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53B265E6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005653">
        <w:rPr>
          <w:b/>
          <w:bCs/>
          <w:sz w:val="24"/>
          <w:szCs w:val="24"/>
        </w:rPr>
        <w:t>3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005653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4F80D6E0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CD69F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26486A86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późn.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5C3464" w:rsidRPr="005C3464">
        <w:rPr>
          <w:b/>
          <w:bCs/>
          <w:szCs w:val="24"/>
        </w:rPr>
        <w:t>„Dostawa energii elektrycznej dla Gminy Puszcza Mariańska oraz jednostek organizacyjnych”</w:t>
      </w:r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005653">
        <w:rPr>
          <w:bCs/>
          <w:szCs w:val="24"/>
        </w:rPr>
        <w:t>3</w:t>
      </w:r>
      <w:r w:rsidR="001B6466" w:rsidRPr="00864D6E">
        <w:rPr>
          <w:bCs/>
          <w:szCs w:val="24"/>
        </w:rPr>
        <w:t>.202</w:t>
      </w:r>
      <w:r w:rsidR="00005653">
        <w:rPr>
          <w:bCs/>
          <w:szCs w:val="24"/>
        </w:rPr>
        <w:t>2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CBB3" w14:textId="77777777" w:rsidR="00D02BD1" w:rsidRDefault="00D02BD1" w:rsidP="00255EBE">
      <w:r>
        <w:separator/>
      </w:r>
    </w:p>
  </w:endnote>
  <w:endnote w:type="continuationSeparator" w:id="0">
    <w:p w14:paraId="305ED005" w14:textId="77777777" w:rsidR="00D02BD1" w:rsidRDefault="00D02BD1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D02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63D7" w14:textId="77777777" w:rsidR="00D02BD1" w:rsidRDefault="00D02BD1" w:rsidP="00255EBE">
      <w:r>
        <w:separator/>
      </w:r>
    </w:p>
  </w:footnote>
  <w:footnote w:type="continuationSeparator" w:id="0">
    <w:p w14:paraId="5CD58441" w14:textId="77777777" w:rsidR="00D02BD1" w:rsidRDefault="00D02BD1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4027878">
    <w:abstractNumId w:val="1"/>
  </w:num>
  <w:num w:numId="2" w16cid:durableId="21273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05653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64F32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D69F1"/>
    <w:rsid w:val="00CF550D"/>
    <w:rsid w:val="00D02BD1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13</cp:revision>
  <cp:lastPrinted>2013-05-17T11:58:00Z</cp:lastPrinted>
  <dcterms:created xsi:type="dcterms:W3CDTF">2021-05-24T13:02:00Z</dcterms:created>
  <dcterms:modified xsi:type="dcterms:W3CDTF">2022-09-30T07:36:00Z</dcterms:modified>
</cp:coreProperties>
</file>