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EF684" w14:textId="77777777" w:rsidR="00BB3207" w:rsidRPr="007C0F2E" w:rsidRDefault="00BB3207" w:rsidP="00BB3207">
      <w:pPr>
        <w:spacing w:after="0" w:line="240" w:lineRule="auto"/>
        <w:ind w:right="535"/>
        <w:jc w:val="right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r w:rsidRPr="007C0F2E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Załącznik nr 4 OPZ Szczegółowy opis przedmiotu zamówienia / Formularz cenowy</w:t>
      </w:r>
    </w:p>
    <w:p w14:paraId="4BA40C4E" w14:textId="77777777" w:rsidR="00BB3207" w:rsidRPr="007C0F2E" w:rsidRDefault="00BB3207" w:rsidP="00BB3207">
      <w:pPr>
        <w:spacing w:after="0" w:line="240" w:lineRule="auto"/>
        <w:ind w:right="535"/>
        <w:jc w:val="right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r w:rsidRPr="007C0F2E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highlight w:val="yellow"/>
          <w:lang w:eastAsia="en-US"/>
        </w:rPr>
        <w:t xml:space="preserve"> - składany razem z ofertą</w:t>
      </w:r>
    </w:p>
    <w:p w14:paraId="6F78EAF8" w14:textId="77777777" w:rsidR="00BB3207" w:rsidRDefault="00BB3207" w:rsidP="00BB3207">
      <w:pPr>
        <w:spacing w:after="0" w:line="240" w:lineRule="auto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</w:p>
    <w:p w14:paraId="0CDB15BF" w14:textId="77777777" w:rsidR="00BB3207" w:rsidRPr="00B903D0" w:rsidRDefault="00BB3207" w:rsidP="00BB3207">
      <w:pPr>
        <w:spacing w:after="0" w:line="240" w:lineRule="auto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B903D0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t>Zakup pomocy dydaktycznych dla szkół</w:t>
      </w:r>
    </w:p>
    <w:p w14:paraId="4BDDF85C" w14:textId="77777777" w:rsidR="00BB3207" w:rsidRPr="00B903D0" w:rsidRDefault="00BB3207" w:rsidP="00BB3207">
      <w:pPr>
        <w:spacing w:after="0" w:line="240" w:lineRule="auto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B903D0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t>w ramach projektu „Wsparcie edukacji w Gminie Kąkolewnica”</w:t>
      </w:r>
    </w:p>
    <w:p w14:paraId="1D8DAF33" w14:textId="77777777" w:rsidR="00BB3207" w:rsidRDefault="00BB3207" w:rsidP="00BB3207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</w:p>
    <w:p w14:paraId="5F86FFD5" w14:textId="77777777" w:rsidR="00BB3207" w:rsidRDefault="00BB3207" w:rsidP="00BB3207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</w:p>
    <w:p w14:paraId="59117315" w14:textId="77777777" w:rsidR="00BB3207" w:rsidRPr="00430432" w:rsidRDefault="00BB3207" w:rsidP="00BB3207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t>Pomoce dydaktyczne dla SP w Kąkolewnicy</w:t>
      </w:r>
    </w:p>
    <w:p w14:paraId="6DF30180" w14:textId="77777777" w:rsidR="00407FD7" w:rsidRPr="00430432" w:rsidRDefault="00407FD7" w:rsidP="00104D43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351E1A4B" w14:textId="77777777" w:rsidR="00755588" w:rsidRPr="00430432" w:rsidRDefault="00874DFA" w:rsidP="00755588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Część </w:t>
      </w:r>
      <w:r w:rsidR="00956DA3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1</w:t>
      </w: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 </w:t>
      </w:r>
      <w:r w:rsidR="00E13797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Zakup pomocy dydaktycznych do realizacji zajęć dydaktyczno-wyrównawczych i rozwijających z matematyki</w:t>
      </w:r>
    </w:p>
    <w:p w14:paraId="7EFC9150" w14:textId="2CE70100" w:rsidR="00874DFA" w:rsidRPr="00430432" w:rsidRDefault="00874DFA" w:rsidP="00755588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w </w:t>
      </w:r>
      <w:r w:rsidR="001F3C75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SP w ramach ZO w Kąkolewnicy</w:t>
      </w:r>
    </w:p>
    <w:tbl>
      <w:tblPr>
        <w:tblStyle w:val="Tabela-Siatka"/>
        <w:tblW w:w="474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699"/>
        <w:gridCol w:w="681"/>
        <w:gridCol w:w="4251"/>
        <w:gridCol w:w="3684"/>
        <w:gridCol w:w="1699"/>
        <w:gridCol w:w="1699"/>
      </w:tblGrid>
      <w:tr w:rsidR="00755588" w:rsidRPr="00430432" w14:paraId="0B404764" w14:textId="27721169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8DE3" w14:textId="1514D4B1" w:rsidR="006A339A" w:rsidRPr="00430432" w:rsidRDefault="006A339A" w:rsidP="008C2A24">
            <w:pPr>
              <w:ind w:right="-23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Pozycja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246A" w14:textId="5B303B4D" w:rsidR="006A339A" w:rsidRPr="00430432" w:rsidRDefault="006A339A" w:rsidP="008C2A24">
            <w:pPr>
              <w:ind w:right="-23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E687" w14:textId="77777777" w:rsidR="006A339A" w:rsidRPr="00430432" w:rsidRDefault="006A339A" w:rsidP="008C2A24">
            <w:pPr>
              <w:ind w:right="-23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91B9" w14:textId="77777777" w:rsidR="006A339A" w:rsidRPr="00430432" w:rsidRDefault="006A339A" w:rsidP="008C2A24">
            <w:pPr>
              <w:ind w:right="-23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2F20" w14:textId="6D8ADE92" w:rsidR="006A339A" w:rsidRPr="00430432" w:rsidRDefault="006A339A" w:rsidP="008C2A24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DC0A" w14:textId="41044B16" w:rsidR="006A339A" w:rsidRPr="00430432" w:rsidRDefault="006A339A" w:rsidP="008C2A24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BB6A" w14:textId="368ABC93" w:rsidR="006A339A" w:rsidRPr="00430432" w:rsidRDefault="006A339A" w:rsidP="008C2A24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755588" w:rsidRPr="00430432" w14:paraId="4B3E2EEB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39D2A" w14:textId="60687FB5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F887" w14:textId="0F0F7B1F" w:rsidR="006A339A" w:rsidRPr="00430432" w:rsidRDefault="006A339A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Ułamkowe listwy - magnetyczne, szerokie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0338" w14:textId="7BEAF135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38EA" w14:textId="3818248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Atrakcyjny zestaw demonstracyjny i do ćwiczeń klasowych. Ułamkowe listwy wykonane są z folii magnetycznej w 9 różnych kolorach. Dzięki temu łatwo i szybko umieszcza i przemieszcza się elementy na dowolnych tablicach magnetycznych. Każda część ułamkowa wyrażona jest innym kolorem i oznaczona nadrukiem ułamka zwykłego: 1, 1/2, 1/3, 1/4,1/5, 1/6, 1/8, 1/10 i 1/12. Dla każdego ułamka w komplecie znajduje się tyle części, aby można złożyć z niego całość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3A3773AE" w14:textId="734AEE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 xml:space="preserve"> m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>in. 50 elementów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A942" w14:textId="3B28B4A9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0724186" wp14:editId="5AC3B97B">
                  <wp:extent cx="1945916" cy="1365046"/>
                  <wp:effectExtent l="0" t="0" r="0" b="6985"/>
                  <wp:docPr id="9933364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63" cy="1378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33B05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36F5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00D9E3EF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9456" w14:textId="3820D402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B071" w14:textId="5DAC4DAB" w:rsidR="006A339A" w:rsidRPr="00430432" w:rsidRDefault="006A339A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Liczmany drewniane klocki edukacyjne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882A5" w14:textId="144DA99D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E9C7" w14:textId="7964E7E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Komplet plansz z przykładowymi zadaniami, które:</w:t>
            </w:r>
          </w:p>
          <w:p w14:paraId="4AFDF8A6" w14:textId="77777777" w:rsidR="006A339A" w:rsidRPr="00430432" w:rsidRDefault="006A339A" w:rsidP="00AD5FFE">
            <w:pPr>
              <w:pStyle w:val="Akapitzlist"/>
              <w:numPr>
                <w:ilvl w:val="0"/>
                <w:numId w:val="1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umożliwiają ćwiczenie spostrzegawczości i koncentracji uwagi,</w:t>
            </w:r>
          </w:p>
          <w:p w14:paraId="0C38CF26" w14:textId="77777777" w:rsidR="006A339A" w:rsidRPr="00430432" w:rsidRDefault="006A339A" w:rsidP="00AD5FFE">
            <w:pPr>
              <w:pStyle w:val="Akapitzlist"/>
              <w:numPr>
                <w:ilvl w:val="0"/>
                <w:numId w:val="1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doskonalą dokładność i precyzję ruchów,</w:t>
            </w:r>
          </w:p>
          <w:p w14:paraId="7A6FAC48" w14:textId="75A4387E" w:rsidR="006A339A" w:rsidRPr="00430432" w:rsidRDefault="006A339A" w:rsidP="00AD5FFE">
            <w:pPr>
              <w:pStyle w:val="Akapitzlist"/>
              <w:numPr>
                <w:ilvl w:val="0"/>
                <w:numId w:val="1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ułatwiają naukę liczenia,</w:t>
            </w:r>
          </w:p>
          <w:p w14:paraId="2931514D" w14:textId="77777777" w:rsidR="006A339A" w:rsidRPr="00430432" w:rsidRDefault="006A339A" w:rsidP="00AD5FFE">
            <w:pPr>
              <w:pStyle w:val="Akapitzlist"/>
              <w:numPr>
                <w:ilvl w:val="0"/>
                <w:numId w:val="1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pomagają zrozumieć pojęcie zbioru i podzbioru,</w:t>
            </w:r>
          </w:p>
          <w:p w14:paraId="6408B649" w14:textId="02C476DF" w:rsidR="006A339A" w:rsidRPr="00430432" w:rsidRDefault="006A339A" w:rsidP="00AD5FFE">
            <w:pPr>
              <w:pStyle w:val="Akapitzlist"/>
              <w:numPr>
                <w:ilvl w:val="0"/>
                <w:numId w:val="1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wyzwalają własną kreatywność dzieci poprzez odnajdywanie nowych wzorów ułożenia,</w:t>
            </w:r>
          </w:p>
          <w:p w14:paraId="0D48B223" w14:textId="42AD2F8D" w:rsidR="006A339A" w:rsidRPr="00430432" w:rsidRDefault="006A339A" w:rsidP="00AD5FFE">
            <w:pPr>
              <w:pStyle w:val="Akapitzlist"/>
              <w:numPr>
                <w:ilvl w:val="0"/>
                <w:numId w:val="1"/>
              </w:numPr>
              <w:ind w:right="-20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pomagają kształtować wyobraźnię przestrzenną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930D" w14:textId="2644B6C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3524BD78" wp14:editId="026BD2FB">
                  <wp:extent cx="1475740" cy="1475740"/>
                  <wp:effectExtent l="0" t="0" r="0" b="0"/>
                  <wp:docPr id="3" name="Obraz 2" descr="Liczmany drewni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czmany drewn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26" cy="147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2541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F22F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428E1107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1454" w14:textId="604215D2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BFD1" w14:textId="362C74C2" w:rsidR="006A339A" w:rsidRPr="00430432" w:rsidRDefault="006A339A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Geoplan</w:t>
            </w:r>
            <w:proofErr w:type="spellEnd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ścienna plansza dydaktyczna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A4F2" w14:textId="023EE56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50DC" w14:textId="4DA4FF5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laminowana folią strukturalną o podwyższonej wytrzymałości na rozdzieranie</w:t>
            </w:r>
          </w:p>
          <w:p w14:paraId="612DFBFF" w14:textId="77777777" w:rsidR="006A339A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oprawa w drewniane półwałki z zawieszeniem sznurkowym</w:t>
            </w:r>
          </w:p>
          <w:p w14:paraId="4D6BA0AB" w14:textId="5C7F9510" w:rsidR="00FC1FBE" w:rsidRPr="00FC1FBE" w:rsidRDefault="00FC1FBE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C1FBE">
              <w:rPr>
                <w:rFonts w:ascii="Calibri Light" w:hAnsi="Calibri Light" w:cs="Calibri Light"/>
                <w:sz w:val="18"/>
                <w:szCs w:val="18"/>
              </w:rPr>
              <w:t>- wymiary min 160 x 120 cm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A846" w14:textId="17848CCE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06F8422" wp14:editId="7E1B1790">
                  <wp:extent cx="1421193" cy="1011555"/>
                  <wp:effectExtent l="0" t="0" r="7620" b="0"/>
                  <wp:docPr id="15325736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47518" cy="1030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4B56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AA02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0FC9BC72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AAA1" w14:textId="57C54F1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7B523" w14:textId="394F9F2A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Waga metalowa z odważnikami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C09A" w14:textId="3E99E76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9AC8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Waga znajduje zastosowanie do ćwiczeń uczniowskich we wszystkich typach szkół. Można na niej ważyć przedmioty o masie nie przekraczającej 2000 g.</w:t>
            </w:r>
          </w:p>
          <w:p w14:paraId="60171DDE" w14:textId="4610FF09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odważników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:</w:t>
            </w:r>
          </w:p>
          <w:p w14:paraId="6FC5B952" w14:textId="15A9874A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1kg, 500g, 200g, 100g x 2, 50g, 20g x 2, 10g, 5g, 2g x 2, 1g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75C7" w14:textId="3E1C1A18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BEB471D" wp14:editId="1848FB77">
                  <wp:extent cx="1730631" cy="838200"/>
                  <wp:effectExtent l="0" t="0" r="3175" b="0"/>
                  <wp:docPr id="208469286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1906" cy="84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17D9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736C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235C710E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8881" w14:textId="293D8390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37B46" w14:textId="2A5E820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Wielkie bryły transparentne do pomiaru obj</w:t>
            </w:r>
            <w:r w:rsidR="00755588"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.</w:t>
            </w: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10 szt</w:t>
            </w:r>
            <w:r w:rsidR="00755588"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3865" w14:textId="3752329B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48D5" w14:textId="5F2A9476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Przezroczyste bryły z zaakcentowaną kolorystycznie podstawą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3DE2D95D" w14:textId="7F8E65A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Duży rozmiar brył pozwala na demonstrację całej klasie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42B99149" w14:textId="14DEC25D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Bryły mają ruchomą podstawę oraz otwierają się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50DB6FA4" w14:textId="40D325A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Produkt nadaje się do przeprowadzania doświadczeń objętości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3FC9B766" w14:textId="2437190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Zawartość zestawu:</w:t>
            </w:r>
          </w:p>
          <w:p w14:paraId="2A17C113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kula</w:t>
            </w:r>
          </w:p>
          <w:p w14:paraId="6C56C09A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półkula</w:t>
            </w:r>
          </w:p>
          <w:p w14:paraId="5727D7D1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walec</w:t>
            </w:r>
          </w:p>
          <w:p w14:paraId="2E8F6124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stożek</w:t>
            </w:r>
          </w:p>
          <w:p w14:paraId="4D8E715A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sześcian</w:t>
            </w:r>
          </w:p>
          <w:p w14:paraId="6C9F6A47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prostopadłościan</w:t>
            </w:r>
          </w:p>
          <w:p w14:paraId="3ABD04CD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trójkątny</w:t>
            </w:r>
          </w:p>
          <w:p w14:paraId="006E129B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sześciokątny</w:t>
            </w:r>
          </w:p>
          <w:p w14:paraId="19CC6787" w14:textId="77777777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czworościan</w:t>
            </w:r>
          </w:p>
          <w:p w14:paraId="00F96039" w14:textId="51AC67C1" w:rsidR="006A339A" w:rsidRPr="00430432" w:rsidRDefault="006A339A" w:rsidP="00AD5FFE">
            <w:pPr>
              <w:pStyle w:val="Akapitzlist"/>
              <w:numPr>
                <w:ilvl w:val="0"/>
                <w:numId w:val="2"/>
              </w:numPr>
              <w:ind w:right="-20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ostrosłup o podstawie kwadratu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22E6" w14:textId="111C364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AC4D594" wp14:editId="624E80E6">
                  <wp:extent cx="1881963" cy="1168297"/>
                  <wp:effectExtent l="0" t="0" r="4445" b="0"/>
                  <wp:docPr id="19745153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667" cy="11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DA9A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F95E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13ED3C4F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7005" w14:textId="7D10B21D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C568B" w14:textId="37CDE8E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Plansze dydaktyczny zestaw figury i bryły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0ED76" w14:textId="716CC274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0C2" w14:textId="100B76B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 plansz dydaktycznych z kategorii figury i bryły matematyczne.</w:t>
            </w:r>
          </w:p>
          <w:p w14:paraId="7E16410A" w14:textId="7BF71F8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 skład zestawu wchodzą:</w:t>
            </w:r>
          </w:p>
          <w:p w14:paraId="36CA25E7" w14:textId="22D50E44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Pola i obwody figur płaskich</w:t>
            </w:r>
          </w:p>
          <w:p w14:paraId="041CDFC5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Czworokąty</w:t>
            </w:r>
          </w:p>
          <w:p w14:paraId="62C13BAA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Okrąg, koło</w:t>
            </w:r>
          </w:p>
          <w:p w14:paraId="2A1AE451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Trójkąty</w:t>
            </w:r>
          </w:p>
          <w:p w14:paraId="64B5BF0E" w14:textId="07845D2C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Rodzaje kątów płaskich</w:t>
            </w:r>
          </w:p>
          <w:p w14:paraId="2B6F6ECD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Twierdzenie Pitagorasa</w:t>
            </w:r>
          </w:p>
          <w:p w14:paraId="6CFA8BD5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Pola i objętość figur przestrzennych</w:t>
            </w:r>
          </w:p>
          <w:p w14:paraId="62D350A7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Ostrosłupy</w:t>
            </w:r>
          </w:p>
          <w:p w14:paraId="5FCA149F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Graniastosłupy</w:t>
            </w:r>
          </w:p>
          <w:p w14:paraId="6685FE90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Wielościany foremne</w:t>
            </w:r>
          </w:p>
          <w:p w14:paraId="2B328EFA" w14:textId="3D83BC3F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Bryły obrotowe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CEC2" w14:textId="097B7B2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AA55C1A" wp14:editId="7FC5E0C8">
                  <wp:extent cx="1375474" cy="1971642"/>
                  <wp:effectExtent l="0" t="0" r="0" b="0"/>
                  <wp:docPr id="17739311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64" cy="199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BC53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3EF6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06A71302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5F66F" w14:textId="70693154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C1D0" w14:textId="628815EF" w:rsidR="006A339A" w:rsidRPr="00430432" w:rsidRDefault="006A339A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Skaczemy do setki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18F6" w14:textId="303A184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3234" w14:textId="7F585686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Mata podłogowa połączenie zabawy ruchowej i matematyki.</w:t>
            </w:r>
          </w:p>
          <w:p w14:paraId="73F7B10E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Mata pomaga ćwiczyć liczenie, działania arytmetyczne. Kolorowymi ramkami zaznaczamy wybrane liczby, aby skierować na nie uwagę dzieci.</w:t>
            </w:r>
          </w:p>
          <w:p w14:paraId="4A8576E3" w14:textId="005060D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Mata aktywności „Skaczemy do setki” jest wspaniałym i praktycznym narzędziem, które sprawi, że uczniowie w bardzo aktywny sposób będą uczyć się matematyki! Mata umożliwia zabawę z różnymi zagadnieniami matematycznymi – dodawaniem, odejmowaniem, ciągami liczb oraz wieloma innymi.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B8A1" w14:textId="4834D572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4C00EDA" wp14:editId="38321BAA">
                  <wp:extent cx="1390650" cy="1390650"/>
                  <wp:effectExtent l="0" t="0" r="0" b="0"/>
                  <wp:docPr id="138386702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F459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9D30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14101EB2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F07F" w14:textId="05A292F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7C7A5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Klocki geometryczne </w:t>
            </w:r>
            <w:proofErr w:type="spellStart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Lokon</w:t>
            </w:r>
            <w:proofErr w:type="spellEnd"/>
          </w:p>
          <w:p w14:paraId="616408FC" w14:textId="5207E4B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lub inne posiadające równoważne rozwiązania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8503" w14:textId="1EAF81B6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9948" w14:textId="3CC53CB2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Umożliwiają budowę dwu i trójwymiarowych konstrukcji z figur płaskich dzi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ę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>ki czemu dziecko rozwija zdolności motoryczne oraz rozumowanie pojęć przestrzennych (min. 150 sztuk)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4D26" w14:textId="6DF5927D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EB76972" wp14:editId="3355D83A">
                  <wp:extent cx="1495425" cy="1264089"/>
                  <wp:effectExtent l="0" t="0" r="0" b="0"/>
                  <wp:docPr id="3350807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479" cy="12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9D84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7DE3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57D7DC6F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9A05" w14:textId="7E367EFE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D8A01" w14:textId="32227EDD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Zegar do nauki czasu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4408C" w14:textId="7069A19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E48A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Zegar to idealna pomoc dydaktyczna do ćwiczeń dziecka w odczycie i kształtowaniu pojęcia czasu. Solidna, drewniana tarcza wyposażona jest w ruchome wskazówki umożliwiające najskuteczniejsze poznanie poprzez działanie własne dziecka. Funkcją oznaczonych wskazówek jest ułatwienie nauki odczytu czasu.</w:t>
            </w:r>
          </w:p>
          <w:p w14:paraId="5F7D222F" w14:textId="5BF96E48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Zaletą „zegara" jest rozwiązanie techniczne polegające na równoczesnym wskazywaniu oznaczeń godzin przed i popołudniowych (godzinowa wskazówka ustawiona na cyfrze 3 równocześnie informuje dziecko, że po południu jest to godzina 15).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517E" w14:textId="776802E0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E7D8FA6" wp14:editId="74A834DA">
                  <wp:extent cx="1684020" cy="1400175"/>
                  <wp:effectExtent l="0" t="0" r="0" b="9525"/>
                  <wp:docPr id="29543257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2292" cy="140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489C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D7540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56FF4884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B017" w14:textId="2FB7E390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5C90" w14:textId="73D07778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Oś liczbowa magnetyczna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E40A" w14:textId="1F843DD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B189" w14:textId="50DB5DB8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Biała tablica magnetyczna, z umieszczoną na niej osią liczbową z podziałką.</w:t>
            </w:r>
          </w:p>
          <w:p w14:paraId="39A70D13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Tablicę można zawiesić na ścianie lub za pomocą integralnych magnesów zawiesić na szkolnej tablicy magnetycznej.</w:t>
            </w:r>
          </w:p>
          <w:p w14:paraId="0D2B4ACE" w14:textId="75B640AB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Pisak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suchościeralny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i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czyścik</w:t>
            </w:r>
            <w:proofErr w:type="spellEnd"/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77069266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Elementy magnetyczne:</w:t>
            </w:r>
          </w:p>
          <w:p w14:paraId="63E953ED" w14:textId="6BDBCF50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Podziałki z liczbami od 1 do 10, od 11 do 20, od -1 do -10, 0 oraz z rzymskimi liczbami od I do XII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146E0EC0" w14:textId="147A371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kartoniki z rysunkami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5CCA6207" w14:textId="0CB0924A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kartoniki z cyframi od 0 do 9,po 2 kartoniki z każdą cyfrą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63A99478" w14:textId="3B331E94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kartoniki z liczbami od 0 do 20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69605196" w14:textId="41AC41F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10 niebieskich kółek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7FF88756" w14:textId="0795CA36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10 czerwonych kółek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7980231B" w14:textId="499D3675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12 kartoników ze znakami rzymskimi od 1 do 12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151FD457" w14:textId="20673159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12 kartoników z ilustracjami miesięcy</w:t>
            </w:r>
            <w:r w:rsidR="008C2A24" w:rsidRPr="00430432">
              <w:rPr>
                <w:rFonts w:ascii="Calibri Light" w:hAnsi="Calibri Light" w:cs="Calibri Light"/>
                <w:sz w:val="18"/>
                <w:szCs w:val="18"/>
              </w:rPr>
              <w:t>;</w:t>
            </w:r>
          </w:p>
          <w:p w14:paraId="610C4AD8" w14:textId="31DCE83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10 kartoników z liczbami nieparzystymi i parzystymi.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1A02" w14:textId="1F24AB90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63DC42F" wp14:editId="73628EA2">
                  <wp:extent cx="1324955" cy="2216289"/>
                  <wp:effectExtent l="0" t="0" r="8890" b="0"/>
                  <wp:docPr id="68468441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01" cy="2251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9AE4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34B8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2CAF0697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1C8F" w14:textId="2366A74A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49FA" w14:textId="58222122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Cyfry i ich wartości do 1000 - karty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E637" w14:textId="305DF39D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3A18" w14:textId="12FBE08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zawiera karty z liczbami do wprowadzenia do systemu dziesiętnego, wydrukowanymi na tworzywie.</w:t>
            </w:r>
          </w:p>
          <w:p w14:paraId="173EAB86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jedności: 9 kart od 1 do 9;</w:t>
            </w:r>
          </w:p>
          <w:p w14:paraId="5A46F072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dziesiątki: 9 kart od 10 do 90;</w:t>
            </w:r>
          </w:p>
          <w:p w14:paraId="6E832B2A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setki: 9 kart od 100 do 900;</w:t>
            </w:r>
          </w:p>
          <w:p w14:paraId="55DBC97C" w14:textId="391BDDB9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tysiące: 1 karta - 1000.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D7D79" w14:textId="3C48DE7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27B81EC" wp14:editId="57C8ACB1">
                  <wp:extent cx="1190625" cy="947537"/>
                  <wp:effectExtent l="0" t="0" r="0" b="5080"/>
                  <wp:docPr id="53914794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6847" cy="95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8C95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C309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3D3CD75B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D587" w14:textId="0C4328DA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6133" w14:textId="195FF583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do działań matematycznych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D477" w14:textId="115A6415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B7F" w14:textId="658FFF0E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dwustronnych kafelków z oznaczeniami cyfr oraz znaków działań matematycznych. Pozwala na układanie i rozwiązywanie dowolnie wybranych zagadek.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AA10D" w14:textId="38DA5A75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65FF864" wp14:editId="793660DA">
                  <wp:extent cx="1242564" cy="1057275"/>
                  <wp:effectExtent l="0" t="0" r="0" b="0"/>
                  <wp:docPr id="25472482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2842" cy="106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485D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282C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09B6231A" w14:textId="77777777" w:rsidTr="00755588">
        <w:trPr>
          <w:trHeight w:val="210"/>
          <w:jc w:val="center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7FE4" w14:textId="71947A66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1.18. Zakup pomocy dydaktycznych do realizacji zajęć z matematyki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4498" w14:textId="4BAF437A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Magnetyczne kwadraty z tablicą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2ADF" w14:textId="1DBC7F61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9AEF" w14:textId="2A404C90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Tablica magnetyczna przeznaczona jest do różnorodnych ćwiczeń matematycznych. Na kratkowanych polach można pisać kredą lub umieszczać magnetyczne płytki. Płytki nadrukowane są dwustronnie liczbami od 1 do 100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9F37" w14:textId="37A4438B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1B0B520" wp14:editId="151D81E4">
                  <wp:extent cx="1454750" cy="1047750"/>
                  <wp:effectExtent l="0" t="0" r="0" b="0"/>
                  <wp:docPr id="59562169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6441" cy="10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DB307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515E8" w14:textId="77777777" w:rsidR="006A339A" w:rsidRPr="00430432" w:rsidRDefault="006A339A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24AB8EA5" w14:textId="77777777" w:rsidTr="00430432">
        <w:trPr>
          <w:trHeight w:val="210"/>
          <w:jc w:val="center"/>
        </w:trPr>
        <w:tc>
          <w:tcPr>
            <w:tcW w:w="3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7884" w14:textId="7985528D" w:rsidR="00430432" w:rsidRPr="00430432" w:rsidRDefault="00430432" w:rsidP="00430432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2916" w14:textId="77777777" w:rsidR="00430432" w:rsidRPr="00430432" w:rsidRDefault="00430432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EF43" w14:textId="77777777" w:rsidR="00430432" w:rsidRPr="00430432" w:rsidRDefault="00430432" w:rsidP="008C2A24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240238A9" w14:textId="77777777" w:rsidR="00755588" w:rsidRPr="00430432" w:rsidRDefault="00755588" w:rsidP="00E13797">
      <w:pPr>
        <w:rPr>
          <w:rFonts w:ascii="Calibri Light" w:hAnsi="Calibri Light" w:cs="Calibri Light"/>
          <w:b/>
          <w:bCs/>
          <w:sz w:val="28"/>
          <w:szCs w:val="28"/>
        </w:rPr>
      </w:pPr>
    </w:p>
    <w:p w14:paraId="44F40E9E" w14:textId="6EDA49C9" w:rsidR="00A23FFD" w:rsidRPr="00430432" w:rsidRDefault="00A23FFD">
      <w:pPr>
        <w:rPr>
          <w:rFonts w:ascii="Calibri Light" w:hAnsi="Calibri Light" w:cs="Calibri Light"/>
          <w:b/>
          <w:bCs/>
          <w:sz w:val="28"/>
          <w:szCs w:val="28"/>
        </w:rPr>
      </w:pPr>
      <w:r w:rsidRPr="00430432"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p w14:paraId="59448CCF" w14:textId="08B32FAE" w:rsidR="004B4F15" w:rsidRPr="00430432" w:rsidRDefault="004B4F15" w:rsidP="00755588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bookmarkStart w:id="0" w:name="_Hlk160009131"/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lastRenderedPageBreak/>
        <w:t xml:space="preserve">Część </w:t>
      </w:r>
      <w:r w:rsidR="00956DA3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2</w:t>
      </w: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 Zakup pomocy dydaktycznych do realizacji zajęć przyrodniczych w SP w ramach ZO w Kąkolewnicy</w:t>
      </w:r>
    </w:p>
    <w:tbl>
      <w:tblPr>
        <w:tblStyle w:val="Tabela-Siatka"/>
        <w:tblW w:w="4753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6"/>
        <w:gridCol w:w="1713"/>
        <w:gridCol w:w="680"/>
        <w:gridCol w:w="4263"/>
        <w:gridCol w:w="3682"/>
        <w:gridCol w:w="1703"/>
        <w:gridCol w:w="1700"/>
      </w:tblGrid>
      <w:tr w:rsidR="00755588" w:rsidRPr="00430432" w14:paraId="52706B03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0"/>
          <w:p w14:paraId="26FAD5A1" w14:textId="45153CDC" w:rsidR="006A339A" w:rsidRPr="00430432" w:rsidRDefault="006A339A" w:rsidP="00755588">
            <w:pPr>
              <w:ind w:right="-23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Pozycja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249A4" w14:textId="5ACCA806" w:rsidR="006A339A" w:rsidRPr="00430432" w:rsidRDefault="006A339A" w:rsidP="00755588">
            <w:pPr>
              <w:ind w:right="-23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015B6" w14:textId="77777777" w:rsidR="006A339A" w:rsidRPr="00430432" w:rsidRDefault="006A339A" w:rsidP="00755588">
            <w:pPr>
              <w:ind w:right="-23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A7C7" w14:textId="77777777" w:rsidR="006A339A" w:rsidRPr="00430432" w:rsidRDefault="006A339A" w:rsidP="00755588">
            <w:pPr>
              <w:ind w:right="-23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7421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F320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53AA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755588" w:rsidRPr="00430432" w14:paraId="2DC8B171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7758" w14:textId="439B4A1C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2F14" w14:textId="19BE5B67" w:rsidR="006A339A" w:rsidRPr="00430432" w:rsidRDefault="006A339A" w:rsidP="00FF41C3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Nauka sortowania odpadów - zestaw magnetyczny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F060" w14:textId="223AED0D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E455" w14:textId="26D661E5" w:rsidR="006A339A" w:rsidRPr="00430432" w:rsidRDefault="008C2A24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- </w:t>
            </w:r>
            <w:r w:rsidR="006A339A" w:rsidRPr="00430432">
              <w:rPr>
                <w:rFonts w:ascii="Calibri Light" w:hAnsi="Calibri Light" w:cs="Calibri Light"/>
                <w:sz w:val="18"/>
                <w:szCs w:val="18"/>
              </w:rPr>
              <w:t>kolorowe fotografie (po min 13 sztuk z kategorii: plastik, szkło, papier, metal; po min 4 sztuk z kategorii: sprzęt elektroniczny i elektryczny, odpady wielkogabarytowe, baterie i akumulatory, kompost, odpady niebezpieczne),</w:t>
            </w:r>
          </w:p>
          <w:p w14:paraId="3E59651C" w14:textId="5EE3790D" w:rsidR="006A339A" w:rsidRPr="00430432" w:rsidRDefault="008C2A24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- </w:t>
            </w:r>
            <w:r w:rsidR="006A339A" w:rsidRPr="00430432">
              <w:rPr>
                <w:rFonts w:ascii="Calibri Light" w:hAnsi="Calibri Light" w:cs="Calibri Light"/>
                <w:sz w:val="18"/>
                <w:szCs w:val="18"/>
              </w:rPr>
              <w:t>napisy z nazwą kategorii odpadów</w:t>
            </w:r>
          </w:p>
          <w:p w14:paraId="3C89721C" w14:textId="6848710B" w:rsidR="006A339A" w:rsidRPr="00430432" w:rsidRDefault="008C2A24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- </w:t>
            </w:r>
            <w:r w:rsidR="006A339A" w:rsidRPr="00430432">
              <w:rPr>
                <w:rFonts w:ascii="Calibri Light" w:hAnsi="Calibri Light" w:cs="Calibri Light"/>
                <w:sz w:val="18"/>
                <w:szCs w:val="18"/>
              </w:rPr>
              <w:t>wszystkie elementy wykonane z folii magnetycznej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70D6" w14:textId="7718A412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75B3357" wp14:editId="3B24A747">
                  <wp:extent cx="1260226" cy="1083229"/>
                  <wp:effectExtent l="0" t="0" r="0" b="3175"/>
                  <wp:docPr id="17820013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001328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13" cy="109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CBB0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3993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4414FB96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4CD4" w14:textId="206B4481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0761" w14:textId="36C52F46" w:rsidR="006A339A" w:rsidRPr="00430432" w:rsidRDefault="006A339A" w:rsidP="00FF41C3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Edukacyjne planetarium z napędem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EE13" w14:textId="2D7CDE22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DEFD" w14:textId="0949288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–gwiazdozbiory mogą być rzutowane na sufit i ściany</w:t>
            </w:r>
          </w:p>
          <w:p w14:paraId="355346AF" w14:textId="593DE88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– w bazie min. 7.000 obiektów niebieskich</w:t>
            </w:r>
          </w:p>
          <w:p w14:paraId="56CB78F2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– zdefiniowanie daty i czasu ukaże położenie obiektów odpowiadające tym parametrom,</w:t>
            </w:r>
          </w:p>
          <w:p w14:paraId="56EBBFCB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– symulacja pozornego ruchu obiektów w czasie,</w:t>
            </w:r>
          </w:p>
          <w:p w14:paraId="2D29AD75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– projektor spadającej gwiazdy,</w:t>
            </w:r>
          </w:p>
          <w:p w14:paraId="7138B39E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Dane techniczne:</w:t>
            </w:r>
          </w:p>
          <w:p w14:paraId="09665268" w14:textId="34D96BD6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– metoda projekcji – optyczna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0ADE" w14:textId="68F18EE3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0A82B83" wp14:editId="42895605">
                  <wp:extent cx="1114425" cy="1006697"/>
                  <wp:effectExtent l="0" t="0" r="0" b="3175"/>
                  <wp:docPr id="2809190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13" cy="1020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AB22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5C41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5AF3E9BF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B6D8" w14:textId="42DD5ACE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531D2" w14:textId="18C211C0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Mikroskop elektroniczny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0559" w14:textId="0A53CC7A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22EF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Specyfikacja:</w:t>
            </w:r>
          </w:p>
          <w:p w14:paraId="01FBD3D0" w14:textId="7EE84072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Odległość robocza 40 ~ 160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21027733" w14:textId="54F966C4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Jasność regulowana w sposób ciągły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116693AC" w14:textId="3AC93B6C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(prośba szkoły o parametry mikroskopu)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4C4F7882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 zestawie:</w:t>
            </w:r>
          </w:p>
          <w:p w14:paraId="1FCEDF48" w14:textId="370F0DA4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mikroskop</w:t>
            </w:r>
          </w:p>
          <w:p w14:paraId="5E588EA4" w14:textId="578B0AB1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Regulowane oświetlenie</w:t>
            </w:r>
          </w:p>
          <w:p w14:paraId="06652058" w14:textId="0C261866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Kamera</w:t>
            </w:r>
          </w:p>
          <w:p w14:paraId="70967F9F" w14:textId="2C82AA5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Przewód</w:t>
            </w:r>
          </w:p>
          <w:p w14:paraId="58AAE4AE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Zasilacz do kamery</w:t>
            </w:r>
          </w:p>
          <w:p w14:paraId="2F13D309" w14:textId="299FAEAA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Wysokiej jakości wyświetlacz do mikroskopu min. 7 cali</w:t>
            </w:r>
          </w:p>
          <w:p w14:paraId="2693C25C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Zasilacz do wyświetlacza</w:t>
            </w:r>
          </w:p>
          <w:p w14:paraId="78CB3325" w14:textId="0D93FED8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Uchwyt do montażu wyświetlacza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108C" w14:textId="18B3F4C4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4AC1C105" wp14:editId="042A1029">
                  <wp:extent cx="1571625" cy="1571625"/>
                  <wp:effectExtent l="0" t="0" r="9525" b="952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64" cy="157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9950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AC46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265523AA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7AAB4" w14:textId="1C3243D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AEB8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Warstwy lasu - edukacyjny zestaw magnetyczny</w:t>
            </w:r>
          </w:p>
          <w:p w14:paraId="621C7FA6" w14:textId="5A81A9C5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lub inne posiadające równoważne rozwiązania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EF59" w14:textId="3B5AC1A2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3C8F" w14:textId="2BCDA8A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plansza "warstwy lasu"</w:t>
            </w:r>
          </w:p>
          <w:p w14:paraId="399FEE8D" w14:textId="0BCC728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min. 35 kolorowych fotografii</w:t>
            </w:r>
          </w:p>
          <w:p w14:paraId="478F7555" w14:textId="3D5266AE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min. 35 podpisów do fotografii</w:t>
            </w:r>
          </w:p>
          <w:p w14:paraId="674026AF" w14:textId="1D39FF8C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 napisów "warunki abiotyczne"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036F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678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3EDC2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0A805D99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9080" w14:textId="23B4D7DD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64B4" w14:textId="0E4D4024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Układ Słoneczny - zestaw do nadmuchiwania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91DEF" w14:textId="44A24B11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E5E9" w14:textId="165D909A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Każdą planetę łatwo nadmuchać - w zestawie znajduje się pompka i zestaw naprawczy.</w:t>
            </w:r>
          </w:p>
          <w:p w14:paraId="27CE6425" w14:textId="235F3413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Wszystkie planety są proporcjonalne względem siebie i Słońca, zostały odpowiednio ubarwione i zaopatrzone w haczyk do zawieszenia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49EE8" w14:textId="5A50B996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B0B6FD6" wp14:editId="55A808B3">
                  <wp:extent cx="981075" cy="981075"/>
                  <wp:effectExtent l="0" t="0" r="9525" b="9525"/>
                  <wp:docPr id="57320319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FE59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36897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361BC04F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AA6F4" w14:textId="2477C003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C943" w14:textId="1F99EB9F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Globus fizyczny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FB76" w14:textId="6EF0EEA0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007" w14:textId="2023EE34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Mapa: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Polityczno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- fizyczna podświetlana</w:t>
            </w:r>
          </w:p>
          <w:p w14:paraId="07D7039E" w14:textId="5E208F6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Średnica kuli: min. 400mm</w:t>
            </w:r>
          </w:p>
          <w:p w14:paraId="10787507" w14:textId="1ABF6CBE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Podświetlanie: TAK</w:t>
            </w:r>
          </w:p>
          <w:p w14:paraId="62C81C98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Wersja: polska</w:t>
            </w:r>
          </w:p>
          <w:p w14:paraId="76F7BBE6" w14:textId="3140C2B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Bez podświetlenia widzimy mapę polityczną świata. Natomiast po podświetleniu pojawia się mapa fizyczna.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6530" w14:textId="12176408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017629D" wp14:editId="51886666">
                  <wp:extent cx="1109617" cy="838200"/>
                  <wp:effectExtent l="0" t="0" r="0" b="0"/>
                  <wp:docPr id="195721410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3056" cy="84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9503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36BD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755588" w:rsidRPr="00430432" w14:paraId="0C065072" w14:textId="77777777" w:rsidTr="00755588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F683" w14:textId="01697ADC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1.20. Zakup pomocy dydaktycznych do realizacji zajęć przyrodniczych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E2E0" w14:textId="4EE864A2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Lornetki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5256" w14:textId="446979C9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C853" w14:textId="3A070C1F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Powiększenie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>min. 18 x</w:t>
            </w:r>
          </w:p>
          <w:p w14:paraId="73CD623D" w14:textId="41E957C3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Regulacja ostrości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>zewnętrzna centralna</w:t>
            </w:r>
          </w:p>
          <w:p w14:paraId="293EC28F" w14:textId="26EA999E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Powłoka antyrefleksyjna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>TAK</w:t>
            </w:r>
          </w:p>
          <w:p w14:paraId="3C77C584" w14:textId="4858E6B1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Wyjście na statyw</w:t>
            </w:r>
            <w:r w:rsidR="00755588" w:rsidRPr="00430432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>TAK</w:t>
            </w:r>
          </w:p>
          <w:p w14:paraId="5C246AA7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</w:t>
            </w:r>
          </w:p>
          <w:p w14:paraId="7C1C68A6" w14:textId="550D6BA2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Lortnetka</w:t>
            </w:r>
            <w:proofErr w:type="spellEnd"/>
          </w:p>
          <w:p w14:paraId="68E79C4B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Pokrowiec</w:t>
            </w:r>
          </w:p>
          <w:p w14:paraId="2E079877" w14:textId="1863C9FB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Zaślepki szkieł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E45F" w14:textId="3417D3DA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7C9DF88" wp14:editId="3E7F15A0">
                  <wp:extent cx="1400175" cy="866775"/>
                  <wp:effectExtent l="0" t="0" r="9525" b="9525"/>
                  <wp:docPr id="189544370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00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F3DE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BCE4" w14:textId="77777777" w:rsidR="006A339A" w:rsidRPr="00430432" w:rsidRDefault="006A339A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0950369E" w14:textId="77777777" w:rsidTr="00430432">
        <w:trPr>
          <w:trHeight w:val="210"/>
          <w:jc w:val="center"/>
        </w:trPr>
        <w:tc>
          <w:tcPr>
            <w:tcW w:w="38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BE34" w14:textId="45538899" w:rsidR="00430432" w:rsidRPr="00430432" w:rsidRDefault="00430432" w:rsidP="00430432">
            <w:pPr>
              <w:ind w:right="-23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B9DE" w14:textId="77777777" w:rsidR="00430432" w:rsidRPr="00430432" w:rsidRDefault="00430432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03F7C" w14:textId="77777777" w:rsidR="00430432" w:rsidRPr="00430432" w:rsidRDefault="00430432" w:rsidP="00755588">
            <w:pPr>
              <w:ind w:right="-23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6F9A0D41" w14:textId="77777777" w:rsidR="008C2A24" w:rsidRPr="00430432" w:rsidRDefault="008C2A24" w:rsidP="00E13797">
      <w:pPr>
        <w:rPr>
          <w:rFonts w:ascii="Calibri Light" w:hAnsi="Calibri Light" w:cs="Calibri Light"/>
          <w:b/>
          <w:bCs/>
          <w:sz w:val="28"/>
          <w:szCs w:val="28"/>
        </w:rPr>
      </w:pPr>
    </w:p>
    <w:p w14:paraId="4872CF26" w14:textId="6C0943D1" w:rsidR="00A23FFD" w:rsidRPr="00430432" w:rsidRDefault="00A23FFD">
      <w:pPr>
        <w:rPr>
          <w:rFonts w:ascii="Calibri Light" w:hAnsi="Calibri Light" w:cs="Calibri Light"/>
          <w:b/>
          <w:bCs/>
          <w:sz w:val="28"/>
          <w:szCs w:val="28"/>
        </w:rPr>
      </w:pPr>
      <w:r w:rsidRPr="00430432"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p w14:paraId="4632FAB1" w14:textId="08A6AB78" w:rsidR="003A0E14" w:rsidRPr="00430432" w:rsidRDefault="003A0E14" w:rsidP="008C7F52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bookmarkStart w:id="1" w:name="_Hlk160013152"/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lastRenderedPageBreak/>
        <w:t xml:space="preserve">Część </w:t>
      </w:r>
      <w:r w:rsidR="00956DA3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3</w:t>
      </w: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 Zakup 8 szt. robotów do realizacji zajęć z robotykiw SP w ramach ZO w Kąkolewnicy</w:t>
      </w:r>
    </w:p>
    <w:tbl>
      <w:tblPr>
        <w:tblStyle w:val="Tabela-Siatka"/>
        <w:tblW w:w="4745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6"/>
        <w:gridCol w:w="1710"/>
        <w:gridCol w:w="673"/>
        <w:gridCol w:w="4256"/>
        <w:gridCol w:w="3682"/>
        <w:gridCol w:w="1704"/>
        <w:gridCol w:w="1700"/>
      </w:tblGrid>
      <w:tr w:rsidR="008C7F52" w:rsidRPr="00430432" w14:paraId="5DE31F5B" w14:textId="77777777" w:rsidTr="008C7F52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"/>
          <w:p w14:paraId="152498AE" w14:textId="77777777" w:rsidR="006A339A" w:rsidRPr="00430432" w:rsidRDefault="006A339A" w:rsidP="008C7F52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F95E" w14:textId="77777777" w:rsidR="006A339A" w:rsidRPr="00430432" w:rsidRDefault="006A339A" w:rsidP="008C7F52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860CB" w14:textId="77777777" w:rsidR="006A339A" w:rsidRPr="00430432" w:rsidRDefault="006A339A" w:rsidP="008C7F52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616D3" w14:textId="77777777" w:rsidR="006A339A" w:rsidRPr="00430432" w:rsidRDefault="006A339A" w:rsidP="008C7F52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76A4" w14:textId="77777777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512F" w14:textId="77777777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4C2C" w14:textId="25BAE7EC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8C7F52" w:rsidRPr="00430432" w14:paraId="5F3D0E04" w14:textId="77777777" w:rsidTr="008C7F52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ACE9" w14:textId="1CD3BE35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Zakup 8 szt. robotów do realizacji zajęć z robotyki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066B" w14:textId="03379D0B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Roboty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3F673" w14:textId="444FA338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AE0B" w14:textId="60B8F77A" w:rsidR="006A339A" w:rsidRPr="00430432" w:rsidRDefault="006A339A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Rozwija zdolność logicznego myślenia, oswaja z nowoczesną technologią oraz rozwija pamięć i zdolność szybkiego podejmowania decyzji</w:t>
            </w:r>
          </w:p>
          <w:p w14:paraId="051A948B" w14:textId="48626904" w:rsidR="006A339A" w:rsidRPr="00430432" w:rsidRDefault="006A339A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Sposoby programowania - dostosowane dla dzieci w każdym wieku i z każdym doświadczeniem w dziedzinie nowych technologii</w:t>
            </w:r>
          </w:p>
          <w:p w14:paraId="52384289" w14:textId="381F7ECE" w:rsidR="006A339A" w:rsidRPr="00430432" w:rsidRDefault="006A339A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Możliwość komunikacji z innymi robotami, oraz personalizacji przy pomocy akcesoriów lub naklejek</w:t>
            </w:r>
          </w:p>
          <w:p w14:paraId="535D71C9" w14:textId="7F7E32B5" w:rsidR="006A339A" w:rsidRPr="00430432" w:rsidRDefault="006A339A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Gwarancja producenta na min. 60 miesiące</w:t>
            </w:r>
          </w:p>
          <w:p w14:paraId="261EA4B7" w14:textId="4A73614B" w:rsidR="006A339A" w:rsidRPr="00430432" w:rsidRDefault="006A339A" w:rsidP="008C7F52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Zasilanie: wbudowany akumulator (czas pracy min 4 godziny)</w:t>
            </w:r>
          </w:p>
          <w:p w14:paraId="00A1D29B" w14:textId="62D9F8BC" w:rsidR="006A339A" w:rsidRPr="00430432" w:rsidRDefault="006A339A" w:rsidP="008C7F52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Łączność: bezprzewodowa</w:t>
            </w:r>
          </w:p>
          <w:p w14:paraId="5B193AC8" w14:textId="670D4C24" w:rsidR="006A339A" w:rsidRPr="00430432" w:rsidRDefault="006A339A" w:rsidP="008C7F52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Język aplikacji: polski</w:t>
            </w:r>
          </w:p>
          <w:p w14:paraId="74F9EF08" w14:textId="308748D0" w:rsidR="006A339A" w:rsidRPr="00430432" w:rsidRDefault="006A339A" w:rsidP="008C7F52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Zastosowane czujniki: min. czujnik odległości, czujnik dźwięku, czujnik dotyku</w:t>
            </w:r>
          </w:p>
          <w:p w14:paraId="42E31B10" w14:textId="77777777" w:rsidR="006A339A" w:rsidRPr="00430432" w:rsidRDefault="006A339A" w:rsidP="008C7F52">
            <w:pPr>
              <w:shd w:val="clear" w:color="auto" w:fill="FFFFFF"/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  <w:u w:val="single"/>
                <w:bdr w:val="none" w:sz="0" w:space="0" w:color="auto" w:frame="1"/>
              </w:rPr>
              <w:t>W skład zestawu wchodzi:</w:t>
            </w:r>
          </w:p>
          <w:p w14:paraId="1D9215FF" w14:textId="7EF0C553" w:rsidR="006A339A" w:rsidRPr="00430432" w:rsidRDefault="006A339A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 xml:space="preserve">Robot </w:t>
            </w:r>
          </w:p>
          <w:p w14:paraId="0862A1AB" w14:textId="75CEF85C" w:rsidR="006A339A" w:rsidRPr="00430432" w:rsidRDefault="006A339A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Przewód służący do ładowania robota</w:t>
            </w:r>
          </w:p>
          <w:p w14:paraId="4AE0E248" w14:textId="77777777" w:rsidR="006A339A" w:rsidRPr="00430432" w:rsidRDefault="006A339A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Instrukcja obsługi w języku polskim</w:t>
            </w:r>
          </w:p>
          <w:p w14:paraId="3055B0BC" w14:textId="77777777" w:rsidR="006A339A" w:rsidRPr="00430432" w:rsidRDefault="006A339A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Karta gwarancyjna</w:t>
            </w:r>
          </w:p>
          <w:p w14:paraId="6269E833" w14:textId="42430964" w:rsidR="006A339A" w:rsidRPr="00430432" w:rsidRDefault="006A339A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Materiały dla nauczycieli</w:t>
            </w:r>
          </w:p>
          <w:p w14:paraId="12C24E21" w14:textId="2B29FB46" w:rsidR="006A339A" w:rsidRPr="00430432" w:rsidRDefault="006A339A" w:rsidP="00AD5FFE">
            <w:pPr>
              <w:numPr>
                <w:ilvl w:val="0"/>
                <w:numId w:val="4"/>
              </w:numPr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Adapter który łączy min 5 robotów i  komputer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F2C8" w14:textId="4F952BAA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44F0EDF" wp14:editId="397104E6">
                  <wp:extent cx="1950473" cy="1525270"/>
                  <wp:effectExtent l="0" t="0" r="0" b="0"/>
                  <wp:docPr id="198177948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94" cy="153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C0E0" w14:textId="77777777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00D0" w14:textId="77777777" w:rsidR="006A339A" w:rsidRPr="00430432" w:rsidRDefault="006A339A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7514CB58" w14:textId="77777777" w:rsidTr="00430432">
        <w:trPr>
          <w:trHeight w:val="210"/>
          <w:jc w:val="center"/>
        </w:trPr>
        <w:tc>
          <w:tcPr>
            <w:tcW w:w="38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E6468" w14:textId="11C7F1D4" w:rsidR="00430432" w:rsidRPr="00430432" w:rsidRDefault="00430432" w:rsidP="00430432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9803" w14:textId="77777777" w:rsidR="00430432" w:rsidRPr="00430432" w:rsidRDefault="00430432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A87B3" w14:textId="77777777" w:rsidR="00430432" w:rsidRPr="00430432" w:rsidRDefault="00430432" w:rsidP="008C7F52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06439338" w14:textId="77777777" w:rsidR="003A0E14" w:rsidRPr="00430432" w:rsidRDefault="003A0E14" w:rsidP="00E13797">
      <w:pPr>
        <w:rPr>
          <w:rFonts w:ascii="Calibri Light" w:hAnsi="Calibri Light" w:cs="Calibri Light"/>
          <w:b/>
          <w:bCs/>
          <w:sz w:val="28"/>
          <w:szCs w:val="28"/>
        </w:rPr>
      </w:pPr>
    </w:p>
    <w:p w14:paraId="124E18A3" w14:textId="007BDE8F" w:rsidR="00A23FFD" w:rsidRPr="00430432" w:rsidRDefault="00A23FFD">
      <w:pPr>
        <w:rPr>
          <w:rFonts w:ascii="Calibri Light" w:hAnsi="Calibri Light" w:cs="Calibri Light"/>
          <w:b/>
          <w:bCs/>
          <w:sz w:val="28"/>
          <w:szCs w:val="28"/>
        </w:rPr>
      </w:pPr>
      <w:r w:rsidRPr="00430432"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p w14:paraId="2F65D421" w14:textId="31C7A4B8" w:rsidR="00E04A18" w:rsidRPr="00430432" w:rsidRDefault="00E04A18" w:rsidP="008C7F52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bookmarkStart w:id="2" w:name="_Hlk160016608"/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lastRenderedPageBreak/>
        <w:t xml:space="preserve">Część </w:t>
      </w:r>
      <w:r w:rsidR="00956DA3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4</w:t>
      </w: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 Zakup wyposażenia do realizacji zajęc logopedycznych w SP w ramach ZO w Kąkolewnicy</w:t>
      </w:r>
    </w:p>
    <w:tbl>
      <w:tblPr>
        <w:tblStyle w:val="Tabela-Siatka"/>
        <w:tblW w:w="4733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9"/>
        <w:gridCol w:w="1656"/>
        <w:gridCol w:w="674"/>
        <w:gridCol w:w="4257"/>
        <w:gridCol w:w="3685"/>
        <w:gridCol w:w="1702"/>
        <w:gridCol w:w="1699"/>
      </w:tblGrid>
      <w:tr w:rsidR="005471C6" w:rsidRPr="00430432" w14:paraId="2CD8737F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ABA1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bookmarkStart w:id="3" w:name="_Hlk160016691"/>
            <w:bookmarkEnd w:id="2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20A0B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81792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D1221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70E1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290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60F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bookmarkEnd w:id="3"/>
      <w:tr w:rsidR="005471C6" w:rsidRPr="00430432" w14:paraId="74929669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B422" w14:textId="56D1CC3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</w:t>
            </w:r>
            <w:r w:rsidR="00A23FFD"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</w:t>
            </w: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822D" w14:textId="0F7C32C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Lustro logopedyczne tryptyk zamykane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BBB6" w14:textId="2AB5BCB0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FADEB" w14:textId="29A8875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Lustro składa się z części głównej o wymach min 50 x 45 cm oraz dwóch skrzydeł</w:t>
            </w:r>
          </w:p>
          <w:p w14:paraId="3A9781F0" w14:textId="12DBACE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Lustro wyposażone w praktyczny uchwyt - przydatne podczas przenoszenia w inne miejsce (lub inne rozwiązanie)</w:t>
            </w:r>
          </w:p>
          <w:p w14:paraId="6638F3E8" w14:textId="530CEAB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Lustro podklejone bezpieczna folią, zapobiegająca przez rozsypaniem się szkła w przypadku stłuczenia.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ED5D" w14:textId="19CDD32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9B1E446" wp14:editId="135C2B73">
                  <wp:extent cx="1228725" cy="907189"/>
                  <wp:effectExtent l="0" t="0" r="0" b="7620"/>
                  <wp:docPr id="187582180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4703" cy="91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D9B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609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7BECB6A0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4FAD" w14:textId="72BA37D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</w:t>
            </w:r>
            <w:r w:rsidR="00A23FFD"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</w:t>
            </w: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B4BD5" w14:textId="0455F5F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Pies sekwencyjny. Sekwencje słuchowe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8F5C3" w14:textId="158328E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5873" w14:textId="091FA8E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został przygotowany z myślą o dzieciach:</w:t>
            </w:r>
          </w:p>
          <w:p w14:paraId="43C4B668" w14:textId="1E9E6BB9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rozpoczynających naukę języka obcego,</w:t>
            </w:r>
          </w:p>
          <w:p w14:paraId="656AEDF3" w14:textId="3E976396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dwujęzycznych,</w:t>
            </w:r>
          </w:p>
          <w:p w14:paraId="360F5F1E" w14:textId="50D440F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zagrożonych dysleksją,</w:t>
            </w:r>
          </w:p>
          <w:p w14:paraId="2C7918D7" w14:textId="79CE1F6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-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lewousznych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,</w:t>
            </w:r>
          </w:p>
          <w:p w14:paraId="5FF1537D" w14:textId="73975EB3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z trudnościami w kontrolowaniu uwagi słuchowej,</w:t>
            </w:r>
          </w:p>
          <w:p w14:paraId="481CC5F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poddanych nadmiernej stymulacji wysokimi technologiami.</w:t>
            </w:r>
          </w:p>
          <w:p w14:paraId="7008F9FA" w14:textId="15351CE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Linearne ćwiczenia słuchowe są bardzo ważną częścią stymulacji rozwoju dziecka. Takie ćwiczenia w istotny sposób poprawiają uwagę i pamięć słuchową.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D83E" w14:textId="4724779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7088BB5" wp14:editId="7EA8EA76">
                  <wp:extent cx="2028825" cy="1126532"/>
                  <wp:effectExtent l="0" t="0" r="0" b="0"/>
                  <wp:docPr id="132086189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16" cy="114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9611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A062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399A7E01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F93E" w14:textId="066472A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</w:t>
            </w:r>
            <w:r w:rsidR="00A23FFD"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</w:t>
            </w: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B0D2" w14:textId="06E1D08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Moje pierwsze słowa zestaw 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0DFA" w14:textId="7FEE6A7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693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Zaproponowane tu gry uczą poprzez zabawę: wspomagają rozwój mowy dziecka i ułatwiają naukę czytania. </w:t>
            </w:r>
          </w:p>
          <w:p w14:paraId="1A21D6F7" w14:textId="3C2520E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Część pierwsza zawiera obrazki ilustrujące pierwsze wypowiadane samogłoski oraz wyrażenia dźwiękonaśladowcze </w:t>
            </w:r>
          </w:p>
          <w:p w14:paraId="77EF17AB" w14:textId="09BD22D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Najważniejszymi elementami są duże, kartonowe obrazki oraz etykietki z napisami.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F1E2" w14:textId="5C068CA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91BAC73" wp14:editId="6FC4A7B3">
                  <wp:extent cx="900000" cy="1113861"/>
                  <wp:effectExtent l="0" t="0" r="0" b="0"/>
                  <wp:docPr id="38951179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13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4133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322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14578D3D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5AEF" w14:textId="2F12350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</w:t>
            </w:r>
            <w:r w:rsidR="00A23FFD"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</w:t>
            </w: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9097" w14:textId="6BE1D22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Moje pierwsze słowa zestaw 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BDCF" w14:textId="7877CA3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E0B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Zaproponowane tu gry uczą poprzez zabawę: wspomagają rozwój mowy dziecka i ułatwiają naukę czytania. </w:t>
            </w:r>
          </w:p>
          <w:p w14:paraId="5463CF75" w14:textId="5BAD87D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Część druga zawiera ilustracje przedmiotów z bliskiego otoczenia dziecka</w:t>
            </w:r>
          </w:p>
          <w:p w14:paraId="03A07695" w14:textId="141AB13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Najważniejszymi elementami są duże, kartonowe obrazki oraz etykietki z napisami.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F770" w14:textId="3D0F2C7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7644B1F" wp14:editId="1FC80CBF">
                  <wp:extent cx="900000" cy="1113863"/>
                  <wp:effectExtent l="0" t="0" r="0" b="0"/>
                  <wp:docPr id="79976362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1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5E3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591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766795D0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9473" w14:textId="2AAAEFE0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D1D3" w14:textId="1F1614C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Sylaby karty logopedyczne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6186" w14:textId="2D27E27F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BB16" w14:textId="1FD8C70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Zestaw  zawiera:</w:t>
            </w:r>
          </w:p>
          <w:p w14:paraId="0257EFD2" w14:textId="00F3132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-min. 200 kartoniki zadrukowane i zabezpieczone folią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,</w:t>
            </w:r>
          </w:p>
          <w:p w14:paraId="32660B4D" w14:textId="418C1686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przekładki z oznaczeniem literowym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569A" w14:textId="5309435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A6BC828" wp14:editId="6BFE30F3">
                  <wp:extent cx="1351493" cy="1012190"/>
                  <wp:effectExtent l="0" t="0" r="1270" b="0"/>
                  <wp:docPr id="54458828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04" cy="102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0C51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895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31EEDCAA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67EE" w14:textId="0008A1F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D6DF" w14:textId="59802A3F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Ruchomy alfabet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18CD" w14:textId="24E1A54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3161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39 różnych znaków literowych i 9 znaków interpunkcyjnych -przegródki ułatwiające sortowanie kartoników i utrzymanie porządku </w:t>
            </w:r>
          </w:p>
          <w:p w14:paraId="2E6480EE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W zestawie: </w:t>
            </w:r>
          </w:p>
          <w:p w14:paraId="46F0649B" w14:textId="0831F5E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min. 900 kartoników z literami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,</w:t>
            </w:r>
          </w:p>
          <w:p w14:paraId="0BA6FDF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- min. 120 kartoniki ze znakami interpunkcyjnymi, </w:t>
            </w:r>
          </w:p>
          <w:p w14:paraId="047A70FB" w14:textId="799CB3B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pudełko z przykrywką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EE13" w14:textId="0E2FE34F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E61CC97" wp14:editId="4CDFFCBB">
                  <wp:extent cx="1676400" cy="1110572"/>
                  <wp:effectExtent l="0" t="0" r="0" b="0"/>
                  <wp:docPr id="106151233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1065" cy="112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4523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342A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3108FD1B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889B" w14:textId="636D734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7B2C" w14:textId="1F47347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Pakiet Aga papuga. Historyjki obrazkowe 1-10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3129" w14:textId="09B3942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404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1 – ś, ź, ź,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dź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6E3FF6C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2 – s, z, c,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26EBFEDA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3 –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sz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, ż,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cz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dż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469CA5B8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„Papuga Aga opowiada. Część 4 – l, li, r” – 10 historyjek i książeczka</w:t>
            </w:r>
          </w:p>
          <w:p w14:paraId="028E6A5A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5 – k, ki, g,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gi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2C929E6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6 – f, fi, w,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wi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0FD335CE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7 – p, pi, b,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bi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, m, mi” – 10 historyjek i książeczka</w:t>
            </w:r>
          </w:p>
          <w:p w14:paraId="34C3D14A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„Papuga Aga opowiada. Część 8 – t, d, n, ń/ni” – 10 historyjek i książeczka</w:t>
            </w:r>
          </w:p>
          <w:p w14:paraId="5740D93A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„Papuga Aga opowiada. Część 9 – Zawody” – 10 historyjek i książeczka</w:t>
            </w:r>
          </w:p>
          <w:p w14:paraId="7989B434" w14:textId="6DDA5BA3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„Papuga Aga opowiada. Część 10 – Pojazdy” – 10 historyjek i książeczka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2594" w14:textId="244C01B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5CFBF17" wp14:editId="28457140">
                  <wp:extent cx="1847850" cy="1847850"/>
                  <wp:effectExtent l="0" t="0" r="0" b="0"/>
                  <wp:docPr id="190231560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6DD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16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1AA290CE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D6612" w14:textId="3802178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7930" w14:textId="7AC3496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Kocham czytać. Pakiet 18 zeszytów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E633" w14:textId="30E49066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0052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Pakiet 18 zeszytów </w:t>
            </w:r>
          </w:p>
          <w:p w14:paraId="3D25CC30" w14:textId="75C2A6E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Do wczesnej nauki czytania dla dzieci w wieku przedszkolnym oraz starszych zagrożonych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dysleksją,z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wadami wymowy. 18 zeszytów zebranych w tym zestawie pozwala dziecku:</w:t>
            </w:r>
          </w:p>
          <w:p w14:paraId="05DDE7EA" w14:textId="28B0D0F4" w:rsidR="006A339A" w:rsidRPr="00430432" w:rsidRDefault="006A339A" w:rsidP="00AD5FFE">
            <w:pPr>
              <w:pStyle w:val="Akapitzlist"/>
              <w:numPr>
                <w:ilvl w:val="0"/>
                <w:numId w:val="5"/>
              </w:numPr>
              <w:ind w:left="331" w:right="-20" w:hanging="284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poznać wszystkie litery polskiego alfabetu</w:t>
            </w:r>
            <w:r w:rsidR="005471C6"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,</w:t>
            </w:r>
          </w:p>
          <w:p w14:paraId="2D16A60B" w14:textId="224CE042" w:rsidR="006A339A" w:rsidRPr="00430432" w:rsidRDefault="006A339A" w:rsidP="00AD5FFE">
            <w:pPr>
              <w:pStyle w:val="Akapitzlist"/>
              <w:numPr>
                <w:ilvl w:val="0"/>
                <w:numId w:val="5"/>
              </w:numPr>
              <w:ind w:left="331" w:right="-20" w:hanging="284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wcześnie rozpocząć naukę czytania</w:t>
            </w:r>
            <w:r w:rsidR="005471C6"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,</w:t>
            </w:r>
          </w:p>
          <w:p w14:paraId="58ECCA03" w14:textId="7A43FF9E" w:rsidR="006A339A" w:rsidRPr="00430432" w:rsidRDefault="006A339A" w:rsidP="00AD5FFE">
            <w:pPr>
              <w:pStyle w:val="Akapitzlist"/>
              <w:numPr>
                <w:ilvl w:val="0"/>
                <w:numId w:val="5"/>
              </w:numPr>
              <w:ind w:left="331" w:right="-20" w:hanging="284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zwiększać zasób słownictwa</w:t>
            </w:r>
            <w:r w:rsidR="005471C6"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,</w:t>
            </w:r>
          </w:p>
          <w:p w14:paraId="0F0EC303" w14:textId="1DB240B8" w:rsidR="006A339A" w:rsidRPr="00430432" w:rsidRDefault="006A339A" w:rsidP="00AD5FFE">
            <w:pPr>
              <w:pStyle w:val="Akapitzlist"/>
              <w:numPr>
                <w:ilvl w:val="0"/>
                <w:numId w:val="5"/>
              </w:numPr>
              <w:ind w:left="331" w:right="-20" w:hanging="284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opanować sztukę czytania ze zrozumieniem</w:t>
            </w:r>
            <w:r w:rsidR="005471C6"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,</w:t>
            </w:r>
          </w:p>
          <w:p w14:paraId="445C0F79" w14:textId="5A69911C" w:rsidR="006A339A" w:rsidRPr="00430432" w:rsidRDefault="006A339A" w:rsidP="00AD5FFE">
            <w:pPr>
              <w:pStyle w:val="Akapitzlist"/>
              <w:numPr>
                <w:ilvl w:val="0"/>
                <w:numId w:val="5"/>
              </w:numPr>
              <w:ind w:left="331" w:right="-20" w:hanging="284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uczyć się języków obcych</w:t>
            </w:r>
            <w:r w:rsidR="005471C6"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,</w:t>
            </w:r>
          </w:p>
          <w:p w14:paraId="4AA62278" w14:textId="1ACA7671" w:rsidR="006A339A" w:rsidRPr="00430432" w:rsidRDefault="006A339A" w:rsidP="00AD5FFE">
            <w:pPr>
              <w:pStyle w:val="Akapitzlist"/>
              <w:numPr>
                <w:ilvl w:val="0"/>
                <w:numId w:val="5"/>
              </w:numPr>
              <w:ind w:left="331" w:right="-20" w:hanging="284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eastAsiaTheme="minorHAnsi" w:hAnsi="Calibri Light" w:cs="Calibri Light"/>
                <w:sz w:val="18"/>
                <w:szCs w:val="18"/>
              </w:rPr>
              <w:t>przygotować się do pisowni trudnych wyrazów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3DD1" w14:textId="6515251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BDCB219" wp14:editId="33D9A81F">
                  <wp:extent cx="1550162" cy="1474470"/>
                  <wp:effectExtent l="0" t="0" r="0" b="0"/>
                  <wp:docPr id="164302492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63160" cy="1486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6E2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382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185BAEF8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917C" w14:textId="789A9CF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000E9" w14:textId="4250ABD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Pakiet moje </w:t>
            </w:r>
            <w:proofErr w:type="spellStart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sylabki</w:t>
            </w:r>
            <w:proofErr w:type="spellEnd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zestaw OD 1 – 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FD3B2" w14:textId="5E84BFD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581E" w14:textId="1EF0B6D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Pakiet obejmuje 5 zestawów.</w:t>
            </w: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br/>
            </w:r>
            <w:r w:rsidRPr="00430432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1 zawiera:</w:t>
            </w:r>
          </w:p>
          <w:p w14:paraId="02474ECB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samogłoski,</w:t>
            </w:r>
          </w:p>
          <w:p w14:paraId="04A677B3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onomatopeje,</w:t>
            </w:r>
          </w:p>
          <w:p w14:paraId="014AB91E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do czytania globalnego,</w:t>
            </w:r>
          </w:p>
          <w:p w14:paraId="2AAC6904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ze spółgłoskami: P, M, B, L, F, W, T, D,</w:t>
            </w:r>
          </w:p>
          <w:p w14:paraId="334580B8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zdania i proste teksty.</w:t>
            </w:r>
          </w:p>
          <w:p w14:paraId="0C67EF1F" w14:textId="13A31D84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2 zawiera:</w:t>
            </w:r>
          </w:p>
          <w:p w14:paraId="0A4D330C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ze spółgłoskami: S, Z, K, G, J, N,</w:t>
            </w:r>
          </w:p>
          <w:p w14:paraId="4EAC06B9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zestawy: samogłoska + sylaba otwarta,</w:t>
            </w:r>
          </w:p>
          <w:p w14:paraId="388AC19C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do czytania globalnego,</w:t>
            </w:r>
          </w:p>
          <w:p w14:paraId="3E324A19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dwusylabowe z sylab otwartych, zdania i proste teksty.</w:t>
            </w:r>
          </w:p>
          <w:p w14:paraId="2A51856A" w14:textId="73B00866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3 zawiera:</w:t>
            </w:r>
          </w:p>
          <w:p w14:paraId="1477EF4E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i zamknięte ze spółgłoskami: P, M, B, L, F, W, T, D, S, Z, K, G, J, N,</w:t>
            </w:r>
          </w:p>
          <w:p w14:paraId="582434DD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jednosylabowe,</w:t>
            </w:r>
          </w:p>
          <w:p w14:paraId="000CDE9A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proofErr w:type="spellStart"/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pseudowyrazy</w:t>
            </w:r>
            <w:proofErr w:type="spellEnd"/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,</w:t>
            </w:r>
          </w:p>
          <w:p w14:paraId="08C46508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zdania i proste teksty.</w:t>
            </w:r>
          </w:p>
          <w:p w14:paraId="7164A864" w14:textId="433F1AC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4 zawiera:</w:t>
            </w:r>
          </w:p>
          <w:p w14:paraId="3D9CEC93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i zamknięte ze spółgłoskami: SZ, Ż, RZ, CH, H, Ł, Ć, DZ, CZ, DŻ,</w:t>
            </w:r>
          </w:p>
          <w:p w14:paraId="482C8890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krótkie wyrazy jednosylabowe,</w:t>
            </w:r>
          </w:p>
          <w:p w14:paraId="6F7FC8E3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dwuznaki,</w:t>
            </w:r>
          </w:p>
          <w:p w14:paraId="144A9EBC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pytania sprawdzające rozumienie tekstu,</w:t>
            </w:r>
          </w:p>
          <w:p w14:paraId="0DB845ED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teksty, krzyżówki sylabowe.</w:t>
            </w:r>
          </w:p>
          <w:p w14:paraId="715F4E57" w14:textId="66F32985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5 zawiera:</w:t>
            </w:r>
          </w:p>
          <w:p w14:paraId="704D571D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i zamknięte ze spółgłoskami: Ś, Ź, Ć, DŹ, R, Ń,</w:t>
            </w:r>
          </w:p>
          <w:p w14:paraId="6213E8F2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z samogłoskami nosowymi Ą, Ę,</w:t>
            </w:r>
          </w:p>
          <w:p w14:paraId="30DC7E08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grupy spółgłoskowe,</w:t>
            </w:r>
          </w:p>
          <w:p w14:paraId="15DBC4E3" w14:textId="77777777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ćwiczenia zapisu spółgłosek miękkich,</w:t>
            </w:r>
          </w:p>
          <w:p w14:paraId="7CC92076" w14:textId="198CBC5E" w:rsidR="006A339A" w:rsidRPr="00430432" w:rsidRDefault="006A339A" w:rsidP="005471C6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430432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teksty, zagadki, krzyżówki sylabowe.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560A" w14:textId="34E0F41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7B104D5" wp14:editId="07839A54">
                  <wp:extent cx="1990725" cy="1990725"/>
                  <wp:effectExtent l="0" t="0" r="9525" b="0"/>
                  <wp:docPr id="1139934007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8B2F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57B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04CBA1B1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C9F8C" w14:textId="18D50CAF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B046" w14:textId="6882CB0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Ćwiczenia artykulacyjne zeszyty 1-10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5548" w14:textId="7CB4A14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82E0" w14:textId="77777777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Pakiet zawiera:</w:t>
            </w:r>
          </w:p>
          <w:p w14:paraId="37E459B0" w14:textId="47232EF3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1. Szereg szumiący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4E517646" w14:textId="2BCD0116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2. Szereg syczący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26334442" w14:textId="72AF768A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3. Szereg ciszący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17CE4FE0" w14:textId="50638C42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4. Różnicowanie trzech szeregów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60DB0B2E" w14:textId="1608B132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5. Głoski dźwięczne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4E48D680" w14:textId="77777777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6. Głoski K, G</w:t>
            </w:r>
          </w:p>
          <w:p w14:paraId="5B59D0D4" w14:textId="6682903F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7. Głoska L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1FAD372D" w14:textId="39E4ACDC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8. Głoska R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532A6AE0" w14:textId="14C843F3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9. Głoski W, F</w:t>
            </w:r>
            <w:r w:rsidR="005471C6" w:rsidRPr="00430432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  <w:p w14:paraId="0C587B8F" w14:textId="1D52EFB0" w:rsidR="006A339A" w:rsidRPr="00430432" w:rsidRDefault="006A339A" w:rsidP="005471C6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Ćwiczenia artykulacyjne. Zeszyt 10. Głoski D, T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CC9B" w14:textId="6410630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2C88237" wp14:editId="32E626BB">
                  <wp:extent cx="1419225" cy="1563023"/>
                  <wp:effectExtent l="0" t="0" r="0" b="0"/>
                  <wp:docPr id="25748975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91" cy="157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1DD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6ADE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5471C6" w:rsidRPr="00430432" w14:paraId="0118D7B4" w14:textId="77777777" w:rsidTr="00430432">
        <w:trPr>
          <w:trHeight w:val="210"/>
          <w:jc w:val="center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D94FC" w14:textId="58B6A4B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1.24. Zakup wyposażenia do realizacji zajęć logopedycznych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7743" w14:textId="1E51DBD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Logopedyczny Piotruś. PAKIET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3EDF" w14:textId="32E97C7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6E62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Logopedyczny Piotruś. Zestaw 1 – głoski: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sz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rz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/ż;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cz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dż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; s; z; c;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dz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(8 talii kart).</w:t>
            </w:r>
          </w:p>
          <w:p w14:paraId="76DB805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Logopedyczny Piotruś. Zestaw 2 – głoski: ś; ź; ć;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dź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; l;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tr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, dr;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pr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br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; kr, gr; r; l-r (8 talii kart).</w:t>
            </w:r>
          </w:p>
          <w:p w14:paraId="76F5E2D3" w14:textId="5DD7622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Logopedyczny Piotruś. Zestaw 3 – głoski: b; d; f; g; k; p; t; w; (8 talii kart).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B57B" w14:textId="2BF87B2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A47330F" wp14:editId="5BE83D4C">
                  <wp:extent cx="1701316" cy="1426210"/>
                  <wp:effectExtent l="0" t="0" r="0" b="2540"/>
                  <wp:docPr id="166785131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79" cy="1434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213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1B4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3311C3B7" w14:textId="77777777" w:rsidTr="00430432">
        <w:trPr>
          <w:trHeight w:val="210"/>
          <w:jc w:val="center"/>
        </w:trPr>
        <w:tc>
          <w:tcPr>
            <w:tcW w:w="3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0E27" w14:textId="4FEEEE8F" w:rsidR="00430432" w:rsidRPr="00430432" w:rsidRDefault="00430432" w:rsidP="00430432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BB294" w14:textId="77777777" w:rsidR="00430432" w:rsidRPr="00430432" w:rsidRDefault="00430432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AB63" w14:textId="77777777" w:rsidR="00430432" w:rsidRPr="00430432" w:rsidRDefault="00430432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6DF7624D" w14:textId="77777777" w:rsidR="005471C6" w:rsidRPr="00430432" w:rsidRDefault="005471C6" w:rsidP="00E13797">
      <w:pPr>
        <w:rPr>
          <w:rFonts w:ascii="Calibri Light" w:hAnsi="Calibri Light" w:cs="Calibri Light"/>
          <w:b/>
          <w:bCs/>
          <w:sz w:val="28"/>
          <w:szCs w:val="28"/>
        </w:rPr>
      </w:pPr>
    </w:p>
    <w:p w14:paraId="3798A36B" w14:textId="49950ADD" w:rsidR="00A23FFD" w:rsidRPr="00430432" w:rsidRDefault="00A23FFD">
      <w:pPr>
        <w:rPr>
          <w:rFonts w:ascii="Calibri Light" w:hAnsi="Calibri Light" w:cs="Calibri Light"/>
          <w:b/>
          <w:bCs/>
          <w:sz w:val="28"/>
          <w:szCs w:val="28"/>
        </w:rPr>
      </w:pPr>
      <w:r w:rsidRPr="00430432"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p w14:paraId="451A37C3" w14:textId="4DEBB42B" w:rsidR="00B643AC" w:rsidRPr="00430432" w:rsidRDefault="00B643AC" w:rsidP="005471C6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lastRenderedPageBreak/>
        <w:t xml:space="preserve">Część </w:t>
      </w:r>
      <w:r w:rsidR="00956DA3"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>5</w:t>
      </w: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24"/>
          <w:szCs w:val="24"/>
          <w:lang w:eastAsia="en-US"/>
        </w:rPr>
        <w:t xml:space="preserve"> Wyposażenie sali integracji sensorycznej w SP w ramach ZO w Kąkolewnicy</w:t>
      </w:r>
    </w:p>
    <w:tbl>
      <w:tblPr>
        <w:tblStyle w:val="Tabela-Siatka"/>
        <w:tblW w:w="4753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9"/>
        <w:gridCol w:w="1719"/>
        <w:gridCol w:w="677"/>
        <w:gridCol w:w="4257"/>
        <w:gridCol w:w="3682"/>
        <w:gridCol w:w="1703"/>
        <w:gridCol w:w="1700"/>
      </w:tblGrid>
      <w:tr w:rsidR="00430432" w:rsidRPr="00430432" w14:paraId="0B2236F6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474FE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0D37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C1C3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13F5" w14:textId="77777777" w:rsidR="006A339A" w:rsidRPr="00430432" w:rsidRDefault="006A339A" w:rsidP="005471C6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67BC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C66F2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2DC8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430432" w:rsidRPr="00430432" w14:paraId="41A71419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5170" w14:textId="007C0EA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15F8" w14:textId="7DDEF29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Podwiesie</w:t>
            </w:r>
            <w:proofErr w:type="spellEnd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stalowe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9B497" w14:textId="1476AD16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BE5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 skład oferowanego zestawu wchodzą:</w:t>
            </w:r>
          </w:p>
          <w:p w14:paraId="5A2662D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1. Stalowe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podwiesie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typu „U”;</w:t>
            </w:r>
          </w:p>
          <w:p w14:paraId="0DAA3AA8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2. Śruby montażowe;</w:t>
            </w:r>
          </w:p>
          <w:p w14:paraId="5698F820" w14:textId="7E7F038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3. Haki wraz z karabińczykami – min.3szt.</w:t>
            </w:r>
          </w:p>
          <w:p w14:paraId="0693F4BF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Dane techniczne:</w:t>
            </w:r>
          </w:p>
          <w:p w14:paraId="0F23B182" w14:textId="77A3DEA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Długość: 3m (+/- 0,1 m)</w:t>
            </w:r>
          </w:p>
          <w:p w14:paraId="675D897D" w14:textId="370C739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Szerokość: 2m (+/- 0,1 m)</w:t>
            </w:r>
          </w:p>
          <w:p w14:paraId="5A6A3702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Wysokość: 2,4m (+/- 0,1 m)</w:t>
            </w:r>
          </w:p>
          <w:p w14:paraId="65598175" w14:textId="05D36C73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Podstawa i belki pionowe zabezpieczone oraz obszyte materiałem, łatwym w utrzymaniu czystości.</w:t>
            </w:r>
          </w:p>
          <w:p w14:paraId="01B1FB79" w14:textId="72C2D79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Spełnia wymagania Ustawy z dnia 7 kwietnia 2022r o wyrobach medycznych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F2C0" w14:textId="70FE54A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EA3887E" wp14:editId="5D9DE080">
                  <wp:extent cx="1619250" cy="1439334"/>
                  <wp:effectExtent l="0" t="0" r="0" b="8890"/>
                  <wp:docPr id="180942382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56" cy="1447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868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407A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76894C80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87E8" w14:textId="34FAE66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99BF0" w14:textId="115BF9C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materac rehabilitacyjny składany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F2B3" w14:textId="108A285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4814C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Wymiary materaca:</w:t>
            </w:r>
          </w:p>
          <w:p w14:paraId="52B8669E" w14:textId="07492009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-długość: 180cm (+/- 5 cm)</w:t>
            </w:r>
          </w:p>
          <w:p w14:paraId="0745A32E" w14:textId="3E311FF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-szerokość: 80cm (+/- 5 cm)</w:t>
            </w:r>
          </w:p>
          <w:p w14:paraId="101738C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-grubość: min. 5cm.</w:t>
            </w:r>
          </w:p>
          <w:p w14:paraId="27C0D6BC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uchwyty umożliwiające jego swobodne przenoszenie</w:t>
            </w:r>
          </w:p>
          <w:p w14:paraId="174E6C76" w14:textId="4EB03CF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wpisany do rejestru wyrobów medycznych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9D85" w14:textId="0D8B5DA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04E0AA9" wp14:editId="6F9942EE">
                  <wp:extent cx="1449278" cy="1182370"/>
                  <wp:effectExtent l="0" t="0" r="0" b="0"/>
                  <wp:docPr id="1701329808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09" cy="1191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EC91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BB7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0E130A72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60F3" w14:textId="2E9E7956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FC67" w14:textId="5F430D9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platforma podwieszana 4 wałki, sztuczna skóra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8E91E" w14:textId="5A5F950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5482" w14:textId="38B6E28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Platforma podwieszana prostokątna, 4 wałki, sztuczna skóra</w:t>
            </w:r>
          </w:p>
          <w:p w14:paraId="00C8DD07" w14:textId="16920D2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Wymiary siedziska(+/- 5 cm)</w:t>
            </w:r>
          </w:p>
          <w:p w14:paraId="0B43D461" w14:textId="46340D70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długość 110 cm, szerokość 50 cm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54B8" w14:textId="474D509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3C60B28" wp14:editId="798D0386">
                  <wp:extent cx="1514475" cy="1139747"/>
                  <wp:effectExtent l="0" t="0" r="0" b="3810"/>
                  <wp:docPr id="1444565512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3091" cy="114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FBA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64A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3F3B1DB4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4809" w14:textId="17596730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A4274" w14:textId="2302102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drabinka podwieszana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45D65" w14:textId="2133425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08D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Dzięki specjalnym mocowaniom górnym, jak i bocznym pod boczne haki klamrowe mocowane na nogach od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podwiesia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do Sprzętu SI drabinka nie ucieka spod nóg dziecka i zapewnia pełną zabawę podczas wspinaczki.</w:t>
            </w:r>
          </w:p>
          <w:p w14:paraId="0EBF3BC1" w14:textId="0C38E29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- 260 cm długość całkowita (+/- 10 cm)</w:t>
            </w:r>
          </w:p>
          <w:p w14:paraId="596405E5" w14:textId="1A13FF6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min 22 cm przestrzeni między każdym drążkiem</w:t>
            </w:r>
          </w:p>
          <w:p w14:paraId="6D431787" w14:textId="7403747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-  drążki o  szerokości min. 35 cm</w:t>
            </w:r>
          </w:p>
          <w:p w14:paraId="58FFABE7" w14:textId="31CD376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Każdy drążek jest wiązany tak aby się nie przesuwał.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B04E" w14:textId="6BBDD37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530FB5E" wp14:editId="7B2C19AC">
                  <wp:extent cx="2007177" cy="1743075"/>
                  <wp:effectExtent l="0" t="0" r="0" b="0"/>
                  <wp:docPr id="96747915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5168" cy="17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2960C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51E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131EBA87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3097" w14:textId="6228D43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07EC" w14:textId="7749BFB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materac sensoryczny do rolowania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8DE6" w14:textId="634C015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F532" w14:textId="271A2AED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Materac sensoryczny, który służy do rolowania/zawijania dziecka. Jego głównym zadaniem jest oddziaływanie w obszarze czucia głębokiego.</w:t>
            </w:r>
          </w:p>
          <w:p w14:paraId="45C78DFE" w14:textId="50835FC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Wymiar materaca min. 140x150cm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1029" w14:textId="7C9693F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73FACA0" wp14:editId="5B4AA6BF">
                  <wp:extent cx="2066290" cy="1057275"/>
                  <wp:effectExtent l="0" t="0" r="0" b="9525"/>
                  <wp:docPr id="91435298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2275" cy="106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A1ED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CC05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60ECDD27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BD60" w14:textId="765E11F6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E186" w14:textId="47331059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piłka rehabilitacyjna masująca średnica około 75 cm w zestawie z pompką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7665" w14:textId="0D0706B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721C" w14:textId="426D6C3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Średnica 75 cm</w:t>
            </w:r>
          </w:p>
          <w:p w14:paraId="46D869D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Maksymalna waga użytkownika 120 kg</w:t>
            </w:r>
          </w:p>
          <w:p w14:paraId="50F5DAAE" w14:textId="453BACFE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 zestawie z pompką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24D3" w14:textId="50AC28C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1F5A6A8" wp14:editId="6E82C2CC">
                  <wp:extent cx="1852865" cy="1236345"/>
                  <wp:effectExtent l="0" t="0" r="0" b="1905"/>
                  <wp:docPr id="65743557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68730" cy="124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5D6F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02E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1A21235E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E0DD" w14:textId="59BBD1A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7733F" w14:textId="45B3546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piłka rehabilitacyjna masująca typu </w:t>
            </w:r>
            <w:proofErr w:type="spellStart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hoper</w:t>
            </w:r>
            <w:proofErr w:type="spellEnd"/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z uchem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 pompka w zestawie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267B" w14:textId="1D685841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2D4A" w14:textId="61863E0C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Piłka rehabilitacyjna z rogami typu HOPER przeznaczona do rehabilitacji i korygowania wad postawy u dzieci. Służy wzmocnieniu koordynacji ruchowej, wzmocnienia mięśni posturalnych. Poprawia sprawność fizyczną i ogólnorozwojową. Maksymalne obciążenie 80 kg.</w:t>
            </w:r>
          </w:p>
          <w:p w14:paraId="5EBA1A6B" w14:textId="7CF3FF9B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Rozmiar 50 cm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5DA1" w14:textId="30744E3A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A03AECC" wp14:editId="71B1FEB4">
                  <wp:extent cx="1913890" cy="1866900"/>
                  <wp:effectExtent l="0" t="0" r="0" b="0"/>
                  <wp:docPr id="853247657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7734" cy="187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AC6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CE32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1B824F3D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8EBD" w14:textId="2ED3E38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BEAD" w14:textId="0FEB4E34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Hamak elastyczny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E0C5" w14:textId="1C6701BE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E610" w14:textId="7B845786" w:rsidR="0044303C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wymiary: 65 x 120 cm (+/- 5 cm) (powierzchnia do leżenia) + trójkąty z bawełny;</w:t>
            </w:r>
          </w:p>
          <w:p w14:paraId="37D9AAF3" w14:textId="0C2ABA4E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maksymalne obciążenie: 60 kg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0DC3" w14:textId="70B5EA81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9ED4771" wp14:editId="5929B3B5">
                  <wp:extent cx="1105799" cy="1149350"/>
                  <wp:effectExtent l="0" t="0" r="0" b="0"/>
                  <wp:docPr id="20438406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47" cy="115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B161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2ED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026A29ED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E94B" w14:textId="60EE5B08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B9C4" w14:textId="2C8665E9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Trampolina śr. 123cm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64AE" w14:textId="3B00685F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2289" w14:textId="4A61AF72" w:rsidR="006A339A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Rama trampoliny wykonana jest z grubej stali</w:t>
            </w:r>
            <w:r w:rsidR="00F7765E" w:rsidRPr="00430432">
              <w:rPr>
                <w:rFonts w:ascii="Calibri Light" w:hAnsi="Calibri Light" w:cs="Calibri Light"/>
                <w:sz w:val="18"/>
                <w:szCs w:val="18"/>
              </w:rPr>
              <w:t xml:space="preserve"> lub innego trwałego materiału 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. Stelaż podparty na </w:t>
            </w:r>
            <w:r w:rsidR="00F7765E" w:rsidRPr="00430432">
              <w:rPr>
                <w:rFonts w:ascii="Calibri Light" w:hAnsi="Calibri Light" w:cs="Calibri Light"/>
                <w:sz w:val="18"/>
                <w:szCs w:val="18"/>
              </w:rPr>
              <w:t>min 6</w:t>
            </w: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nogach o antypoślizgowych stópkach. Maksymalne obciążenie 100 kg.</w:t>
            </w:r>
          </w:p>
          <w:p w14:paraId="6C3E1DD5" w14:textId="75C94065" w:rsidR="0044303C" w:rsidRPr="00430432" w:rsidRDefault="0044303C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śr. 123cm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5E2E" w14:textId="358E0577" w:rsidR="006A339A" w:rsidRPr="00430432" w:rsidRDefault="00F7765E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DCD925A" wp14:editId="6D20FAF2">
                  <wp:extent cx="1924050" cy="1189951"/>
                  <wp:effectExtent l="0" t="0" r="0" b="0"/>
                  <wp:docPr id="914243511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07" cy="1196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D07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E403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61BB5A28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B954" w14:textId="1678CDA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A1D6" w14:textId="78142309" w:rsidR="006A339A" w:rsidRPr="00430432" w:rsidRDefault="004B0AB4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Podwieszana gruszka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4BCF" w14:textId="37910B87" w:rsidR="006A339A" w:rsidRPr="00430432" w:rsidRDefault="004B0AB4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3B805" w14:textId="77777777" w:rsidR="006A339A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Gruszka może być stosowana jako pufa do siedzenia, jako worek treningowy do uderzeń, oraz jako podwieszana miękka huśtawka.</w:t>
            </w:r>
          </w:p>
          <w:p w14:paraId="29E91F77" w14:textId="6197B964" w:rsidR="00366218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Podwieszaną gruszkę można podwiesić zarówno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jednozaczepowo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dwuzaczepowo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jak i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trzyzaczepowo</w:t>
            </w:r>
            <w:proofErr w:type="spellEnd"/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D4D8" w14:textId="2EC00067" w:rsidR="006A339A" w:rsidRPr="00430432" w:rsidRDefault="004B0AB4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209E70A" wp14:editId="618904F5">
                  <wp:extent cx="2066255" cy="1390650"/>
                  <wp:effectExtent l="0" t="0" r="0" b="0"/>
                  <wp:docPr id="1206062567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8385" cy="139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60A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137C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3CE1624F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BBCB" w14:textId="737AFE74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B401F" w14:textId="357BD80B" w:rsidR="006A339A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Kładka z wymiennymi stopniami duża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DC40" w14:textId="6B1BE660" w:rsidR="006A339A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ED3C" w14:textId="77777777" w:rsidR="006A339A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Długość – 2,5 m (+/- 0,1 m)</w:t>
            </w:r>
          </w:p>
          <w:p w14:paraId="369F312A" w14:textId="77777777" w:rsidR="00366218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Dużą kładkę do ćwiczeń równoważnych można zawiesić na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podwiesiu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stalowym lub 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podwiesiu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drewnianym</w:t>
            </w:r>
          </w:p>
          <w:p w14:paraId="6E0947CF" w14:textId="5E40D6B4" w:rsidR="00366218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W zestawie znajdują się specjalne o różnym kształcie wymienne stopnie, które można zastosować adekwatnie do stopnia zaawansowania ćwiczącego.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B1C1" w14:textId="38C345D4" w:rsidR="006A339A" w:rsidRPr="00430432" w:rsidRDefault="00366218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8360EC3" wp14:editId="3B1DF548">
                  <wp:extent cx="1840344" cy="1276350"/>
                  <wp:effectExtent l="0" t="0" r="7620" b="0"/>
                  <wp:docPr id="111050503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3631" cy="129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2623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D850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13E3E971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6343" w14:textId="1EDEF912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DABA" w14:textId="5FBDE227" w:rsidR="006A339A" w:rsidRPr="00430432" w:rsidRDefault="007B7F80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Kołyska duża (sztuczna skóra) dł. 110x55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0628" w14:textId="1299D959" w:rsidR="006A339A" w:rsidRPr="00430432" w:rsidRDefault="007B7F80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EA98" w14:textId="488B15FF" w:rsidR="006A339A" w:rsidRPr="00430432" w:rsidRDefault="007B7F80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długość 110 cm, szerokość 55 cm</w:t>
            </w:r>
            <w:r w:rsidR="00C91C4A" w:rsidRPr="00430432">
              <w:rPr>
                <w:rFonts w:ascii="Calibri Light" w:hAnsi="Calibri Light" w:cs="Calibri Light"/>
                <w:sz w:val="18"/>
                <w:szCs w:val="18"/>
              </w:rPr>
              <w:t xml:space="preserve"> (+/- 10 cm)</w:t>
            </w:r>
          </w:p>
          <w:p w14:paraId="71006ACA" w14:textId="77777777" w:rsidR="00C91C4A" w:rsidRPr="00430432" w:rsidRDefault="00C91C4A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Kołyska duża obita jest sztuczną skórą.</w:t>
            </w:r>
          </w:p>
          <w:p w14:paraId="23921EA6" w14:textId="2DFC092B" w:rsidR="00C91C4A" w:rsidRPr="00430432" w:rsidRDefault="00C91C4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Sprzęt wykorzystywany do kształtowania reakcji posturalnych ze szczególnym uwzględnieniem reakcji równoważnych, reakcji posturalnych w tle, reakcji postawy i ułożenia oraz reakcji obronnych.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9248" w14:textId="78AA565C" w:rsidR="006A339A" w:rsidRPr="00430432" w:rsidRDefault="007B7F80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8A6D4FB" wp14:editId="1A31DB47">
                  <wp:extent cx="1314450" cy="1081823"/>
                  <wp:effectExtent l="0" t="0" r="0" b="4445"/>
                  <wp:docPr id="182383374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3790" cy="108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B50A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4CB8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579535F4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E87E" w14:textId="3D7E07A5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0FFA" w14:textId="1CB6104A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Deska równoważna z wypustkami sensorycznymi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BA5F" w14:textId="0F9B9A83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8C1A" w14:textId="2B4453EE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Pozwala wykonywać skręty i ruchy boczne, dodatkowo dzięki bocznym podstawkom dziecko w może odpocząć poprzez prostą zmianę ciężaru ciała.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A720" w14:textId="5E087689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BB243F2" wp14:editId="5AD2B9EF">
                  <wp:extent cx="1981200" cy="857250"/>
                  <wp:effectExtent l="0" t="0" r="0" b="0"/>
                  <wp:docPr id="1720098809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1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3CD6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98C9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7AB41A8D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0A85" w14:textId="3A41CA4F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5CAC" w14:textId="3027FEB3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Bocianie gniazdo(pełne) 100x60mm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E97A" w14:textId="3810E1BF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4DC5" w14:textId="0F2DB44E" w:rsidR="00D90E93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liny regulowane</w:t>
            </w:r>
          </w:p>
          <w:p w14:paraId="01FF4F6B" w14:textId="77777777" w:rsidR="00D90E93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miękkie obramowanie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antyuderzeniowe</w:t>
            </w:r>
            <w:proofErr w:type="spellEnd"/>
          </w:p>
          <w:p w14:paraId="08DECCF3" w14:textId="77777777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>łatwy montaż dzięki zakończeniu lin w postaci kółek</w:t>
            </w:r>
          </w:p>
          <w:p w14:paraId="2DA5F9F6" w14:textId="1116AE62" w:rsidR="00D90E93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możliwość zawieszenia na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podwiesiu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stalowym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29F5" w14:textId="3A890EE1" w:rsidR="006A339A" w:rsidRPr="00430432" w:rsidRDefault="00D90E9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DB4F451" wp14:editId="0C917006">
                  <wp:extent cx="1828800" cy="1372973"/>
                  <wp:effectExtent l="0" t="0" r="0" b="0"/>
                  <wp:docPr id="935525767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48751" cy="1387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82CF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FAC4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389CAD02" w14:textId="77777777" w:rsidTr="005471C6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6F3A9" w14:textId="73444129" w:rsidR="006A339A" w:rsidRPr="00430432" w:rsidRDefault="003D213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1.26. Wyposażenie sali integracji sensorycznej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62D9" w14:textId="2AAF6D12" w:rsidR="006A339A" w:rsidRPr="00430432" w:rsidRDefault="003D213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Maglownica Średnia (4 Wałki)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117A" w14:textId="26F80263" w:rsidR="006A339A" w:rsidRPr="00430432" w:rsidRDefault="003D213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762B6" w14:textId="77777777" w:rsidR="003D2133" w:rsidRPr="00430432" w:rsidRDefault="003D2133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Maglownica -  to pomoc do stymulacja czucia głębokiego, dostarczająca masywnej stymulacji </w:t>
            </w:r>
            <w:proofErr w:type="spellStart"/>
            <w:r w:rsidRPr="00430432">
              <w:rPr>
                <w:rFonts w:ascii="Calibri Light" w:hAnsi="Calibri Light" w:cs="Calibri Light"/>
                <w:sz w:val="18"/>
                <w:szCs w:val="18"/>
              </w:rPr>
              <w:t>proprioceptywnej</w:t>
            </w:r>
            <w:proofErr w:type="spellEnd"/>
            <w:r w:rsidRPr="00430432">
              <w:rPr>
                <w:rFonts w:ascii="Calibri Light" w:hAnsi="Calibri Light" w:cs="Calibri Light"/>
                <w:sz w:val="18"/>
                <w:szCs w:val="18"/>
              </w:rPr>
              <w:t>. Dziecko przeciskając się pomiędzy wałkami stymuluje układ czucia głębokiego. Istnieje możliwość regulacji siły nacisku wałków. Maglownice można ustawić na materacu czy macie o różnych fakturach. Długość maglownicy 115 cm (+/- 10 cm)</w:t>
            </w:r>
          </w:p>
          <w:p w14:paraId="48422580" w14:textId="59646D71" w:rsidR="006A339A" w:rsidRPr="00430432" w:rsidRDefault="003D2133" w:rsidP="005471C6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sz w:val="18"/>
                <w:szCs w:val="18"/>
              </w:rPr>
              <w:t xml:space="preserve"> Sprzęt stosowany do hamowania obronności dotykowej poprzez dostarczanie dużej dawki wrażeń czucia głębokiego szczególnie przydatny przy zaburzeniach modulacji sensorycznej.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7179" w14:textId="2E118C77" w:rsidR="006A339A" w:rsidRPr="00430432" w:rsidRDefault="003D2133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83374DE" wp14:editId="0DC29728">
                  <wp:extent cx="1638300" cy="1638300"/>
                  <wp:effectExtent l="0" t="0" r="0" b="0"/>
                  <wp:docPr id="111893796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FDD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9EAB" w14:textId="77777777" w:rsidR="006A339A" w:rsidRPr="00430432" w:rsidRDefault="006A339A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430432" w:rsidRPr="00430432" w14:paraId="086AE47E" w14:textId="77777777" w:rsidTr="00430432">
        <w:trPr>
          <w:trHeight w:val="210"/>
          <w:jc w:val="center"/>
        </w:trPr>
        <w:tc>
          <w:tcPr>
            <w:tcW w:w="38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300A" w14:textId="0BC046D4" w:rsidR="00430432" w:rsidRPr="00430432" w:rsidRDefault="00430432" w:rsidP="00430432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430432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CCBCC" w14:textId="77777777" w:rsidR="00430432" w:rsidRPr="00430432" w:rsidRDefault="00430432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14A0" w14:textId="77777777" w:rsidR="00430432" w:rsidRPr="00430432" w:rsidRDefault="00430432" w:rsidP="005471C6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40A22FBB" w14:textId="18721880" w:rsidR="005471C6" w:rsidRPr="00430432" w:rsidRDefault="005471C6" w:rsidP="00E13797">
      <w:pPr>
        <w:rPr>
          <w:rFonts w:ascii="Calibri Light" w:hAnsi="Calibri Light" w:cs="Calibri Light"/>
          <w:b/>
          <w:bCs/>
          <w:sz w:val="28"/>
          <w:szCs w:val="28"/>
        </w:rPr>
      </w:pPr>
    </w:p>
    <w:p w14:paraId="6C229E8B" w14:textId="01CA7911" w:rsidR="00DE4651" w:rsidRDefault="00DE4651">
      <w:pPr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p w14:paraId="134E89BC" w14:textId="77777777" w:rsidR="00DE4651" w:rsidRPr="00430432" w:rsidRDefault="00DE4651" w:rsidP="00DE4651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lastRenderedPageBreak/>
        <w:t xml:space="preserve">Pomoce dydaktyczne dla SP w </w:t>
      </w:r>
      <w:r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t>Turowie</w:t>
      </w:r>
    </w:p>
    <w:p w14:paraId="4706BA0D" w14:textId="77777777" w:rsidR="00DE4651" w:rsidRPr="00430432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681C6CDF" w14:textId="77777777" w:rsidR="00DE4651" w:rsidRPr="004863F6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bookmarkStart w:id="4" w:name="_Hlk160101788"/>
      <w:r w:rsidRPr="004863F6">
        <w:rPr>
          <w:rFonts w:ascii="Calibri Light" w:hAnsi="Calibri Light" w:cs="Calibri Light"/>
          <w:b/>
          <w:bCs/>
          <w:sz w:val="24"/>
          <w:szCs w:val="24"/>
        </w:rPr>
        <w:t>Część 6 Zakup pomocy dydaktycznych do realizacji zajęć dydaktyczno-wyrównawczych i rozwijających z matematyki w SP w Turowie</w:t>
      </w:r>
    </w:p>
    <w:tbl>
      <w:tblPr>
        <w:tblStyle w:val="Tabela-Siatka"/>
        <w:tblW w:w="4742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83"/>
        <w:gridCol w:w="1709"/>
        <w:gridCol w:w="679"/>
        <w:gridCol w:w="4256"/>
        <w:gridCol w:w="3683"/>
        <w:gridCol w:w="1712"/>
        <w:gridCol w:w="1699"/>
      </w:tblGrid>
      <w:tr w:rsidR="00DE4651" w:rsidRPr="00F70951" w14:paraId="550B305F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4"/>
          <w:p w14:paraId="25899349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41D0E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B6B24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21BE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2B7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A1D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4638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70951" w14:paraId="25E7A5C6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EBD0" w14:textId="18684D4A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6D8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Budujemy szkielety brył - zestaw 1 (60 kulek + 186 patyczków)</w:t>
            </w:r>
          </w:p>
          <w:p w14:paraId="3FF3455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lub inne równoważne rozwiązania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E36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E259" w14:textId="391E4549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pozwala konstruować ciekawe figury oraz bryły geometryczne. Podstawowym elementem systemu jest kula, której siatka tworzy 3 róże typy otworów, w które wkłada się 3 różne typy pręcików w 3 różnych długościach, co najmniej 2</w:t>
            </w:r>
            <w:r w:rsidR="00A568D8">
              <w:rPr>
                <w:rFonts w:ascii="Calibri Light" w:hAnsi="Calibri Light" w:cs="Calibri Light"/>
                <w:sz w:val="18"/>
                <w:szCs w:val="18"/>
              </w:rPr>
              <w:t>46</w:t>
            </w: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elementów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5AF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0F3DB60" wp14:editId="26339CF6">
                  <wp:extent cx="1610512" cy="1209675"/>
                  <wp:effectExtent l="0" t="0" r="8890" b="0"/>
                  <wp:docPr id="11482854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27" cy="1223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2EC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CCC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DC4F6D3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5227" w14:textId="41FBE0D9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6C0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Rozbudowany zestaw manipulacyjny do budowy brył.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Zometool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Creator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3</w:t>
            </w:r>
          </w:p>
          <w:p w14:paraId="47FBE5F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lub inne równoważne rozwiązania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49B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7C74" w14:textId="77777777" w:rsidR="00DE4651" w:rsidRPr="004863F6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pozwala konstruować ciekawe figury oraz bryły geometryczne. Podstawowym elementem systemu jest kula, której siatka tworzy 3 róże typy otworów, w które wkłada się 3 różne typy pręcików w 3 różnych długościach, co najmniej 720 elementów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28B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5194DDB" wp14:editId="56CC8A49">
                  <wp:extent cx="1792457" cy="1181100"/>
                  <wp:effectExtent l="0" t="0" r="0" b="0"/>
                  <wp:docPr id="158344741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2248" cy="12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8FC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E39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2FA19D66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4098" w14:textId="0191B095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D6B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Duży demonstracyjny naścienny termometr klasowy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1FF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3FB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Demonstracyjny termometr klasowy, naścienny. Termometr wielkości min. 70cm. Temperatury w zakresie od -40 ° C do 50 ° C i -40 ° F do 120 ° F.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1CE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FE1EBCB" wp14:editId="191FC807">
                  <wp:extent cx="1431045" cy="1381125"/>
                  <wp:effectExtent l="0" t="0" r="0" b="0"/>
                  <wp:docPr id="98283294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630" cy="138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FC0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42C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59B4E124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16C1" w14:textId="4C17F24B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E76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Magnetyczne koła ułamkowe - duże do tablicy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DC2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31B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dwustronne magnetyczne koła ułamkowe.</w:t>
            </w:r>
          </w:p>
          <w:p w14:paraId="58A5DF4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 jednej strony oznaczone zostały ułamki, natomiast z drugiej strony procenty.</w:t>
            </w:r>
          </w:p>
          <w:p w14:paraId="6E73626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zawiera min. 9 kół: 1 , 1/2, 1/3, 1/4, 1/5, 1/6, 1/8, 1/10, 1/12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42CA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34982FD" wp14:editId="66332AEE">
                  <wp:extent cx="1314952" cy="1123574"/>
                  <wp:effectExtent l="0" t="0" r="0" b="635"/>
                  <wp:docPr id="125035807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4630" cy="113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743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3ECE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328FF6D6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912F" w14:textId="33D35430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C39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Bloczki do nauki o ułamkach - ułamki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5A1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DCE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Pomoc dydaktyczna umożliwia składanie klocków, tworzących po złożeniu wieże ułamkowe. Uczeń konstruując wieże ma do dyspozycji następujące części ułamkowe:1/1, 1/2, 1/3, 1/4, 1/5, 1/6, 1/8, 1/10 i 1/12 . Na trzech bocznych ściankach każdego klocka umieszczona została jego wartość w ułamku zwykłym, dziesiętnym oraz w ujęciu procentowym.</w:t>
            </w:r>
          </w:p>
          <w:p w14:paraId="3A644F4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Na pomoc składa się łącznie min. 50 elementów.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64A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402D296" wp14:editId="0B55B470">
                  <wp:extent cx="1948345" cy="1266825"/>
                  <wp:effectExtent l="0" t="0" r="0" b="0"/>
                  <wp:docPr id="124218710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3547" cy="127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288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6BA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1EC68E15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4B65" w14:textId="0EE12BC2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176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Bryły geometryczne - duże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206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535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10 różnych brył geometrycznych (stożek, kula, półkula, sześcian, walec, graniastosłup sześciokątny, graniastosłup trójkątny, graniastosłup prostokątny, ostrosłup prawidłowy, ostrosłup o podst. trójkąta) doskonale ilustruje relacje pomiędzy powierzchnią, objętością, kształtem i rozmiarem.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A38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1F7EE66" wp14:editId="4F81A45B">
                  <wp:extent cx="1253535" cy="1209675"/>
                  <wp:effectExtent l="0" t="0" r="3810" b="0"/>
                  <wp:docPr id="209602678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5651" cy="121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20D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F90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42D9D237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E2A45" w14:textId="5F5225F9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92D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Bryły geometryczne - ostrosłupy i graniastosłupy (6 szt.)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88E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225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6 brył geometrycznych:</w:t>
            </w:r>
          </w:p>
          <w:p w14:paraId="16089A67" w14:textId="77777777" w:rsidR="00DE4651" w:rsidRPr="00F70951" w:rsidRDefault="00DE4651" w:rsidP="00AD5FFE">
            <w:pPr>
              <w:pStyle w:val="Akapitzlist"/>
              <w:numPr>
                <w:ilvl w:val="0"/>
                <w:numId w:val="6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prawidłowy o podstawie kwadratu</w:t>
            </w:r>
          </w:p>
          <w:p w14:paraId="6318297F" w14:textId="77777777" w:rsidR="00DE4651" w:rsidRPr="00F70951" w:rsidRDefault="00DE4651" w:rsidP="00AD5FFE">
            <w:pPr>
              <w:pStyle w:val="Akapitzlist"/>
              <w:numPr>
                <w:ilvl w:val="0"/>
                <w:numId w:val="6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ostrosłup prawidłowy o podstawie kwadratu</w:t>
            </w:r>
          </w:p>
          <w:p w14:paraId="30FCE34D" w14:textId="77777777" w:rsidR="00DE4651" w:rsidRPr="00F70951" w:rsidRDefault="00DE4651" w:rsidP="00AD5FFE">
            <w:pPr>
              <w:pStyle w:val="Akapitzlist"/>
              <w:numPr>
                <w:ilvl w:val="0"/>
                <w:numId w:val="6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prawidłowy o podstawie trójkąta równobocznego</w:t>
            </w:r>
          </w:p>
          <w:p w14:paraId="70A8C59B" w14:textId="77777777" w:rsidR="00DE4651" w:rsidRPr="00F70951" w:rsidRDefault="00DE4651" w:rsidP="00AD5FFE">
            <w:pPr>
              <w:pStyle w:val="Akapitzlist"/>
              <w:numPr>
                <w:ilvl w:val="0"/>
                <w:numId w:val="6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ostrosłup prawidłowy o podstawie trójkąta równobocznego</w:t>
            </w:r>
          </w:p>
          <w:p w14:paraId="15B1B3D6" w14:textId="77777777" w:rsidR="00DE4651" w:rsidRPr="00F70951" w:rsidRDefault="00DE4651" w:rsidP="00AD5FFE">
            <w:pPr>
              <w:pStyle w:val="Akapitzlist"/>
              <w:numPr>
                <w:ilvl w:val="0"/>
                <w:numId w:val="6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prawidłowy o podstawie sześciokąta równobocznego</w:t>
            </w:r>
          </w:p>
          <w:p w14:paraId="5D4CDB34" w14:textId="77777777" w:rsidR="00DE4651" w:rsidRPr="00F70951" w:rsidRDefault="00DE4651" w:rsidP="00AD5FFE">
            <w:pPr>
              <w:pStyle w:val="Akapitzlist"/>
              <w:numPr>
                <w:ilvl w:val="0"/>
                <w:numId w:val="6"/>
              </w:numPr>
              <w:ind w:right="-20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ostrosłup prawidłowy o podstawie sześciokąta równobocznego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382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B8B2714" wp14:editId="6466F2F2">
                  <wp:extent cx="1647825" cy="1079326"/>
                  <wp:effectExtent l="0" t="0" r="0" b="6985"/>
                  <wp:docPr id="322467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82" cy="1084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F6F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A14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5FFE6ED0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989C" w14:textId="0B3A2C49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4E9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Czas - zestaw dydaktyczny do kształtowania pojęć związanych z czasem (magnetyczny)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FB3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0B2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dydaktyczny  zawiera komplet tablic dydaktycznych oraz zegar czynności dziennych (z ruchomą wskazówką) z zestawem elementów ruchomych z rysunkami czynności codziennych. Wszystkie elementy posiadają mocowania, umożliwiające demonstrację na szkolnej tablicy magnetycznej</w:t>
            </w:r>
          </w:p>
          <w:p w14:paraId="705C9EE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dydaktyczny „służy do kształtowania i utrwalania następujących pojęć związanych z czasem:</w:t>
            </w:r>
          </w:p>
          <w:p w14:paraId="2C48F0CA" w14:textId="77777777" w:rsidR="00DE4651" w:rsidRPr="00F70951" w:rsidRDefault="00DE4651" w:rsidP="00AD5FFE">
            <w:pPr>
              <w:pStyle w:val="Akapitzlist"/>
              <w:numPr>
                <w:ilvl w:val="0"/>
                <w:numId w:val="7"/>
              </w:numPr>
              <w:ind w:left="249" w:right="-20" w:hanging="249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doby (podział doby na godziny, godziny na kwadranse i minuty, minuty na sekundy);</w:t>
            </w:r>
          </w:p>
          <w:p w14:paraId="054A4C61" w14:textId="77777777" w:rsidR="00DE4651" w:rsidRPr="00F70951" w:rsidRDefault="00DE4651" w:rsidP="00AD5FFE">
            <w:pPr>
              <w:pStyle w:val="Akapitzlist"/>
              <w:numPr>
                <w:ilvl w:val="0"/>
                <w:numId w:val="7"/>
              </w:numPr>
              <w:ind w:left="249" w:right="-20" w:hanging="249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tygodnia (zapoznanie z nazwami kolejnych dni tygodnia i ich kolejnością);</w:t>
            </w:r>
          </w:p>
          <w:p w14:paraId="0E60D44C" w14:textId="77777777" w:rsidR="00DE4651" w:rsidRPr="00F70951" w:rsidRDefault="00DE4651" w:rsidP="00AD5FFE">
            <w:pPr>
              <w:pStyle w:val="Akapitzlist"/>
              <w:numPr>
                <w:ilvl w:val="0"/>
                <w:numId w:val="7"/>
              </w:numPr>
              <w:ind w:left="249" w:right="-20" w:hanging="249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miesiąca (zapoznanie z nazwami miesięcy i liczbą dni w kolejnych miesiącach);</w:t>
            </w:r>
          </w:p>
          <w:p w14:paraId="33BD1DC9" w14:textId="77777777" w:rsidR="00DE4651" w:rsidRPr="00F70951" w:rsidRDefault="00DE4651" w:rsidP="00AD5FFE">
            <w:pPr>
              <w:pStyle w:val="Akapitzlist"/>
              <w:numPr>
                <w:ilvl w:val="0"/>
                <w:numId w:val="7"/>
              </w:numPr>
              <w:ind w:left="249" w:right="-20" w:hanging="249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roku (zapoznanie z podziałem roku na miesiące, kwartały i pory roku);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680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C830F18" wp14:editId="2AE6FC1D">
                  <wp:extent cx="2098579" cy="1495425"/>
                  <wp:effectExtent l="0" t="0" r="0" b="0"/>
                  <wp:docPr id="48754864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22" cy="150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F33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3A6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31ED8BFC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E328" w14:textId="2BDE050F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58D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Geoplan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Duży - Zestaw 8szt.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F0E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1FB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może być wykorzystywany podczas nauki figur geometrycznych, nazw figur, kształtów, tematem symetrii oraz ułamkach. Z jednej strony bolce ułożone są symetrycznie, natomiast z drugiej - izometryczna. Zestaw zawiera elastyczne gumki.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7A0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A62A9B1" wp14:editId="3614DE3E">
                  <wp:extent cx="1504950" cy="1171745"/>
                  <wp:effectExtent l="0" t="0" r="0" b="9525"/>
                  <wp:docPr id="125862351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6498" cy="11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54B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A222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383191EE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D191" w14:textId="3EE61D40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38BD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Liczmany - lizaki cyfrowe do pokazywania przez uczniów wyników działań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303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92B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Pomoc dydaktyczna przeznaczona dla przedszkoli, klas I-III szkół podstawowych oraz szkół specjalnych. Jest to zestaw cyfr i znaków matematycznych od 0 do 9 wraz ze znakami działań matematycznych.</w:t>
            </w:r>
          </w:p>
          <w:p w14:paraId="59B5484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Pozwala na realizację tematów z matematyki w przedziale liczb od 0 do 10. Umożliwia dziecku odczytywanie liczb - cyframi, rozwiązywanie podstawowych zadań arytmetycznych, porównywanie liczb.</w:t>
            </w:r>
          </w:p>
          <w:p w14:paraId="1AA3994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składa się z dwóch kompletów tabliczek z cyframi i znakami matematycznymi oraz dwóch uchwytów.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E4F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99EBC93" wp14:editId="39B53B41">
                  <wp:extent cx="1202912" cy="1837055"/>
                  <wp:effectExtent l="0" t="0" r="0" b="0"/>
                  <wp:docPr id="6164794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66" cy="185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578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DB2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1685AF4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AB3C" w14:textId="30A88F4E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D58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Oś liczbowa – magnetyczna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160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B62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Biała tablica magnetyczna, z umieszczoną na niej osią liczbową z podziałką.</w:t>
            </w:r>
          </w:p>
          <w:p w14:paraId="136EEB2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Tablicę można zawiesić na ścianie lub za pomocą integralnych magnesów zawiesić na szkolnej tablicy magnetycznej.</w:t>
            </w:r>
          </w:p>
          <w:p w14:paraId="214065A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Pisak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suchościeralny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i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czyścik</w:t>
            </w:r>
            <w:proofErr w:type="spellEnd"/>
          </w:p>
          <w:p w14:paraId="3E89794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Elementy magnetyczne:</w:t>
            </w:r>
          </w:p>
          <w:p w14:paraId="3AFDC9E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Podziałki z liczbami od 1 do 10, od 11 do 20, od -1 do -10, 0 oraz z rzymskimi liczbami od I do XII</w:t>
            </w:r>
          </w:p>
          <w:p w14:paraId="353725C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kartoniki z rysunkami </w:t>
            </w:r>
          </w:p>
          <w:p w14:paraId="1FB0A64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kartoniki z cyframi od 0 do 9,po 2 kartoniki z każdą cyfrą.</w:t>
            </w:r>
          </w:p>
          <w:p w14:paraId="56E8802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kartoniki z liczbami od 0 do 20.</w:t>
            </w:r>
          </w:p>
          <w:p w14:paraId="30887FFB" w14:textId="48F803E5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10 niebieskich </w:t>
            </w:r>
            <w:r w:rsidR="00A568D8">
              <w:rPr>
                <w:rFonts w:ascii="Calibri Light" w:hAnsi="Calibri Light" w:cs="Calibri Light"/>
                <w:sz w:val="18"/>
                <w:szCs w:val="18"/>
              </w:rPr>
              <w:t>figur</w:t>
            </w:r>
          </w:p>
          <w:p w14:paraId="7FA27BAC" w14:textId="7BB7B0B1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10 czerwonych </w:t>
            </w:r>
            <w:r w:rsidR="00A568D8">
              <w:rPr>
                <w:rFonts w:ascii="Calibri Light" w:hAnsi="Calibri Light" w:cs="Calibri Light"/>
                <w:sz w:val="18"/>
                <w:szCs w:val="18"/>
              </w:rPr>
              <w:t>figur</w:t>
            </w: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14:paraId="176F7E3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12 kartoników ze znakami rzymskimi od 1 do 12.</w:t>
            </w:r>
          </w:p>
          <w:p w14:paraId="2B4A63F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12 kartoników z ilustracjami miesięcy.</w:t>
            </w:r>
          </w:p>
          <w:p w14:paraId="5FE8EB7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10 kartoników z liczbami nieparzystymi i parzystymi.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290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8AEFD02" wp14:editId="6C2D321B">
                  <wp:extent cx="1323975" cy="2213641"/>
                  <wp:effectExtent l="0" t="0" r="0" b="0"/>
                  <wp:docPr id="191407668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35" cy="2224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6BA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CBA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A045C2E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49FE" w14:textId="6AF56097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4B1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Prostokątny układ współrzędnych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4B5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CEED" w14:textId="63B1EA6E" w:rsidR="00A568D8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Tablica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suchościeralna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(do montażu na tablicach magnetycznych) z zestawem elementów magnetycznych i pisaków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suchościeralnych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. Ma on pomóc uczniowi i nauczycielowi w trakcie lekcji związanych z pojęciami układu współrzędnych i funkcji</w:t>
            </w:r>
          </w:p>
          <w:p w14:paraId="466E7324" w14:textId="4CCA1086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15C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CE823BB" wp14:editId="10AF8265">
                  <wp:extent cx="1523508" cy="1148715"/>
                  <wp:effectExtent l="0" t="0" r="635" b="0"/>
                  <wp:docPr id="70761629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34" cy="115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3EA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623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8723507" w14:textId="77777777" w:rsidTr="00DE4651">
        <w:trPr>
          <w:trHeight w:val="210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76BBB" w14:textId="029FF783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2.18. Zakup pomocy dydaktycznych do realizacji zajęć dydaktyczno-wyrównawczych i rozwijających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ACF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Kostka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sudoku</w:t>
            </w:r>
            <w:proofErr w:type="spellEnd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626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125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Wspaniała magiczna kostka łącząca w sobie dwie najciekawsze gry świata - układanie sześciennej kostki oraz gry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sudoku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. Zadaniem gracza jest takie ułożenie cyferek na ściance kostki, aby żadna się nie powtórzyła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154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82A1EC7" wp14:editId="42EB9A13">
                  <wp:extent cx="1294160" cy="1228725"/>
                  <wp:effectExtent l="0" t="0" r="1270" b="0"/>
                  <wp:docPr id="1579662118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7914" cy="123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5E6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307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21566996" w14:textId="77777777" w:rsidTr="00DE4651">
        <w:trPr>
          <w:trHeight w:val="210"/>
          <w:jc w:val="center"/>
        </w:trPr>
        <w:tc>
          <w:tcPr>
            <w:tcW w:w="38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0152" w14:textId="77777777" w:rsidR="00DE4651" w:rsidRPr="00F70951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6DF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B25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0B1D6421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01970827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70951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1A20828F" w14:textId="77777777" w:rsidR="00DE4651" w:rsidRPr="004863F6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bookmarkStart w:id="5" w:name="_Hlk160108181"/>
      <w:r w:rsidRPr="004863F6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7 Zakup pomocy dydaktycznych do realizacji zajęć przyrodniczych w SP w Turowie</w:t>
      </w:r>
    </w:p>
    <w:tbl>
      <w:tblPr>
        <w:tblStyle w:val="Tabela-Siatka"/>
        <w:tblW w:w="47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0"/>
        <w:gridCol w:w="1714"/>
        <w:gridCol w:w="676"/>
        <w:gridCol w:w="4256"/>
        <w:gridCol w:w="3682"/>
        <w:gridCol w:w="1714"/>
        <w:gridCol w:w="1702"/>
      </w:tblGrid>
      <w:tr w:rsidR="00DE4651" w:rsidRPr="00F70951" w14:paraId="4EBEB220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5"/>
          <w:p w14:paraId="6C3D58E0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7862C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2FA5C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73FE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7F3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0D5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8A7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70951" w14:paraId="21A27DD8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46A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292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Stacja pogody dydaktyczna, drewniana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FD3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C91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Zawiera wmontowane wewnątrz przyrządy</w:t>
            </w:r>
          </w:p>
          <w:p w14:paraId="44D1AA2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pomiarowe: termometr min.-max, higrometr i barometr. Oddzielnie dołączony deszczomierz wbijany</w:t>
            </w:r>
          </w:p>
          <w:p w14:paraId="081E38D9" w14:textId="4CD61AAC" w:rsidR="00DE4651" w:rsidRPr="00F70951" w:rsidRDefault="00DE4651" w:rsidP="00A568D8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w glebę. Stacja pogody ma z przodu </w:t>
            </w:r>
            <w:r w:rsidR="00A568D8">
              <w:rPr>
                <w:rFonts w:ascii="Calibri Light" w:hAnsi="Calibri Light" w:cs="Calibri Light"/>
                <w:sz w:val="18"/>
                <w:szCs w:val="18"/>
              </w:rPr>
              <w:t>otwierane drzwiczki z zamknięciem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8D9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382A650" wp14:editId="26333BFB">
                  <wp:extent cx="1476375" cy="1091234"/>
                  <wp:effectExtent l="0" t="0" r="0" b="0"/>
                  <wp:docPr id="157298985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60" cy="110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7D0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49D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67602C87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9EE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298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Mikroskop cyfrowy 3,2 MP 400x-LED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4A8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D36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rewolwer z 3 obiektywami: 4x, 10x, 40x,</w:t>
            </w:r>
          </w:p>
          <w:p w14:paraId="10F2B15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cyfrowa matryca CMOS 5 megapikseli (interpolowane) z powiększeniem 10x,</w:t>
            </w:r>
          </w:p>
          <w:p w14:paraId="4989524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wyświetlacz 3,5'' LCD z menu funkcyjnym,</w:t>
            </w:r>
          </w:p>
          <w:p w14:paraId="3426768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powiększenie: 40x - 400x,</w:t>
            </w:r>
          </w:p>
          <w:p w14:paraId="429E529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powiększenie cyfrowe: do 2000x (cyfrowy zoom 5x),</w:t>
            </w:r>
          </w:p>
          <w:p w14:paraId="4ED254A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oświetlenie LED z wtyczką sieciową</w:t>
            </w:r>
          </w:p>
          <w:p w14:paraId="760550B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W zestawie:</w:t>
            </w:r>
          </w:p>
          <w:p w14:paraId="44F59CF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mikroskop LCD,</w:t>
            </w:r>
          </w:p>
          <w:p w14:paraId="1D92D97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stolik krzyżowy z precyzyjnym Noniuszem,</w:t>
            </w:r>
          </w:p>
          <w:p w14:paraId="25AE67A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6 kolorowych płytek filtrowych,</w:t>
            </w:r>
          </w:p>
          <w:p w14:paraId="2ECA4F7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preparaty trwałe, szkiełka przedmiotowe i szkiełka nakrywkowe w plastikowym pudełku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BEF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690DBC3" wp14:editId="4E4B7792">
                  <wp:extent cx="1562100" cy="1562100"/>
                  <wp:effectExtent l="0" t="0" r="0" b="0"/>
                  <wp:docPr id="128192199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57C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5B0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1B61F396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9231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005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Tellurium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2BD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212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Ruchomy model układu Słońce-Ziemia-Księżyc.</w:t>
            </w:r>
          </w:p>
          <w:p w14:paraId="4848DDC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Wykorzystano w nim innowacyjne rozwiązanie w postaci soczewki, do stworzenia wiernego naturze modelu oświetlenia Ziemi za pomocą wiązek równoległych światła.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60B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036EA90" wp14:editId="15D17DF1">
                  <wp:extent cx="1647825" cy="1081101"/>
                  <wp:effectExtent l="0" t="0" r="0" b="5080"/>
                  <wp:docPr id="83265977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3318" cy="1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8B3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B52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47E2BB16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877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1FD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młodego ogrodnika z kartami obserwacji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DA69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A68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Zestaw do uprawy roślin dla najmłodszych i początkujących ogrodników.</w:t>
            </w:r>
          </w:p>
          <w:p w14:paraId="41DD616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Dołączone karty obserwacji rozwoju rośliny wraz ze wskazówkami prowadzenia upraw w różnych warunkach środowiska pomogą zrozumieć m.in. jak na wzrost roślin wpływa miejsce ustawienia doniczki czy ilość nawodnienia.</w:t>
            </w:r>
          </w:p>
          <w:p w14:paraId="64EDCC5C" w14:textId="77777777" w:rsidR="00DE4651" w:rsidRPr="00F70951" w:rsidRDefault="00DE4651" w:rsidP="00DE4651">
            <w:pPr>
              <w:ind w:left="14" w:right="-20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Zawartość zestawu:</w:t>
            </w:r>
          </w:p>
          <w:p w14:paraId="11C5C482" w14:textId="77777777" w:rsidR="00DE4651" w:rsidRPr="00F70951" w:rsidRDefault="00DE4651" w:rsidP="00DE4651">
            <w:pPr>
              <w:ind w:left="14" w:right="-20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 xml:space="preserve">• Szalka </w:t>
            </w:r>
            <w:proofErr w:type="spellStart"/>
            <w:r w:rsidRPr="00F70951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Petriego</w:t>
            </w:r>
            <w:proofErr w:type="spellEnd"/>
            <w:r w:rsidRPr="00F70951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 xml:space="preserve"> (min. 4 szt.)</w:t>
            </w:r>
          </w:p>
          <w:p w14:paraId="6B1075F5" w14:textId="77777777" w:rsidR="00DE4651" w:rsidRPr="00F70951" w:rsidRDefault="00DE4651" w:rsidP="00AD5FFE">
            <w:pPr>
              <w:pStyle w:val="Akapitzlist"/>
              <w:numPr>
                <w:ilvl w:val="0"/>
                <w:numId w:val="9"/>
              </w:numPr>
              <w:ind w:left="156" w:right="-20" w:hanging="142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8 podstawek</w:t>
            </w:r>
          </w:p>
          <w:p w14:paraId="718A23D3" w14:textId="77777777" w:rsidR="00DE4651" w:rsidRPr="00F70951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Zlewka miarowa PP min 100 ml (1 szt.)</w:t>
            </w:r>
          </w:p>
          <w:p w14:paraId="5B8D3E2D" w14:textId="77777777" w:rsidR="00DE4651" w:rsidRPr="00F70951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Rękawice ogrodowe dziecięce (1 szt.)</w:t>
            </w:r>
          </w:p>
          <w:p w14:paraId="54972D2C" w14:textId="77777777" w:rsidR="00DE4651" w:rsidRPr="00F70951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Łopatka wąska (1 szt.)</w:t>
            </w:r>
          </w:p>
          <w:p w14:paraId="46ACCF3E" w14:textId="77777777" w:rsidR="00DE4651" w:rsidRPr="00F70951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lastRenderedPageBreak/>
              <w:t>• Łopatka szeroka (1 szt.)</w:t>
            </w:r>
          </w:p>
          <w:p w14:paraId="6E976AB1" w14:textId="77777777" w:rsidR="00DE4651" w:rsidRPr="00F70951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Pazurki (1 szt.)</w:t>
            </w:r>
          </w:p>
          <w:p w14:paraId="41E4FB17" w14:textId="77777777" w:rsidR="00DE4651" w:rsidRPr="00F70951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Nasiona fasoli (5)</w:t>
            </w:r>
          </w:p>
          <w:p w14:paraId="088185B0" w14:textId="77777777" w:rsidR="00DE4651" w:rsidRPr="00F70951" w:rsidRDefault="00DE4651" w:rsidP="00AD5FFE">
            <w:pPr>
              <w:pStyle w:val="Akapitzlist"/>
              <w:numPr>
                <w:ilvl w:val="0"/>
                <w:numId w:val="8"/>
              </w:numPr>
              <w:ind w:left="156" w:right="-20" w:hanging="142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Nożyczki (1 szt.)</w:t>
            </w:r>
          </w:p>
          <w:p w14:paraId="6BF26CBA" w14:textId="77777777" w:rsidR="00DE4651" w:rsidRPr="00F70951" w:rsidRDefault="00DE4651" w:rsidP="00DE4651">
            <w:pPr>
              <w:pStyle w:val="Akapitzlist"/>
              <w:ind w:left="14" w:right="-20"/>
              <w:rPr>
                <w:rFonts w:ascii="Calibri Light" w:eastAsiaTheme="minorHAnsi" w:hAnsi="Calibri Light" w:cs="Calibri Light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70951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Pojemnik zamykany do przechowywania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19D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20D9420C" wp14:editId="49C78260">
                  <wp:extent cx="1787715" cy="1464310"/>
                  <wp:effectExtent l="0" t="0" r="3175" b="2540"/>
                  <wp:docPr id="1569352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5284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78" cy="147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900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A80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7EB9C89A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160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FEF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Lornetki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C75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0F02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Powiększenie</w:t>
            </w: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sz w:val="18"/>
                <w:szCs w:val="18"/>
              </w:rPr>
              <w:t>min. 18 x</w:t>
            </w:r>
          </w:p>
          <w:p w14:paraId="6724797F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Regulacja ostrości</w:t>
            </w:r>
            <w:r w:rsidRPr="00F70951">
              <w:rPr>
                <w:rFonts w:ascii="Calibri Light" w:hAnsi="Calibri Light" w:cs="Calibri Light"/>
                <w:sz w:val="18"/>
                <w:szCs w:val="18"/>
              </w:rPr>
              <w:tab/>
              <w:t>zewnętrzna centralna</w:t>
            </w:r>
          </w:p>
          <w:p w14:paraId="7D55D8B2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Powłoka antyrefleksyjna</w:t>
            </w: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sz w:val="18"/>
                <w:szCs w:val="18"/>
              </w:rPr>
              <w:t>TAK</w:t>
            </w:r>
          </w:p>
          <w:p w14:paraId="61672384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Wyjście na statyw</w:t>
            </w:r>
            <w:r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sz w:val="18"/>
                <w:szCs w:val="18"/>
              </w:rPr>
              <w:t>TAK</w:t>
            </w:r>
          </w:p>
          <w:p w14:paraId="4CCA6CB9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</w:t>
            </w:r>
          </w:p>
          <w:p w14:paraId="0CB9D305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Lortnetka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14:paraId="4FE12A2D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Pokrowiec</w:t>
            </w:r>
          </w:p>
          <w:p w14:paraId="0C1BE581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Zaślepki szkieł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419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5E189AD" wp14:editId="386B5B6F">
                  <wp:extent cx="1768533" cy="1057275"/>
                  <wp:effectExtent l="0" t="0" r="3175" b="0"/>
                  <wp:docPr id="213485844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1763" cy="105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C20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14D2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108862ED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AA5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AE5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Przyrodnicze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memory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- Gatunki drzew i krzewów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C29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71F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składa się z min. 38 drewnianych płytek. Na dwudziestu znajdują się polskie i łacińskie nazwy gatunkowe roślin, a na pozostałych są rysunki liści (liści i owocu) danego gatunku.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4A2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99F83E6" wp14:editId="4793C879">
                  <wp:extent cx="1628775" cy="1042373"/>
                  <wp:effectExtent l="0" t="0" r="0" b="5715"/>
                  <wp:docPr id="123072107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5167" cy="10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8FB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D502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636A86A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DC8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733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Zwierzęta świata w środowisku - zestaw plansz dydaktycznych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045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DE92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plansz:</w:t>
            </w:r>
          </w:p>
          <w:p w14:paraId="16E6407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-Pustynia Sahara - zwierzęta w środowisku</w:t>
            </w:r>
          </w:p>
          <w:p w14:paraId="1A43805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-Sawanna afrykańska - zwierzęta w środowisku</w:t>
            </w:r>
          </w:p>
          <w:p w14:paraId="2A9ED65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-Dżungla afrykańska - zwierzęta w środowisku</w:t>
            </w:r>
          </w:p>
          <w:p w14:paraId="2A92319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-Dżungla amazońska - zwierzęta w środowisku</w:t>
            </w:r>
          </w:p>
          <w:p w14:paraId="4585EB4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-Ameryka Północna - zwierzęta w środowisku</w:t>
            </w:r>
          </w:p>
          <w:p w14:paraId="3D9F4F0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-Arktyka - zwierzęta w środowisku</w:t>
            </w:r>
          </w:p>
          <w:p w14:paraId="23A738F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-Azja Południowo-Wschodnia - zwierzęta w środowisku</w:t>
            </w:r>
          </w:p>
          <w:p w14:paraId="61409CB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-Azja Środkowa - zwierzęta w środowisku</w:t>
            </w:r>
          </w:p>
          <w:p w14:paraId="06C8FB8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-Australia - zwierzęta w środowisku</w:t>
            </w:r>
          </w:p>
          <w:p w14:paraId="6766958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-Rafa koralowa - zwierzęta w środowisku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39C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B7EB376" wp14:editId="16B75FC1">
                  <wp:extent cx="1236396" cy="1772285"/>
                  <wp:effectExtent l="0" t="0" r="1905" b="0"/>
                  <wp:docPr id="83414052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60" cy="178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902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9C0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4D11722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A54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71A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Quiz przyrodniczy z zagadkami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C33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750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planszowa z wierszowanymi zagadkami, która świetnie wprowadzi dziecko w świat flory i fauny. Rymowane zagadki w przystępnej formie pomogą dziecku zaznajomić się z tematyka przyrody. Grę można odbywać w formie prostszej, jak i trudniejszej tak, aby każdy dostosował poziom do swoich umiejętności.</w:t>
            </w:r>
          </w:p>
          <w:p w14:paraId="25B4B21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112 kart z zagadkami o zwierzętach i roślinach</w:t>
            </w:r>
          </w:p>
          <w:p w14:paraId="2021F18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• plansza do gry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BC1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3E13733" wp14:editId="420F48F7">
                  <wp:extent cx="1476375" cy="1476375"/>
                  <wp:effectExtent l="0" t="0" r="9525" b="9525"/>
                  <wp:docPr id="149355217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196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E2A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78A6E6F3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2D7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392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Quiz - Czy wiesz, jak dbać o środowisko?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5D9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7FC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Gra zawiera 100 kart z pytaniami i odpowiedziami. Pytania dotyczą parków narodowych w Polsce, lasu, oszczędzania energii, wody, segregacji odpadów oraz odnawialnych źródeł energii. 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2D9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F6EF05D" wp14:editId="3E080850">
                  <wp:extent cx="1756508" cy="1381125"/>
                  <wp:effectExtent l="0" t="0" r="0" b="0"/>
                  <wp:docPr id="278654207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4604" cy="138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5D9F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E0B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8F10456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F3C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408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Lupa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655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713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Pięciokrotne powiększenie sprawia, że jest doskonała do szkoły na lekcję przyrody.</w:t>
            </w:r>
          </w:p>
          <w:p w14:paraId="4039A7D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Doskonale sprawdza się w codziennym użytku, szczególnie przy czytaniu lub oglądaniu zdjęć.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DBC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533A773" wp14:editId="39ABBE12">
                  <wp:extent cx="1240790" cy="930593"/>
                  <wp:effectExtent l="0" t="0" r="0" b="3175"/>
                  <wp:docPr id="1412609090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25" cy="94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F28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F67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29DE1681" w14:textId="77777777" w:rsidTr="00DE4651">
        <w:trPr>
          <w:trHeight w:val="210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128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2.20. Zakup pomocy dydaktycznych do realizacji zajęć przyrodniczych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F91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Pudełko do obserwacji okazów z 2 lupami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D3F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C64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Przezroczysty pojemnik w kształcie walca, w którego pokrywkę (zdejmowana) wbudowane są 2 lupy (jedna uchylna na zawiasie), dając powiększenie 2x lub 4x. W pokrywce znajdują się otwory wentylacyjne. Na dnie pudełka wtopiono siatkę do szacowania i porównywania wielkości okazów.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954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CA78379" wp14:editId="116B5EA6">
                  <wp:extent cx="1357956" cy="1190625"/>
                  <wp:effectExtent l="0" t="0" r="0" b="0"/>
                  <wp:docPr id="626468165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269" cy="119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2F9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A44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BCF9105" w14:textId="77777777" w:rsidTr="00DE4651">
        <w:trPr>
          <w:trHeight w:val="210"/>
          <w:jc w:val="center"/>
        </w:trPr>
        <w:tc>
          <w:tcPr>
            <w:tcW w:w="38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1D1E" w14:textId="77777777" w:rsidR="00DE4651" w:rsidRPr="00F70951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3E1F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080F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34FB1CC6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208B9500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70951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25DFD5E7" w14:textId="77777777" w:rsidR="00DE4651" w:rsidRPr="00346D7D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bookmarkStart w:id="6" w:name="_Hlk160111865"/>
      <w:r w:rsidRPr="00346D7D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8 Zakup pomocy dydaktycznych do realizacji zajęć z j. angielskiego  w SP w Turowie</w:t>
      </w:r>
    </w:p>
    <w:tbl>
      <w:tblPr>
        <w:tblStyle w:val="Tabela-Siatka"/>
        <w:tblW w:w="475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3"/>
        <w:gridCol w:w="1730"/>
        <w:gridCol w:w="684"/>
        <w:gridCol w:w="4259"/>
        <w:gridCol w:w="3686"/>
        <w:gridCol w:w="1705"/>
        <w:gridCol w:w="1699"/>
      </w:tblGrid>
      <w:tr w:rsidR="00DE4651" w:rsidRPr="00F70951" w14:paraId="0E656363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6"/>
          <w:p w14:paraId="171DBB8A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4E95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A5D7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D84F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392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2B1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16F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70951" w14:paraId="5056DD5B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912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743E3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Outdoor Game Jump and Talk -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Skacz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i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mów</w:t>
            </w:r>
            <w:proofErr w:type="spellEnd"/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103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E30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JUMP AND TALK / SKACZ I MÓW jest przeznaczona dla najmłodszych graczy. Dzięki prostym poleceniom umieszczonym na planszy możesz sprawdzić znajomość dni tygodnia, pór roku czy policzyć do dziesięciu.</w:t>
            </w:r>
          </w:p>
          <w:p w14:paraId="2D683D3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Dzięki pechowym i szczęśliwym polom zyskujesz dodatkowe rzuty kostką, stoisz kolejkę lub przemieszczasz się na wskazane pole. Element zaskoczenia gwarantowany.</w:t>
            </w:r>
          </w:p>
          <w:p w14:paraId="130221C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W zestawie:</w:t>
            </w:r>
          </w:p>
          <w:p w14:paraId="53D5C5B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planszę do wykorzystania w pomieszczeniach i na zewnątrz</w:t>
            </w:r>
          </w:p>
          <w:p w14:paraId="4B0F378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- kostkę </w:t>
            </w:r>
          </w:p>
          <w:p w14:paraId="21D2106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instrukcję</w:t>
            </w:r>
          </w:p>
          <w:p w14:paraId="12CC41D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Nauka i zabawa na planszy plenerowej JUMP AND TALK / SKACZ I MÓW:</w:t>
            </w:r>
          </w:p>
          <w:p w14:paraId="4107C48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– rozwija kreatywność,</w:t>
            </w:r>
          </w:p>
          <w:p w14:paraId="620C4C6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– ułatwia opanowanie umiejętności wypowiadania się po angielsku,</w:t>
            </w:r>
          </w:p>
          <w:p w14:paraId="0CDD17C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uczy współpracy</w:t>
            </w:r>
          </w:p>
          <w:p w14:paraId="18E6759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daje niesamowitą radość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766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F1AC7CA" wp14:editId="216F8725">
                  <wp:extent cx="2165257" cy="1247775"/>
                  <wp:effectExtent l="0" t="0" r="6985" b="0"/>
                  <wp:docPr id="1093541662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9778" cy="125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F36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BA2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178DF61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C3A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9E1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Irregular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verbs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- ścienna plansza dydaktyczna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53B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6316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Format:</w:t>
            </w:r>
          </w:p>
          <w:p w14:paraId="22D50C47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160 x 120 cm (+/- 10)</w:t>
            </w:r>
          </w:p>
          <w:p w14:paraId="6244BCA2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Pomoc dydaktyczna do:</w:t>
            </w:r>
          </w:p>
          <w:p w14:paraId="02057F94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języka angielskiego</w:t>
            </w:r>
          </w:p>
          <w:p w14:paraId="27FBF362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Poziomy nauczania:</w:t>
            </w:r>
          </w:p>
          <w:p w14:paraId="07B4CD4D" w14:textId="77777777" w:rsidR="00DE4651" w:rsidRPr="00F70951" w:rsidRDefault="00DE4651" w:rsidP="00AD5FFE">
            <w:pPr>
              <w:pStyle w:val="Akapitzlist"/>
              <w:numPr>
                <w:ilvl w:val="0"/>
                <w:numId w:val="8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podstawowy</w:t>
            </w:r>
          </w:p>
          <w:p w14:paraId="3E34AD28" w14:textId="77777777" w:rsidR="00DE4651" w:rsidRPr="00F70951" w:rsidRDefault="00DE4651" w:rsidP="00AD5FFE">
            <w:pPr>
              <w:pStyle w:val="Akapitzlist"/>
              <w:numPr>
                <w:ilvl w:val="0"/>
                <w:numId w:val="8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ponadpodstawowy</w:t>
            </w:r>
          </w:p>
          <w:p w14:paraId="05E3BB7D" w14:textId="77777777" w:rsidR="00DE4651" w:rsidRPr="00F70951" w:rsidRDefault="00DE4651" w:rsidP="00AD5FFE">
            <w:pPr>
              <w:pStyle w:val="Akapitzlist"/>
              <w:numPr>
                <w:ilvl w:val="0"/>
                <w:numId w:val="8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policealny</w:t>
            </w:r>
          </w:p>
          <w:p w14:paraId="0C9C69BA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Oprawa:</w:t>
            </w:r>
          </w:p>
          <w:p w14:paraId="6790CAB3" w14:textId="77777777" w:rsidR="00DE4651" w:rsidRPr="00F70951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laminowana dwustronnie folią strukturalną o podwyższonej wytrzymałości na rozdzieranie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35D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EA06C75" wp14:editId="7B6DB26C">
                  <wp:extent cx="2028825" cy="1453991"/>
                  <wp:effectExtent l="0" t="0" r="0" b="0"/>
                  <wp:docPr id="1954120457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35" cy="147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E91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65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43074A3D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3BD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A7E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Mikrofon z funkcją nagrywania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37B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63D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Posiada funkcję nagrywania i odtwarzania – wbudowana pamięć  umożliwia min. 3 godziny nagrywania.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231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A62C4FB" wp14:editId="7A2BB2D0">
                  <wp:extent cx="1343025" cy="1343025"/>
                  <wp:effectExtent l="0" t="0" r="9525" b="9525"/>
                  <wp:docPr id="1345696463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90A5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345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500FD334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7EA3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0201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Domino do budowania zdań po angielsku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AE0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F374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114 klocków z tworzywa zadrukowanych dwustronnie,</w:t>
            </w:r>
          </w:p>
          <w:p w14:paraId="100778D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łącznie 228 wyrazów (46 rzeczowników, 28 zaimki, 56 czasowników i końcówek, 38 przyimków, 20 przysłówków, 18 przyimków, 10 spójników, 12 znaków przestankowych).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2A0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977C966" wp14:editId="0376475E">
                  <wp:extent cx="1724025" cy="1293018"/>
                  <wp:effectExtent l="0" t="0" r="0" b="2540"/>
                  <wp:docPr id="1446763389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23" cy="1299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B75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928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7B4DB728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586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E0BF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TIME MACHINE travel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beetwen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Present Perfect and Past Simple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FF93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8C0A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planszowa, której zadaniem jest wytłumaczenie różnic pomiędzy angielskimi czasami przeszłymi PAST SIMPLE a PRESENT PERFECT.</w:t>
            </w:r>
          </w:p>
          <w:p w14:paraId="0F244C7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Dzięki fascynującej rozgrywce zawodnicy ćwiczą:</w:t>
            </w:r>
          </w:p>
          <w:p w14:paraId="7E96641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- identyfikację angielskich czasów (na polach znajdują się słowa i zwroty wskazujące, w jakim czasie powinniśmy ułożyć zdanie np.: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yestarday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last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winter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always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)</w:t>
            </w:r>
          </w:p>
          <w:p w14:paraId="6A8AD80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budowę trzech podstawowych typów zdań (zdania twierdzące, zdania przeczące, pytania) - określony typ zdania wskazuje nam kolor umieszczony na polu.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EF7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B9C979E" wp14:editId="71718A9F">
                  <wp:extent cx="1562100" cy="1562100"/>
                  <wp:effectExtent l="0" t="0" r="0" b="0"/>
                  <wp:docPr id="166921233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66A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D3C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167D438B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845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20A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Ludzie i emocje - pakiet zdjęć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89E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42E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Ludzie i emocje - zestaw 90 zdjęć przedstawiających ludzi w różnych sytuacjach, które przywołują zróżnicowane emocje. Zadaniem dzieci jest opisanie tego, co przedstawia dane zdjęcie i jak w danej sytuacji zachowują się postacie widoczne na zdjęciu.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659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BDFEA47" wp14:editId="482B6AA7">
                  <wp:extent cx="1733550" cy="1200150"/>
                  <wp:effectExtent l="0" t="0" r="0" b="0"/>
                  <wp:docPr id="131043852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3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461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15E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46AB4390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F24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66C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Rzeczowniki po angielsku - pakiet zdjęć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32B2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F2C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zawiera kartoniki z ilustracjami przedmiotów, zwierząt i pożywienia, które należy przyporządkować odpowiadającym podpisom w języku angielskim. Doskonała pomoc do wprowadzania i powtarzania słownictwa w zakresie rzeczowników. Karty można wykorzystać do przeprowadzania zabaw językowych. Układanie kart utrwala prawidłową pisownię wyrazów.</w:t>
            </w:r>
          </w:p>
          <w:p w14:paraId="1F4D943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Dzięki kolorowemu paskowi samokontroli dzieci mogą pracować z pomocą samodzielnie. Kartoniki wykonane są z bardzo trwałej i grubej tektury.</w:t>
            </w:r>
          </w:p>
          <w:p w14:paraId="7E3AAB6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2BCDC66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108 kartoników z fotografiami </w:t>
            </w:r>
          </w:p>
          <w:p w14:paraId="1041951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108 kartoników z podpisami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8EB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4A75FBC" wp14:editId="64108BAE">
                  <wp:extent cx="2055914" cy="1341755"/>
                  <wp:effectExtent l="0" t="0" r="1905" b="0"/>
                  <wp:docPr id="13087711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35" cy="134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088C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D1DC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B9F598F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CBF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2.21. Zakup pomocy dydaktycznych do realizacji zajęć z j. angielskiego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CF11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The tenses active voice / The British Isles Physical -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dwustronna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mapa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ścienna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i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plansza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gramatyczna</w:t>
            </w:r>
            <w:proofErr w:type="spellEnd"/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0C78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0FD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Dwustronna ścienna mapa szkolna przedstawiająca ukształtowanie powierzchni Wysp Brytyjskich. Na rewersie znajduje się tabela czasów angielskich w stronie czynnej.</w:t>
            </w:r>
          </w:p>
          <w:p w14:paraId="390F831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Mapa i plansza w języku angielskim.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E69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9CB90FD" wp14:editId="418620A3">
                  <wp:extent cx="1636059" cy="1112520"/>
                  <wp:effectExtent l="0" t="0" r="2540" b="0"/>
                  <wp:docPr id="8439065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77" cy="111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471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0DA9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2DE9679A" w14:textId="77777777" w:rsidTr="00DE4651">
        <w:trPr>
          <w:trHeight w:val="210"/>
          <w:jc w:val="center"/>
        </w:trPr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7DC4" w14:textId="77777777" w:rsidR="00DE4651" w:rsidRPr="00F70951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B89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8AB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6E384AD8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009C40C0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70951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056CB808" w14:textId="77777777" w:rsidR="00DE4651" w:rsidRPr="00346D7D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346D7D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9 Zakup robotów do realizacji zajęć  z robotyki w SP w Turowie</w:t>
      </w:r>
    </w:p>
    <w:tbl>
      <w:tblPr>
        <w:tblStyle w:val="Tabela-Siatka"/>
        <w:tblW w:w="475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2"/>
        <w:gridCol w:w="1715"/>
        <w:gridCol w:w="673"/>
        <w:gridCol w:w="4260"/>
        <w:gridCol w:w="3676"/>
        <w:gridCol w:w="1702"/>
        <w:gridCol w:w="1699"/>
      </w:tblGrid>
      <w:tr w:rsidR="00DE4651" w:rsidRPr="00F70951" w14:paraId="44EFB5BE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CB9D0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13AA9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34AC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64B4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2C6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2B2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73A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70951" w14:paraId="69994939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1F5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2.22. Zakup robotów do realizacji zajęć z robotyki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A32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Roboty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297A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135F1" w14:textId="77777777" w:rsidR="00DE4651" w:rsidRPr="00F70951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Rozwija zdolność logicznego myślenia, oswaja z nowoczesną technologią oraz rozwija pamięć i zdolność szybkiego podejmowania decyzji</w:t>
            </w:r>
          </w:p>
          <w:p w14:paraId="467F2894" w14:textId="77777777" w:rsidR="00DE4651" w:rsidRPr="00F70951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Sposoby programowania - dostosowane dla dzieci w każdym wieku i z każdym doświadczeniem w dziedzinie nowych technologii</w:t>
            </w:r>
          </w:p>
          <w:p w14:paraId="1744A14A" w14:textId="77777777" w:rsidR="00DE4651" w:rsidRPr="00F70951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Możliwość komunikacji z innymi robotami, oraz personalizacji przy pomocy akcesoriów lub naklejek</w:t>
            </w:r>
          </w:p>
          <w:p w14:paraId="3EEC6076" w14:textId="77777777" w:rsidR="00DE4651" w:rsidRPr="00F70951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Gwarancja producenta na min. 60 miesiące</w:t>
            </w:r>
          </w:p>
          <w:p w14:paraId="0D3D5AC6" w14:textId="77777777" w:rsidR="00DE4651" w:rsidRPr="00F70951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Zasilanie: wbudowany akumulator (czas pracy min 4 godziny)</w:t>
            </w:r>
          </w:p>
          <w:p w14:paraId="05D0117C" w14:textId="77777777" w:rsidR="00DE4651" w:rsidRPr="00F70951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Łączność: bezprzewodowa</w:t>
            </w:r>
          </w:p>
          <w:p w14:paraId="1A3B7454" w14:textId="77777777" w:rsidR="00DE4651" w:rsidRPr="00F70951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Język aplikacji: polski</w:t>
            </w:r>
          </w:p>
          <w:p w14:paraId="75EA696B" w14:textId="77777777" w:rsidR="00DE4651" w:rsidRPr="00F70951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Zastosowane czujniki: min. czujnik odległości, czujnik dźwięku, czujnik dotyku</w:t>
            </w:r>
          </w:p>
          <w:p w14:paraId="3CDB22D6" w14:textId="77777777" w:rsidR="00DE4651" w:rsidRPr="00F70951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  <w:u w:val="single"/>
                <w:bdr w:val="none" w:sz="0" w:space="0" w:color="auto" w:frame="1"/>
              </w:rPr>
              <w:t>W skład zestawu wchodzi:</w:t>
            </w:r>
          </w:p>
          <w:p w14:paraId="3DD4340C" w14:textId="77777777" w:rsidR="00DE4651" w:rsidRPr="00F70951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 xml:space="preserve">Robot </w:t>
            </w:r>
          </w:p>
          <w:p w14:paraId="10DD9511" w14:textId="77777777" w:rsidR="00DE4651" w:rsidRPr="00F70951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Przewód służący do ładowania robota</w:t>
            </w:r>
          </w:p>
          <w:p w14:paraId="1FAC6573" w14:textId="77777777" w:rsidR="00DE4651" w:rsidRPr="00F70951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Instrukcja obsługi w języku polskim</w:t>
            </w:r>
          </w:p>
          <w:p w14:paraId="33BCB010" w14:textId="77777777" w:rsidR="00DE4651" w:rsidRPr="00F70951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Karta gwarancyjna</w:t>
            </w:r>
          </w:p>
          <w:p w14:paraId="68BB33FF" w14:textId="77777777" w:rsidR="00DE4651" w:rsidRPr="00F70951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Materiały dla nauczycieli</w:t>
            </w:r>
          </w:p>
          <w:p w14:paraId="70C6A3D6" w14:textId="77777777" w:rsidR="00DE4651" w:rsidRPr="00F70951" w:rsidRDefault="00DE4651" w:rsidP="00AD5FFE">
            <w:pPr>
              <w:numPr>
                <w:ilvl w:val="0"/>
                <w:numId w:val="4"/>
              </w:numPr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Adapter który łączy min 5 robotów i  komputer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3FA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19EE82D" wp14:editId="583DF3D1">
                  <wp:extent cx="2087880" cy="1632722"/>
                  <wp:effectExtent l="0" t="0" r="7620" b="5715"/>
                  <wp:docPr id="204033014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55" cy="1658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CDB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124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165F83B0" w14:textId="77777777" w:rsidTr="00DE4651">
        <w:trPr>
          <w:trHeight w:val="210"/>
          <w:jc w:val="center"/>
        </w:trPr>
        <w:tc>
          <w:tcPr>
            <w:tcW w:w="38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F875" w14:textId="77777777" w:rsidR="00DE4651" w:rsidRPr="00F70951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77C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980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694BB86C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18EEFE00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70951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2392F5A8" w14:textId="77777777" w:rsidR="00DE4651" w:rsidRPr="00346D7D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346D7D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10 Zakup klocków do zajęć z programowania w SP w Turowie</w:t>
      </w:r>
    </w:p>
    <w:tbl>
      <w:tblPr>
        <w:tblStyle w:val="Tabela-Siatka"/>
        <w:tblW w:w="4751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0"/>
        <w:gridCol w:w="1712"/>
        <w:gridCol w:w="677"/>
        <w:gridCol w:w="4258"/>
        <w:gridCol w:w="3677"/>
        <w:gridCol w:w="1706"/>
        <w:gridCol w:w="1700"/>
      </w:tblGrid>
      <w:tr w:rsidR="00DE4651" w:rsidRPr="00F70951" w14:paraId="76E0D275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F596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bookmarkStart w:id="7" w:name="_Hlk160443642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673D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70A5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7297B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2EB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3D4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BD75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bookmarkEnd w:id="7"/>
      <w:tr w:rsidR="00DE4651" w:rsidRPr="00F70951" w14:paraId="296BBAE6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6D90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2.23. Zakup klocków do zajęć z programowania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3CAC" w14:textId="1BAE8D1C" w:rsidR="00DE4651" w:rsidRPr="00F70951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Klocki do programowania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lego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minestorms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lub inne równoważne funkcjonalnie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C3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D5F0" w14:textId="77777777" w:rsidR="00A568D8" w:rsidRPr="00A568D8" w:rsidRDefault="00A568D8" w:rsidP="00A568D8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A568D8">
              <w:rPr>
                <w:rFonts w:ascii="Calibri Light" w:hAnsi="Calibri Light" w:cs="Calibri Light"/>
                <w:sz w:val="18"/>
                <w:szCs w:val="18"/>
              </w:rPr>
              <w:t>Parametry równoważności: Minimum 400 elementów konstrukcyjnych</w:t>
            </w:r>
          </w:p>
          <w:p w14:paraId="22322298" w14:textId="77777777" w:rsidR="00A568D8" w:rsidRPr="00A568D8" w:rsidRDefault="00A568D8" w:rsidP="00A568D8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A568D8">
              <w:rPr>
                <w:rFonts w:ascii="Calibri Light" w:hAnsi="Calibri Light" w:cs="Calibri Light"/>
                <w:sz w:val="18"/>
                <w:szCs w:val="18"/>
              </w:rPr>
              <w:t xml:space="preserve">Oprogramowanie dedykowane umożliwiające programowanie </w:t>
            </w:r>
          </w:p>
          <w:p w14:paraId="7865E2DA" w14:textId="77777777" w:rsidR="00A568D8" w:rsidRPr="00A568D8" w:rsidRDefault="00A568D8" w:rsidP="00A568D8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A568D8">
              <w:rPr>
                <w:rFonts w:ascii="Calibri Light" w:hAnsi="Calibri Light" w:cs="Calibri Light"/>
                <w:sz w:val="18"/>
                <w:szCs w:val="18"/>
              </w:rPr>
              <w:t xml:space="preserve">Zaawansowane sensory, takie jak czujniki koloru, </w:t>
            </w:r>
          </w:p>
          <w:p w14:paraId="77BCC9E4" w14:textId="77777777" w:rsidR="00A568D8" w:rsidRPr="00A568D8" w:rsidRDefault="00A568D8" w:rsidP="00A568D8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A568D8">
              <w:rPr>
                <w:rFonts w:ascii="Calibri Light" w:hAnsi="Calibri Light" w:cs="Calibri Light"/>
                <w:sz w:val="18"/>
                <w:szCs w:val="18"/>
              </w:rPr>
              <w:t>Kompatybilność z dedykowanymi materiałami edukacyjnymi</w:t>
            </w:r>
          </w:p>
          <w:p w14:paraId="209A240B" w14:textId="77777777" w:rsidR="00A568D8" w:rsidRPr="00A568D8" w:rsidRDefault="00A568D8" w:rsidP="00A568D8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A568D8">
              <w:rPr>
                <w:rFonts w:ascii="Calibri Light" w:hAnsi="Calibri Light" w:cs="Calibri Light"/>
                <w:sz w:val="18"/>
                <w:szCs w:val="18"/>
              </w:rPr>
              <w:t>Interaktywne projekty edukacyjne rozwijające umiejętności programowania, inżynieryjne i problemowe</w:t>
            </w:r>
          </w:p>
          <w:p w14:paraId="36517014" w14:textId="54658958" w:rsidR="00DE4651" w:rsidRPr="00F70951" w:rsidRDefault="00A568D8" w:rsidP="00A568D8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A568D8">
              <w:rPr>
                <w:rFonts w:ascii="Calibri Light" w:hAnsi="Calibri Light" w:cs="Calibri Light"/>
                <w:sz w:val="18"/>
                <w:szCs w:val="18"/>
              </w:rPr>
              <w:t>Zintegrowane narzędzie wspomagające proces nauczania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80E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BBF8139" wp14:editId="5CCD61EA">
                  <wp:extent cx="2057918" cy="1260475"/>
                  <wp:effectExtent l="0" t="0" r="0" b="0"/>
                  <wp:docPr id="10416012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01252" name="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05" cy="126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509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00C1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792D63E8" w14:textId="77777777" w:rsidTr="00DE4651">
        <w:trPr>
          <w:trHeight w:val="210"/>
          <w:jc w:val="center"/>
        </w:trPr>
        <w:tc>
          <w:tcPr>
            <w:tcW w:w="3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D16A" w14:textId="77777777" w:rsidR="00DE4651" w:rsidRPr="00F70951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8A6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626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5D5EAE98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145CEC0A" w14:textId="77777777" w:rsidR="00DE4651" w:rsidRPr="00F709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70951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4BD807E9" w14:textId="77777777" w:rsidR="00DE4651" w:rsidRPr="00346D7D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346D7D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11 Zakup pomocy dydaktycznych do realizacji zajęć logopedycznych w SP w Turowie</w:t>
      </w:r>
    </w:p>
    <w:tbl>
      <w:tblPr>
        <w:tblStyle w:val="Tabela-Siatka"/>
        <w:tblW w:w="4744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0"/>
        <w:gridCol w:w="1703"/>
        <w:gridCol w:w="676"/>
        <w:gridCol w:w="4261"/>
        <w:gridCol w:w="3693"/>
        <w:gridCol w:w="1712"/>
        <w:gridCol w:w="1682"/>
      </w:tblGrid>
      <w:tr w:rsidR="00DE4651" w:rsidRPr="00F70951" w14:paraId="5770E41D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4C0A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5DFAB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27A44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3FB3" w14:textId="77777777" w:rsidR="00DE4651" w:rsidRPr="00F70951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D63F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0951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044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70951" w14:paraId="70C896D7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16B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0065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dmuchaj piłeczkę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9A6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FCF2" w14:textId="375FB0D3" w:rsidR="00DE4651" w:rsidRPr="00F70951" w:rsidRDefault="00DE4651" w:rsidP="00A568D8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składa się z rurki oraz min. 2 piłeczek.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9ED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E3231A9" wp14:editId="76A8108F">
                  <wp:extent cx="1895805" cy="956945"/>
                  <wp:effectExtent l="0" t="0" r="9525" b="0"/>
                  <wp:docPr id="12498645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0458" cy="95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75A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EE5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1F45D81E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F985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FA2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boisko - zabawka logopedyczna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6F8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9BE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zawiera:</w:t>
            </w:r>
          </w:p>
          <w:p w14:paraId="6F1DBACC" w14:textId="77777777" w:rsidR="00DE4651" w:rsidRPr="00F70951" w:rsidRDefault="00DE4651" w:rsidP="00AD5FFE">
            <w:pPr>
              <w:pStyle w:val="Akapitzlist"/>
              <w:numPr>
                <w:ilvl w:val="0"/>
                <w:numId w:val="10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boisko </w:t>
            </w:r>
          </w:p>
          <w:p w14:paraId="62940CEF" w14:textId="77777777" w:rsidR="00DE4651" w:rsidRPr="00F70951" w:rsidRDefault="00DE4651" w:rsidP="00AD5FFE">
            <w:pPr>
              <w:pStyle w:val="Akapitzlist"/>
              <w:numPr>
                <w:ilvl w:val="0"/>
                <w:numId w:val="10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proofErr w:type="spellStart"/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piłeczke</w:t>
            </w:r>
            <w:proofErr w:type="spellEnd"/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 </w:t>
            </w:r>
          </w:p>
          <w:p w14:paraId="64C10B28" w14:textId="77777777" w:rsidR="00DE4651" w:rsidRPr="00F70951" w:rsidRDefault="00DE4651" w:rsidP="00AD5FFE">
            <w:pPr>
              <w:pStyle w:val="Akapitzlist"/>
              <w:numPr>
                <w:ilvl w:val="0"/>
                <w:numId w:val="10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dwie bramki</w:t>
            </w:r>
          </w:p>
          <w:p w14:paraId="5CD5F1AB" w14:textId="77777777" w:rsidR="00DE4651" w:rsidRPr="00F70951" w:rsidRDefault="00DE4651" w:rsidP="00AD5FFE">
            <w:pPr>
              <w:pStyle w:val="Akapitzlist"/>
              <w:numPr>
                <w:ilvl w:val="0"/>
                <w:numId w:val="10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70951">
              <w:rPr>
                <w:rFonts w:ascii="Calibri Light" w:eastAsiaTheme="minorHAnsi" w:hAnsi="Calibri Light" w:cs="Calibri Light"/>
                <w:sz w:val="18"/>
                <w:szCs w:val="18"/>
              </w:rPr>
              <w:t>dwie słomki</w:t>
            </w:r>
          </w:p>
          <w:p w14:paraId="16A51BC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Dzięki temu, że zastosowano zwykłe słomki, wystarczy je wymienić w miarę potrzeby i grać w dowolną ilość osób. Dzięki możliwości wymiany słomek gra będzie higieniczna. Dmuchanie przez słomkę to również ćwiczenie zalecane przez wielu logopedów.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F91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28903AEE" wp14:editId="40319567">
                  <wp:extent cx="1796573" cy="1076147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36" cy="108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9FA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A6C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32F1B78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B6B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413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gra Szumy, ciuszki i syki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723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40E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Utrwalająca wymowę głosek szeregu ciszącego, syczącego i szumiącego Szumy,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ciszki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i syki to publikacja służąca do utrwalania prawidłowej wymowy głosek szeregu ciszącego, syczącego i szumiącego w trzech pozycjach w wyrazie: w nagłosie, śródgłosie i wygłosie. W teczce znajduje się 36 plansz z materiałem obrazkowym zawierającym ćwiczone głoski, po pięć pionków w dwóch kolorach oraz instrukcja.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D6F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93D5B32" wp14:editId="51E071A4">
                  <wp:extent cx="1419555" cy="1422400"/>
                  <wp:effectExtent l="0" t="0" r="9525" b="6350"/>
                  <wp:docPr id="12218111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12" cy="142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4F7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852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57494794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715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A03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LOGOKOSTKI - GŁOSKA "SZ" 3w1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989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F7E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zawiera:</w:t>
            </w:r>
          </w:p>
          <w:p w14:paraId="742930D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LOGOKOSTKI - 9 kostek z drewna bukowego 3x3 cm (54 obrazki)</w:t>
            </w:r>
          </w:p>
          <w:p w14:paraId="6B43779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KARTY PRACY Z ĆWICZENIAMI - 12 kart</w:t>
            </w:r>
          </w:p>
          <w:p w14:paraId="1650448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MEMORY - 108 kart + woreczek bawełniany (wersja podróżna)</w:t>
            </w:r>
          </w:p>
          <w:p w14:paraId="206108E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Seria LOGOKOSTKI to kompleksowa pomoc, która:</w:t>
            </w:r>
          </w:p>
          <w:p w14:paraId="459FE31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wspomaga rozwój mowy dziecka;</w:t>
            </w:r>
          </w:p>
          <w:p w14:paraId="21D8647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usprawnia artykulację u dzieci i dorosłych;</w:t>
            </w:r>
          </w:p>
          <w:p w14:paraId="0592108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utrwala poprawną wymowę głoski "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sz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";</w:t>
            </w:r>
          </w:p>
          <w:p w14:paraId="4F90DDD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rozwija kompetencję komunikacyjną i umiejętność narracji;</w:t>
            </w:r>
          </w:p>
          <w:p w14:paraId="039B4FE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doskonali analizę i syntezę wzrokową, słuchową oraz pamięć;</w:t>
            </w:r>
          </w:p>
          <w:p w14:paraId="78563A9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wspiera rozwój małej motoryki.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2D0F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A7490AC" wp14:editId="54DEE622">
                  <wp:extent cx="1695450" cy="1247775"/>
                  <wp:effectExtent l="0" t="0" r="0" b="9525"/>
                  <wp:docPr id="189351390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5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04A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B00C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6EC5D7EC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D39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B44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gra </w:t>
            </w:r>
            <w:proofErr w:type="spellStart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Logokostki</w:t>
            </w:r>
            <w:proofErr w:type="spellEnd"/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- Głoska Ż 3 w 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B82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834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zawiera:</w:t>
            </w:r>
          </w:p>
          <w:p w14:paraId="60028C0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LOGOKOSTKI - 9 kostek z drewna bukowego 3x3 cm (54 obrazki)</w:t>
            </w:r>
          </w:p>
          <w:p w14:paraId="5CC3284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KARTY PRACY Z ĆWICZENIAMI - 10 kart</w:t>
            </w:r>
          </w:p>
          <w:p w14:paraId="45ED4B6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DOBBLE - karty do gry + woreczek bawełniany (wersja podróżna)</w:t>
            </w:r>
          </w:p>
          <w:p w14:paraId="3B72111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Seria LOGOKOSTKI to kompleksowa pomoc, która:</w:t>
            </w:r>
          </w:p>
          <w:p w14:paraId="2207AB4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wspomaga rozwój mowy dziecka;</w:t>
            </w:r>
          </w:p>
          <w:p w14:paraId="1B42948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usprawnia artykulację u dzieci i dorosłych;</w:t>
            </w:r>
          </w:p>
          <w:p w14:paraId="6449527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utrwala poprawną wymowę głoski "ż";</w:t>
            </w:r>
          </w:p>
          <w:p w14:paraId="6BEE75E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rozwija kompetencję komunikacyjną i umiejętność narracji;</w:t>
            </w:r>
          </w:p>
          <w:p w14:paraId="362D04D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doskonali analizę i syntezę wzrokową, słuchową oraz pamięć;</w:t>
            </w:r>
          </w:p>
          <w:p w14:paraId="7820811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wspiera rozwój małej motoryki.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B51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62F836B" wp14:editId="67D143E9">
                  <wp:extent cx="1859926" cy="1285875"/>
                  <wp:effectExtent l="0" t="0" r="6985" b="0"/>
                  <wp:docPr id="212278859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5690" cy="12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E38A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D0B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4ED102A4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6AA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599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Ćwiczenia Pamięci symulacyjnej i sekwencyjnej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B03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418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ĆWICZENIA PAMIĘCI</w:t>
            </w:r>
          </w:p>
          <w:p w14:paraId="05A7EB2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to doskonałe narzędzie do rozwijania i wzmacniania pamięci! Ćwiczenia Pamięci zostały specjalnie stworzone dla dzieci z zaburzeniami komunikacji językowej, deficytami uwagi i koncentracji, zagrożonych dysleksją, a także dla osób dorosłych z afazją.</w:t>
            </w:r>
          </w:p>
          <w:p w14:paraId="15F5401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To nie tylko gra pamięciowa oparta na klasycznych zasadach "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memory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", ale także fascynujące ćwiczenie identyfikacji podobnych obrazków.</w:t>
            </w:r>
          </w:p>
          <w:p w14:paraId="7CA77A2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Skonstruowany tak, aby stymulować obie półkule mózgowe, to doskonałe narzędzie do rozwijania pamięci symultanicznej (prawopółkulowej) i sekwencyjnej (lewopółkulowej).</w:t>
            </w:r>
          </w:p>
          <w:p w14:paraId="400724C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składa się z 60 kartoników (30 par) o wymiarach 6x6 cm, z różnorodnymi obrazkami: tematycznymi (realnie istniejące przedmioty, postacie) oraz atematycznymi (symboliczne figury). Dodatkowo, w zestawie znajduje się instrukcja z propozycjami ciekawych ćwiczeń.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E00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22729A5" wp14:editId="13757D47">
                  <wp:extent cx="1901811" cy="1056005"/>
                  <wp:effectExtent l="0" t="0" r="3810" b="0"/>
                  <wp:docPr id="148527506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08" cy="1058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32E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B6F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562B295D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3BA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022A0" w14:textId="40F38663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lusterka okr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ą</w:t>
            </w: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głe małe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2D5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2F6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Małe, okrągłe lusterka jednostronne</w:t>
            </w:r>
          </w:p>
          <w:p w14:paraId="1262AFA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doskonałe do zajęć logopedycznych</w:t>
            </w:r>
          </w:p>
          <w:p w14:paraId="6EFA97E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wymiary:</w:t>
            </w:r>
          </w:p>
          <w:p w14:paraId="1EA15B4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średnica samego lusterko min. 6 cm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73950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D53DA92" wp14:editId="34F4DB59">
                  <wp:extent cx="1272135" cy="946150"/>
                  <wp:effectExtent l="0" t="0" r="4445" b="6350"/>
                  <wp:docPr id="143011200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68" cy="955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845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9BA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7A83E9DF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AA8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F74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Szumi i szeleści - wąż logopedyczny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EFA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D49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Gra ma na celu rozwój mowy dziecka w wieku przedszkolnym i wczesnoszkolnym w zakresie poprawnej wymowy głosek szeregu szumiącego (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sz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, ż,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cz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dż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) oraz ciszącego (ś, ź, ć,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dź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), a także rozwój percepcji słuchowej.</w:t>
            </w:r>
          </w:p>
          <w:p w14:paraId="6F112108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 Dodatkowo dzieci ćwiczą spostrzegawczość, pamięć wzrokowo-słuchową, koncentrację uwagi oraz myślenie.</w:t>
            </w:r>
          </w:p>
          <w:p w14:paraId="7F2D25F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 Pudełko zawiera:</w:t>
            </w:r>
          </w:p>
          <w:p w14:paraId="0217654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96 żetonów z obrazkami</w:t>
            </w:r>
          </w:p>
          <w:p w14:paraId="569627B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16 żetonów z poleceniami</w:t>
            </w:r>
          </w:p>
          <w:p w14:paraId="597DA0A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dwustronną planszę</w:t>
            </w:r>
          </w:p>
          <w:p w14:paraId="4388C7A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16 pionków</w:t>
            </w:r>
          </w:p>
          <w:p w14:paraId="715F8F0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kostkę do gry</w:t>
            </w:r>
          </w:p>
          <w:p w14:paraId="79FFF9E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instrukcję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0463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08FA3AC" wp14:editId="1186DC1F">
                  <wp:extent cx="1612217" cy="1108710"/>
                  <wp:effectExtent l="0" t="0" r="7620" b="0"/>
                  <wp:docPr id="148350335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39" cy="111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3D9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3B1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85FAB13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00E4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231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Lustrzany panel mały - 4 bańki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01C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C94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Bezpieczny, odporny na zarysowania panel z 4 wypukłościami. Odbicie z ciekawym efektem "rybiego oka". Wym. Min. 45 x 45 cm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1D36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DB7548B" wp14:editId="7D335D0A">
                  <wp:extent cx="1684497" cy="1497330"/>
                  <wp:effectExtent l="0" t="0" r="0" b="7620"/>
                  <wp:docPr id="128761988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50" cy="150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67B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0C8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05FF780A" w14:textId="77777777" w:rsidTr="00DE4651">
        <w:trPr>
          <w:trHeight w:val="210"/>
          <w:jc w:val="center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B53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2.24. Zakup pomocy dydaktycznych do realizacji zajęć logopedycznych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08F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Pies sekwencyjny - sekwencje słuchowe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E8B5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670F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Zestaw został przygotowany z myślą o dzieciach:</w:t>
            </w:r>
          </w:p>
          <w:p w14:paraId="6E94754D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rozpoczynających naukę języka obcego,</w:t>
            </w:r>
          </w:p>
          <w:p w14:paraId="5064F66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dwujęzycznych,</w:t>
            </w:r>
          </w:p>
          <w:p w14:paraId="4C4E52FE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zagrożonych dysleksją,</w:t>
            </w:r>
          </w:p>
          <w:p w14:paraId="73D2B83B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 xml:space="preserve">- </w:t>
            </w:r>
            <w:proofErr w:type="spellStart"/>
            <w:r w:rsidRPr="00F70951">
              <w:rPr>
                <w:rFonts w:ascii="Calibri Light" w:hAnsi="Calibri Light" w:cs="Calibri Light"/>
                <w:sz w:val="18"/>
                <w:szCs w:val="18"/>
              </w:rPr>
              <w:t>lewousznych</w:t>
            </w:r>
            <w:proofErr w:type="spellEnd"/>
            <w:r w:rsidRPr="00F70951">
              <w:rPr>
                <w:rFonts w:ascii="Calibri Light" w:hAnsi="Calibri Light" w:cs="Calibri Light"/>
                <w:sz w:val="18"/>
                <w:szCs w:val="18"/>
              </w:rPr>
              <w:t>,</w:t>
            </w:r>
          </w:p>
          <w:p w14:paraId="75F2A71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z trudnościami w kontrolowaniu uwagi słuchowej,</w:t>
            </w:r>
          </w:p>
          <w:p w14:paraId="790120B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- poddanych nadmiernej stymulacji wysokimi technologiami.</w:t>
            </w:r>
          </w:p>
          <w:p w14:paraId="3B508344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sz w:val="18"/>
                <w:szCs w:val="18"/>
              </w:rPr>
              <w:t>Linearne ćwiczenia słuchowe są bardzo ważną częścią stymulacji rozwoju dziecka. Takie ćwiczenia w istotny sposób poprawiają uwagę i pamięć słuchową.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9482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70951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6855546" wp14:editId="34253606">
                  <wp:extent cx="1905000" cy="1059099"/>
                  <wp:effectExtent l="0" t="0" r="0" b="8255"/>
                  <wp:docPr id="193604559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8" cy="106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F9AC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0909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70951" w14:paraId="7A17CA2F" w14:textId="77777777" w:rsidTr="00DE4651">
        <w:trPr>
          <w:trHeight w:val="210"/>
          <w:jc w:val="center"/>
        </w:trPr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BBF9" w14:textId="77777777" w:rsidR="00DE4651" w:rsidRPr="00F70951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1CF7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23F1" w14:textId="77777777" w:rsidR="00DE4651" w:rsidRPr="00F709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7DB47404" w14:textId="759B88B2" w:rsidR="00DE4651" w:rsidRDefault="00DE4651" w:rsidP="00DE4651">
      <w:pPr>
        <w:rPr>
          <w:rFonts w:ascii="Calibri Light" w:hAnsi="Calibri Light" w:cs="Calibri Light"/>
          <w:b/>
          <w:bCs/>
          <w:sz w:val="28"/>
          <w:szCs w:val="28"/>
        </w:rPr>
      </w:pPr>
    </w:p>
    <w:p w14:paraId="6AD80F9E" w14:textId="7DDC2372" w:rsidR="00DE4651" w:rsidRDefault="00DE4651">
      <w:pPr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p w14:paraId="652C16C4" w14:textId="77777777" w:rsidR="00DE4651" w:rsidRPr="00DE4651" w:rsidRDefault="00DE4651" w:rsidP="00DE4651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DE4651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lastRenderedPageBreak/>
        <w:t>Pomoce dydaktyczne dla SP w Żakowoli Poprzecznej</w:t>
      </w:r>
    </w:p>
    <w:p w14:paraId="6772504A" w14:textId="77777777" w:rsidR="00DE4651" w:rsidRPr="00DE4651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277F2716" w14:textId="77777777" w:rsidR="00DE4651" w:rsidRPr="00DE4651" w:rsidRDefault="00DE4651" w:rsidP="00DE4651">
      <w:pPr>
        <w:suppressAutoHyphens/>
        <w:autoSpaceDN w:val="0"/>
        <w:spacing w:after="0" w:line="240" w:lineRule="auto"/>
        <w:jc w:val="center"/>
        <w:textAlignment w:val="baseline"/>
        <w:rPr>
          <w:rFonts w:ascii="Calibri Light" w:eastAsia="SimSun" w:hAnsi="Calibri Light" w:cs="Calibri Light"/>
          <w:b/>
          <w:bCs/>
          <w:kern w:val="3"/>
          <w:sz w:val="24"/>
          <w:szCs w:val="24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24"/>
          <w:szCs w:val="24"/>
        </w:rPr>
        <w:t>Część 12 Zakup pomocy dydaktycznych do realizacji zajęć z robotyki i programowania w SP w Żakowoli Poprzecznej</w:t>
      </w:r>
    </w:p>
    <w:tbl>
      <w:tblPr>
        <w:tblW w:w="474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5"/>
        <w:gridCol w:w="1701"/>
        <w:gridCol w:w="680"/>
        <w:gridCol w:w="4251"/>
        <w:gridCol w:w="3685"/>
        <w:gridCol w:w="1701"/>
        <w:gridCol w:w="1701"/>
      </w:tblGrid>
      <w:tr w:rsidR="00DE4651" w:rsidRPr="00DE4651" w14:paraId="4EA5C921" w14:textId="77777777" w:rsidTr="00DE4651">
        <w:trPr>
          <w:trHeight w:val="210"/>
          <w:jc w:val="center"/>
        </w:trPr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0B48A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Pozycja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EF7B2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542F0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Ilość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9D11A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Wymagane minimalne parametry techniczne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BB4C5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Zdjęcie poglądowe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6DB96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netto za całość (PLN)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6E2C4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brutto za całość (PLN)</w:t>
            </w:r>
          </w:p>
        </w:tc>
      </w:tr>
      <w:tr w:rsidR="00DE4651" w:rsidRPr="00DE4651" w14:paraId="56C27092" w14:textId="77777777" w:rsidTr="00DE4651">
        <w:trPr>
          <w:trHeight w:val="210"/>
          <w:jc w:val="center"/>
        </w:trPr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21E44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3.16. Zakup pomocy dydaktycznych do realizacji zajęć z robotyki i programowania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40851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Roboty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3D92E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396476" w14:textId="77777777" w:rsidR="00DE4651" w:rsidRPr="00DE4651" w:rsidRDefault="00DE4651" w:rsidP="00AD5FFE">
            <w:pPr>
              <w:widowControl w:val="0"/>
              <w:numPr>
                <w:ilvl w:val="0"/>
                <w:numId w:val="53"/>
              </w:numPr>
              <w:suppressAutoHyphens/>
              <w:autoSpaceDN w:val="0"/>
              <w:spacing w:after="0" w:line="240" w:lineRule="auto"/>
              <w:ind w:left="714" w:hanging="357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Rozwija zdolność logicznego myślenia, oswaja z nowoczesną technologią oraz rozwija pamięć i zdolność szybkiego podejmowania decyzji</w:t>
            </w:r>
          </w:p>
          <w:p w14:paraId="0FCFD3B8" w14:textId="77777777" w:rsidR="00DE4651" w:rsidRPr="00DE4651" w:rsidRDefault="00DE4651" w:rsidP="00AD5FFE">
            <w:pPr>
              <w:widowControl w:val="0"/>
              <w:numPr>
                <w:ilvl w:val="0"/>
                <w:numId w:val="53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Sposoby programowania - dostosowane dla dzieci w każdym wieku i z każdym doświadczeniem w dziedzinie nowych technologii</w:t>
            </w:r>
          </w:p>
          <w:p w14:paraId="32F9ECF2" w14:textId="77777777" w:rsidR="00DE4651" w:rsidRPr="00DE4651" w:rsidRDefault="00DE4651" w:rsidP="00AD5FFE">
            <w:pPr>
              <w:widowControl w:val="0"/>
              <w:numPr>
                <w:ilvl w:val="0"/>
                <w:numId w:val="53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Możliwość komunikacji z innymi robotami, oraz personalizacji przy pomocy akcesoriów lub naklejek</w:t>
            </w:r>
          </w:p>
          <w:p w14:paraId="3903D51C" w14:textId="77777777" w:rsidR="00DE4651" w:rsidRPr="00DE4651" w:rsidRDefault="00DE4651" w:rsidP="00AD5FFE">
            <w:pPr>
              <w:widowControl w:val="0"/>
              <w:numPr>
                <w:ilvl w:val="0"/>
                <w:numId w:val="53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Gwarancja producenta na min. 60 miesiące</w:t>
            </w:r>
          </w:p>
          <w:p w14:paraId="63135AC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Zasilanie: wbudowany akumulator (czas pracy min 4 godziny)</w:t>
            </w:r>
          </w:p>
          <w:p w14:paraId="788F5D2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Łączność: bezprzewodowa</w:t>
            </w:r>
          </w:p>
          <w:p w14:paraId="2EF6D7C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Język aplikacji: polski</w:t>
            </w:r>
          </w:p>
          <w:p w14:paraId="4EC1938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Zastosowane czujniki: min. czujnik odległości, czujnik dźwięku, czujnik dotyku</w:t>
            </w:r>
          </w:p>
          <w:p w14:paraId="7345D438" w14:textId="77777777" w:rsidR="00DE4651" w:rsidRPr="00DE4651" w:rsidRDefault="00DE4651" w:rsidP="00DE4651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u w:val="single"/>
                <w:lang w:eastAsia="en-US"/>
              </w:rPr>
              <w:t>W skład zestawu wchodzi:</w:t>
            </w:r>
          </w:p>
          <w:p w14:paraId="58EB664C" w14:textId="77777777" w:rsidR="00DE4651" w:rsidRPr="00DE4651" w:rsidRDefault="00DE4651" w:rsidP="00AD5FFE">
            <w:pPr>
              <w:widowControl w:val="0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Robot</w:t>
            </w:r>
          </w:p>
          <w:p w14:paraId="59C0587C" w14:textId="77777777" w:rsidR="00DE4651" w:rsidRPr="00DE4651" w:rsidRDefault="00DE4651" w:rsidP="00AD5FFE">
            <w:pPr>
              <w:widowControl w:val="0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Przewód służący do ładowania robota</w:t>
            </w:r>
          </w:p>
          <w:p w14:paraId="430F75F2" w14:textId="77777777" w:rsidR="00DE4651" w:rsidRPr="00DE4651" w:rsidRDefault="00DE4651" w:rsidP="00AD5FFE">
            <w:pPr>
              <w:widowControl w:val="0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Instrukcja obsługi w języku polskim</w:t>
            </w:r>
          </w:p>
          <w:p w14:paraId="432CAA24" w14:textId="77777777" w:rsidR="00DE4651" w:rsidRPr="00DE4651" w:rsidRDefault="00DE4651" w:rsidP="00AD5FFE">
            <w:pPr>
              <w:widowControl w:val="0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Karta gwarancyjna</w:t>
            </w:r>
          </w:p>
          <w:p w14:paraId="23881021" w14:textId="77777777" w:rsidR="00DE4651" w:rsidRPr="00DE4651" w:rsidRDefault="00DE4651" w:rsidP="00AD5FFE">
            <w:pPr>
              <w:widowControl w:val="0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Materiały dla nauczycieli</w:t>
            </w:r>
          </w:p>
          <w:p w14:paraId="35DF8EC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color w:val="111111"/>
                <w:kern w:val="3"/>
                <w:sz w:val="18"/>
                <w:szCs w:val="18"/>
                <w:lang w:eastAsia="en-US"/>
              </w:rPr>
              <w:t>Adapter który łączy min 5 robotów i komputer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75BC3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25A9638" wp14:editId="08419466">
                  <wp:extent cx="2117670" cy="1657166"/>
                  <wp:effectExtent l="0" t="0" r="0" b="635"/>
                  <wp:docPr id="2087701130" name="grafik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546" cy="167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C1715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26637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52656EB" w14:textId="77777777" w:rsidTr="00DE4651">
        <w:trPr>
          <w:trHeight w:val="210"/>
          <w:jc w:val="center"/>
        </w:trPr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656E8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3.16. Zakup pomocy dydaktycznych do realizacji zajęć z robotyki i programowania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EE51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Klocki do programowania</w:t>
            </w:r>
          </w:p>
          <w:p w14:paraId="1FB6D94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lego </w:t>
            </w: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minestorms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lub inne równoważne funkcjonalnie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B953C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93E3F7" w14:textId="5DB99ED3" w:rsidR="00A568D8" w:rsidRPr="00A568D8" w:rsidRDefault="00A568D8" w:rsidP="00A568D8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A568D8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Parametry równoważności: Minimum 400 elementów konstrukcyjnych</w:t>
            </w:r>
          </w:p>
          <w:p w14:paraId="369D3CD1" w14:textId="77777777" w:rsidR="00A568D8" w:rsidRPr="00A568D8" w:rsidRDefault="00A568D8" w:rsidP="00A568D8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A568D8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Oprogramowanie dedykowane umożliwiające programowanie </w:t>
            </w:r>
          </w:p>
          <w:p w14:paraId="4932FFB5" w14:textId="77777777" w:rsidR="00A568D8" w:rsidRPr="00A568D8" w:rsidRDefault="00A568D8" w:rsidP="00A568D8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A568D8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Zaawansowane sensory, takie jak czujniki koloru, </w:t>
            </w:r>
          </w:p>
          <w:p w14:paraId="44889E2B" w14:textId="77777777" w:rsidR="00A568D8" w:rsidRPr="00A568D8" w:rsidRDefault="00A568D8" w:rsidP="00A568D8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A568D8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Kompatybilność z dedykowanymi materiałami edukacyjnymi</w:t>
            </w:r>
          </w:p>
          <w:p w14:paraId="4828A22D" w14:textId="77777777" w:rsidR="00A568D8" w:rsidRPr="00A568D8" w:rsidRDefault="00A568D8" w:rsidP="00A568D8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A568D8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Interaktywne projekty edukacyjne rozwijające umiejętności programowania, inżynieryjne i problemowe</w:t>
            </w:r>
          </w:p>
          <w:p w14:paraId="24A5ECD6" w14:textId="59E267EC" w:rsidR="00DE4651" w:rsidRPr="00DE4651" w:rsidRDefault="00A568D8" w:rsidP="00A568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A568D8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Zintegrowane narzędzie wspomagające proces nauczania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7B83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6E6CD6B" wp14:editId="6F635CD5">
                  <wp:extent cx="2107343" cy="1289050"/>
                  <wp:effectExtent l="0" t="0" r="7620" b="0"/>
                  <wp:docPr id="1473358060" name="grafik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534" cy="129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0EF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DBB11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2BBA0D0" w14:textId="77777777" w:rsidTr="00DE4651">
        <w:trPr>
          <w:trHeight w:val="210"/>
          <w:jc w:val="center"/>
        </w:trPr>
        <w:tc>
          <w:tcPr>
            <w:tcW w:w="1201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E11D6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right"/>
              <w:textAlignment w:val="baseline"/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31124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978AF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</w:tbl>
    <w:p w14:paraId="23153F67" w14:textId="77777777" w:rsidR="00DE4651" w:rsidRPr="00DE4651" w:rsidRDefault="00DE4651" w:rsidP="00DE4651">
      <w:pPr>
        <w:suppressAutoHyphens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b/>
          <w:bCs/>
          <w:kern w:val="3"/>
          <w:sz w:val="18"/>
          <w:szCs w:val="18"/>
        </w:rPr>
      </w:pPr>
    </w:p>
    <w:p w14:paraId="012E255E" w14:textId="77777777" w:rsidR="00DE4651" w:rsidRPr="00DE4651" w:rsidRDefault="00DE4651" w:rsidP="00DE4651">
      <w:pPr>
        <w:widowControl w:val="0"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b/>
          <w:bCs/>
          <w:kern w:val="3"/>
          <w:sz w:val="18"/>
          <w:szCs w:val="18"/>
        </w:rPr>
      </w:pPr>
      <w:bookmarkStart w:id="8" w:name="_Hlk160452726"/>
      <w:r w:rsidRPr="00DE4651">
        <w:rPr>
          <w:rFonts w:ascii="Calibri Light" w:eastAsia="SimSun" w:hAnsi="Calibri Light" w:cs="Calibri Light"/>
          <w:b/>
          <w:bCs/>
          <w:kern w:val="3"/>
          <w:sz w:val="18"/>
          <w:szCs w:val="18"/>
        </w:rPr>
        <w:br w:type="page"/>
      </w:r>
    </w:p>
    <w:p w14:paraId="625C3D8B" w14:textId="77777777" w:rsidR="00DE4651" w:rsidRPr="00DE4651" w:rsidRDefault="00DE4651" w:rsidP="00DE4651">
      <w:pPr>
        <w:suppressAutoHyphens/>
        <w:autoSpaceDN w:val="0"/>
        <w:spacing w:after="0" w:line="240" w:lineRule="auto"/>
        <w:jc w:val="center"/>
        <w:textAlignment w:val="baseline"/>
        <w:rPr>
          <w:rFonts w:ascii="Calibri Light" w:eastAsia="SimSun" w:hAnsi="Calibri Light" w:cs="Calibri Light"/>
          <w:b/>
          <w:bCs/>
          <w:kern w:val="3"/>
          <w:sz w:val="24"/>
          <w:szCs w:val="24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24"/>
          <w:szCs w:val="24"/>
        </w:rPr>
        <w:lastRenderedPageBreak/>
        <w:t>Część 13  Zakup pomocy dydaktycznych do realizacji zajęć rozwijających z przyrody w SP w Żakowoli Poprzecznej</w:t>
      </w:r>
    </w:p>
    <w:tbl>
      <w:tblPr>
        <w:tblW w:w="4741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0"/>
        <w:gridCol w:w="1701"/>
        <w:gridCol w:w="680"/>
        <w:gridCol w:w="4251"/>
        <w:gridCol w:w="3684"/>
        <w:gridCol w:w="1701"/>
        <w:gridCol w:w="1701"/>
      </w:tblGrid>
      <w:tr w:rsidR="00DE4651" w:rsidRPr="00DE4651" w14:paraId="22B07CCC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bookmarkEnd w:id="8"/>
          <w:p w14:paraId="07B1F8C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Pozycja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0E1B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FF64D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Ilość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CCA3F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Wymagane minimalne parametry techniczne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BDB8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Zdjęcie poglądowe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E0BF5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netto za całość (PLN)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19B13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brutto za całość (PLN)</w:t>
            </w:r>
          </w:p>
        </w:tc>
      </w:tr>
      <w:tr w:rsidR="00DE4651" w:rsidRPr="00DE4651" w14:paraId="17B6B5E0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B0749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751CC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Mikroskop elektroniczny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D849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34523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Specyfikacja:</w:t>
            </w:r>
          </w:p>
          <w:p w14:paraId="5D43257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Odległość robocza 40 ~ 160</w:t>
            </w:r>
          </w:p>
          <w:p w14:paraId="7401B22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Jasność regulowana w sposób ciągły</w:t>
            </w:r>
          </w:p>
          <w:p w14:paraId="001D680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(prośba szkoły o parametry mikroskopu)</w:t>
            </w:r>
          </w:p>
          <w:p w14:paraId="032C9BC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zestawie:</w:t>
            </w:r>
          </w:p>
          <w:p w14:paraId="6161D75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mikroskop</w:t>
            </w:r>
          </w:p>
          <w:p w14:paraId="018F4B5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Regulowane oświetlenie</w:t>
            </w:r>
          </w:p>
          <w:p w14:paraId="7148F56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Kamera</w:t>
            </w:r>
          </w:p>
          <w:p w14:paraId="16FA88B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Przewód</w:t>
            </w:r>
          </w:p>
          <w:p w14:paraId="245BD13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Zasilacz do kamery</w:t>
            </w:r>
          </w:p>
          <w:p w14:paraId="7176D53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Wysokiej jakości wyświetlacz do mikroskopu min. 7 cali</w:t>
            </w:r>
          </w:p>
          <w:p w14:paraId="76DDB64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Zasilacz do wyświetlacza</w:t>
            </w:r>
          </w:p>
          <w:p w14:paraId="32A7B1C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Uchwyt do montażu wyświetlacza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5B878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1ED44D9" wp14:editId="16772136">
                  <wp:extent cx="1663700" cy="1663700"/>
                  <wp:effectExtent l="0" t="0" r="0" b="0"/>
                  <wp:docPr id="649025772" name="grafik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169" cy="166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6BA31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5C305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9BA30DE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BFE0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FE5B5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Globus fizyczny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02126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8913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Mapa: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Polityczno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- fizyczna podświetlana</w:t>
            </w:r>
          </w:p>
          <w:p w14:paraId="5CC84D4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Średnica kuli: min. 400mm</w:t>
            </w:r>
          </w:p>
          <w:p w14:paraId="0B4A498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Podświetlanie: TAK</w:t>
            </w:r>
          </w:p>
          <w:p w14:paraId="3BF4AA7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Wersja: polska</w:t>
            </w:r>
          </w:p>
          <w:p w14:paraId="343CAE4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Bez podświetlenia widzimy mapę polityczną świata. Natomiast po podświetleniu pojawia się mapa fizyczna.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F7078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341C910" wp14:editId="3DCB70B6">
                  <wp:extent cx="1324610" cy="1022350"/>
                  <wp:effectExtent l="0" t="0" r="8890" b="6350"/>
                  <wp:docPr id="1069916360" name="grafik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4800" cy="102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E98EA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3769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D9D0447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F1613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2BF13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Lornetki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00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30719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Powiększenie min. 18 x</w:t>
            </w:r>
          </w:p>
          <w:p w14:paraId="2E81CAE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Regulacja ostrości zewnętrzna centralna</w:t>
            </w:r>
          </w:p>
          <w:p w14:paraId="4450CF3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Powłoka antyrefleksyjna TAK</w:t>
            </w:r>
          </w:p>
          <w:p w14:paraId="6B2B252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Wyjście na statyw TAK</w:t>
            </w:r>
          </w:p>
          <w:p w14:paraId="713D731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ZESTAW:</w:t>
            </w:r>
          </w:p>
          <w:p w14:paraId="5D75AB2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Lortnetka</w:t>
            </w:r>
            <w:proofErr w:type="spellEnd"/>
          </w:p>
          <w:p w14:paraId="0633B0A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Pokrowiec</w:t>
            </w:r>
          </w:p>
          <w:p w14:paraId="080C434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Zaślepki szkieł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7D70A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40AFC05F" wp14:editId="3173D694">
                  <wp:extent cx="1621255" cy="977900"/>
                  <wp:effectExtent l="0" t="0" r="0" b="0"/>
                  <wp:docPr id="1185554627" name="graf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2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2719" cy="9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58890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E4FE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ACBBE6A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B9CEB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C21C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Obieg wody w przyrodzie – model-symulator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91E0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31854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77D2CF0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wypukła wanienka prezentująca ukształtowanie terenu,</w:t>
            </w:r>
          </w:p>
          <w:p w14:paraId="6D5C4DE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pokrywka,</w:t>
            </w:r>
          </w:p>
          <w:p w14:paraId="0924759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pokrywka na chmurę,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C045B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43FBABFB" wp14:editId="29018936">
                  <wp:extent cx="1763223" cy="1314450"/>
                  <wp:effectExtent l="0" t="0" r="8890" b="0"/>
                  <wp:docPr id="1134948508" name="grafik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32" cy="132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3FAD9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F2419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9CA84CF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4999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4E85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Życie w glebie – 10 preparatów mikroskopowych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2D53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B210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1. Bakterie glebowe</w:t>
            </w:r>
          </w:p>
          <w:p w14:paraId="0E8F1FA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2.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P.pp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. korzenia z mikoryzą zewn. (strzępki grzybni)</w:t>
            </w:r>
          </w:p>
          <w:p w14:paraId="23BD104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3. Owocnik pieczarki -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p.pp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. hymenium z zarodnikami podstawkowymi</w:t>
            </w:r>
          </w:p>
          <w:p w14:paraId="2726FEE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4. Zarodniki skrzypu z elaterami (sprężyce)</w:t>
            </w:r>
          </w:p>
          <w:p w14:paraId="1E0E1F8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5. Liść mchu</w:t>
            </w:r>
          </w:p>
          <w:p w14:paraId="1EDCC46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6. Igła sosny,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p.pp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.</w:t>
            </w:r>
          </w:p>
          <w:p w14:paraId="16668F8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7. Unerwienie liścia</w:t>
            </w:r>
          </w:p>
          <w:p w14:paraId="779C58F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8. Macerujący liść - tworzenie humusu</w:t>
            </w:r>
          </w:p>
          <w:p w14:paraId="440F289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9. Roztocz z gleby leśnej (próchnica)</w:t>
            </w:r>
          </w:p>
          <w:p w14:paraId="14962A8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10. Dżdżownica,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p.pp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. przez środek ciała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9B9C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AF9ABF8" wp14:editId="17470A49">
                  <wp:extent cx="1628581" cy="1314450"/>
                  <wp:effectExtent l="0" t="0" r="0" b="0"/>
                  <wp:docPr id="200261805" name="grafik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4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7033" cy="132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81CF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CC399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57049537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55FE6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0E4D9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Magnetyzm kuli ziemskiej – zestaw doświadczalny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2E02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1E63F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Dwuczęściowy zestaw doświadczalny składa się z kuli przedstawiającej Ziemię (z wyszczególnieniem kontynentów, w niej zawarty jest silny magnes, aby stworzyć niewidzialne zewnętrzne pole magnetyczne, podobne do tego na Ziemi).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EE5AF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B62470C" wp14:editId="244C5780">
                  <wp:extent cx="1511300" cy="1006526"/>
                  <wp:effectExtent l="0" t="0" r="0" b="3175"/>
                  <wp:docPr id="1587446152" name="graf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255" cy="101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58EB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E04D5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73CC02D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DD542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2D2C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Pomoc uczniowska do określania kierunku wiatru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8C2DD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C7C1D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Przyrząd do określania kierunków wiatru, z zaznaczonymi symbolami kierunków stron świata. Może być trzymany w ręku lub umocowany na stałe.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65019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FC58F8F" wp14:editId="7921346B">
                  <wp:extent cx="941324" cy="1079500"/>
                  <wp:effectExtent l="0" t="0" r="0" b="6350"/>
                  <wp:docPr id="1617154325" name="grafik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67" cy="108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FA000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E0CD9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D8CE5A5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A5446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E1D4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Prasa do roślin zielnych (B: pełna)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5076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2ABF0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Prasa do roślin zielnych wykonana z pełnych płyt drewnianych, dodatkowo dokręcanych śrubami zapewniających odpowiedni, regulowany nacisk na okazy roślinne umieszczane wewnątrz. Podstawowy wymiar:  45 x 30 cm (+/- 2 cm)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EE847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9E4D40D" wp14:editId="2AA7AED8">
                  <wp:extent cx="1884680" cy="660400"/>
                  <wp:effectExtent l="0" t="0" r="1270" b="6350"/>
                  <wp:docPr id="321295872" name="graf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7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9622" cy="66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5CDA2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297C2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2B427FF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52BFF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3.17. Zakup pomocy dydaktycznych do realizacji zajęć rozwijających z przyrody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9C069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Zestaw "Klasa orientuje się na mapie i w terenie, kompasy"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B63CE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4B468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56DD965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min. 12 kompasów do map,</w:t>
            </w:r>
          </w:p>
          <w:p w14:paraId="0DDE482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miara zwijana 10-metrowa z blokadą,</w:t>
            </w:r>
          </w:p>
          <w:p w14:paraId="2382B5E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min. 12 laminowanych kart "Jak używać kompasu?",</w:t>
            </w:r>
          </w:p>
          <w:p w14:paraId="6888CEB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min.4 laminowanych kart "Alternatywne metody wyznaczania kierunku północnego",</w:t>
            </w:r>
          </w:p>
          <w:p w14:paraId="636FD32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instrukcja metodyczna (opis co najmniej 4 zabaw terenowych i karty do kopiowania).</w:t>
            </w:r>
          </w:p>
        </w:tc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040BE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DEB702D" wp14:editId="4C3B7B23">
                  <wp:extent cx="1028700" cy="1318131"/>
                  <wp:effectExtent l="0" t="0" r="0" b="0"/>
                  <wp:docPr id="741901960" name="grafik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65" cy="13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49987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6B47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2C106B3" w14:textId="77777777" w:rsidTr="00DE4651">
        <w:trPr>
          <w:trHeight w:val="210"/>
          <w:jc w:val="center"/>
        </w:trPr>
        <w:tc>
          <w:tcPr>
            <w:tcW w:w="1201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6F18A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right"/>
              <w:textAlignment w:val="baseline"/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10E52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2FA8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</w:tbl>
    <w:p w14:paraId="322AC0B8" w14:textId="77777777" w:rsidR="00DE4651" w:rsidRPr="00DE4651" w:rsidRDefault="00DE4651" w:rsidP="00DE4651">
      <w:pPr>
        <w:suppressAutoHyphens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b/>
          <w:bCs/>
          <w:kern w:val="3"/>
          <w:sz w:val="18"/>
          <w:szCs w:val="18"/>
        </w:rPr>
      </w:pPr>
    </w:p>
    <w:p w14:paraId="2D301575" w14:textId="77777777" w:rsidR="00DE4651" w:rsidRPr="00DE4651" w:rsidRDefault="00DE4651" w:rsidP="00DE4651">
      <w:pPr>
        <w:widowControl w:val="0"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b/>
          <w:bCs/>
          <w:kern w:val="3"/>
          <w:sz w:val="18"/>
          <w:szCs w:val="18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18"/>
          <w:szCs w:val="18"/>
        </w:rPr>
        <w:br w:type="page"/>
      </w:r>
    </w:p>
    <w:p w14:paraId="28B3EF57" w14:textId="77777777" w:rsidR="00DE4651" w:rsidRPr="00DE4651" w:rsidRDefault="00DE4651" w:rsidP="00DE4651">
      <w:pPr>
        <w:suppressAutoHyphens/>
        <w:autoSpaceDN w:val="0"/>
        <w:spacing w:after="0" w:line="240" w:lineRule="auto"/>
        <w:jc w:val="center"/>
        <w:textAlignment w:val="baseline"/>
        <w:rPr>
          <w:rFonts w:ascii="Calibri Light" w:eastAsia="SimSun" w:hAnsi="Calibri Light" w:cs="Calibri Light"/>
          <w:kern w:val="3"/>
          <w:sz w:val="24"/>
          <w:szCs w:val="24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24"/>
          <w:szCs w:val="24"/>
        </w:rPr>
        <w:lastRenderedPageBreak/>
        <w:t>Część 14 Zakup pomocy dydaktycznych do realizacji zajęć rozwijających i dydaktyczno-wyrównawczych z matematyki SP w Żakowoli Poprzecznej</w:t>
      </w:r>
    </w:p>
    <w:tbl>
      <w:tblPr>
        <w:tblW w:w="4741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0"/>
        <w:gridCol w:w="1701"/>
        <w:gridCol w:w="680"/>
        <w:gridCol w:w="4250"/>
        <w:gridCol w:w="3685"/>
        <w:gridCol w:w="1701"/>
        <w:gridCol w:w="1701"/>
      </w:tblGrid>
      <w:tr w:rsidR="00DE4651" w:rsidRPr="00DE4651" w14:paraId="52C772BF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F19B2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Pozycja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DAB42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3E662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Ilość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E2D20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Wymagane minimalne parametry techniczne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FE57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Zdjęcie poglądowe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32729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netto za całość (PLN)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63412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brutto za całość (PLN)</w:t>
            </w:r>
          </w:p>
        </w:tc>
      </w:tr>
      <w:tr w:rsidR="00DE4651" w:rsidRPr="00DE4651" w14:paraId="1027C439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89F3B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575D4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bloczki do nauki na ułamkach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A2C75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C6E86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Pomoc dydaktyczna umożliwia składanie klocków, tworzących po złożeniu wieże ułamkowe. Uczeń konstruując wieże ma do dyspozycji następujące części ułamkowe:1/1, 1/2, 1/3, 1/4, 1/5, 1/6, 1/8, 1/10 i 1/12 . Na trzech bocznych ściankach każdego klocka umieszczona została jego wartość w ułamku zwykłym, dziesiętnym oraz w ujęciu procentowym.</w:t>
            </w:r>
          </w:p>
          <w:p w14:paraId="79CF1C1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Na pomoc składa się łącznie min. 50 elementów.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75D30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0EFD33F" wp14:editId="2B87D016">
                  <wp:extent cx="1752600" cy="1192441"/>
                  <wp:effectExtent l="0" t="0" r="0" b="8255"/>
                  <wp:docPr id="1101460255" name="graf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9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8638" cy="119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2CCB2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7B097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222E5748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9F80F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228D4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magnetyczne </w:t>
            </w: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pizze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- ułamki zestaw demonstracyjny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2633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F5E67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Różne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pizze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podzielone na ułamki pomagają przyswoić sobie podstawy matematyki i zasady działań na ułamkach.</w:t>
            </w:r>
          </w:p>
          <w:p w14:paraId="08972BC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zawiera jedną całą reprezentacyjną pizzę oraz kilka innych podzielonych na części: 1/2, 1/3, 1/4, 1/6 i 1/8.</w:t>
            </w:r>
          </w:p>
          <w:p w14:paraId="2A76AB1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Kawałki pizzy można dowolnie łączyć i przyklejać je do każdej magnetycznej powierzchni.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8E3D4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4469850" wp14:editId="734DF101">
                  <wp:extent cx="1181100" cy="1181100"/>
                  <wp:effectExtent l="0" t="0" r="0" b="0"/>
                  <wp:docPr id="730814068" name="grafik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56" cy="118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D11E1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D122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7617507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D73B5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BB4A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ułamki - zestaw powiększony sześcian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1E017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2A54A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pozwala przedstawić powiązanie pomiędzy jednostkami, dziesiątkami, setkami i tysiącami. Każdy element jest oznaczony w centymetrach kwadratowych, aby pokazać jak odnosi się do całości.</w:t>
            </w:r>
          </w:p>
          <w:p w14:paraId="32FE1CC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zawiera:</w:t>
            </w:r>
          </w:p>
          <w:p w14:paraId="59A3BCA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100 szt. żółtych jedności,</w:t>
            </w:r>
          </w:p>
          <w:p w14:paraId="7989979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50 szt. zielonych pręcików (dziesiątek),</w:t>
            </w:r>
          </w:p>
          <w:p w14:paraId="2E88F0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30 szt. niebieskich elementów (setek),</w:t>
            </w:r>
          </w:p>
          <w:p w14:paraId="566F8E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4 szt. czerwonych bloków (tysięcy).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C53BC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0239932" wp14:editId="40B8C0F2">
                  <wp:extent cx="1346200" cy="1121715"/>
                  <wp:effectExtent l="0" t="0" r="6350" b="2540"/>
                  <wp:docPr id="1236181801" name="graf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1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1609" cy="112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928F0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856AD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9CCBE4D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378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B2EF6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demonstracyjny liniał z funkcją zmiany jednostek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98507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52B93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Czytelna tabela z prawej strony wizualnie wyróżnia kolory poszczególnych jednostek, ułatwiając przeliczenia i obliczenia. Praca z tym liniałem kształtuje w uczniach kinestetyczne wyobrażenie długości podług różnych miar i ich wzajemne relacje. Tablicę można używać w poziomie (np. na podłodze lub ławce) lub w pionie (wieszając ją na sznurku).</w:t>
            </w:r>
          </w:p>
          <w:p w14:paraId="70978B3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00C4342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tablica z tworzywa (wym. Min 120 x 30 cm),</w:t>
            </w:r>
          </w:p>
          <w:p w14:paraId="0211127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powierzchnia tablicy umożliwia zapis flamastrem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suchościeralnym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,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FCFF7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ACEDD15" wp14:editId="3D0427F3">
                  <wp:extent cx="1981200" cy="486679"/>
                  <wp:effectExtent l="0" t="0" r="0" b="8890"/>
                  <wp:docPr id="316741592" name="grafik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61" cy="5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E281E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9FBAC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14A24DD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D8CA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9C61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metr sześcienny do demonstracji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885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487AF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dydaktyczny pozwala obrazowo zademonstrować pojęcie jednego metra sześciennego.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A194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37D6D64" wp14:editId="5DDA868B">
                  <wp:extent cx="1254924" cy="1054100"/>
                  <wp:effectExtent l="0" t="0" r="2540" b="0"/>
                  <wp:docPr id="269732114" name="grafik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3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265" cy="105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BB320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7C656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68D2F10B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74F80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5C9B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ułamkowe listwy magnetyczne - szerokie 9 cm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D7D74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B81F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Atrakcyjny zestaw demonstracyjny i do ćwiczeń klasowych. Ułamkowe listwy wykonane są z folii magnetycznej w 9 różnych kolorach. Dzięki temu łatwo i szybko umieszcza i przemieszcza się elementy na dowolnych tablicach magnetycznych. Każda część ułamkowa wyrażona jest innym kolorem i oznaczona nadrukiem ułamka zwykłego: 1, 1/2, 1/3, 1/4,1/5, 1/6, 1/8, 1/10 i 1/12. Dla każdego ułamka w komplecie znajduje się tyle części, aby można złożyć z niego całość</w:t>
            </w:r>
          </w:p>
          <w:p w14:paraId="5F657DC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53980D9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Min. 50 elementów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4E5E2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3686DF2" wp14:editId="784EA285">
                  <wp:extent cx="1739262" cy="1219200"/>
                  <wp:effectExtent l="0" t="0" r="0" b="0"/>
                  <wp:docPr id="1900802002" name="grafik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81" cy="122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7FDC0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2815A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5C584F63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6233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32B8B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bryły szkieletowe - zestaw do budowy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64C4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09385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Bryły szkieletowe zestaw do budowy, wspaniały zestaw manipulacyjny dla młodszych uczniów, choć nie tylko.</w:t>
            </w:r>
          </w:p>
          <w:p w14:paraId="70C3B87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Wielość otworów w kulkach pozwala łączyć je ze sobą za pomocą patyczków pod różnymi katami.</w:t>
            </w:r>
          </w:p>
          <w:p w14:paraId="1F89DE3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Dzięki temu można tworzyć nie tylko graniastosłupy i ostrosłupy, lecz także bryły ścięte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.</w:t>
            </w:r>
          </w:p>
          <w:p w14:paraId="071FBEF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67EE371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Min. 180 kolorowych kulek o średnicy min  1,5 cm (każda kulka posiada min  24 otworów)</w:t>
            </w:r>
          </w:p>
          <w:p w14:paraId="38C5398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Min. 180 patyczków o długości od min 1,5 do max 8 cm wykonane z solidnego tworzywa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3C389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BBDBEB3" wp14:editId="3949D8EE">
                  <wp:extent cx="1727200" cy="1355843"/>
                  <wp:effectExtent l="0" t="0" r="6350" b="0"/>
                  <wp:docPr id="1643693969" name="grafik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4910" cy="136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540F8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E4DF5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623348B6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EA79E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52A2A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Klocki geometryczne </w:t>
            </w: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Lokon</w:t>
            </w:r>
            <w:proofErr w:type="spellEnd"/>
          </w:p>
          <w:p w14:paraId="55379CF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lub inne posiadające równoważne rozwiązania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8C981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B2F88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Umożliwiają budowę dwu i trójwymiarowych konstrukcji z figur płaskich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dzieki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czemu dziecko rozwija zdolności motoryczne oraz rozumowanie pojęć przestrzennych (min. 150 sztuk)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F534E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113FEB2" wp14:editId="571EE381">
                  <wp:extent cx="1333500" cy="1239048"/>
                  <wp:effectExtent l="0" t="0" r="0" b="0"/>
                  <wp:docPr id="1634322027" name="grafik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5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1416" cy="124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FB3DF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3E69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58777B7E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795DF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D68917" w14:textId="59776C57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Liczmany drewniane klocki edukacyjne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56270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22F73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Komplet plansz z przykładowymi zadaniami, które:</w:t>
            </w:r>
          </w:p>
          <w:p w14:paraId="35725551" w14:textId="77777777" w:rsidR="00DE4651" w:rsidRPr="00DE4651" w:rsidRDefault="00DE4651" w:rsidP="00AD5FFE">
            <w:pPr>
              <w:widowControl w:val="0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538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umożliwiają ćwiczenie spostrzegawczości i koncentracji uwagi,</w:t>
            </w:r>
          </w:p>
          <w:p w14:paraId="7E3FCC94" w14:textId="77777777" w:rsidR="00DE4651" w:rsidRPr="00DE4651" w:rsidRDefault="00DE4651" w:rsidP="00AD5FFE">
            <w:pPr>
              <w:widowControl w:val="0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538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doskonalą dokładność i precyzję ruchów,</w:t>
            </w:r>
          </w:p>
          <w:p w14:paraId="7098525B" w14:textId="77777777" w:rsidR="00DE4651" w:rsidRPr="00DE4651" w:rsidRDefault="00DE4651" w:rsidP="00AD5FFE">
            <w:pPr>
              <w:widowControl w:val="0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538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ułatwiają naukę liczenia,</w:t>
            </w:r>
          </w:p>
          <w:p w14:paraId="1E9C725C" w14:textId="77777777" w:rsidR="00DE4651" w:rsidRPr="00DE4651" w:rsidRDefault="00DE4651" w:rsidP="00AD5FFE">
            <w:pPr>
              <w:widowControl w:val="0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538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pomagają zrozumieć pojęcie zbioru i podzbioru,</w:t>
            </w:r>
          </w:p>
          <w:p w14:paraId="72DBEC4A" w14:textId="77777777" w:rsidR="00DE4651" w:rsidRPr="00DE4651" w:rsidRDefault="00DE4651" w:rsidP="00AD5FFE">
            <w:pPr>
              <w:widowControl w:val="0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538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wyzwalają własną kreatywność dzieci poprzez odnajdywanie nowych wzorów ułożenia,</w:t>
            </w:r>
          </w:p>
          <w:p w14:paraId="7A04CDE9" w14:textId="77777777" w:rsidR="00DE4651" w:rsidRPr="00DE4651" w:rsidRDefault="00DE4651" w:rsidP="00AD5FFE">
            <w:pPr>
              <w:widowControl w:val="0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538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pomagają kształtować wyobraźnię przestrzenną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C6DB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70ABAD5" wp14:editId="51AE5798">
                  <wp:extent cx="1390650" cy="1390650"/>
                  <wp:effectExtent l="0" t="0" r="0" b="0"/>
                  <wp:docPr id="487623121" name="grafik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68" cy="139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EABC8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4EA0B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B1543B3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C97ED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13F7C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Waga metalowa z odważnikami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5D99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4A8F6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Waga znajduje zastosowanie do ćwiczeń uczniowskich we wszystkich typach szkół. Można na niej ważyć przedmioty o masie nie przekraczającej 2000 g.</w:t>
            </w:r>
          </w:p>
          <w:p w14:paraId="406CA98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odważników</w:t>
            </w:r>
          </w:p>
          <w:p w14:paraId="23AF85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1kg, 500g, 200g, 100g x 2, 50g, 20g x 2, 10g, 5g, 2g x 2, 1g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91AB4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863305F" wp14:editId="0043714D">
                  <wp:extent cx="1865817" cy="844550"/>
                  <wp:effectExtent l="0" t="0" r="1270" b="0"/>
                  <wp:docPr id="516658501" name="grafik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7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5923" cy="8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64C08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AA69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5AD6FBBB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D2EBE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B056B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Plansze dydaktyczny zestaw figury i bryły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B1F2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E77E0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 plansz dydaktycznych z kategorii figury i bryły matematyczne.</w:t>
            </w:r>
          </w:p>
          <w:p w14:paraId="3DDB92D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skład zestawu wchodzą:</w:t>
            </w:r>
          </w:p>
          <w:p w14:paraId="2B9DEF7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Pola i obwody figur płaskich</w:t>
            </w:r>
          </w:p>
          <w:p w14:paraId="64F8977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Czworokąty</w:t>
            </w:r>
          </w:p>
          <w:p w14:paraId="2FD8D93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Okrąg, koło</w:t>
            </w:r>
          </w:p>
          <w:p w14:paraId="2D1243B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Trójkąty</w:t>
            </w:r>
          </w:p>
          <w:p w14:paraId="30BD6FF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Rodzaje kątów płaskich</w:t>
            </w:r>
          </w:p>
          <w:p w14:paraId="6E7C58E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Twierdzenie Pitagorasa</w:t>
            </w:r>
          </w:p>
          <w:p w14:paraId="336C56E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Pola i objętość figur przestrzennych</w:t>
            </w:r>
          </w:p>
          <w:p w14:paraId="5E4F082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Ostrosłupy</w:t>
            </w:r>
          </w:p>
          <w:p w14:paraId="18F996E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Graniastosłupy</w:t>
            </w:r>
          </w:p>
          <w:p w14:paraId="3A1E7BE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Wielościany foremne</w:t>
            </w:r>
          </w:p>
          <w:p w14:paraId="3E84F76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Bryły obrotowe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1529F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65E40B5" wp14:editId="58E54043">
                  <wp:extent cx="1270000" cy="1819252"/>
                  <wp:effectExtent l="0" t="0" r="6350" b="0"/>
                  <wp:docPr id="1036833130" name="grafik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47" cy="183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F82EB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2412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C3409E8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842D0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C0DF5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czas zestaw tablic dydaktycznych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45702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ECC76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1. Pory roku, czas trwania poszczególnych pór roku.</w:t>
            </w:r>
          </w:p>
          <w:p w14:paraId="33A9E96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2. Obliczenia kalendarzowe.</w:t>
            </w:r>
          </w:p>
          <w:p w14:paraId="186CA08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3. Obliczenia zegarowe.</w:t>
            </w:r>
          </w:p>
          <w:p w14:paraId="1A5697F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4. Rok i miesiące.</w:t>
            </w:r>
          </w:p>
          <w:p w14:paraId="0711629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5. Pochodzenie nazw miesięcy.</w:t>
            </w:r>
          </w:p>
          <w:p w14:paraId="40FFC54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6. Planowanie dnia.</w:t>
            </w:r>
          </w:p>
          <w:p w14:paraId="2F3FCB6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7. Planowanie pracy i odpoczynku.</w:t>
            </w:r>
          </w:p>
          <w:p w14:paraId="3D6BC28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8. Planowanie tygodnia.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129C2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DDF30C4" wp14:editId="265EB4A8">
                  <wp:extent cx="1709216" cy="1035050"/>
                  <wp:effectExtent l="0" t="0" r="5715" b="0"/>
                  <wp:docPr id="1622489525" name="grafik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7646" cy="10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FD0EE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30CCF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262B992C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6CCB8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C876A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System dziesiętny 0-999 - zestaw klasowy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D77A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4335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zawiera 20 opakowań z tektury falistej, składających się z 10 elementów (każde po 20 jedności, 15 dziesiątek i 9 setek)... oraz podręcznik dla nauczyciela z powtarzalnymi matami do ćwiczeń, które zachęcają uczniów do porównywania liczb, ćwiczenia przegrupowywania, używania rozszerzonej notacji i nie tylko.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232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A4568C6" wp14:editId="73D1424D">
                  <wp:extent cx="1397000" cy="1047179"/>
                  <wp:effectExtent l="0" t="0" r="0" b="635"/>
                  <wp:docPr id="1964054252" name="grafika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62" cy="105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2A92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90F59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0AE387C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A000A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6E8E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Matematyczne eksperymenty z objętością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62C48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19851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3313C9B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10 brył porównawczych z ruchomą podstawą (wys. Min. 10 cm),</w:t>
            </w:r>
          </w:p>
          <w:p w14:paraId="192DCC0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7 menzurek pomiarowych (10 ml, 25 ml, 50 ml, 100 ml, 250 ml, 500 ml, 1000ml),</w:t>
            </w:r>
          </w:p>
          <w:p w14:paraId="0CF8963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10 zlewek (po 2 sztuki: 50 ml, 100 ml, 250 ml, 500 ml, 1000ml),</w:t>
            </w:r>
          </w:p>
          <w:p w14:paraId="37A6760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10 łyżeczek z tworzywa,</w:t>
            </w:r>
          </w:p>
          <w:p w14:paraId="080A7BB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1 duży pojemnik o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poj.min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 5 litrów,</w:t>
            </w:r>
          </w:p>
          <w:p w14:paraId="153872B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9 barwników spożywczych (po 3 w kolorach czerwony, żółty, zielony),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95DDE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DE98407" wp14:editId="427AC45A">
                  <wp:extent cx="1699328" cy="1333500"/>
                  <wp:effectExtent l="0" t="0" r="0" b="0"/>
                  <wp:docPr id="381867313" name="grafik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85" cy="1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DBCD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F204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9969AEB" w14:textId="77777777" w:rsidTr="00DE4651">
        <w:trPr>
          <w:trHeight w:val="210"/>
          <w:jc w:val="center"/>
        </w:trPr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B9BFF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3.18. Zakup pomocy dydaktycznych do realizacji zajęć rozwijających i dydaktyczno-wyrównawczych z matematyki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07500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Rozumiem odejmowanie sposobem pisemnym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963E5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1631F" w14:textId="77D3A856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 tacka z 3 przegródkami i miejscem na kartę</w:t>
            </w:r>
          </w:p>
          <w:p w14:paraId="5DA470D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- 75 krążków z nadrukiem 1, 10, 100,</w:t>
            </w:r>
          </w:p>
          <w:p w14:paraId="088A5E2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woreczek na żetony - 40 kart z zadaniami</w:t>
            </w:r>
          </w:p>
          <w:p w14:paraId="3F4B84F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- plansza do zapisu pisemnego flamastrem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suchościeralnym</w:t>
            </w:r>
            <w:proofErr w:type="spellEnd"/>
          </w:p>
          <w:p w14:paraId="4F37EBE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instrukcja.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624C1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ACB994B" wp14:editId="6FC4C1F6">
                  <wp:extent cx="1930044" cy="1022350"/>
                  <wp:effectExtent l="0" t="0" r="0" b="6350"/>
                  <wp:docPr id="1173747783" name="grafika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7362" cy="102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0E179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AD25F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966E0CA" w14:textId="77777777" w:rsidTr="00DE4651">
        <w:trPr>
          <w:trHeight w:val="210"/>
          <w:jc w:val="center"/>
        </w:trPr>
        <w:tc>
          <w:tcPr>
            <w:tcW w:w="1201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C224E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right"/>
              <w:textAlignment w:val="baseline"/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0F862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9AF2F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</w:tbl>
    <w:p w14:paraId="7ACA8C08" w14:textId="77777777" w:rsidR="00DE4651" w:rsidRPr="00DE4651" w:rsidRDefault="00DE4651" w:rsidP="00DE4651">
      <w:pPr>
        <w:suppressAutoHyphens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b/>
          <w:bCs/>
          <w:kern w:val="3"/>
          <w:sz w:val="18"/>
          <w:szCs w:val="18"/>
        </w:rPr>
      </w:pPr>
      <w:bookmarkStart w:id="9" w:name="_Hlk160618798"/>
    </w:p>
    <w:p w14:paraId="476B096A" w14:textId="77777777" w:rsidR="00DE4651" w:rsidRPr="00DE4651" w:rsidRDefault="00DE4651" w:rsidP="00DE4651">
      <w:pPr>
        <w:widowControl w:val="0"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b/>
          <w:bCs/>
          <w:kern w:val="3"/>
          <w:sz w:val="18"/>
          <w:szCs w:val="18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18"/>
          <w:szCs w:val="18"/>
        </w:rPr>
        <w:br w:type="page"/>
      </w:r>
    </w:p>
    <w:p w14:paraId="705500BF" w14:textId="77777777" w:rsidR="00DE4651" w:rsidRPr="00DE4651" w:rsidRDefault="00DE4651" w:rsidP="00DE4651">
      <w:pPr>
        <w:suppressAutoHyphens/>
        <w:autoSpaceDN w:val="0"/>
        <w:spacing w:after="0" w:line="240" w:lineRule="auto"/>
        <w:jc w:val="center"/>
        <w:textAlignment w:val="baseline"/>
        <w:rPr>
          <w:rFonts w:ascii="Calibri Light" w:eastAsia="SimSun" w:hAnsi="Calibri Light" w:cs="Calibri Light"/>
          <w:kern w:val="3"/>
          <w:sz w:val="24"/>
          <w:szCs w:val="24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24"/>
          <w:szCs w:val="24"/>
        </w:rPr>
        <w:lastRenderedPageBreak/>
        <w:t>Część 15 Zakup pomocy dydaktycznych do realizacji zajęć rozwijających i dydaktyczno-wyrównawczych z j. angielskiego w SP w Żakowoli Poprzecznej</w:t>
      </w:r>
    </w:p>
    <w:tbl>
      <w:tblPr>
        <w:tblW w:w="4743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3"/>
        <w:gridCol w:w="1701"/>
        <w:gridCol w:w="680"/>
        <w:gridCol w:w="4253"/>
        <w:gridCol w:w="3685"/>
        <w:gridCol w:w="1701"/>
        <w:gridCol w:w="1701"/>
      </w:tblGrid>
      <w:tr w:rsidR="00DE4651" w:rsidRPr="00DE4651" w14:paraId="3ED70753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bookmarkEnd w:id="9"/>
          <w:p w14:paraId="080A860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Pozycja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501C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2087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Ilość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6B503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Wymagane minimalne parametry techniczne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F0198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Zdjęcie poglądowe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11277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netto za całość (PLN)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22DF2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brutto za całość (PLN)</w:t>
            </w:r>
          </w:p>
        </w:tc>
      </w:tr>
      <w:tr w:rsidR="00DE4651" w:rsidRPr="00DE4651" w14:paraId="404CD722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C236C3" w14:textId="48DC8868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BB888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zdjęcia - słownictwo podstawowe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11A3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071D2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09F70A7D" w14:textId="77777777" w:rsidR="00DE4651" w:rsidRPr="00DE4651" w:rsidRDefault="00DE4651" w:rsidP="00AD5FFE">
            <w:pPr>
              <w:widowControl w:val="0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min. 150 kart dwustronnych</w:t>
            </w:r>
          </w:p>
          <w:p w14:paraId="655A074B" w14:textId="77777777" w:rsidR="00DE4651" w:rsidRPr="00DE4651" w:rsidRDefault="00DE4651" w:rsidP="00AD5FFE">
            <w:pPr>
              <w:widowControl w:val="0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kartoniki z przedziałkami</w:t>
            </w:r>
          </w:p>
          <w:p w14:paraId="49D6B6B1" w14:textId="77777777" w:rsidR="00DE4651" w:rsidRPr="00DE4651" w:rsidRDefault="00DE4651" w:rsidP="00AD5FFE">
            <w:pPr>
              <w:widowControl w:val="0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  <w:t>instrukcja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2B741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A51F3F9" wp14:editId="6509902A">
                  <wp:extent cx="1123950" cy="1142090"/>
                  <wp:effectExtent l="0" t="0" r="0" b="1270"/>
                  <wp:docPr id="1401420708" name="grafik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3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6385" cy="11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11CE1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1BBDC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1767A37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3326DF" w14:textId="2828FB77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7051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Trening budowania zdań angielskich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3A1EA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B7302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Materiał składa się z czterech serii: zdania z lukami oraz pasujące do nich wyrazy. Kartoniki wyrazowe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sa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dwustronne: z jednej strony obrazek z podpisem, z drugiej - słowo. Dwustronność kartoników pozwala stopniować trudność. Strona z obrazkiem utrwala słownictwo, strona zawierająca wyraz - sprawdza jego znajomość i swobodę użycia w kontekście.</w:t>
            </w:r>
          </w:p>
          <w:p w14:paraId="74BF448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Każda seria posiada własną kolorystykę -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obramówki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kart oraz podstawę.</w:t>
            </w:r>
          </w:p>
          <w:p w14:paraId="68B59C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Ułożone zdania dzieci przepisują do zeszytu.</w:t>
            </w:r>
          </w:p>
          <w:p w14:paraId="1A4C6A1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parach: jedno dziecko układa zdanie, a drugie - czyta zdanie i wyjaśnia jego znaczenie.</w:t>
            </w:r>
          </w:p>
          <w:p w14:paraId="008FC2F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Dzieci mogą wykonać dodatkowe kartoniki z wyrazami (rysując i pisząc), poszerzając zestaw.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381F5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AEC8D00" wp14:editId="1FEA0880">
                  <wp:extent cx="1924050" cy="1665260"/>
                  <wp:effectExtent l="0" t="0" r="0" b="0"/>
                  <wp:docPr id="329545913" name="grafika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02" cy="167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16B4E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7E48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3AC4612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7D4FCF" w14:textId="0E722F55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6B9C8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Magnetyczne angielskie części mowy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60C93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13816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Połączenie elementów magnetycznych z ćwiczeniem czytania, pisania i tworzenia kreatywnych wypowiedzi. W czasie ćwiczeń dzieci utrwalają słownictwo, a jednocześnie używają świadomie wyrazów jako poszczególnych części mowy w tworzeniu zdań.</w:t>
            </w:r>
          </w:p>
          <w:p w14:paraId="1458C23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Min. 40 czerwone rzeczowniki,</w:t>
            </w:r>
          </w:p>
          <w:p w14:paraId="2C1E568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Min. 40 niebieskich czasowników,</w:t>
            </w:r>
          </w:p>
          <w:p w14:paraId="22EA172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,in. 35 zielonych przymiotników,</w:t>
            </w:r>
          </w:p>
          <w:p w14:paraId="098780D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Min 50 żółtych pozostałych części mowy (zaimek, przyimek, spójnik, rodzajnik, przysłówek i znaki przestankowe).</w:t>
            </w:r>
          </w:p>
          <w:p w14:paraId="2E66CF7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3931B86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metalowa tabliczka</w:t>
            </w:r>
          </w:p>
          <w:p w14:paraId="437C661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wyrazy z folii magnetycznej w 4 kolorach</w:t>
            </w:r>
          </w:p>
          <w:p w14:paraId="16665BC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instrukcja.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DC853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054E59F" wp14:editId="03F9FDC6">
                  <wp:extent cx="1543050" cy="1810003"/>
                  <wp:effectExtent l="0" t="0" r="0" b="0"/>
                  <wp:docPr id="461802039" name="grafik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52" cy="18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EF5C3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B227C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4E36F0C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3DA41E" w14:textId="6E46B7C1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2E3548" w14:textId="687615F3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Stacje pisania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Ready</w:t>
            </w:r>
            <w:proofErr w:type="spellEnd"/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to Write! - zestaw 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BEF3F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A2C28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Poszerz umiejętności uczniów w 3 różnych dziedzinach! Zestaw składa się ze 100 kart, które służą do ćwiczeń z pisania narracyjnego, informacyjnego, wyjaśniającego, opiniującego, streszczeń i innych. Karty są idealne zarówno do pracy indywidualnej, jak i grupowej. Opisują krok po kroku co należy robić, w związku z tym dziecko może samodzielnie wykonywać zadania, począwszy od przygotowania do pisania, przez zbieranie informacji, aż do grupowania informacji w paragrafy. Dla ułatwienia, poszczególne dziedziny zostały oddzielone przekładkami. Z kolei wybraną przez siebie kartę uczeń może włożyć w drewnianą podstawkę. Wszystkie elementy zestawu zostały wykonane estetycznie i solidnie.</w:t>
            </w: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br/>
              <w:t>Zawartość:</w:t>
            </w:r>
          </w:p>
          <w:p w14:paraId="150D3618" w14:textId="77777777" w:rsidR="00DE4651" w:rsidRPr="00DE4651" w:rsidRDefault="00DE4651" w:rsidP="00AD5FFE">
            <w:pPr>
              <w:widowControl w:val="0"/>
              <w:numPr>
                <w:ilvl w:val="0"/>
                <w:numId w:val="6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100 kart podzielonych na 3 dziedziny (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Narrativy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 xml:space="preserve">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Informative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/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Explonatory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 xml:space="preserve">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Opinion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/Argument),</w:t>
            </w:r>
          </w:p>
          <w:p w14:paraId="36E0FF07" w14:textId="77777777" w:rsidR="00DE4651" w:rsidRPr="00DE4651" w:rsidRDefault="00DE4651" w:rsidP="00AD5FFE">
            <w:pPr>
              <w:widowControl w:val="0"/>
              <w:numPr>
                <w:ilvl w:val="0"/>
                <w:numId w:val="6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drewniana podstawka,</w:t>
            </w:r>
          </w:p>
          <w:p w14:paraId="70A46DE1" w14:textId="77777777" w:rsidR="00DE4651" w:rsidRPr="00DE4651" w:rsidRDefault="00DE4651" w:rsidP="00AD5FFE">
            <w:pPr>
              <w:widowControl w:val="0"/>
              <w:numPr>
                <w:ilvl w:val="0"/>
                <w:numId w:val="6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instrukcja.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1855B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88955E5" wp14:editId="37B0F82D">
                  <wp:extent cx="1607820" cy="1390650"/>
                  <wp:effectExtent l="0" t="0" r="0" b="0"/>
                  <wp:docPr id="592638005" name="grafika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9DF70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1A600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B63B6F8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9BC1B3" w14:textId="05DCC186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62E3F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Storyteller's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Box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CF6E5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C7E44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Uczniowie losują po jednym kartoniku z każdego otworu pudełka. W rezultacie otrzymują trzy wyrazy, określające postać (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Who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?), czynność (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What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?) i miejsce (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Where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?). Historyjka oparta na tych trzech elementach może zostać spisana lub opowiedziana.</w:t>
            </w:r>
          </w:p>
          <w:p w14:paraId="0F8D633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3E25072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pudełko z 3 przegrodami</w:t>
            </w:r>
          </w:p>
          <w:p w14:paraId="2D8F7EE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min 45 kartoników obrazkowo-wyrazowych</w:t>
            </w:r>
          </w:p>
          <w:p w14:paraId="75033F8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instrukcja.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A8E3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B2DA2DA" wp14:editId="40CD4A21">
                  <wp:extent cx="1473200" cy="1273897"/>
                  <wp:effectExtent l="0" t="0" r="0" b="2540"/>
                  <wp:docPr id="1676931048" name="grafik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44" cy="127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3DCD4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F7E04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BB5E0E2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CEBB7C" w14:textId="38C3259D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98A04" w14:textId="4B1B79AB" w:rsidR="00DE4651" w:rsidRPr="00FF41C3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Stacje czytania ze zrozumieniem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Angielskie </w:t>
            </w:r>
            <w:proofErr w:type="spellStart"/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dobieranki</w:t>
            </w:r>
            <w:proofErr w:type="spellEnd"/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- czytanie ze zrozumieniem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90B77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DAF50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Wczesne rozumienie czytania - każda gra zawiera różne ćwiczenia, łącznie 110 kartoników, na których znajdziecie następujące zagadnienia: kluczowe dane, główna idea, punkt widzenia, gatunki literackie, wyciąganie wniosków, bohaterowie, porównywanie i różnicowanie, kolejność zdarzeń.</w:t>
            </w: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br/>
              <w:t>Zawartość:</w:t>
            </w:r>
          </w:p>
          <w:p w14:paraId="69F6A1C5" w14:textId="77777777" w:rsidR="00DE4651" w:rsidRPr="00DE4651" w:rsidRDefault="00DE4651" w:rsidP="00AD5FFE">
            <w:pPr>
              <w:widowControl w:val="0"/>
              <w:numPr>
                <w:ilvl w:val="0"/>
                <w:numId w:val="6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8 zamykanych kartoników (wym. 17.5 x 7.5 x 1,5 cm),</w:t>
            </w:r>
          </w:p>
          <w:p w14:paraId="35A9046B" w14:textId="77777777" w:rsidR="00DE4651" w:rsidRPr="00DE4651" w:rsidRDefault="00DE4651" w:rsidP="00AD5FFE">
            <w:pPr>
              <w:widowControl w:val="0"/>
              <w:numPr>
                <w:ilvl w:val="0"/>
                <w:numId w:val="6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łącznie 110 kartoników (duże o wym. 15 x 5 cm),</w:t>
            </w:r>
          </w:p>
          <w:p w14:paraId="301B4E65" w14:textId="77777777" w:rsidR="00DE4651" w:rsidRPr="00DE4651" w:rsidRDefault="00DE4651" w:rsidP="00AD5FFE">
            <w:pPr>
              <w:widowControl w:val="0"/>
              <w:numPr>
                <w:ilvl w:val="0"/>
                <w:numId w:val="6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8 kart z odpowiedziami,</w:t>
            </w:r>
          </w:p>
          <w:p w14:paraId="229B4425" w14:textId="77777777" w:rsidR="00DE4651" w:rsidRPr="00DE4651" w:rsidRDefault="00DE4651" w:rsidP="00AD5FFE">
            <w:pPr>
              <w:widowControl w:val="0"/>
              <w:numPr>
                <w:ilvl w:val="0"/>
                <w:numId w:val="6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instrukcja.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215E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EA1B207" wp14:editId="3C376872">
                  <wp:extent cx="1779769" cy="1422400"/>
                  <wp:effectExtent l="0" t="0" r="0" b="6350"/>
                  <wp:docPr id="26186054" name="grafika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38" cy="142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5F56A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8BF15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FD04094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2479DF" w14:textId="1B87978D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64395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Magnetyczny kalendarz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812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F505C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Magnetyczny kalendarz w języku angielskim pobudza uczniów do codziennej aktywności. Jaki mamy obecnie dzień tygodnia? Jakie święta się zbliżają? Jaka jest dziś aura na dworze? Wykorzystując odpowiedni z dostępnych w zestawie 105 magnesów w wyznaczonym na wielkoformatowej tablicy magnetycznej miejscu zaznaczymy dzień tygodnia, rok, miesiąc, święto, porę roku czy panującą za oknem aurę. Kalendarz uczy nie tylko nowych słówek, ale też systematyczności.</w:t>
            </w:r>
          </w:p>
          <w:p w14:paraId="4FEC7B7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Zawartość:</w:t>
            </w:r>
          </w:p>
          <w:p w14:paraId="3E485C18" w14:textId="77777777" w:rsidR="00DE4651" w:rsidRPr="00DE4651" w:rsidRDefault="00DE4651" w:rsidP="00AD5FFE">
            <w:pPr>
              <w:widowControl w:val="0"/>
              <w:numPr>
                <w:ilvl w:val="0"/>
                <w:numId w:val="64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plansza (97,5 x 61 cm)</w:t>
            </w:r>
          </w:p>
          <w:p w14:paraId="7901C77A" w14:textId="77777777" w:rsidR="00DE4651" w:rsidRPr="00DE4651" w:rsidRDefault="00DE4651" w:rsidP="00AD5FFE">
            <w:pPr>
              <w:widowControl w:val="0"/>
              <w:numPr>
                <w:ilvl w:val="0"/>
                <w:numId w:val="64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105 magnesów (różne wymiary)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4E8D7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4AEB635" wp14:editId="2D90CC19">
                  <wp:extent cx="1841428" cy="1377950"/>
                  <wp:effectExtent l="0" t="0" r="6985" b="0"/>
                  <wp:docPr id="2023120545" name="graf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45" cy="138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9577F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288DA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BA3E697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6B7361" w14:textId="332FFE2A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3F3FEC" w14:textId="7965FB2B" w:rsidR="00DE4651" w:rsidRPr="00FF41C3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Wesołe czytanki z podziałem na role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Partner Scripts 2 - czytanki z podziałem na role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84063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EE6E4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</w:pPr>
            <w:bookmarkStart w:id="10" w:name="tab-1"/>
            <w:bookmarkEnd w:id="10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Uczniowie czytają na zmianę zaznaczone części swoich skryptów, a następnie zadają sobie nawzajem pytania. W ten sposób rozwijają umiejętność płynnego czytania na głos oraz sprawdzają zrozumienie przeczytanego fragmentu tekstu.</w:t>
            </w:r>
          </w:p>
          <w:p w14:paraId="7E086F0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Zestaw zawiera 12 różnych propozycji skryptów, wśród których są opowiadania, wiersze czy prawdziwe historie – każdy z nich jest w osobnym folderze przygotowany w 2 kopiach. Do każdego skryptu dołączona jest karta z pytaniami, ułatwiającymi przypominanie sobie szczegółów, rozpoznawanie faktów i opinii, wyciąganie wniosków i nie tylko!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98615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6F2A171" wp14:editId="45283508">
                  <wp:extent cx="1941319" cy="1346200"/>
                  <wp:effectExtent l="0" t="0" r="1905" b="6350"/>
                  <wp:docPr id="2062463487" name="grafika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904" cy="134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DA515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6F6C8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67C5CD48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F259DE" w14:textId="16637B7B" w:rsidR="00DE4651" w:rsidRPr="00DE4651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3.20. Zakup pomocy dydaktycznych do realizacji zajęć rozwijających i dydaktyczno-wyrównawczych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</w:rPr>
              <w:t>z j. angielskiego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6E552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klasowe bingo angielskie</w:t>
            </w:r>
          </w:p>
          <w:p w14:paraId="6CADFD4C" w14:textId="5336573D" w:rsidR="00DE4651" w:rsidRPr="00FF41C3" w:rsidRDefault="00DE4651" w:rsidP="00FF41C3">
            <w:pPr>
              <w:keepNext/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outlineLvl w:val="0"/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</w:rPr>
            </w:pPr>
            <w:r w:rsidRPr="00DE4651">
              <w:rPr>
                <w:rFonts w:ascii="Calibri Light" w:eastAsia="Arial Unicode MS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Klasowe bingo angielskie - poziom 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DB42E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32A6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Systematyczne utrwalanie znaczenia popularnych słów angielskich w emocjonującej zabawie. Każdy uczeń ma swoją planszę z 24 wyrazami. Nauczyciel losuje jeden z 75 kartoników z wyrazem, a dziecko które je ma na swojej planszy i zgłosi się pierwsze: powtarza wymowę za nauczycielem, a także podaje polskie znaczenie. Atutem zestawu jest możliwość przeprowadzenia gry z całą klasą.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br/>
            </w: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Wiek: 7-12 lat</w:t>
            </w: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br/>
              <w:t>Liczba graczy: 1-36</w:t>
            </w: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br/>
              <w:t>Zawartość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:</w:t>
            </w:r>
          </w:p>
          <w:p w14:paraId="5D9DB27D" w14:textId="77777777" w:rsidR="00DE4651" w:rsidRPr="00DE4651" w:rsidRDefault="00DE4651" w:rsidP="00AD5FFE">
            <w:pPr>
              <w:widowControl w:val="0"/>
              <w:numPr>
                <w:ilvl w:val="0"/>
                <w:numId w:val="6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36 plansz bingo (wym. 20 x 20 cm),</w:t>
            </w:r>
          </w:p>
          <w:p w14:paraId="05D54ACB" w14:textId="77777777" w:rsidR="00DE4651" w:rsidRPr="00DE4651" w:rsidRDefault="00DE4651" w:rsidP="00AD5FFE">
            <w:pPr>
              <w:widowControl w:val="0"/>
              <w:numPr>
                <w:ilvl w:val="0"/>
                <w:numId w:val="6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75 kartoników do wyczytywania (wym. 5 x 5 cm),</w:t>
            </w:r>
          </w:p>
          <w:p w14:paraId="62A2F801" w14:textId="77777777" w:rsidR="00DE4651" w:rsidRPr="00DE4651" w:rsidRDefault="00DE4651" w:rsidP="00AD5FFE">
            <w:pPr>
              <w:widowControl w:val="0"/>
              <w:numPr>
                <w:ilvl w:val="0"/>
                <w:numId w:val="6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500 papierowych żetonów,</w:t>
            </w:r>
          </w:p>
          <w:p w14:paraId="2111294A" w14:textId="77777777" w:rsidR="00DE4651" w:rsidRPr="00DE4651" w:rsidRDefault="00DE4651" w:rsidP="00AD5FFE">
            <w:pPr>
              <w:widowControl w:val="0"/>
              <w:numPr>
                <w:ilvl w:val="0"/>
                <w:numId w:val="6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instrukcja.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69B71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2874A99" wp14:editId="0B45AF7E">
                  <wp:extent cx="1912919" cy="1435100"/>
                  <wp:effectExtent l="0" t="0" r="0" b="0"/>
                  <wp:docPr id="1708013593" name="grafika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760" cy="143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A140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3EC2D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F078709" w14:textId="77777777" w:rsidTr="00DE4651">
        <w:trPr>
          <w:trHeight w:val="210"/>
          <w:jc w:val="center"/>
        </w:trPr>
        <w:tc>
          <w:tcPr>
            <w:tcW w:w="1202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6123D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right"/>
              <w:textAlignment w:val="baseline"/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A7C88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C5382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</w:tbl>
    <w:p w14:paraId="2ED42276" w14:textId="77777777" w:rsidR="00DE4651" w:rsidRPr="00DE4651" w:rsidRDefault="00DE4651" w:rsidP="00DE4651">
      <w:pPr>
        <w:suppressAutoHyphens/>
        <w:autoSpaceDN w:val="0"/>
        <w:spacing w:after="0" w:line="240" w:lineRule="auto"/>
        <w:textAlignment w:val="baseline"/>
        <w:rPr>
          <w:rFonts w:ascii="Calibri Light" w:eastAsia="Calibri" w:hAnsi="Calibri Light" w:cs="Calibri Light"/>
          <w:b/>
          <w:bCs/>
          <w:color w:val="000000"/>
          <w:kern w:val="3"/>
          <w:sz w:val="18"/>
          <w:szCs w:val="18"/>
          <w:lang w:eastAsia="en-US"/>
        </w:rPr>
      </w:pPr>
    </w:p>
    <w:p w14:paraId="1B3AD991" w14:textId="77777777" w:rsidR="00DE4651" w:rsidRPr="00DE4651" w:rsidRDefault="00DE4651" w:rsidP="00DE4651">
      <w:pPr>
        <w:widowControl w:val="0"/>
        <w:autoSpaceDN w:val="0"/>
        <w:spacing w:after="0" w:line="240" w:lineRule="auto"/>
        <w:textAlignment w:val="baseline"/>
        <w:rPr>
          <w:rFonts w:ascii="Calibri Light" w:eastAsia="Calibri" w:hAnsi="Calibri Light" w:cs="Calibri Light"/>
          <w:b/>
          <w:bCs/>
          <w:color w:val="000000"/>
          <w:kern w:val="3"/>
          <w:sz w:val="18"/>
          <w:szCs w:val="18"/>
          <w:lang w:eastAsia="en-US"/>
        </w:rPr>
      </w:pPr>
      <w:r w:rsidRPr="00DE4651">
        <w:rPr>
          <w:rFonts w:ascii="Calibri Light" w:eastAsia="Calibri" w:hAnsi="Calibri Light" w:cs="Calibri Light"/>
          <w:b/>
          <w:bCs/>
          <w:color w:val="000000"/>
          <w:kern w:val="3"/>
          <w:sz w:val="18"/>
          <w:szCs w:val="18"/>
          <w:lang w:eastAsia="en-US"/>
        </w:rPr>
        <w:br w:type="page"/>
      </w:r>
    </w:p>
    <w:p w14:paraId="3BB95B34" w14:textId="77777777" w:rsidR="00DE4651" w:rsidRPr="00DE4651" w:rsidRDefault="00DE4651" w:rsidP="00DE4651">
      <w:pPr>
        <w:suppressAutoHyphens/>
        <w:autoSpaceDN w:val="0"/>
        <w:spacing w:after="0" w:line="240" w:lineRule="auto"/>
        <w:jc w:val="center"/>
        <w:textAlignment w:val="baseline"/>
        <w:rPr>
          <w:rFonts w:ascii="Calibri Light" w:eastAsia="SimSun" w:hAnsi="Calibri Light" w:cs="Calibri Light"/>
          <w:kern w:val="3"/>
          <w:sz w:val="24"/>
          <w:szCs w:val="24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24"/>
          <w:szCs w:val="24"/>
        </w:rPr>
        <w:lastRenderedPageBreak/>
        <w:t>Część 16  Zakup pomocy dydaktycznych do realizacji zajęć logopedycznych w SP w Żakowoli Poprzecznej</w:t>
      </w:r>
    </w:p>
    <w:tbl>
      <w:tblPr>
        <w:tblW w:w="4743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3"/>
        <w:gridCol w:w="1701"/>
        <w:gridCol w:w="680"/>
        <w:gridCol w:w="4253"/>
        <w:gridCol w:w="3685"/>
        <w:gridCol w:w="1701"/>
        <w:gridCol w:w="1701"/>
      </w:tblGrid>
      <w:tr w:rsidR="00DE4651" w:rsidRPr="00DE4651" w14:paraId="6C420D0D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ECB75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Pozycja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41D86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17947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Ilość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A6DFF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Wymagane minimalne parametry techniczne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EBA91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Zdjęcie poglądowe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C238A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netto za całość (PLN)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038CE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brutto za całość (PLN)</w:t>
            </w:r>
          </w:p>
        </w:tc>
      </w:tr>
      <w:tr w:rsidR="00DE4651" w:rsidRPr="00DE4651" w14:paraId="2D302E31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FBAB5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E875E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Lustro logopedyczne tryptyk zamykane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F13B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A3A77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Lustro składa się z części głównej o wymach min 50 x 45 cm oraz dwóch skrzydeł</w:t>
            </w:r>
          </w:p>
          <w:p w14:paraId="265D9B8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Lustro wyposażone w praktyczny uchwyt - przydatne podczas przenoszenia w inne miejsce (lub inne rozwiązanie)</w:t>
            </w:r>
          </w:p>
          <w:p w14:paraId="7023CB6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Lustro podklejone bezpieczna folią, zapobiegająca przez rozsypaniem się szkła w przypadku stłuczenia.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3F0D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B6A3B6F" wp14:editId="0576CFD1">
                  <wp:extent cx="1392875" cy="1016000"/>
                  <wp:effectExtent l="0" t="0" r="0" b="0"/>
                  <wp:docPr id="1657327453" name="grafik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2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8052" cy="101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0713E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3124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BC8D585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68DAD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89C557" w14:textId="0184D55C" w:rsidR="00DE4651" w:rsidRPr="00FF41C3" w:rsidRDefault="00DE4651" w:rsidP="00FF41C3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Pies sekwencyjny. Sekwencje słuchowe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644F2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C8B7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został przygotowany z myślą o dzieciach:</w:t>
            </w:r>
          </w:p>
          <w:p w14:paraId="3DC026D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rozpoczynających naukę języka obcego,</w:t>
            </w:r>
          </w:p>
          <w:p w14:paraId="0F9E8CD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dwujęzycznych,</w:t>
            </w:r>
          </w:p>
          <w:p w14:paraId="508E480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zagrożonych dysleksją,</w:t>
            </w:r>
          </w:p>
          <w:p w14:paraId="7D6D532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-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lewousznych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,</w:t>
            </w:r>
          </w:p>
          <w:p w14:paraId="661B3A7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z trudnościami w kontrolowaniu uwagi słuchowej,</w:t>
            </w:r>
          </w:p>
          <w:p w14:paraId="3D9E852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poddanych nadmiernej stymulacji wysokimi technologiami.</w:t>
            </w:r>
          </w:p>
          <w:p w14:paraId="056608A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Linearne ćwiczenia słuchowe są bardzo ważną częścią stymulacji rozwoju dziecka. Takie ćwiczenia w istotny sposób poprawiają uwagę i pamięć słuchową.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67857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A0F4B22" wp14:editId="77C238C1">
                  <wp:extent cx="2045369" cy="1136650"/>
                  <wp:effectExtent l="0" t="0" r="0" b="6350"/>
                  <wp:docPr id="68394595" name="grafik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11" cy="114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86EB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3D253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97D617E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4079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3EF2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lusterka </w:t>
            </w: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okręgłe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małe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4A164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44EE8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Małe, okrągłe lusterka jednostronne</w:t>
            </w:r>
          </w:p>
          <w:p w14:paraId="61801B0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doskonałe do zajęć logopedycznych</w:t>
            </w:r>
          </w:p>
          <w:p w14:paraId="0A9A58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wymiary:</w:t>
            </w:r>
          </w:p>
          <w:p w14:paraId="5E5347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średnica samego lusterko min. 6 cm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FC482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1084968" wp14:editId="65F52060">
                  <wp:extent cx="1047750" cy="779821"/>
                  <wp:effectExtent l="0" t="0" r="0" b="1270"/>
                  <wp:docPr id="2092464311" name="grafika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8" cy="78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68412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8583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E204979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1EFF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30DF9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Sylaby karty logopedyczne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E17C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E3973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 zawiera:</w:t>
            </w:r>
          </w:p>
          <w:p w14:paraId="122D1C7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-min.  200  kartoniki zadrukowane i zabezpieczone folią</w:t>
            </w:r>
          </w:p>
          <w:p w14:paraId="67AA6C0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przekładki z oznaczeniem literowym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0038F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7E7FDFC" wp14:editId="6A0770BB">
                  <wp:extent cx="1206500" cy="902056"/>
                  <wp:effectExtent l="0" t="0" r="0" b="0"/>
                  <wp:docPr id="1941201375" name="grafika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85" cy="90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963A7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4CCB4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DFC9F97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AF948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E0E1C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Ruchomy alfabet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42124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C484E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39 różnych znaków literowych i 9 znaków interpunkcyjnych -przegródki ułatwiające sortowanie kartoników i utrzymanie porządku</w:t>
            </w:r>
          </w:p>
          <w:p w14:paraId="322BCB4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zestawie:</w:t>
            </w:r>
          </w:p>
          <w:p w14:paraId="5522BE6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min. 900 kartoników z literami</w:t>
            </w:r>
          </w:p>
          <w:p w14:paraId="30EF848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min. 120 kartoniki ze znakami interpunkcyjnymi,</w:t>
            </w:r>
          </w:p>
          <w:p w14:paraId="6FBC2CB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pudełko z przykrywką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B99F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A7C9B03" wp14:editId="59539D34">
                  <wp:extent cx="1394838" cy="1066800"/>
                  <wp:effectExtent l="0" t="0" r="0" b="0"/>
                  <wp:docPr id="1463769072" name="grafik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6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7046" cy="107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1E180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DB8E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523B190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83139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300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Pakiet Aga papuga. Historyjki obrazkowe 1-10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A5F11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1E6E1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„Papuga Aga opowiada. Część 1 – ś, ź, ź,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dź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” – 10 historyjek i książeczka</w:t>
            </w:r>
          </w:p>
          <w:p w14:paraId="3A737DA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„Papuga Aga opowiada. Część 2 – s, z, c,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dz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” – 10 historyjek i książeczka</w:t>
            </w:r>
          </w:p>
          <w:p w14:paraId="7BA7E95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„Papuga Aga opowiada. Część 3 –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sz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, ż,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cz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dż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” – 10 historyjek i książeczka</w:t>
            </w:r>
          </w:p>
          <w:p w14:paraId="73B0D7D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„Papuga Aga opowiada. Część 4 – l, li, r” – 10 historyjek i książeczka</w:t>
            </w:r>
          </w:p>
          <w:p w14:paraId="62548C4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„Papuga Aga opowiada. Część 5 – k, ki, g,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gi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” – 10 historyjek i książeczka</w:t>
            </w:r>
          </w:p>
          <w:p w14:paraId="609726E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„Papuga Aga opowiada. Część 6 – f, fi, w,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wi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” – 10 historyjek i książeczka</w:t>
            </w:r>
          </w:p>
          <w:p w14:paraId="21BD8B2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„Papuga Aga opowiada. Część 7 – p, pi, b,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bi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, m, mi” – 10 historyjek i książeczka</w:t>
            </w:r>
          </w:p>
          <w:p w14:paraId="7F90E37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„Papuga Aga opowiada. Część 8 – t, d, n, ń/ni” – 10 historyjek i książeczka</w:t>
            </w:r>
          </w:p>
          <w:p w14:paraId="7473F75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„Papuga Aga opowiada. Część 9 – Zawody” – 10 historyjek i książeczka</w:t>
            </w:r>
          </w:p>
          <w:p w14:paraId="1FE4C90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„Papuga Aga opowiada. Część 10 – Pojazdy” – 10 historyjek i książeczka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0003B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77C2A8EE" wp14:editId="01D7B8E3">
                  <wp:extent cx="1854200" cy="1854200"/>
                  <wp:effectExtent l="0" t="0" r="0" b="0"/>
                  <wp:docPr id="1455084701" name="grafika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23" cy="185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AF02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FBC0E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2590F9DA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5FA6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8DBC0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Fliper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logopedyczny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72C73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52243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2D43F62C" w14:textId="593F0162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• tablica magnetyczna </w:t>
            </w:r>
          </w:p>
          <w:p w14:paraId="2347C58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• 2 półkule służące jako nóżki do planszy,</w:t>
            </w:r>
          </w:p>
          <w:p w14:paraId="1372D50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• min. 21 drewnianych elementów magnetycznych w różnych kształtach i kolorach,</w:t>
            </w:r>
          </w:p>
          <w:p w14:paraId="0C0336F2" w14:textId="03C28F2B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• kulka </w:t>
            </w:r>
            <w:r w:rsidR="008E380C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x2</w:t>
            </w:r>
          </w:p>
          <w:p w14:paraId="725F9D6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• piłka do ping-ponga,</w:t>
            </w:r>
          </w:p>
          <w:p w14:paraId="5926812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• min. 20 kolorowych słomek,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35EEC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4BDC8AD8" wp14:editId="66C76B04">
                  <wp:extent cx="1301750" cy="1301750"/>
                  <wp:effectExtent l="0" t="0" r="0" b="0"/>
                  <wp:docPr id="185727273" name="grafika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43" cy="130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15AC1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8EFB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2E1E052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DE6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1B3E2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dmuchaj piłeczkę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2D350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EFDB81" w14:textId="4E56210E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składa się z rurki oraz min. 2 piłeczek.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4BD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B61748A" wp14:editId="34C07DD1">
                  <wp:extent cx="1492250" cy="703703"/>
                  <wp:effectExtent l="0" t="0" r="0" b="1270"/>
                  <wp:docPr id="378585435" name="grafik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9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8066" cy="7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153F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EDCD1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2141002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67720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8E078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boisko - zabawka logopedyczna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C48F0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B0D5F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Zestaw zawiera:</w:t>
            </w:r>
          </w:p>
          <w:p w14:paraId="2E0D4251" w14:textId="77777777" w:rsidR="00DE4651" w:rsidRPr="00DE4651" w:rsidRDefault="00DE4651" w:rsidP="00AD5FFE">
            <w:pPr>
              <w:widowControl w:val="0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386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boisko</w:t>
            </w:r>
          </w:p>
          <w:p w14:paraId="4DB5F23E" w14:textId="77777777" w:rsidR="00DE4651" w:rsidRPr="00DE4651" w:rsidRDefault="00DE4651" w:rsidP="00AD5FFE">
            <w:pPr>
              <w:widowControl w:val="0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386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proofErr w:type="spellStart"/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piłeczke</w:t>
            </w:r>
            <w:proofErr w:type="spellEnd"/>
          </w:p>
          <w:p w14:paraId="581B260A" w14:textId="77777777" w:rsidR="00DE4651" w:rsidRPr="00DE4651" w:rsidRDefault="00DE4651" w:rsidP="00AD5FFE">
            <w:pPr>
              <w:widowControl w:val="0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386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dwie bramki</w:t>
            </w:r>
          </w:p>
          <w:p w14:paraId="248F2E98" w14:textId="77777777" w:rsidR="00DE4651" w:rsidRPr="00DE4651" w:rsidRDefault="00DE4651" w:rsidP="00AD5FFE">
            <w:pPr>
              <w:widowControl w:val="0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386" w:right="-20" w:hanging="283"/>
              <w:jc w:val="center"/>
              <w:textAlignment w:val="baseline"/>
              <w:rPr>
                <w:rFonts w:ascii="Calibri Light" w:eastAsia="Calibri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Calibri" w:hAnsi="Calibri Light" w:cs="Calibri Light"/>
                <w:kern w:val="3"/>
                <w:sz w:val="18"/>
                <w:szCs w:val="18"/>
                <w:lang w:eastAsia="en-US"/>
              </w:rPr>
              <w:t>dwie słomki</w:t>
            </w:r>
          </w:p>
          <w:p w14:paraId="23FB325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Dzięki temu, że zastosowano zwykłe słomki, wystarczy je wymienić w miarę potrzeby i grać w dowolną ilość osób. Dzięki możliwości wymiany słomek gra będzie higieniczna. Dmuchanie przez słomkę to również ćwiczenie zalecane przez wielu logopedów.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2B7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7A790CB" wp14:editId="526A9BBA">
                  <wp:extent cx="1848950" cy="1104900"/>
                  <wp:effectExtent l="0" t="0" r="0" b="0"/>
                  <wp:docPr id="1330984162" name="grafika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35" cy="110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DC4C3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5239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BBBD856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B6EBA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7A3D3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Nazwij i wrzuć! Zestaw artykuły spożywcze. Gra logopedyczna i edukacyjna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BCDB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5E96D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„Nazwij i wrzuć!”:</w:t>
            </w:r>
          </w:p>
          <w:p w14:paraId="33CD353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wzbogaca słownictwo,</w:t>
            </w:r>
          </w:p>
          <w:p w14:paraId="627F053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rozwija umiejętność analizy i syntezy,</w:t>
            </w:r>
          </w:p>
          <w:p w14:paraId="3DF7524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usprawnia logiczne myślenie,</w:t>
            </w:r>
          </w:p>
          <w:p w14:paraId="541CB5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rozwija małą motorykę.</w:t>
            </w:r>
          </w:p>
          <w:p w14:paraId="6C76656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Zestaw zawiera pudełko „skarbonkę”, 120 żetonów, scenariusze pracy, akcesoria uzupełniające.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D705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EE5228F" wp14:editId="176BA8AF">
                  <wp:extent cx="1892300" cy="967892"/>
                  <wp:effectExtent l="0" t="0" r="0" b="3810"/>
                  <wp:docPr id="1684706529" name="grafik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1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1199" cy="97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BBBE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14884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5765D23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75A5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00D80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Opowiedz o tym!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6C4F1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2341A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  <w:t>Obrazki pogrupowane są w serie po 4-7 obrazków, a na odwrocie umieszczony jest numer serii dla łatwiejszego porządkowania. Historyjki zawierają różny stopień trudności, przy czym zawsze przedstawiają jeden, wyraźny przebieg akcji.</w:t>
            </w:r>
          </w:p>
          <w:p w14:paraId="5C9AA01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32FDBA2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26 serii po 4-7 kart każda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DB2B6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18330829" wp14:editId="78CCC46A">
                  <wp:extent cx="1130300" cy="1155205"/>
                  <wp:effectExtent l="0" t="0" r="0" b="6985"/>
                  <wp:docPr id="376012763" name="grafik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49" cy="116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1DFCD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78C04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11BF072" w14:textId="77777777" w:rsidTr="00DE4651">
        <w:trPr>
          <w:trHeight w:val="210"/>
          <w:jc w:val="center"/>
        </w:trPr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DFB14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3.21. Zakup pomocy dydaktycznych do realizacji zajęć logopedycznych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A1A98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Tik Tak Bum Junior - wybuchowa gra słowna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F219C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3D0CB" w14:textId="77777777" w:rsidR="00DE4651" w:rsidRPr="00DE4651" w:rsidRDefault="00DE4651" w:rsidP="00DE4651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Times New Roma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kern w:val="3"/>
                <w:sz w:val="18"/>
                <w:szCs w:val="18"/>
                <w:lang w:eastAsia="en-US"/>
              </w:rPr>
              <w:t>Przebieg gry: gracz, który trzyma tykającą "bombę", musi szybko wypowiedzieć słowo kojarzące się z rysunkiem na karcie i przekazać ją kolejnemu graczowi. Jeśli na karcie widnieje na przykład plaża, możliwe słowa to "piasek", "leżak", "wakacje", "wiaderko" itp. Nikt nie wie, jak długo "bomba" będzie tykać: 10, 20, 30 sekund, a może całą minutę?</w:t>
            </w:r>
          </w:p>
          <w:p w14:paraId="2EFDCBFF" w14:textId="77777777" w:rsidR="00DE4651" w:rsidRPr="00DE4651" w:rsidRDefault="00DE4651" w:rsidP="00DE4651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Times New Roma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kern w:val="3"/>
                <w:sz w:val="18"/>
                <w:szCs w:val="18"/>
                <w:lang w:eastAsia="en-US"/>
              </w:rPr>
              <w:t>W "Tik Tak Bum Junior" może grać dowolna liczba dzieci (i dorosłych) - im więcej, tym raźniej! Karty są podpisane w języku polskim i angielskim, dzięki czemu gra może służyć jako pomoc do nauki języka angielskiego.</w:t>
            </w:r>
          </w:p>
          <w:p w14:paraId="5987BDB7" w14:textId="77777777" w:rsidR="00DE4651" w:rsidRPr="00DE4651" w:rsidRDefault="00DE4651" w:rsidP="00DE4651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Times New Roma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kern w:val="3"/>
                <w:sz w:val="18"/>
                <w:szCs w:val="18"/>
                <w:lang w:eastAsia="en-US"/>
              </w:rPr>
              <w:t>Zawartość:</w:t>
            </w:r>
          </w:p>
          <w:p w14:paraId="47860BA4" w14:textId="77777777" w:rsidR="00DE4651" w:rsidRPr="00DE4651" w:rsidRDefault="00DE4651" w:rsidP="00DE4651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Times New Roma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kern w:val="3"/>
                <w:sz w:val="18"/>
                <w:szCs w:val="18"/>
                <w:lang w:eastAsia="en-US"/>
              </w:rPr>
              <w:t>• 110 kart z zabawnymi obrazkami przedstawiającymi różne miejsca i sytuacje,</w:t>
            </w:r>
          </w:p>
          <w:p w14:paraId="7C797D93" w14:textId="77777777" w:rsidR="00DE4651" w:rsidRPr="00DE4651" w:rsidRDefault="00DE4651" w:rsidP="00DE4651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 Light" w:eastAsia="Times New Roma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Times New Roman" w:hAnsi="Calibri Light" w:cs="Calibri Light"/>
                <w:kern w:val="3"/>
                <w:sz w:val="18"/>
                <w:szCs w:val="18"/>
                <w:lang w:eastAsia="en-US"/>
              </w:rPr>
              <w:t>• elektroniczna "bomba" z mechanizmem czasowym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D358E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2980733" wp14:editId="7D59108E">
                  <wp:extent cx="1543050" cy="1806221"/>
                  <wp:effectExtent l="0" t="0" r="0" b="3810"/>
                  <wp:docPr id="429151461" name="grafik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3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4392" cy="181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764E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B78FF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98FDBC8" w14:textId="77777777" w:rsidTr="00DE4651">
        <w:trPr>
          <w:trHeight w:val="210"/>
          <w:jc w:val="center"/>
        </w:trPr>
        <w:tc>
          <w:tcPr>
            <w:tcW w:w="1202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411E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right"/>
              <w:textAlignment w:val="baseline"/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90294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735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</w:tbl>
    <w:p w14:paraId="3EEF3A15" w14:textId="77777777" w:rsidR="00DE4651" w:rsidRPr="00DE4651" w:rsidRDefault="00DE4651" w:rsidP="00DE4651">
      <w:pPr>
        <w:suppressAutoHyphens/>
        <w:autoSpaceDN w:val="0"/>
        <w:spacing w:after="0" w:line="240" w:lineRule="auto"/>
        <w:textAlignment w:val="baseline"/>
        <w:rPr>
          <w:rFonts w:ascii="Calibri Light" w:eastAsia="Calibri" w:hAnsi="Calibri Light" w:cs="Calibri Light"/>
          <w:b/>
          <w:bCs/>
          <w:color w:val="000000"/>
          <w:kern w:val="3"/>
          <w:sz w:val="18"/>
          <w:szCs w:val="18"/>
          <w:lang w:eastAsia="en-US"/>
        </w:rPr>
      </w:pPr>
    </w:p>
    <w:p w14:paraId="7A941AD5" w14:textId="77777777" w:rsidR="00DE4651" w:rsidRPr="00DE4651" w:rsidRDefault="00DE4651" w:rsidP="00DE4651">
      <w:pPr>
        <w:widowControl w:val="0"/>
        <w:autoSpaceDN w:val="0"/>
        <w:spacing w:after="0" w:line="240" w:lineRule="auto"/>
        <w:textAlignment w:val="baseline"/>
        <w:rPr>
          <w:rFonts w:ascii="Calibri Light" w:eastAsia="Calibri" w:hAnsi="Calibri Light" w:cs="Calibri Light"/>
          <w:b/>
          <w:bCs/>
          <w:color w:val="000000"/>
          <w:kern w:val="3"/>
          <w:sz w:val="18"/>
          <w:szCs w:val="18"/>
          <w:lang w:eastAsia="en-US"/>
        </w:rPr>
      </w:pPr>
      <w:r w:rsidRPr="00DE4651">
        <w:rPr>
          <w:rFonts w:ascii="Calibri Light" w:eastAsia="Calibri" w:hAnsi="Calibri Light" w:cs="Calibri Light"/>
          <w:b/>
          <w:bCs/>
          <w:color w:val="000000"/>
          <w:kern w:val="3"/>
          <w:sz w:val="18"/>
          <w:szCs w:val="18"/>
          <w:lang w:eastAsia="en-US"/>
        </w:rPr>
        <w:br w:type="page"/>
      </w:r>
    </w:p>
    <w:p w14:paraId="1ED64A1A" w14:textId="77777777" w:rsidR="00DE4651" w:rsidRPr="00DE4651" w:rsidRDefault="00DE4651" w:rsidP="00DE4651">
      <w:pPr>
        <w:suppressAutoHyphens/>
        <w:autoSpaceDN w:val="0"/>
        <w:spacing w:after="0" w:line="240" w:lineRule="auto"/>
        <w:jc w:val="center"/>
        <w:textAlignment w:val="baseline"/>
        <w:rPr>
          <w:rFonts w:ascii="Calibri Light" w:eastAsia="SimSun" w:hAnsi="Calibri Light" w:cs="Calibri Light"/>
          <w:kern w:val="3"/>
          <w:sz w:val="24"/>
          <w:szCs w:val="24"/>
        </w:rPr>
      </w:pPr>
      <w:r w:rsidRPr="00DE4651">
        <w:rPr>
          <w:rFonts w:ascii="Calibri Light" w:eastAsia="SimSun" w:hAnsi="Calibri Light" w:cs="Calibri Light"/>
          <w:b/>
          <w:bCs/>
          <w:kern w:val="3"/>
          <w:sz w:val="24"/>
          <w:szCs w:val="24"/>
        </w:rPr>
        <w:lastRenderedPageBreak/>
        <w:t>Część 17  Wyposażenie sali integracji sensorycznej w SP w Żakowoli Poprzecznej</w:t>
      </w:r>
    </w:p>
    <w:tbl>
      <w:tblPr>
        <w:tblW w:w="4742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680"/>
        <w:gridCol w:w="4252"/>
        <w:gridCol w:w="3685"/>
        <w:gridCol w:w="1701"/>
        <w:gridCol w:w="1701"/>
      </w:tblGrid>
      <w:tr w:rsidR="00DE4651" w:rsidRPr="00DE4651" w14:paraId="5254A0B1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E5908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Pozycja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E55C2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0D6CA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Ilość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0F3C9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Wymagane minimalne parametry techniczne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94E7A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Zdjęcie poglądowe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87568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netto za całość (PLN)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0FF5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Cena brutto za całość (PLN)</w:t>
            </w:r>
          </w:p>
        </w:tc>
      </w:tr>
      <w:tr w:rsidR="00DE4651" w:rsidRPr="00DE4651" w14:paraId="0F60550D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A5989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DACC9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Podwiesie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stalowe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E7957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5EFE6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skład oferowanego zestawu wchodzą:</w:t>
            </w:r>
          </w:p>
          <w:p w14:paraId="2852AA6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1. Stalowe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podwiesie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typu „U”;</w:t>
            </w:r>
          </w:p>
          <w:p w14:paraId="065F39D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2. Śruby montażowe;</w:t>
            </w:r>
          </w:p>
          <w:p w14:paraId="0E3A7E1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3. Haki wraz z karabińczykami – min.3szt.</w:t>
            </w:r>
          </w:p>
          <w:p w14:paraId="7505014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Dane techniczne:</w:t>
            </w:r>
          </w:p>
          <w:p w14:paraId="5C0F5D2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Długość: 3m (+/- 0,1 m)</w:t>
            </w:r>
          </w:p>
          <w:p w14:paraId="5475A95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Szerokość: 2m (+/- 0,1 m)</w:t>
            </w:r>
          </w:p>
          <w:p w14:paraId="40ED3D7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Wysokość: 2,4m (+/- 0,1 m)</w:t>
            </w:r>
          </w:p>
          <w:p w14:paraId="685C3BD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Podstawa i belki pionowe zabezpieczone oraz obszyte materiałem, łatwym w utrzymaniu czystości.</w:t>
            </w:r>
          </w:p>
          <w:p w14:paraId="3571CFF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Spełnia wymagania Ustawy z dnia 7 kwietnia 2022r o wyrobach medycznych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43735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CDD2067" wp14:editId="2A310355">
                  <wp:extent cx="1652482" cy="1327150"/>
                  <wp:effectExtent l="0" t="0" r="5080" b="6350"/>
                  <wp:docPr id="1539568419" name="grafik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4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3926" cy="133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ADD20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5F8AE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57F7679B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AB8FE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BBF23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materac rehabilitacyjny składany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7566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9CED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Wymiary materaca:</w:t>
            </w:r>
          </w:p>
          <w:p w14:paraId="62119F1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-długość: 180cm (+/- 5 cm)</w:t>
            </w:r>
          </w:p>
          <w:p w14:paraId="5910448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-szerokość: 80cm (+/- 5 cm)</w:t>
            </w:r>
          </w:p>
          <w:p w14:paraId="602140A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-grubość: min. 5cm.</w:t>
            </w:r>
          </w:p>
          <w:p w14:paraId="76BA82E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uchwyty umożliwiające jego swobodne przenoszenie</w:t>
            </w:r>
          </w:p>
          <w:p w14:paraId="6C3C231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wpisany do rejestru wyrobów medycznych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1B277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559ADA5" wp14:editId="4C675DA5">
                  <wp:extent cx="1424628" cy="1162050"/>
                  <wp:effectExtent l="0" t="0" r="4445" b="0"/>
                  <wp:docPr id="1199498778" name="grafika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11" cy="116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C5A85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70C1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22A90A0D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4E875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A9F86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platforma podwieszana 4 wałki, sztuczna skóra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AA85C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DB8D7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Platforma podwieszana prostokątna, 4 wałki, sztuczna skóra</w:t>
            </w:r>
          </w:p>
          <w:p w14:paraId="68CE19F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Wymiary siedziska(+/- 5 cm)</w:t>
            </w:r>
          </w:p>
          <w:p w14:paraId="45C60FF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długość 110 cm, szerokość 50 cm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6023C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4806074" wp14:editId="3C010FFE">
                  <wp:extent cx="1143000" cy="1437773"/>
                  <wp:effectExtent l="0" t="0" r="0" b="0"/>
                  <wp:docPr id="757382558" name="grafik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6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2660" cy="144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9F62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74A34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26576B1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F3692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16654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drabinka podwieszana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E3C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8855D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Dzięki specjalnym mocowaniom górnym, jak i bocznym pod boczne haki klamrowe mocowane na nogach od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podwiesia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do Sprzętu SI drabinka nie ucieka spod nóg dziecka i zapewnia pełną zabawę podczas wspinaczki.</w:t>
            </w:r>
          </w:p>
          <w:p w14:paraId="2E50EFB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- 260 cm długość całkowita (+/- 10 cm)</w:t>
            </w:r>
          </w:p>
          <w:p w14:paraId="72083F0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min 22 cm przestrzeni między każdym drążkiem</w:t>
            </w:r>
          </w:p>
          <w:p w14:paraId="4167C93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-  drążki o  szerokości min. 35 cm</w:t>
            </w:r>
          </w:p>
          <w:p w14:paraId="459E0CD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Każdy drążek jest wiązany tak aby się nie przesuwał.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5F0B6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FCF528D" wp14:editId="1F9EA572">
                  <wp:extent cx="962025" cy="1479147"/>
                  <wp:effectExtent l="0" t="0" r="0" b="6985"/>
                  <wp:docPr id="563964212" name="grafika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7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0109" cy="150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B8A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C99BA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BDB9327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87250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A4C81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materac sensoryczny do rolowania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C59D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F7E3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Materac sensoryczny, który służy do rolowania/zawijania dziecka. Jego głównym zadaniem jest oddziaływanie w obszarze czucia głębokiego.</w:t>
            </w:r>
          </w:p>
          <w:p w14:paraId="3A0B1B5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Wymiar materaca min. 140x150cm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25AEF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43DBF10" wp14:editId="6FD78893">
                  <wp:extent cx="1768929" cy="1190625"/>
                  <wp:effectExtent l="0" t="0" r="3175" b="0"/>
                  <wp:docPr id="285480284" name="grafika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2025" cy="11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B59D4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5EC5E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66D80A88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A8FD4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09A34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piłka rehabilitacyjna masująca średnica około 75 cm w zestawie z pompką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C89DE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5E691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Średnica 75 cm</w:t>
            </w:r>
          </w:p>
          <w:p w14:paraId="42F20D0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Maksymalna waga użytkownika 120 kg</w:t>
            </w:r>
          </w:p>
          <w:p w14:paraId="5AEA29B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zestawie z pompką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504F5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3A9F5F59" wp14:editId="0F199B33">
                  <wp:extent cx="1770226" cy="1181100"/>
                  <wp:effectExtent l="0" t="0" r="1905" b="0"/>
                  <wp:docPr id="1325733563" name="grafik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93" cy="118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FA27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90A2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0CD7E029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18E75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709A1A" w14:textId="5FF9DC53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piłka rehabilitacyjna masująca typu </w:t>
            </w:r>
            <w:proofErr w:type="spellStart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hoper</w:t>
            </w:r>
            <w:proofErr w:type="spellEnd"/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z uchem</w:t>
            </w:r>
            <w:r w:rsidR="00FF41C3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 xml:space="preserve"> </w:t>
            </w: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i pompka w zestawie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D49D9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AE113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Piłka rehabilitacyjna z rogami typu HOPER przeznaczona do rehabilitacji i korygowania wad postawy u dzieci. Służy wzmocnieniu koordynacji ruchowej, wzmocnienia mięśni posturalnych. Poprawia sprawność fizyczną i ogólnorozwojową. Maksymalne obciążenie 80 kg.</w:t>
            </w:r>
          </w:p>
          <w:p w14:paraId="3CD6DAF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Rozmiar 50 cm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9A54D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4639A0A" wp14:editId="5C195968">
                  <wp:extent cx="1149350" cy="1124571"/>
                  <wp:effectExtent l="0" t="0" r="0" b="0"/>
                  <wp:docPr id="929324920" name="grafika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0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7007" cy="11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5E7F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1C8F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077E7BD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475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214C5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Hamak elastyczny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79AC9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F360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wymiary: 65 x 120 cm (+/- 5 cm) (powierzchnia do leżenia) + trójkąty z bawełny;</w:t>
            </w:r>
          </w:p>
          <w:p w14:paraId="4D27CF0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maksymalne obciążenie: 60 kg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3F2E3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387DA93" wp14:editId="1DD9138B">
                  <wp:extent cx="1310868" cy="1362075"/>
                  <wp:effectExtent l="0" t="0" r="3810" b="0"/>
                  <wp:docPr id="470980172" name="grafik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46" cy="137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DDD86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C436D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1D064FA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02022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19200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Trampolina śr. 123cm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EE9D8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1E7E6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Rama trampoliny wykonana jest z grubej stali lub innego trwałego materiału . Stelaż podparty na min 6 nogach o antypoślizgowych stópkach. Maksymalne obciążenie 100 kg.</w:t>
            </w:r>
          </w:p>
          <w:p w14:paraId="3EE3923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śr. 123cm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6CB77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2BCF82AE" wp14:editId="52D5161E">
                  <wp:extent cx="1785866" cy="1104900"/>
                  <wp:effectExtent l="0" t="0" r="5080" b="0"/>
                  <wp:docPr id="1476298880" name="grafika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49" cy="111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C85E7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DD31E8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1CAA8BD5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BEA08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21A02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Podwieszana gruszka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0ADA9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703FB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Gruszka może być stosowana jako pufa do siedzenia, jako worek treningowy do uderzeń, oraz jako podwieszana miękka huśtawka.</w:t>
            </w:r>
          </w:p>
          <w:p w14:paraId="074A766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Podwieszaną gruszkę można podwiesić zarówno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jednozaczepowo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dwuzaczepowo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jak i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trzyzaczepowo</w:t>
            </w:r>
            <w:proofErr w:type="spellEnd"/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AC219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3BE4C9F" wp14:editId="468E53CA">
                  <wp:extent cx="1415744" cy="1809750"/>
                  <wp:effectExtent l="0" t="0" r="0" b="0"/>
                  <wp:docPr id="1080168568" name="grafika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3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0791" cy="182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92244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5AF7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4A339E40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C3250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711FD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Kładka z wymiennymi stopniami duża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DE625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6EFC5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Długość – 2,5 m (+/- 0,1 m)</w:t>
            </w:r>
          </w:p>
          <w:p w14:paraId="52D38EE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Dużą kładkę do ćwiczeń równoważnych można zawiesić na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podwiesiu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stalowym lub 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podwiesiu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drewnianym</w:t>
            </w:r>
          </w:p>
          <w:p w14:paraId="191E83C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W zestawie znajdują się specjalne o różnym kształcie wymienne stopnie, które można zastosować adekwatnie do stopnia zaawansowania ćwiczącego.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B1F176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5D315907" wp14:editId="493149EB">
                  <wp:extent cx="1755043" cy="1419225"/>
                  <wp:effectExtent l="0" t="0" r="0" b="0"/>
                  <wp:docPr id="179597074" name="grafik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4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4371" cy="142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890DF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EA7FC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3315209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4ACB4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64337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Kołyska duża (sztuczna skóra) dł. 110x55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170E3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88E70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długość 110 cm, szerokość 55 cm (+/- 10 cm)</w:t>
            </w:r>
          </w:p>
          <w:p w14:paraId="02133D5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Kołyska duża obita jest sztuczną skórą.</w:t>
            </w:r>
          </w:p>
          <w:p w14:paraId="37246DD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Sprzęt wykorzystywany do kształtowania reakcji posturalnych ze szczególnym uwzględnieniem reakcji równoważnych, reakcji posturalnych w tle, reakcji postawy i ułożenia oraz reakcji obronnych.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95F4E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02ED9730" wp14:editId="6FCDC59B">
                  <wp:extent cx="1720850" cy="1515405"/>
                  <wp:effectExtent l="0" t="0" r="0" b="8890"/>
                  <wp:docPr id="1265335806" name="grafik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5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6252" cy="153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DFE8DB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4C4D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BF0BA40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2517D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111EAD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Deska równoważna z wypustkami sensorycznymi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D29ED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23E589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Pozwala wykonywać skręty i ruchy boczne, dodatkowo dzięki bocznym podstawkom dziecko w może odpocząć poprzez prostą zmianę ciężaru ciała.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98D4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4422BBDA" wp14:editId="038D845F">
                  <wp:extent cx="2123343" cy="876300"/>
                  <wp:effectExtent l="0" t="0" r="0" b="0"/>
                  <wp:docPr id="264133611" name="grafika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6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1453" cy="88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1E258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2772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7DDBCA25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2608D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2EB11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Bocianie gniazdo(pełne) 100x60mm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CE8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3E62A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liny regulowane</w:t>
            </w:r>
          </w:p>
          <w:p w14:paraId="4C5BDCE3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miękkie obramowanie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antyuderzeniowe</w:t>
            </w:r>
            <w:proofErr w:type="spellEnd"/>
          </w:p>
          <w:p w14:paraId="7B35D51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łatwy montaż dzięki zakończeniu lin w postaci kółek</w:t>
            </w:r>
          </w:p>
          <w:p w14:paraId="5B3CD162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możliwość zawieszenia na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podwiesiu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stalowym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98A85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671BF2BF" wp14:editId="363C791B">
                  <wp:extent cx="1248570" cy="1666875"/>
                  <wp:effectExtent l="0" t="0" r="8890" b="0"/>
                  <wp:docPr id="1317631208" name="grafika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7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3676" cy="168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83FC11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69D34C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587F7DF1" w14:textId="77777777" w:rsidTr="00DE4651">
        <w:trPr>
          <w:trHeight w:val="210"/>
          <w:jc w:val="center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E6EED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3.23. Wyposażenie sali integracji sensorycznej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65A29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Maglownica Średnia (4 Wałki)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1C729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6614E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Maglownica -  to pomoc do stymulacja czucia głębokiego, dostarczająca masywnej stymulacji </w:t>
            </w:r>
            <w:proofErr w:type="spellStart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proprioceptywnej</w:t>
            </w:r>
            <w:proofErr w:type="spellEnd"/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>. Dziecko przeciskając się pomiędzy wałkami stymuluje układ czucia głębokiego. Istnieje możliwość regulacji siły nacisku wałków. Maglownice można ustawić na materacu czy macie o różnych fakturach. Długość maglownicy 115 cm (+/- 10 cm)</w:t>
            </w:r>
          </w:p>
          <w:p w14:paraId="043CC547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kern w:val="3"/>
                <w:sz w:val="18"/>
                <w:szCs w:val="18"/>
                <w:lang w:eastAsia="en-US"/>
              </w:rPr>
              <w:t xml:space="preserve"> Sprzęt stosowany do hamowania obronności dotykowej poprzez dostarczanie dużej dawki wrażeń czucia głębokiego szczególnie przydatny przy zaburzeniach modulacji sensorycznej.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68E2B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kern w:val="3"/>
                <w:sz w:val="18"/>
                <w:szCs w:val="18"/>
              </w:rPr>
            </w:pPr>
            <w:r w:rsidRPr="00DE4651">
              <w:rPr>
                <w:rFonts w:ascii="Calibri Light" w:eastAsia="SimSun" w:hAnsi="Calibri Light" w:cs="Calibri Light"/>
                <w:noProof/>
                <w:kern w:val="3"/>
                <w:sz w:val="18"/>
                <w:szCs w:val="18"/>
                <w:lang w:eastAsia="en-US"/>
              </w:rPr>
              <w:drawing>
                <wp:inline distT="0" distB="0" distL="0" distR="0" wp14:anchorId="48FED3FB" wp14:editId="73170F7C">
                  <wp:extent cx="2047081" cy="1181100"/>
                  <wp:effectExtent l="0" t="0" r="0" b="0"/>
                  <wp:docPr id="787239780" name="grafika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8" cstate="screen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6360" cy="119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CEBA50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CE4024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  <w:tr w:rsidR="00DE4651" w:rsidRPr="00DE4651" w14:paraId="313089C2" w14:textId="77777777" w:rsidTr="00DE4651">
        <w:trPr>
          <w:trHeight w:val="210"/>
          <w:jc w:val="center"/>
        </w:trPr>
        <w:tc>
          <w:tcPr>
            <w:tcW w:w="1201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F70BA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right"/>
              <w:textAlignment w:val="baseline"/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</w:pPr>
            <w:r w:rsidRPr="00DE4651">
              <w:rPr>
                <w:rFonts w:ascii="Calibri Light" w:eastAsia="SimSun" w:hAnsi="Calibri Light" w:cs="Calibri Light"/>
                <w:b/>
                <w:bCs/>
                <w:noProof/>
                <w:kern w:val="3"/>
                <w:sz w:val="18"/>
                <w:szCs w:val="18"/>
                <w:lang w:eastAsia="en-US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6451CF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A33B8E" w14:textId="77777777" w:rsidR="00DE4651" w:rsidRPr="00DE4651" w:rsidRDefault="00DE4651" w:rsidP="00DE4651">
            <w:pPr>
              <w:suppressAutoHyphens/>
              <w:autoSpaceDN w:val="0"/>
              <w:spacing w:after="0" w:line="240" w:lineRule="auto"/>
              <w:ind w:right="-20"/>
              <w:jc w:val="center"/>
              <w:textAlignment w:val="baseline"/>
              <w:rPr>
                <w:rFonts w:ascii="Calibri Light" w:eastAsia="SimSun" w:hAnsi="Calibri Light" w:cs="Calibri Light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</w:tr>
    </w:tbl>
    <w:p w14:paraId="2E21A2C8" w14:textId="77777777" w:rsidR="00DE4651" w:rsidRPr="00DE4651" w:rsidRDefault="00DE4651" w:rsidP="00DE4651">
      <w:pPr>
        <w:suppressAutoHyphens/>
        <w:autoSpaceDN w:val="0"/>
        <w:spacing w:after="0" w:line="240" w:lineRule="auto"/>
        <w:textAlignment w:val="baseline"/>
        <w:rPr>
          <w:rFonts w:ascii="Calibri Light" w:eastAsia="SimSun" w:hAnsi="Calibri Light" w:cs="Calibri Light"/>
          <w:kern w:val="3"/>
          <w:sz w:val="18"/>
          <w:szCs w:val="18"/>
        </w:rPr>
      </w:pPr>
    </w:p>
    <w:p w14:paraId="5B6E9B2F" w14:textId="4198E1AB" w:rsidR="00DE4651" w:rsidRDefault="00DE4651">
      <w:pPr>
        <w:rPr>
          <w:rFonts w:ascii="Calibri Light" w:eastAsia="SimSun" w:hAnsi="Calibri Light" w:cs="Calibri Light"/>
          <w:kern w:val="3"/>
          <w:sz w:val="18"/>
          <w:szCs w:val="18"/>
        </w:rPr>
      </w:pPr>
      <w:r>
        <w:rPr>
          <w:rFonts w:ascii="Calibri Light" w:eastAsia="SimSun" w:hAnsi="Calibri Light" w:cs="Calibri Light"/>
          <w:kern w:val="3"/>
          <w:sz w:val="18"/>
          <w:szCs w:val="18"/>
        </w:rPr>
        <w:br w:type="page"/>
      </w:r>
    </w:p>
    <w:p w14:paraId="70FF4652" w14:textId="77777777" w:rsidR="00DE4651" w:rsidRPr="00430432" w:rsidRDefault="00DE4651" w:rsidP="00DE4651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lastRenderedPageBreak/>
        <w:t xml:space="preserve">Pomoce dydaktyczne dla SP w </w:t>
      </w:r>
      <w:r w:rsidRPr="00941CE4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t>Brzozowicy Dużej</w:t>
      </w:r>
    </w:p>
    <w:p w14:paraId="0C39AEDB" w14:textId="77777777" w:rsidR="00DE4651" w:rsidRPr="00941CE4" w:rsidRDefault="00DE4651" w:rsidP="00DE4651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1BF5ACCD" w14:textId="77777777" w:rsidR="00DE4651" w:rsidRPr="00941CE4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941CE4">
        <w:rPr>
          <w:rFonts w:ascii="Calibri Light" w:hAnsi="Calibri Light" w:cs="Calibri Light"/>
          <w:b/>
          <w:bCs/>
          <w:sz w:val="24"/>
          <w:szCs w:val="24"/>
        </w:rPr>
        <w:t>Część 18 Zakup pomocy dydaktycznych do realizacji rozwijających zajęć przyrodniczych w SP w ramach ZO w Brzozowicy Dużej</w:t>
      </w:r>
    </w:p>
    <w:tbl>
      <w:tblPr>
        <w:tblStyle w:val="Tabela-Siatka"/>
        <w:tblW w:w="4753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6"/>
        <w:gridCol w:w="1719"/>
        <w:gridCol w:w="674"/>
        <w:gridCol w:w="4260"/>
        <w:gridCol w:w="3685"/>
        <w:gridCol w:w="1703"/>
        <w:gridCol w:w="1700"/>
      </w:tblGrid>
      <w:tr w:rsidR="00DE4651" w:rsidRPr="00941CE4" w14:paraId="64DFBFB3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F284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E74B8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643F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C7F0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103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DEA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5EA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941CE4" w14:paraId="3870BD31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151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4.13. Zakup pomocy dydaktycznych do realizacji rozwijających zajęć przyrodniczych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C04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Stacja pogody dydaktyczna, drewniana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4DC8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E92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Zawiera wmontowane wewnątrz przyrządy</w:t>
            </w:r>
          </w:p>
          <w:p w14:paraId="726878C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pomiarowe: termometr min.-max, higrometr i barometr. Oddzielnie dołączony deszczomierz wbijany</w:t>
            </w:r>
          </w:p>
          <w:p w14:paraId="2CEDF8FB" w14:textId="720EA723" w:rsidR="008E380C" w:rsidRPr="00941CE4" w:rsidRDefault="00DE4651" w:rsidP="008E380C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w glebę. Stacja pogody ma z przodu otwieran</w:t>
            </w:r>
            <w:r w:rsidR="008E380C">
              <w:rPr>
                <w:rFonts w:ascii="Calibri Light" w:hAnsi="Calibri Light" w:cs="Calibri Light"/>
                <w:sz w:val="18"/>
                <w:szCs w:val="18"/>
              </w:rPr>
              <w:t>e</w:t>
            </w: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 drzwiczk</w:t>
            </w:r>
            <w:r w:rsidR="008E380C">
              <w:rPr>
                <w:rFonts w:ascii="Calibri Light" w:hAnsi="Calibri Light" w:cs="Calibri Light"/>
                <w:sz w:val="18"/>
                <w:szCs w:val="18"/>
              </w:rPr>
              <w:t>i</w:t>
            </w: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14:paraId="40757FBD" w14:textId="7AA8EF8A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zamykan</w:t>
            </w:r>
            <w:r w:rsidR="008E380C">
              <w:rPr>
                <w:rFonts w:ascii="Calibri Light" w:hAnsi="Calibri Light" w:cs="Calibri Light"/>
                <w:sz w:val="18"/>
                <w:szCs w:val="18"/>
              </w:rPr>
              <w:t>e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453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C203B82" wp14:editId="1B97B276">
                  <wp:extent cx="1907238" cy="1409700"/>
                  <wp:effectExtent l="0" t="0" r="0" b="0"/>
                  <wp:docPr id="133578749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80" cy="14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E4E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CD6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5F217137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6DE8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4.13. Zakup pomocy dydaktycznych do realizacji rozwijających zajęć przyrodniczych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4108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Mikroskop cyfrowy 3,2 MP 400x-LED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CDF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EB5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rewolwer z 3 obiektywami: 4x, 10x, 40x,</w:t>
            </w:r>
          </w:p>
          <w:p w14:paraId="1C20982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cyfrowa matryca 5 megapikseli (interpolowane) z powiększeniem 10x,</w:t>
            </w:r>
          </w:p>
          <w:p w14:paraId="2979953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wyświetlacz 3,5'' LCD z menu funkcyjnym,</w:t>
            </w:r>
          </w:p>
          <w:p w14:paraId="385D32C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powiększenie: 40x - 400x,</w:t>
            </w:r>
          </w:p>
          <w:p w14:paraId="6A72863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powiększenie cyfrowe: do 2000x (cyfrowy zoom 5x),</w:t>
            </w:r>
          </w:p>
          <w:p w14:paraId="4693B81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oświetlenie LED z wtyczką sieciową</w:t>
            </w:r>
          </w:p>
          <w:p w14:paraId="2C0AD2A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W zestawie:</w:t>
            </w:r>
          </w:p>
          <w:p w14:paraId="363F36C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mikroskop LCD,</w:t>
            </w:r>
          </w:p>
          <w:p w14:paraId="3224D39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stolik krzyżowy z precyzyjnym Noniuszem,</w:t>
            </w:r>
          </w:p>
          <w:p w14:paraId="49D6589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6 kolorowych płytek filtrowych,</w:t>
            </w:r>
          </w:p>
          <w:p w14:paraId="3F127C8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• preparaty trwałe, szkiełka przedmiotowe i szkiełka nakrywkowe w plastikowym pudełku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9D7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5A6103E" wp14:editId="6EC9D6EA">
                  <wp:extent cx="1783080" cy="1783080"/>
                  <wp:effectExtent l="0" t="0" r="7620" b="7620"/>
                  <wp:docPr id="18723685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98B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187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251E7120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123D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4.13. Zakup pomocy dydaktycznych do realizacji rozwijających zajęć przyrodniczych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FFA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Tellurium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1F2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F11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Ruchomy model układu Słońce-Ziemia-Księżyc.</w:t>
            </w:r>
          </w:p>
          <w:p w14:paraId="6528EC5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Wykorzystano w nim innowacyjne rozwiązanie w postaci soczewki, do stworzenia wiernego naturze modelu oświetlenia Ziemi za pomocą wiązek równoległych światła.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DDA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046B848" wp14:editId="441883F0">
                  <wp:extent cx="1889760" cy="1238068"/>
                  <wp:effectExtent l="0" t="0" r="0" b="635"/>
                  <wp:docPr id="204804033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0728" cy="124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7EC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38A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210F2A3B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9D0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4.13. Zakup pomocy dydaktycznych do realizacji rozwijających zajęć przyrodniczych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35E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młodego ogrodnika z kartami obserwacji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73A9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F160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Zestaw do uprawy roślin dla najmłodszych i początkujących ogrodników.</w:t>
            </w:r>
          </w:p>
          <w:p w14:paraId="042C273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color w:val="000000" w:themeColor="text1"/>
                <w:sz w:val="18"/>
                <w:szCs w:val="18"/>
              </w:rPr>
              <w:t>Dołączone karty obserwacji rozwoju rośliny wraz ze wskazówkami prowadzenia upraw w różnych warunkach środowiska pomogą zrozumieć m.in. jak na wzrost roślin wpływa miejsce ustawienia doniczki czy ilość nawodnienia.</w:t>
            </w:r>
          </w:p>
          <w:p w14:paraId="2CE83BD3" w14:textId="77777777" w:rsidR="00DE4651" w:rsidRPr="00941CE4" w:rsidRDefault="00DE4651" w:rsidP="00DE4651">
            <w:pPr>
              <w:ind w:left="14" w:right="-20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Zawartość zestawu:</w:t>
            </w:r>
          </w:p>
          <w:p w14:paraId="644BC9E5" w14:textId="77777777" w:rsidR="00DE4651" w:rsidRPr="00941CE4" w:rsidRDefault="00DE4651" w:rsidP="00DE4651">
            <w:pPr>
              <w:ind w:left="14" w:right="-20"/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 xml:space="preserve">• Szalka </w:t>
            </w:r>
            <w:proofErr w:type="spellStart"/>
            <w:r w:rsidRPr="00941CE4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Petriego</w:t>
            </w:r>
            <w:proofErr w:type="spellEnd"/>
            <w:r w:rsidRPr="00941CE4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 xml:space="preserve"> (min. 4 szt.)</w:t>
            </w:r>
          </w:p>
          <w:p w14:paraId="4A8D3187" w14:textId="77777777" w:rsidR="00DE4651" w:rsidRPr="00941CE4" w:rsidRDefault="00DE4651" w:rsidP="00AD5FFE">
            <w:pPr>
              <w:pStyle w:val="Akapitzlist"/>
              <w:numPr>
                <w:ilvl w:val="0"/>
                <w:numId w:val="9"/>
              </w:numPr>
              <w:ind w:left="156" w:right="-20" w:hanging="142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8 podstawek</w:t>
            </w:r>
          </w:p>
          <w:p w14:paraId="25B1F1FE" w14:textId="77777777" w:rsidR="00DE4651" w:rsidRPr="00941CE4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Zlewka miarowa PP min 100 ml (1 szt.)</w:t>
            </w:r>
          </w:p>
          <w:p w14:paraId="369D70F8" w14:textId="77777777" w:rsidR="00DE4651" w:rsidRPr="00941CE4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Rękawice ogrodowe dziecięce (1 szt.)</w:t>
            </w:r>
          </w:p>
          <w:p w14:paraId="5103AFD0" w14:textId="77777777" w:rsidR="00DE4651" w:rsidRPr="00941CE4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Łopatka wąska (1 szt.)</w:t>
            </w:r>
          </w:p>
          <w:p w14:paraId="157C909D" w14:textId="77777777" w:rsidR="00DE4651" w:rsidRPr="00941CE4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Łopatka szeroka (1 szt.)</w:t>
            </w:r>
          </w:p>
          <w:p w14:paraId="66C4868A" w14:textId="77777777" w:rsidR="00DE4651" w:rsidRPr="00941CE4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Pazurki (1 szt.)</w:t>
            </w:r>
          </w:p>
          <w:p w14:paraId="1C6A3C1E" w14:textId="77777777" w:rsidR="00DE4651" w:rsidRPr="00941CE4" w:rsidRDefault="00DE4651" w:rsidP="00DE4651">
            <w:pPr>
              <w:pStyle w:val="Akapitzlist"/>
              <w:ind w:left="14" w:right="-20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Nasiona fasoli (5)</w:t>
            </w:r>
          </w:p>
          <w:p w14:paraId="32911886" w14:textId="77777777" w:rsidR="00DE4651" w:rsidRPr="00941CE4" w:rsidRDefault="00DE4651" w:rsidP="00AD5FFE">
            <w:pPr>
              <w:pStyle w:val="Akapitzlist"/>
              <w:numPr>
                <w:ilvl w:val="0"/>
                <w:numId w:val="8"/>
              </w:numPr>
              <w:ind w:left="156" w:right="-20" w:hanging="142"/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941CE4">
              <w:rPr>
                <w:rStyle w:val="Pogrubienie"/>
                <w:rFonts w:ascii="Calibri Light" w:eastAsiaTheme="minorHAnsi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Nożyczki (1 szt.)</w:t>
            </w:r>
          </w:p>
          <w:p w14:paraId="0366AD6B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Style w:val="Pogrubienie"/>
                <w:rFonts w:ascii="Calibri Light" w:hAnsi="Calibri Light" w:cs="Calibri Light"/>
                <w:b w:val="0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• Pojemnik zamykany do przechowywania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821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B8A6999" wp14:editId="08020381">
                  <wp:extent cx="1981526" cy="1623060"/>
                  <wp:effectExtent l="0" t="0" r="0" b="0"/>
                  <wp:docPr id="20521806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5284" name=""/>
                          <pic:cNvPicPr/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73" cy="164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8A3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36D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6EB94B77" w14:textId="77777777" w:rsidTr="00DE4651">
        <w:trPr>
          <w:trHeight w:val="210"/>
          <w:jc w:val="center"/>
        </w:trPr>
        <w:tc>
          <w:tcPr>
            <w:tcW w:w="38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3D586" w14:textId="77777777" w:rsidR="00DE4651" w:rsidRPr="00941CE4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697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063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5591175B" w14:textId="77777777" w:rsidR="00DE4651" w:rsidRPr="00941CE4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3A39D31A" w14:textId="77777777" w:rsidR="00DE4651" w:rsidRPr="00941CE4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941CE4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57646C81" w14:textId="77777777" w:rsidR="00DE4651" w:rsidRPr="00941CE4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bookmarkStart w:id="11" w:name="_Hlk160627426"/>
      <w:r w:rsidRPr="00941CE4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19 Zakup pomocy dydaktycznych do realizacji zajęć rozwijających i dydaktyczno-wyrównawczych z matematyki w SP w ramach ZO w Brzozowicy Dużej</w:t>
      </w:r>
    </w:p>
    <w:tbl>
      <w:tblPr>
        <w:tblStyle w:val="Tabela-Siatka"/>
        <w:tblW w:w="475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6"/>
        <w:gridCol w:w="1708"/>
        <w:gridCol w:w="680"/>
        <w:gridCol w:w="4263"/>
        <w:gridCol w:w="3676"/>
        <w:gridCol w:w="1705"/>
        <w:gridCol w:w="1699"/>
      </w:tblGrid>
      <w:tr w:rsidR="00AD5FFE" w:rsidRPr="00941CE4" w14:paraId="66FC31A1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1"/>
          <w:p w14:paraId="42A36575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161E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43DB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02EC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F3D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A23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290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AD5FFE" w:rsidRPr="00941CE4" w14:paraId="522E03E0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CCF2E" w14:textId="203D9FFF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5666" w14:textId="0F8634F2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Ułamkowe listwy - magnetyczne, szerokie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549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981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Atrakcyjny zestaw demonstracyjny i do ćwiczeń klasowych. Ułamkowe listwy wykonane są z folii magnetycznej w 9 różnych kolorach. Dzięki temu łatwo i szybko umieszcza i przemieszcza się elementy na dowolnych tablicach magnetycznych. Każda część ułamkowa wyrażona jest innym kolorem i oznaczona nadrukiem ułamka zwykłego: 1, 1/2, 1/3, 1/4,1/5, 1/6, 1/8, 1/10 i 1/12. Dla każdego ułamka w komplecie znajduje się tyle części, aby można złożyć z niego całość</w:t>
            </w:r>
          </w:p>
          <w:p w14:paraId="0F6ADB9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1177A6D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Min. 50 elementów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942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04D1526" wp14:editId="38312FDE">
                  <wp:extent cx="1911809" cy="1341120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97" cy="134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F85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754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4F91CF33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086B" w14:textId="7D6F87EA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F42C9" w14:textId="2AA9F039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Liczmany drewniane klocki edukacyjne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1F46F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10E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Komplet plansz z przykładowymi zadaniami, które:</w:t>
            </w:r>
          </w:p>
          <w:p w14:paraId="12935751" w14:textId="77777777" w:rsidR="00DE4651" w:rsidRPr="00941CE4" w:rsidRDefault="00DE4651" w:rsidP="00AD5FFE">
            <w:pPr>
              <w:pStyle w:val="Akapitzlist"/>
              <w:numPr>
                <w:ilvl w:val="0"/>
                <w:numId w:val="1"/>
              </w:numPr>
              <w:ind w:left="39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umożliwiają ćwiczenie spostrzegawczości i koncentracji uwagi,</w:t>
            </w:r>
          </w:p>
          <w:p w14:paraId="39896E28" w14:textId="77777777" w:rsidR="00DE4651" w:rsidRPr="00941CE4" w:rsidRDefault="00DE4651" w:rsidP="00AD5FFE">
            <w:pPr>
              <w:pStyle w:val="Akapitzlist"/>
              <w:numPr>
                <w:ilvl w:val="0"/>
                <w:numId w:val="1"/>
              </w:numPr>
              <w:ind w:left="39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doskonalą dokładność i precyzję ruchów,</w:t>
            </w:r>
          </w:p>
          <w:p w14:paraId="6853C30E" w14:textId="77777777" w:rsidR="00DE4651" w:rsidRPr="00941CE4" w:rsidRDefault="00DE4651" w:rsidP="00AD5FFE">
            <w:pPr>
              <w:pStyle w:val="Akapitzlist"/>
              <w:numPr>
                <w:ilvl w:val="0"/>
                <w:numId w:val="1"/>
              </w:numPr>
              <w:ind w:left="39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ułatwiają naukę liczenia, </w:t>
            </w:r>
          </w:p>
          <w:p w14:paraId="706ED7B6" w14:textId="77777777" w:rsidR="00DE4651" w:rsidRPr="00941CE4" w:rsidRDefault="00DE4651" w:rsidP="00AD5FFE">
            <w:pPr>
              <w:pStyle w:val="Akapitzlist"/>
              <w:numPr>
                <w:ilvl w:val="0"/>
                <w:numId w:val="1"/>
              </w:numPr>
              <w:ind w:left="39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pomagają zrozumieć pojęcie zbioru i podzbioru,</w:t>
            </w:r>
          </w:p>
          <w:p w14:paraId="675642F9" w14:textId="77777777" w:rsidR="00DE4651" w:rsidRPr="00941CE4" w:rsidRDefault="00DE4651" w:rsidP="00AD5FFE">
            <w:pPr>
              <w:pStyle w:val="Akapitzlist"/>
              <w:numPr>
                <w:ilvl w:val="0"/>
                <w:numId w:val="1"/>
              </w:numPr>
              <w:ind w:left="39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wyzwalają własną kreatywność dzieci poprzez odnajdywanie nowych wzorów ułożenia, </w:t>
            </w:r>
          </w:p>
          <w:p w14:paraId="73542CFC" w14:textId="77777777" w:rsidR="00DE4651" w:rsidRPr="00941CE4" w:rsidRDefault="00DE4651" w:rsidP="00AD5FFE">
            <w:pPr>
              <w:pStyle w:val="Akapitzlist"/>
              <w:numPr>
                <w:ilvl w:val="0"/>
                <w:numId w:val="1"/>
              </w:numPr>
              <w:ind w:left="393" w:right="-20" w:hanging="283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pomagają kształtować wyobraźnię przestrzenną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BA4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5206220D" wp14:editId="505534B9">
                  <wp:extent cx="1630680" cy="1630680"/>
                  <wp:effectExtent l="0" t="0" r="7620" b="7620"/>
                  <wp:docPr id="6" name="Obraz 2" descr="Liczmany drewni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czmany drewn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240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686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1494132B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6487" w14:textId="2C2A3FE6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9BFD" w14:textId="143B0851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Geoplan</w:t>
            </w:r>
            <w:proofErr w:type="spellEnd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ścienna plansza dydaktyczna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EEE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1F3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laminowana folią strukturalną o podwyższonej wytrzymałości na rozdzieranie</w:t>
            </w:r>
          </w:p>
          <w:p w14:paraId="59FB9720" w14:textId="77777777" w:rsidR="00DE46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oprawa w drewniane półwałki z zawieszeniem sznurkowym</w:t>
            </w:r>
          </w:p>
          <w:p w14:paraId="20634DE4" w14:textId="12168E54" w:rsidR="008E380C" w:rsidRPr="008E380C" w:rsidRDefault="008E380C" w:rsidP="008E380C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8E380C">
              <w:rPr>
                <w:rFonts w:ascii="Calibri Light" w:hAnsi="Calibri Light" w:cs="Calibri Light"/>
                <w:sz w:val="18"/>
                <w:szCs w:val="18"/>
              </w:rPr>
              <w:t>- wymiar min 160 x 120 cm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D86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FD47B8A" wp14:editId="45945146">
                  <wp:extent cx="1508760" cy="1073882"/>
                  <wp:effectExtent l="0" t="0" r="0" b="0"/>
                  <wp:docPr id="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4130" cy="1084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EBB1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637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2F2E4632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7BCF" w14:textId="5C326434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B12F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Wielkie bryły transparentne do pomiaru </w:t>
            </w:r>
            <w:proofErr w:type="spellStart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obj</w:t>
            </w:r>
            <w:proofErr w:type="spellEnd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10 </w:t>
            </w:r>
            <w:proofErr w:type="spellStart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0AA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737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Przezroczyste bryły z zaakcentowaną kolorystycznie podstawą </w:t>
            </w:r>
          </w:p>
          <w:p w14:paraId="4A8BC0E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Duży rozmiar brył pozwala na demonstrację całej klasie</w:t>
            </w:r>
          </w:p>
          <w:p w14:paraId="6E73F1E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Bryły mają ruchomą podstawę oraz otwierają się</w:t>
            </w:r>
          </w:p>
          <w:p w14:paraId="7114D7A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Produkt nadaje się do przeprowadzania doświadczeń objętości</w:t>
            </w:r>
          </w:p>
          <w:p w14:paraId="47A30C3F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Zawartość zestawu:</w:t>
            </w:r>
          </w:p>
          <w:p w14:paraId="5519A53A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kula</w:t>
            </w:r>
          </w:p>
          <w:p w14:paraId="53E481D4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półkula</w:t>
            </w:r>
          </w:p>
          <w:p w14:paraId="0055811B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walec</w:t>
            </w:r>
          </w:p>
          <w:p w14:paraId="6B46892D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stożek</w:t>
            </w:r>
          </w:p>
          <w:p w14:paraId="0C096F2D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lastRenderedPageBreak/>
              <w:t>sześcian</w:t>
            </w:r>
          </w:p>
          <w:p w14:paraId="60FABB88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prostopadłościan</w:t>
            </w:r>
          </w:p>
          <w:p w14:paraId="0DF9345D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trójkątny</w:t>
            </w:r>
          </w:p>
          <w:p w14:paraId="2C5A931A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sześciokątny</w:t>
            </w:r>
          </w:p>
          <w:p w14:paraId="29CA1294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czworościan</w:t>
            </w:r>
          </w:p>
          <w:p w14:paraId="48379234" w14:textId="77777777" w:rsidR="00DE4651" w:rsidRPr="00941CE4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ostrosłup o podstawie kwadratu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B7F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65FEB2E2" wp14:editId="77217ABD">
                  <wp:extent cx="1889760" cy="1173137"/>
                  <wp:effectExtent l="0" t="0" r="0" b="8255"/>
                  <wp:docPr id="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96" cy="117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9DB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AD4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687E78C7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319E" w14:textId="3E1B991E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4D49" w14:textId="37BAD4B5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Skaczemy do setki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D92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EC7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Mata podłogowa połączenie zabawy ruchowej i matematyki. </w:t>
            </w:r>
          </w:p>
          <w:p w14:paraId="7CEA3A4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Mata pomaga ćwiczyć liczenie, działania arytmetyczne. Kolorowymi ramkami zaznaczamy wybrane liczby, aby skierować na nie uwagę dzieci.</w:t>
            </w:r>
          </w:p>
          <w:p w14:paraId="40CB176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Mata aktywności „Skaczemy do setki” jest wspaniałym i praktycznym narzędziem, które sprawi, że uczniowie w bardzo aktywny sposób będą uczyć się matematyki! Mata umożliwia zabawę z różnymi zagadnieniami matematycznymi – dodawaniem, odejmowaniem, ciągami liczb oraz wieloma innymi.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DA14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A6EA16A" wp14:editId="613349FB">
                  <wp:extent cx="1798320" cy="1279688"/>
                  <wp:effectExtent l="0" t="0" r="0" b="0"/>
                  <wp:docPr id="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579" cy="12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4ED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B31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616F03D8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09D9" w14:textId="4DB062A2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FFE5" w14:textId="157EEFF5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Klocki geometryczne </w:t>
            </w:r>
            <w:proofErr w:type="spellStart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Lokon</w:t>
            </w:r>
            <w:proofErr w:type="spellEnd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DA0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68D4" w14:textId="68333A8E" w:rsidR="008E380C" w:rsidRDefault="008E380C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 xml:space="preserve">Warunki </w:t>
            </w:r>
            <w:proofErr w:type="spellStart"/>
            <w:r>
              <w:rPr>
                <w:rFonts w:ascii="Calibri Light" w:hAnsi="Calibri Light" w:cs="Calibri Light"/>
                <w:sz w:val="18"/>
                <w:szCs w:val="18"/>
              </w:rPr>
              <w:t>równowazności</w:t>
            </w:r>
            <w:proofErr w:type="spellEnd"/>
          </w:p>
          <w:p w14:paraId="678CC5E2" w14:textId="2EAF62EA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Umożliwiają budowę dwu i trójwymiarowych konstrukcji z figur płaskich dzi</w:t>
            </w:r>
            <w:r>
              <w:rPr>
                <w:rFonts w:ascii="Calibri Light" w:hAnsi="Calibri Light" w:cs="Calibri Light"/>
                <w:sz w:val="18"/>
                <w:szCs w:val="18"/>
              </w:rPr>
              <w:t>ę</w:t>
            </w:r>
            <w:r w:rsidRPr="00941CE4">
              <w:rPr>
                <w:rFonts w:ascii="Calibri Light" w:hAnsi="Calibri Light" w:cs="Calibri Light"/>
                <w:sz w:val="18"/>
                <w:szCs w:val="18"/>
              </w:rPr>
              <w:t>ki czemu dziecko rozwija zdolności motoryczne oraz rozumowanie pojęć przestrzennych (min. 150 sztuk)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67D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7AA004C" wp14:editId="1FDA1C7B">
                  <wp:extent cx="1752599" cy="1524000"/>
                  <wp:effectExtent l="0" t="0" r="635" b="0"/>
                  <wp:docPr id="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1645" cy="153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61F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2A0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2E98E826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2592" w14:textId="527CAFFA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379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Magnetyczne koła ułamkowe - duże do tablicy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943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A47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Dwustronne magnetyczne koła ułamkowe. </w:t>
            </w:r>
          </w:p>
          <w:p w14:paraId="0251BEA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Z jednej strony oznaczone zostały ułamki, natomiast z drugiej strony procenty. </w:t>
            </w:r>
          </w:p>
          <w:p w14:paraId="150AE5F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Zestaw zawiera 9 kół: 1 , 1/2, 1/3, 1/4, 1/5, 1/6, 1/8, 1/10, 1/12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A13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D836F5B" wp14:editId="0653B347">
                  <wp:extent cx="1638035" cy="1562100"/>
                  <wp:effectExtent l="0" t="0" r="635" b="0"/>
                  <wp:docPr id="73430768" name="Obraz 7343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fc34763f70398b06945b232abd2a12.jpg"/>
                          <pic:cNvPicPr/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55" cy="157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5E7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9BC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6FA13569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C9D6" w14:textId="58AD38D1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EB1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Bloczki do nauki o ułamkach - ułamki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7F3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F40D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color w:val="000000"/>
                <w:sz w:val="18"/>
                <w:szCs w:val="18"/>
                <w:shd w:val="clear" w:color="auto" w:fill="FFFFFF"/>
              </w:rPr>
              <w:t>Pomoc dydaktyczna umożliwia składanie klocków, tworzących po złożeniu wieże ułamkowe. Uczeń konstruując wieże ma do dyspozycji następujące części ułamkowe:1/1, 1/2, 1/3, 1/4, 1/5, 1/6, 1/8, 1/10 i 1/12 . Na trzech bocznych ściankach każdego klocka umieszczona została jego wartość w ułamku zwykłym, dziesiętnym oraz w ujęciu procentowym.</w:t>
            </w:r>
            <w:r w:rsidRPr="00941CE4">
              <w:rPr>
                <w:rFonts w:ascii="Calibri Light" w:hAnsi="Calibri Light" w:cs="Calibri Light"/>
                <w:color w:val="000000"/>
                <w:sz w:val="18"/>
                <w:szCs w:val="18"/>
              </w:rPr>
              <w:br/>
            </w:r>
            <w:r w:rsidRPr="00941CE4">
              <w:rPr>
                <w:rFonts w:ascii="Calibri Light" w:hAnsi="Calibri Light" w:cs="Calibri Light"/>
                <w:color w:val="000000"/>
                <w:sz w:val="18"/>
                <w:szCs w:val="18"/>
                <w:shd w:val="clear" w:color="auto" w:fill="FFFFFF"/>
              </w:rPr>
              <w:t>Na pomoc składa się łącznie min.  50 elementów.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77B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4116DA1" wp14:editId="3BA7943A">
                  <wp:extent cx="2236966" cy="1440180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a95c76de7eeaf585694cce8464c431.jpg"/>
                          <pic:cNvPicPr/>
                        </pic:nvPicPr>
                        <pic:blipFill rotWithShape="1"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8822" cy="144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417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4E6A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AD5FFE" w:rsidRPr="00941CE4" w14:paraId="5E730C5D" w14:textId="77777777" w:rsidTr="00B9719F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1A42" w14:textId="52A04B7F" w:rsidR="00DE4651" w:rsidRPr="00941CE4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4.14.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39A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Prostokątny układ współrzędnych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C5A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94B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Magnetyczna nakładka na tablicę szkolną, wymiarem dopasowana do skrzydła bocznego tryptyku. Pozwala wprowadzić pojęcia związane z kartezjańskim układem współrzędnych. Początek układu, jego osie i ćwiartki zostały czytelnie oznaczone. Wyznaczanie współrzędnych dowolnego punktu ułatwia bardzo czytelna siatka o dodatkowej podziałce wewnętrznej. Powierzchnia folii jest laminowana, co pozwala pisać na niej pisakami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suchościeralnymi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. Umożliwia to określać własne jednostki na osiach, opisywać współrzędne punktów, rysować odcinki, wektory i wykresy funkcji.</w:t>
            </w:r>
          </w:p>
          <w:p w14:paraId="62295D1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67E60E8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plansza wykonana z folii magnetycznej,</w:t>
            </w:r>
          </w:p>
          <w:p w14:paraId="7FC9427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laminowana,</w:t>
            </w:r>
          </w:p>
          <w:p w14:paraId="6706AF4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wym.min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 80 x 90 cm.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587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6EE4DA3" wp14:editId="1F253484">
                  <wp:extent cx="1983232" cy="1859280"/>
                  <wp:effectExtent l="0" t="0" r="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stokatny-uklad-wspolrzednych-magnetyczny.jpg"/>
                          <pic:cNvPicPr/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69" cy="18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666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7ED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B9719F" w:rsidRPr="00941CE4" w14:paraId="731716A1" w14:textId="77777777" w:rsidTr="00B9719F">
        <w:trPr>
          <w:trHeight w:val="210"/>
          <w:jc w:val="center"/>
        </w:trPr>
        <w:tc>
          <w:tcPr>
            <w:tcW w:w="3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AB50" w14:textId="6A798B46" w:rsidR="00B9719F" w:rsidRPr="00941CE4" w:rsidRDefault="00B9719F" w:rsidP="00B9719F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7D8E7" w14:textId="77777777" w:rsidR="00B9719F" w:rsidRPr="00941CE4" w:rsidRDefault="00B9719F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02A3" w14:textId="77777777" w:rsidR="00B9719F" w:rsidRPr="00941CE4" w:rsidRDefault="00B9719F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599178DB" w14:textId="3CD64CEA" w:rsidR="00AD5FFE" w:rsidRDefault="00AD5FFE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0451814E" w14:textId="77777777" w:rsidR="00AD5FFE" w:rsidRPr="00941CE4" w:rsidRDefault="00AD5FFE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29C9CCC5" w14:textId="77777777" w:rsidR="00DE4651" w:rsidRPr="00941CE4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941CE4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3DC16E71" w14:textId="77777777" w:rsidR="00DE4651" w:rsidRPr="00941CE4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941CE4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20 Zakup pomocy dydaktycznych do realizacji zajęć logopedycznych w SP w ramach ZO w Brzozowicy Dużej</w:t>
      </w:r>
    </w:p>
    <w:tbl>
      <w:tblPr>
        <w:tblStyle w:val="Tabela-Siatka"/>
        <w:tblW w:w="4755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3"/>
        <w:gridCol w:w="1713"/>
        <w:gridCol w:w="674"/>
        <w:gridCol w:w="4262"/>
        <w:gridCol w:w="3686"/>
        <w:gridCol w:w="1704"/>
        <w:gridCol w:w="1701"/>
      </w:tblGrid>
      <w:tr w:rsidR="00DE4651" w:rsidRPr="00941CE4" w14:paraId="0D39D5CF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CCD4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AA72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3B18E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5BC4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5D7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EBAA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893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941CE4" w14:paraId="4FDA4A88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283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7A6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Lustro logopedyczne tryptyk zamykane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AD7F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AB6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Lustro składa się z części głównej o wymach min 50 x 45 cm oraz dwóch skrzydeł</w:t>
            </w:r>
          </w:p>
          <w:p w14:paraId="0D4FF56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Lustro wyposażone w praktyczny uchwyt - przydatne podczas przenoszenia w inne miejsce (lub inne rozwiązanie)</w:t>
            </w:r>
          </w:p>
          <w:p w14:paraId="4F85E3E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Lustro podklejone bezpieczna folią, zapobiegająca przez rozsypaniem się szkła w przypadku stłuczenia.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084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15C7EAC" wp14:editId="04747AB5">
                  <wp:extent cx="1417320" cy="1059678"/>
                  <wp:effectExtent l="0" t="0" r="0" b="7620"/>
                  <wp:docPr id="1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702" b="9532"/>
                          <a:stretch/>
                        </pic:blipFill>
                        <pic:spPr bwMode="auto">
                          <a:xfrm>
                            <a:off x="0" y="0"/>
                            <a:ext cx="1427961" cy="106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8E0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49E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340EE502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29E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A12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dmuchaj piłeczkę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BA1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2D1B" w14:textId="4CB6B96C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2F14843A" w14:textId="6EBBBC8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Zestaw składa się z rurki oraz min. 2 piłeczek.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759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3942CBA" wp14:editId="66848D2C">
                  <wp:extent cx="2121331" cy="914400"/>
                  <wp:effectExtent l="0" t="0" r="0" b="0"/>
                  <wp:docPr id="4169520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7954" cy="9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125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EC6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5E9E6650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582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265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Pies sekwencyjny. Sekwencje słuchowe</w:t>
            </w:r>
          </w:p>
          <w:p w14:paraId="3C35A9D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BB0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DE0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Zestaw został przygotowany z myślą o dzieciach:</w:t>
            </w:r>
          </w:p>
          <w:p w14:paraId="041F999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rozpoczynających naukę języka obcego,</w:t>
            </w:r>
          </w:p>
          <w:p w14:paraId="4B53468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dwujęzycznych,</w:t>
            </w:r>
          </w:p>
          <w:p w14:paraId="54C4EC9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zagrożonych dysleksją,</w:t>
            </w:r>
          </w:p>
          <w:p w14:paraId="21B4AD3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-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lewousznych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,</w:t>
            </w:r>
          </w:p>
          <w:p w14:paraId="2B6569A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z trudnościami w kontrolowaniu uwagi słuchowej,</w:t>
            </w:r>
          </w:p>
          <w:p w14:paraId="6C92E34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poddanych nadmiernej stymulacji wysokimi technologiami.</w:t>
            </w:r>
          </w:p>
          <w:p w14:paraId="5A25790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Linearne ćwiczenia słuchowe są bardzo ważną częścią stymulacji rozwoju dziecka. Takie ćwiczenia w istotny sposób poprawiają uwagę i pamięć słuchową.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D1F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628B445" wp14:editId="62986207">
                  <wp:extent cx="2179320" cy="1363980"/>
                  <wp:effectExtent l="0" t="0" r="0" b="7620"/>
                  <wp:docPr id="13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1042" cy="137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9A5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0E1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759BE6D5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02B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501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Sylaby karty logopedyczne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71B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35BE" w14:textId="5AC88616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14F2DCE4" w14:textId="2530D370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Zestaw  zawiera:</w:t>
            </w:r>
          </w:p>
          <w:p w14:paraId="4410D50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-min.  200  kartoniki zadrukowane i zabezpieczone folią</w:t>
            </w:r>
          </w:p>
          <w:p w14:paraId="54C8F18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przekładki z oznaczeniem literowym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6207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AF591C5" wp14:editId="09E5E346">
                  <wp:extent cx="1729640" cy="1295400"/>
                  <wp:effectExtent l="0" t="0" r="4445" b="0"/>
                  <wp:docPr id="1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00" cy="1307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EC1F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282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361F3154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7FF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06FCF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Ruchomy alfabet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2CA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7EB5" w14:textId="72FB13BB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3413849E" w14:textId="7E6187A3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39 różnych znaków literowych i 9 znaków interpunkcyjnych -przegródki ułatwiające sortowanie kartoników i utrzymanie porządku </w:t>
            </w:r>
          </w:p>
          <w:p w14:paraId="6BD3709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W zestawie: </w:t>
            </w:r>
          </w:p>
          <w:p w14:paraId="2993773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min. 900 kartoników z literami</w:t>
            </w:r>
          </w:p>
          <w:p w14:paraId="19509C4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- min. 120 kartoniki ze znakami interpunkcyjnymi, </w:t>
            </w:r>
          </w:p>
          <w:p w14:paraId="4488CF0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- pudełko z przykrywką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001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34CAA74" wp14:editId="3F33FC8E">
                  <wp:extent cx="1850420" cy="1386840"/>
                  <wp:effectExtent l="0" t="0" r="0" b="3810"/>
                  <wp:docPr id="1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35" cy="1399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BBC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0B4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5259330F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467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4DF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Pakiet Aga papuga. Historyjki obrazkowe 1-10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85EF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BF1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1 – ś, ź, ź,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dź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36B0A60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2 – s, z, c,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31DD78D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3 –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sz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, ż,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cz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dż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187188F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„Papuga Aga opowiada. Część 4 – l, li, r” – 10 historyjek i książeczka</w:t>
            </w:r>
          </w:p>
          <w:p w14:paraId="56A0B37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5 – k, ki, g,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gi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6E12A5F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6 – f, fi, w,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wi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” – 10 historyjek i książeczka</w:t>
            </w:r>
          </w:p>
          <w:p w14:paraId="5C76C41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„Papuga Aga opowiada. Część 7 – p, pi, b,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bi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, m, mi” – 10 historyjek i książeczka</w:t>
            </w:r>
          </w:p>
          <w:p w14:paraId="534E40E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„Papuga Aga opowiada. Część 8 – t, d, n, ń/ni” – 10 historyjek i książeczka</w:t>
            </w:r>
          </w:p>
          <w:p w14:paraId="7C1D033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„Papuga Aga opowiada. Część 9 – Zawody” – 10 historyjek i książeczka</w:t>
            </w:r>
          </w:p>
          <w:p w14:paraId="0010FCE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„Papuga Aga opowiada. Część 10 – Pojazdy” – 10 historyjek i książeczka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3962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86CBA50" wp14:editId="0E346A07">
                  <wp:extent cx="2057400" cy="2057400"/>
                  <wp:effectExtent l="0" t="0" r="0" b="0"/>
                  <wp:docPr id="1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BE7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063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5BBF3387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953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9BB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Kocham czytać. Pakiet 18 zeszytów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D12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CF0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Pakiet 18 zeszytów </w:t>
            </w:r>
          </w:p>
          <w:p w14:paraId="1C206E8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Do wczesnej nauki czytania dla dzieci w wieku przedszkolnym oraz starszych zagrożonych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dysleksją,z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 wadami wymowy. 18 zeszytów zebranych w tym zestawie pozwala dziecku:</w:t>
            </w:r>
          </w:p>
          <w:p w14:paraId="233C035C" w14:textId="77777777" w:rsidR="00DE4651" w:rsidRPr="00941CE4" w:rsidRDefault="00DE4651" w:rsidP="00AD5FFE">
            <w:pPr>
              <w:pStyle w:val="Akapitzlist"/>
              <w:numPr>
                <w:ilvl w:val="0"/>
                <w:numId w:val="5"/>
              </w:numPr>
              <w:ind w:left="34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poznać wszystkie litery polskiego alfabetu</w:t>
            </w:r>
          </w:p>
          <w:p w14:paraId="5059B89D" w14:textId="77777777" w:rsidR="00DE4651" w:rsidRPr="00941CE4" w:rsidRDefault="00DE4651" w:rsidP="00AD5FFE">
            <w:pPr>
              <w:pStyle w:val="Akapitzlist"/>
              <w:numPr>
                <w:ilvl w:val="0"/>
                <w:numId w:val="5"/>
              </w:numPr>
              <w:ind w:left="34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wcześnie rozpocząć naukę czytania</w:t>
            </w:r>
          </w:p>
          <w:p w14:paraId="1D0C30DC" w14:textId="77777777" w:rsidR="00DE4651" w:rsidRPr="00941CE4" w:rsidRDefault="00DE4651" w:rsidP="00AD5FFE">
            <w:pPr>
              <w:pStyle w:val="Akapitzlist"/>
              <w:numPr>
                <w:ilvl w:val="0"/>
                <w:numId w:val="5"/>
              </w:numPr>
              <w:ind w:left="34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zwiększać zasób słownictwa</w:t>
            </w:r>
          </w:p>
          <w:p w14:paraId="77BB28E2" w14:textId="77777777" w:rsidR="00DE4651" w:rsidRPr="00941CE4" w:rsidRDefault="00DE4651" w:rsidP="00AD5FFE">
            <w:pPr>
              <w:pStyle w:val="Akapitzlist"/>
              <w:numPr>
                <w:ilvl w:val="0"/>
                <w:numId w:val="5"/>
              </w:numPr>
              <w:ind w:left="34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opanować sztukę czytania ze zrozumieniem</w:t>
            </w:r>
          </w:p>
          <w:p w14:paraId="621C5272" w14:textId="77777777" w:rsidR="00DE4651" w:rsidRPr="00941CE4" w:rsidRDefault="00DE4651" w:rsidP="00AD5FFE">
            <w:pPr>
              <w:pStyle w:val="Akapitzlist"/>
              <w:numPr>
                <w:ilvl w:val="0"/>
                <w:numId w:val="5"/>
              </w:numPr>
              <w:ind w:left="343" w:right="-20" w:hanging="283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uczyć się języków obcych</w:t>
            </w:r>
          </w:p>
          <w:p w14:paraId="7393D26D" w14:textId="77777777" w:rsidR="00DE4651" w:rsidRPr="00941CE4" w:rsidRDefault="00DE4651" w:rsidP="00AD5FFE">
            <w:pPr>
              <w:pStyle w:val="Akapitzlist"/>
              <w:numPr>
                <w:ilvl w:val="0"/>
                <w:numId w:val="5"/>
              </w:numPr>
              <w:ind w:left="343" w:right="-20" w:hanging="283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eastAsiaTheme="minorHAnsi" w:hAnsi="Calibri Light" w:cs="Calibri Light"/>
                <w:sz w:val="18"/>
                <w:szCs w:val="18"/>
              </w:rPr>
              <w:t>przygotować się do pisowni trudnych wyrazów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98D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BD455A7" wp14:editId="6BE6A99A">
                  <wp:extent cx="1874615" cy="1783080"/>
                  <wp:effectExtent l="0" t="0" r="0" b="7620"/>
                  <wp:docPr id="1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91533" cy="179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F95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CA5B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2688088B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A32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D23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Pakiet moje </w:t>
            </w:r>
            <w:proofErr w:type="spellStart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sylabki</w:t>
            </w:r>
            <w:proofErr w:type="spellEnd"/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zestaw OD 1 – 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8EAB8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3AAE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Pakiet obejmuje 5 zestawów.</w:t>
            </w: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br/>
            </w:r>
            <w:r w:rsidRPr="00941CE4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1 zawiera:</w:t>
            </w:r>
          </w:p>
          <w:p w14:paraId="59651AFF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samogłoski,</w:t>
            </w:r>
          </w:p>
          <w:p w14:paraId="16C99729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onomatopeje,</w:t>
            </w:r>
          </w:p>
          <w:p w14:paraId="4EB8B04C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do czytania globalnego,</w:t>
            </w:r>
          </w:p>
          <w:p w14:paraId="1E503A7D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ze spółgłoskami: P, M, B, L, F, W, T, D,</w:t>
            </w:r>
          </w:p>
          <w:p w14:paraId="06E08FF3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zdania i proste teksty.</w:t>
            </w:r>
          </w:p>
          <w:p w14:paraId="6FFF1C24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2 zawiera:</w:t>
            </w:r>
          </w:p>
          <w:p w14:paraId="28E77A21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ze spółgłoskami: S, Z, K, G, J, N,</w:t>
            </w:r>
          </w:p>
          <w:p w14:paraId="534510F0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zestawy: samogłoska + sylaba otwarta,</w:t>
            </w:r>
          </w:p>
          <w:p w14:paraId="1BA7B5EF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do czytania globalnego,</w:t>
            </w:r>
          </w:p>
          <w:p w14:paraId="0BFB5723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dwusylabowe z sylab otwartych, zdania i proste teksty.</w:t>
            </w:r>
          </w:p>
          <w:p w14:paraId="444A8DDD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3 zawiera:</w:t>
            </w:r>
          </w:p>
          <w:p w14:paraId="7B31414E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i zamknięte ze spółgłoskami: P, M, B, L, F, W, T, D, S, Z, K, G, J, N,</w:t>
            </w:r>
          </w:p>
          <w:p w14:paraId="2BA34E5D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jednosylabowe,</w:t>
            </w:r>
          </w:p>
          <w:p w14:paraId="33021788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proofErr w:type="spellStart"/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pseudowyrazy</w:t>
            </w:r>
            <w:proofErr w:type="spellEnd"/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,</w:t>
            </w:r>
          </w:p>
          <w:p w14:paraId="724D9CC3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zdania i proste teksty.</w:t>
            </w:r>
          </w:p>
          <w:p w14:paraId="2683D54F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4 zawiera:</w:t>
            </w:r>
          </w:p>
          <w:p w14:paraId="2A9B03E7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i zamknięte ze spółgłoskami: SZ, Ż, RZ, CH, H, Ł, Ć, DZ, CZ, DŻ,</w:t>
            </w:r>
          </w:p>
          <w:p w14:paraId="17F18458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krótkie wyrazy jednosylabowe,</w:t>
            </w:r>
          </w:p>
          <w:p w14:paraId="276EEC20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dwuznaki,</w:t>
            </w:r>
          </w:p>
          <w:p w14:paraId="65655E64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pytania sprawdzające rozumienie tekstu,</w:t>
            </w:r>
          </w:p>
          <w:p w14:paraId="7CE30934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teksty, krzyżówki sylabowe.</w:t>
            </w:r>
          </w:p>
          <w:p w14:paraId="2CE4F8CB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b/>
                <w:bCs/>
                <w:color w:val="000000" w:themeColor="text1"/>
                <w:spacing w:val="-7"/>
                <w:sz w:val="18"/>
                <w:szCs w:val="18"/>
              </w:rPr>
              <w:t>ZESTAW 5 zawiera:</w:t>
            </w:r>
          </w:p>
          <w:p w14:paraId="6729429C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sylaby otwarte i zamknięte ze spółgłoskami: Ś, Ź, Ć, DŹ, R, Ń,</w:t>
            </w:r>
          </w:p>
          <w:p w14:paraId="34ED43B9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wyrazy z samogłoskami nosowymi Ą, Ę,</w:t>
            </w:r>
          </w:p>
          <w:p w14:paraId="0D4BDD03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grupy spółgłoskowe,</w:t>
            </w:r>
          </w:p>
          <w:p w14:paraId="326A7689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ćwiczenia zapisu spółgłosek miękkich,</w:t>
            </w:r>
          </w:p>
          <w:p w14:paraId="39523352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000000" w:themeColor="text1"/>
                <w:spacing w:val="-7"/>
                <w:sz w:val="18"/>
                <w:szCs w:val="18"/>
              </w:rPr>
              <w:t>teksty, zagadki, krzyżówki sylabowe.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AA8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B057328" wp14:editId="6B1F82E5">
                  <wp:extent cx="2103120" cy="2103120"/>
                  <wp:effectExtent l="0" t="0" r="0" b="0"/>
                  <wp:docPr id="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D449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F86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0EF6671D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8BC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E52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Ćwiczenia artykulacyjne zeszyty 1-10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1D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92EB1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Pakiet zawiera:</w:t>
            </w:r>
          </w:p>
          <w:p w14:paraId="34F105E2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1. Szereg szumiący</w:t>
            </w:r>
          </w:p>
          <w:p w14:paraId="1D7B70D1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2. Szereg syczący</w:t>
            </w:r>
          </w:p>
          <w:p w14:paraId="23A3C0DE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3. Szereg ciszący</w:t>
            </w:r>
          </w:p>
          <w:p w14:paraId="5C2ACE4D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4. Różnicowanie trzech szeregów</w:t>
            </w:r>
          </w:p>
          <w:p w14:paraId="71394F04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5. Głoski dźwięczne</w:t>
            </w:r>
          </w:p>
          <w:p w14:paraId="3E992DA3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6. Głoski K, G</w:t>
            </w:r>
          </w:p>
          <w:p w14:paraId="15789052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7. Głoska L</w:t>
            </w:r>
          </w:p>
          <w:p w14:paraId="4D4565EA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8. Głoska R</w:t>
            </w:r>
          </w:p>
          <w:p w14:paraId="7A63B0D3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9. Głoski W, F</w:t>
            </w:r>
          </w:p>
          <w:p w14:paraId="5D83814B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Ćwiczenia artykulacyjne. Zeszyt 10. Głoski D, T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F0C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2ED8254" wp14:editId="5CADA329">
                  <wp:extent cx="1909633" cy="2103120"/>
                  <wp:effectExtent l="0" t="0" r="0" b="0"/>
                  <wp:docPr id="1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70" cy="2124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475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3CF4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342C9D35" w14:textId="77777777" w:rsidTr="00DE4651">
        <w:trPr>
          <w:trHeight w:val="210"/>
          <w:jc w:val="center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6A6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4.17. Zakup pomocy dydaktycznych do realizacji zajęć logopedycznych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957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Logopedyczny Piotruś. PAKIET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B79A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44A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Logopedyczny Piotruś. Zestaw 1 – głoski: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sz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rz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/ż;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cz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dż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; s; z; c;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dz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 (8 talii kart).</w:t>
            </w:r>
          </w:p>
          <w:p w14:paraId="552B370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Logopedyczny Piotruś. Zestaw 2 – głoski: ś; ź; ć;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dź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; l;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tr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, dr;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pr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941CE4">
              <w:rPr>
                <w:rFonts w:ascii="Calibri Light" w:hAnsi="Calibri Light" w:cs="Calibri Light"/>
                <w:sz w:val="18"/>
                <w:szCs w:val="18"/>
              </w:rPr>
              <w:t>br</w:t>
            </w:r>
            <w:proofErr w:type="spellEnd"/>
            <w:r w:rsidRPr="00941CE4">
              <w:rPr>
                <w:rFonts w:ascii="Calibri Light" w:hAnsi="Calibri Light" w:cs="Calibri Light"/>
                <w:sz w:val="18"/>
                <w:szCs w:val="18"/>
              </w:rPr>
              <w:t>; kr, gr; r; l-r (8 talii kart).</w:t>
            </w:r>
          </w:p>
          <w:p w14:paraId="75EAD863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sz w:val="18"/>
                <w:szCs w:val="18"/>
              </w:rPr>
              <w:t>Logopedyczny Piotruś. Zestaw 3 – głoski: b; d; f; g; k; p; t; w; (8 talii kart).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4DC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C594326" wp14:editId="5771C7D1">
                  <wp:extent cx="2081574" cy="1744980"/>
                  <wp:effectExtent l="0" t="0" r="0" b="7620"/>
                  <wp:docPr id="20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105" cy="175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3A1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59E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0BE94BD5" w14:textId="77777777" w:rsidTr="00DE4651">
        <w:trPr>
          <w:trHeight w:val="210"/>
          <w:jc w:val="center"/>
        </w:trPr>
        <w:tc>
          <w:tcPr>
            <w:tcW w:w="38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D871" w14:textId="77777777" w:rsidR="00DE4651" w:rsidRPr="00941CE4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26E5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BC961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100EE9B2" w14:textId="77777777" w:rsidR="00DE4651" w:rsidRPr="00941CE4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272817CC" w14:textId="77777777" w:rsidR="00DE4651" w:rsidRPr="00941CE4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941CE4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4825C78C" w14:textId="77777777" w:rsidR="00DE4651" w:rsidRPr="00941CE4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941CE4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21 Zakup 8 szt. robotów do realizacji zajęć z robotyki w SP w ramach ZO w Brzozowicy Dużej</w:t>
      </w:r>
    </w:p>
    <w:tbl>
      <w:tblPr>
        <w:tblStyle w:val="Tabela-Siatka"/>
        <w:tblW w:w="4748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4"/>
        <w:gridCol w:w="1717"/>
        <w:gridCol w:w="670"/>
        <w:gridCol w:w="4255"/>
        <w:gridCol w:w="3678"/>
        <w:gridCol w:w="1705"/>
        <w:gridCol w:w="1701"/>
      </w:tblGrid>
      <w:tr w:rsidR="00DE4651" w:rsidRPr="00941CE4" w14:paraId="571333E8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28EA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77CA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3780B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1AFC" w14:textId="77777777" w:rsidR="00DE4651" w:rsidRPr="00941CE4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F8F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A14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0B4C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941CE4" w14:paraId="10DA967D" w14:textId="77777777" w:rsidTr="00DE4651">
        <w:trPr>
          <w:trHeight w:val="210"/>
          <w:jc w:val="center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B283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4.16. Zakup 8 szt. robotów do realizacji zajęć z robotyki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1C2A2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Roboty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8ABB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0586" w14:textId="77777777" w:rsidR="00DE4651" w:rsidRPr="00941CE4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Rozwija zdolność logicznego myślenia, oswaja z nowoczesną technologią oraz rozwija pamięć i zdolność szybkiego podejmowania decyzji</w:t>
            </w:r>
          </w:p>
          <w:p w14:paraId="262F9423" w14:textId="77777777" w:rsidR="00DE4651" w:rsidRPr="00941CE4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Sposoby programowania - dostosowane dla dzieci w każdym wieku i z każdym doświadczeniem w dziedzinie nowych technologii</w:t>
            </w:r>
          </w:p>
          <w:p w14:paraId="0A52CDDF" w14:textId="77777777" w:rsidR="00DE4651" w:rsidRPr="00941CE4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Możliwość komunikacji z innymi robotami, oraz personalizacji przy pomocy akcesoriów lub naklejek</w:t>
            </w:r>
          </w:p>
          <w:p w14:paraId="25B09E9C" w14:textId="77777777" w:rsidR="00DE4651" w:rsidRPr="00941CE4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Gwarancja producenta na min. 60 miesiące</w:t>
            </w:r>
          </w:p>
          <w:p w14:paraId="03C17BCD" w14:textId="77777777" w:rsidR="00DE4651" w:rsidRPr="00941CE4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Zasilanie: wbudowany akumulator (czas pracy min 4 godziny)</w:t>
            </w:r>
          </w:p>
          <w:p w14:paraId="30B712A2" w14:textId="77777777" w:rsidR="00DE4651" w:rsidRPr="00941CE4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Łączność: bezprzewodowa</w:t>
            </w:r>
          </w:p>
          <w:p w14:paraId="7A529C4D" w14:textId="77777777" w:rsidR="00DE4651" w:rsidRPr="00941CE4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Język aplikacji: polski</w:t>
            </w:r>
          </w:p>
          <w:p w14:paraId="4E4332CD" w14:textId="77777777" w:rsidR="00DE4651" w:rsidRPr="00941CE4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Zastosowane czujniki: min. czujnik odległości, czujnik dźwięku, czujnik dotyku</w:t>
            </w:r>
          </w:p>
          <w:p w14:paraId="0300D3FE" w14:textId="77777777" w:rsidR="00DE4651" w:rsidRPr="00941CE4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  <w:u w:val="single"/>
                <w:bdr w:val="none" w:sz="0" w:space="0" w:color="auto" w:frame="1"/>
              </w:rPr>
              <w:t>W skład zestawu wchodzi:</w:t>
            </w:r>
          </w:p>
          <w:p w14:paraId="51D171DE" w14:textId="77777777" w:rsidR="00DE4651" w:rsidRPr="00941CE4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 xml:space="preserve">Robot </w:t>
            </w:r>
          </w:p>
          <w:p w14:paraId="6B0A2D23" w14:textId="77777777" w:rsidR="00DE4651" w:rsidRPr="00941CE4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Przewód służący do ładowania robota</w:t>
            </w:r>
          </w:p>
          <w:p w14:paraId="0072803E" w14:textId="77777777" w:rsidR="00DE4651" w:rsidRPr="00941CE4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Instrukcja obsługi w języku polskim</w:t>
            </w:r>
          </w:p>
          <w:p w14:paraId="43AE8CFC" w14:textId="77777777" w:rsidR="00DE4651" w:rsidRPr="00941CE4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Karta gwarancyjna</w:t>
            </w:r>
          </w:p>
          <w:p w14:paraId="1A637DCF" w14:textId="77777777" w:rsidR="00DE4651" w:rsidRPr="00941CE4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Materiały dla nauczycieli</w:t>
            </w:r>
          </w:p>
          <w:p w14:paraId="75DE4078" w14:textId="77777777" w:rsidR="00DE4651" w:rsidRPr="00941CE4" w:rsidRDefault="00DE4651" w:rsidP="00DE4651">
            <w:pPr>
              <w:ind w:right="-2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Adapter który łączy min 5 robotów i  komputer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265D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941CE4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30B93E9" wp14:editId="2E363C92">
                  <wp:extent cx="2057400" cy="1608887"/>
                  <wp:effectExtent l="0" t="0" r="0" b="0"/>
                  <wp:docPr id="182531127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61" cy="1616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B7D7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1AF30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941CE4" w14:paraId="3B86994A" w14:textId="77777777" w:rsidTr="00DE4651">
        <w:trPr>
          <w:trHeight w:val="210"/>
          <w:jc w:val="center"/>
        </w:trPr>
        <w:tc>
          <w:tcPr>
            <w:tcW w:w="38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E8EB" w14:textId="77777777" w:rsidR="00DE4651" w:rsidRPr="00941CE4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338FE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35E6" w14:textId="77777777" w:rsidR="00DE4651" w:rsidRPr="00941CE4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35B37277" w14:textId="77777777" w:rsidR="00DE4651" w:rsidRPr="00941CE4" w:rsidRDefault="00DE4651" w:rsidP="00DE4651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8"/>
          <w:szCs w:val="18"/>
          <w:lang w:eastAsia="en-US"/>
        </w:rPr>
      </w:pPr>
    </w:p>
    <w:p w14:paraId="403B1D1E" w14:textId="77777777" w:rsidR="00DE4651" w:rsidRPr="00941CE4" w:rsidRDefault="00DE4651" w:rsidP="00DE4651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8"/>
          <w:szCs w:val="18"/>
          <w:lang w:eastAsia="en-US"/>
        </w:rPr>
      </w:pPr>
    </w:p>
    <w:p w14:paraId="36D8D23A" w14:textId="5663DC6A" w:rsidR="00DE4651" w:rsidRDefault="00DE4651">
      <w:pPr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  <w:r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  <w:br w:type="page"/>
      </w:r>
    </w:p>
    <w:p w14:paraId="211D78DA" w14:textId="77777777" w:rsidR="00DE4651" w:rsidRPr="00430432" w:rsidRDefault="00DE4651" w:rsidP="00DE4651">
      <w:pPr>
        <w:spacing w:after="0"/>
        <w:jc w:val="center"/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</w:pPr>
      <w:r w:rsidRPr="00430432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lastRenderedPageBreak/>
        <w:t xml:space="preserve">Pomoce dydaktyczne dla SP w </w:t>
      </w:r>
      <w:r w:rsidRPr="00FB4E63">
        <w:rPr>
          <w:rFonts w:ascii="Calibri Light" w:eastAsia="Calibri" w:hAnsi="Calibri Light" w:cs="Calibri Light"/>
          <w:b/>
          <w:bCs/>
          <w:noProof/>
          <w:color w:val="000000"/>
          <w:sz w:val="32"/>
          <w:szCs w:val="32"/>
          <w:lang w:eastAsia="en-US"/>
        </w:rPr>
        <w:t>Polskowoli</w:t>
      </w:r>
    </w:p>
    <w:p w14:paraId="02B215EC" w14:textId="77777777" w:rsidR="00DE4651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04FFA03B" w14:textId="77777777" w:rsidR="00DE4651" w:rsidRPr="00FB4E63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bookmarkStart w:id="12" w:name="_Hlk160629717"/>
      <w:r w:rsidRPr="00FB4E63">
        <w:rPr>
          <w:rFonts w:ascii="Calibri Light" w:hAnsi="Calibri Light" w:cs="Calibri Light"/>
          <w:b/>
          <w:bCs/>
          <w:sz w:val="24"/>
          <w:szCs w:val="24"/>
        </w:rPr>
        <w:t>Część 22 Zakup pomocy dydaktycznych do realizacji zajęć rozwijających i dydaktyczno-wyrównawczych z matematyki w SP w ramach ZO w Polskowoli</w:t>
      </w:r>
    </w:p>
    <w:tbl>
      <w:tblPr>
        <w:tblStyle w:val="Tabela-Siatka"/>
        <w:tblW w:w="4731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82"/>
        <w:gridCol w:w="1702"/>
        <w:gridCol w:w="668"/>
        <w:gridCol w:w="4255"/>
        <w:gridCol w:w="3674"/>
        <w:gridCol w:w="1702"/>
        <w:gridCol w:w="1702"/>
      </w:tblGrid>
      <w:tr w:rsidR="00DE4651" w:rsidRPr="00FB4E63" w14:paraId="49F7436E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2"/>
          <w:p w14:paraId="5DB2B254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2882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D248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B97A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1BF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B7B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86E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B4E63" w14:paraId="15B84A94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38E5" w14:textId="5D6128C0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98B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Budujemy szkielety brył - zestaw 1 ( 60 kulek + 186 patyczków)</w:t>
            </w:r>
          </w:p>
          <w:p w14:paraId="7D58563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lub inne równoważne rozwiązania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FE08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DFFB" w14:textId="0089231F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4D869581" w14:textId="64DFF25B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Podstawowym elementem systemu jest kula, której siatka tworzy 3 róże typy otworów, w które wkłada się 3 różne typy pręcików w 3 różnych długościach, co najmniej 2</w:t>
            </w:r>
            <w:r w:rsidR="00F01191">
              <w:rPr>
                <w:rFonts w:ascii="Calibri Light" w:hAnsi="Calibri Light" w:cs="Calibri Light"/>
                <w:sz w:val="18"/>
                <w:szCs w:val="18"/>
              </w:rPr>
              <w:t>46</w:t>
            </w: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elementów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619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6E48170" wp14:editId="17469C27">
                  <wp:extent cx="1573858" cy="1209675"/>
                  <wp:effectExtent l="0" t="0" r="7620" b="0"/>
                  <wp:docPr id="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4883" cy="121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7F2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E11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1F46004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6548" w14:textId="0BD79015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275B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Duży demonstracyjny naścienny termometr klasowy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B3C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48801" w14:textId="77777777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562D4E62" w14:textId="36530E33" w:rsidR="00DE4651" w:rsidRPr="00FB4E63" w:rsidRDefault="00DE4651" w:rsidP="00F0119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Demonstracyjny termometr klasowy, naścienny. Termometr wielkości min. 70cm. Temperatury w zakresie od -40 ° C do 50 ° C i -40 ° F do 120 ° F.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E51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AE13E51" wp14:editId="7E205B1A">
                  <wp:extent cx="1466850" cy="1466850"/>
                  <wp:effectExtent l="0" t="0" r="0" b="0"/>
                  <wp:docPr id="2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45A0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6F6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07E519F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669A" w14:textId="2A904E61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F5D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Magnetyczne koła ułamkowe - duże do tablicy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09E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F124" w14:textId="5D12D3C5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2542F554" w14:textId="33416978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dwustronne magnetyczne koła ułamkowe.</w:t>
            </w:r>
          </w:p>
          <w:p w14:paraId="14CA6EA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 jednej strony oznaczone zostały ułamki, natomiast z drugiej strony procenty.</w:t>
            </w:r>
          </w:p>
          <w:p w14:paraId="3504066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zawiera min. 9 kół: 1 , 1/2, 1/3, 1/4, 1/5, 1/6, 1/8, 1/10, 1/12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5D84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A53DEB2" wp14:editId="3E931C05">
                  <wp:extent cx="1333500" cy="1333500"/>
                  <wp:effectExtent l="0" t="0" r="0" b="0"/>
                  <wp:docPr id="2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431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2DB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A149159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FD62" w14:textId="2ADA4E79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59B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Bloczki do nauki o ułamkach - ułamki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956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C1EA" w14:textId="6A575414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725654AD" w14:textId="3589CFC6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Pomoc dydaktyczna umożliwia składanie klocków, tworzących po złożeniu wieże ułamkowe. Uczeń konstruując wieże ma do dyspozycji następujące części ułamkowe:1/1, 1/2, 1/3, 1/4, 1/5, 1/6, 1/8, 1/10 i 1/12 . Na trzech bocznych ściankach każdego klocka umieszczona została jego wartość w ułamku zwykłym, dziesiętnym oraz w ujęciu procentowym.</w:t>
            </w:r>
          </w:p>
          <w:p w14:paraId="74FB5CE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Na pomoc składa się łącznie min. 50 elementów.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945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CA6BEFD" wp14:editId="13F9BB37">
                  <wp:extent cx="1724025" cy="1142255"/>
                  <wp:effectExtent l="0" t="0" r="0" b="1270"/>
                  <wp:docPr id="2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006" cy="11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645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05F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43CC362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1626" w14:textId="121ECB9C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857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Czas - zestaw dydaktyczny do kształtowania pojęć związanych z czasem (magnetyczny)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57D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79672" w14:textId="18CE1860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5E6D468C" w14:textId="76A752FC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dydaktyczny  zawiera komplet tablic dydaktycznych oraz zegar czynności dziennych (z ruchomą wskazówką) z zestawem elementów ruchomych z rysunkami czynności codziennych. Wszystkie elementy posiadają mocowania, umożliwiające demonstrację na szkolnej tablicy magnetycznej</w:t>
            </w:r>
          </w:p>
          <w:p w14:paraId="2138488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dydaktyczny „służy do kształtowania i utrwalania następujących pojęć związanych z czasem:</w:t>
            </w:r>
          </w:p>
          <w:p w14:paraId="0743D49E" w14:textId="77777777" w:rsidR="00DE4651" w:rsidRPr="00FB4E63" w:rsidRDefault="00DE4651" w:rsidP="00AD5FFE">
            <w:pPr>
              <w:pStyle w:val="Akapitzlist"/>
              <w:numPr>
                <w:ilvl w:val="0"/>
                <w:numId w:val="7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doby (podział doby na godziny, godziny na kwadranse i minuty, minuty na sekundy);</w:t>
            </w:r>
          </w:p>
          <w:p w14:paraId="504055E3" w14:textId="77777777" w:rsidR="00DE4651" w:rsidRPr="00FB4E63" w:rsidRDefault="00DE4651" w:rsidP="00AD5FFE">
            <w:pPr>
              <w:pStyle w:val="Akapitzlist"/>
              <w:numPr>
                <w:ilvl w:val="0"/>
                <w:numId w:val="7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tygodnia (zapoznanie z nazwami kolejnych dni tygodnia i ich kolejnością);</w:t>
            </w:r>
          </w:p>
          <w:p w14:paraId="4F2BD0E9" w14:textId="77777777" w:rsidR="00DE4651" w:rsidRPr="00FB4E63" w:rsidRDefault="00DE4651" w:rsidP="00AD5FFE">
            <w:pPr>
              <w:pStyle w:val="Akapitzlist"/>
              <w:numPr>
                <w:ilvl w:val="0"/>
                <w:numId w:val="7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miesiąca (zapoznanie z nazwami miesięcy i liczbą dni w kolejnych miesiącach);</w:t>
            </w:r>
          </w:p>
          <w:p w14:paraId="5EFA669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roku (zapoznanie z podziałem roku na miesiące, kwartały i pory roku);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8B6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E8FF582" wp14:editId="23CA75D6">
                  <wp:extent cx="2028825" cy="1445719"/>
                  <wp:effectExtent l="0" t="0" r="0" b="2540"/>
                  <wp:docPr id="2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58" cy="1450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87C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931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A6DD1E8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8184" w14:textId="412BBCB2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777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Liczmany - lizaki cyfrowe do pokazywania przez uczniów wyników działań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501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43B1" w14:textId="4D971FDF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2FB16FFA" w14:textId="39AE8168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cyfr i znaków matematycznych od 0 do 9 wraz ze znakami działań matematycznych.</w:t>
            </w:r>
          </w:p>
          <w:p w14:paraId="452199B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Pozwala na realizację tematów z matematyki w przedziale liczb od 0 do 10. Umożliwia dziecku odczytywanie liczb - cyframi, rozwiązywanie podstawowych zadań arytmetycznych, porównywanie liczb.</w:t>
            </w:r>
          </w:p>
          <w:p w14:paraId="35120D4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składa się z dwóch kompletów tabliczek z cyframi i znakami matematycznymi oraz dwóch uchwytów.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CE1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9176517" wp14:editId="018DEEBD">
                  <wp:extent cx="914400" cy="1396447"/>
                  <wp:effectExtent l="0" t="0" r="0" b="0"/>
                  <wp:docPr id="2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95" cy="1403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CAF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4069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6610DCC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EA7F" w14:textId="0F48F320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E69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Oś liczbowa – magnetyczna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71F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32F4" w14:textId="4E572736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46E610A2" w14:textId="70BDAD3B" w:rsidR="00DE4651" w:rsidRPr="00FB4E63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T</w:t>
            </w:r>
            <w:r w:rsidR="00DE4651" w:rsidRPr="00FB4E63">
              <w:rPr>
                <w:rFonts w:ascii="Calibri Light" w:hAnsi="Calibri Light" w:cs="Calibri Light"/>
                <w:sz w:val="18"/>
                <w:szCs w:val="18"/>
              </w:rPr>
              <w:t>ablica magnetyczna, z umieszczoną na niej osią liczbową z podziałką.</w:t>
            </w:r>
          </w:p>
          <w:p w14:paraId="0318F30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Tablicę można zawiesić na ścianie lub za pomocą integralnych magnesów zawiesić na szkolnej tablicy magnetycznej.</w:t>
            </w:r>
          </w:p>
          <w:p w14:paraId="6F2FA3F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Pisak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suchościeralny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i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czyścik</w:t>
            </w:r>
            <w:proofErr w:type="spellEnd"/>
          </w:p>
          <w:p w14:paraId="11B2077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Elementy magnetyczne:</w:t>
            </w:r>
          </w:p>
          <w:p w14:paraId="75D5046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Podziałki z liczbami od 1 do 10, od 11 do 20, od -1 do -10, 0 oraz z rzymskimi liczbami od I do XII</w:t>
            </w:r>
          </w:p>
          <w:p w14:paraId="081772D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kartoniki z rysunkami </w:t>
            </w:r>
          </w:p>
          <w:p w14:paraId="069C457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kartoniki z cyframi od 0 do 9,po 2 kartoniki z każdą cyfrą.</w:t>
            </w:r>
          </w:p>
          <w:p w14:paraId="3420DC8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kartoniki z liczbami od 0 do 20.</w:t>
            </w:r>
          </w:p>
          <w:p w14:paraId="6BB86CF9" w14:textId="0812ADF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10 niebieskich</w:t>
            </w:r>
            <w:r w:rsidR="00F01191">
              <w:rPr>
                <w:rFonts w:ascii="Calibri Light" w:hAnsi="Calibri Light" w:cs="Calibri Light"/>
                <w:sz w:val="18"/>
                <w:szCs w:val="18"/>
              </w:rPr>
              <w:t xml:space="preserve"> figur</w:t>
            </w: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14:paraId="1D396F11" w14:textId="4CD54F3A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10 czerwonych </w:t>
            </w:r>
            <w:r w:rsidR="00F01191">
              <w:rPr>
                <w:rFonts w:ascii="Calibri Light" w:hAnsi="Calibri Light" w:cs="Calibri Light"/>
                <w:sz w:val="18"/>
                <w:szCs w:val="18"/>
              </w:rPr>
              <w:t>figur</w:t>
            </w: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  <w:p w14:paraId="3F66942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12 kartoników ze znakami rzymskimi od 1 do 12.</w:t>
            </w:r>
          </w:p>
          <w:p w14:paraId="5D4E5FC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12 kartoników z ilustracjami miesięcy.</w:t>
            </w:r>
          </w:p>
          <w:p w14:paraId="22BC42C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10 kartoników z liczbami nieparzystymi i parzystymi.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BD4E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D0C71CC" wp14:editId="21766E3D">
                  <wp:extent cx="1344466" cy="2247900"/>
                  <wp:effectExtent l="0" t="0" r="8255" b="0"/>
                  <wp:docPr id="2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63" cy="2256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0D6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97B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E8BB59A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AF30" w14:textId="1E70584E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69931" w14:textId="7CA3CB58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Ułamkowe listwy - magnetyczne, szerokie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DAA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8389" w14:textId="6FEDB91C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79B3D0B7" w14:textId="3CE50F8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Ułamkowe listwy wykonane są z folii magnetycznej w 9 różnych kolorach. Dzięki temu łatwo i szybko umieszcza i przemieszcza się elementy na dowolnych tablicach magnetycznych. Każda część ułamkowa wyrażona jest innym kolorem i oznaczona nadrukiem ułamka zwykłego: 1, 1/2, 1/3, 1/4,1/5, 1/6, 1/8, 1/10 i 1/12. Dla każdego ułamka w komplecie znajduje się tyle części, aby można złożyć z niego całość</w:t>
            </w:r>
          </w:p>
          <w:p w14:paraId="025B087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795FE2F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Min. 50 elementów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161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76FD1E8" wp14:editId="77D49083">
                  <wp:extent cx="1778743" cy="1247775"/>
                  <wp:effectExtent l="0" t="0" r="0" b="0"/>
                  <wp:docPr id="17501678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92" cy="1255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29E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6FB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7F732AB6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3CD6E" w14:textId="1217BE87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2E90" w14:textId="32BCDC11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Geoplan</w:t>
            </w:r>
            <w:proofErr w:type="spellEnd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ścienna plansza dydaktyczna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FAB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8F18" w14:textId="0B8FF075" w:rsidR="00F01191" w:rsidRDefault="00F0119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</w:rPr>
              <w:t>Warunki równoważności</w:t>
            </w:r>
          </w:p>
          <w:p w14:paraId="4EA3255B" w14:textId="1132BDC3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laminowana folią strukturalną o podwyższonej wytrzymałości na rozdzieranie</w:t>
            </w:r>
          </w:p>
          <w:p w14:paraId="581D1F90" w14:textId="77777777" w:rsidR="00DE465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oprawa w drewniane półwałki z zawieszeniem sznurkowym</w:t>
            </w:r>
          </w:p>
          <w:p w14:paraId="63DCFCF5" w14:textId="0763D51F" w:rsidR="008E380C" w:rsidRPr="00FB4E63" w:rsidRDefault="008E380C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- wymiar min 160 x 120 cm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283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0B8ECA0" wp14:editId="415A737E">
                  <wp:extent cx="1632632" cy="1162050"/>
                  <wp:effectExtent l="0" t="0" r="5715" b="0"/>
                  <wp:docPr id="34259415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50031" cy="117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487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89D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7A53CC6C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6CA4" w14:textId="5ACABC28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C10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Waga metalowa z odważnikami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C53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3B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Waga znajduje zastosowanie do ćwiczeń uczniowskich we wszystkich typach szkół. Można na niej ważyć przedmioty o masie nie przekraczającej 2000 g.</w:t>
            </w:r>
          </w:p>
          <w:p w14:paraId="29DA1D7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Zestaw odważników </w:t>
            </w:r>
          </w:p>
          <w:p w14:paraId="2FA83E1C" w14:textId="77777777" w:rsidR="00DE4651" w:rsidRPr="0020175F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1kg, 500g, 200g, 100g x 2, 50g, 20g x 2, 10g, 5g, 2g x 2, 1g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8BA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60D798C" wp14:editId="0DFCC25C">
                  <wp:extent cx="1919146" cy="838200"/>
                  <wp:effectExtent l="0" t="0" r="5080" b="0"/>
                  <wp:docPr id="2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6891" cy="84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F9C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A3F8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5B807467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1EE2" w14:textId="766D68A6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AD3A" w14:textId="6D227F64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Wielkie bryły transparentne do pomiaru obj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.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10 szt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5DD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DDC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Przezroczyste bryły z zaakcentowaną kolorystycznie podstawą </w:t>
            </w:r>
          </w:p>
          <w:p w14:paraId="6D6282A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Duży rozmiar brył pozwala na demonstrację całej klasie</w:t>
            </w:r>
          </w:p>
          <w:p w14:paraId="773BD6B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Bryły mają ruchomą podstawę oraz otwierają się</w:t>
            </w:r>
          </w:p>
          <w:p w14:paraId="4DA97A1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Produkt nadaje się do przeprowadzania doświadczeń objętości</w:t>
            </w:r>
          </w:p>
          <w:p w14:paraId="79BE443B" w14:textId="77777777" w:rsidR="00DE4651" w:rsidRPr="00FB4E63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 zestawu:</w:t>
            </w:r>
          </w:p>
          <w:p w14:paraId="134C9741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kula</w:t>
            </w:r>
          </w:p>
          <w:p w14:paraId="7C5349FD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półkula</w:t>
            </w:r>
          </w:p>
          <w:p w14:paraId="224A63A7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walec</w:t>
            </w:r>
          </w:p>
          <w:p w14:paraId="1ADDB125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stożek</w:t>
            </w:r>
          </w:p>
          <w:p w14:paraId="45E1AA1D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sześcian</w:t>
            </w:r>
          </w:p>
          <w:p w14:paraId="7D47F3EC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prostopadłościan</w:t>
            </w:r>
          </w:p>
          <w:p w14:paraId="4C659953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trójkątny</w:t>
            </w:r>
          </w:p>
          <w:p w14:paraId="70B7D0E7" w14:textId="77777777" w:rsidR="00DE4651" w:rsidRPr="00FB4E63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graniastosłup sześciokątny</w:t>
            </w:r>
          </w:p>
          <w:p w14:paraId="56D62042" w14:textId="77777777" w:rsidR="00DE4651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czworościan</w:t>
            </w:r>
          </w:p>
          <w:p w14:paraId="6FA06502" w14:textId="77777777" w:rsidR="00DE4651" w:rsidRPr="0020175F" w:rsidRDefault="00DE4651" w:rsidP="00AD5FFE">
            <w:pPr>
              <w:pStyle w:val="Akapitzlist"/>
              <w:numPr>
                <w:ilvl w:val="0"/>
                <w:numId w:val="2"/>
              </w:numPr>
              <w:ind w:right="-20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20175F">
              <w:rPr>
                <w:rFonts w:ascii="Calibri Light" w:eastAsiaTheme="minorHAnsi" w:hAnsi="Calibri Light" w:cs="Calibri Light"/>
                <w:sz w:val="18"/>
                <w:szCs w:val="18"/>
              </w:rPr>
              <w:t>ostrosłup o podstawie kwadratu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E02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4B8F660" wp14:editId="36D08822">
                  <wp:extent cx="2040678" cy="1266825"/>
                  <wp:effectExtent l="0" t="0" r="0" b="0"/>
                  <wp:docPr id="194892984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82" cy="127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38A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2BF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7A1F9F82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0F6C" w14:textId="011FBDAD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945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Plansze dydaktyczny zestaw figury i bryły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0CA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035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 plansz dydaktycznych z kategorii figury i bryły matematyczne.</w:t>
            </w:r>
          </w:p>
          <w:p w14:paraId="289A01A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 skład zestawu wchodzą:</w:t>
            </w:r>
          </w:p>
          <w:p w14:paraId="373ED2C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Pola i obwody figur płaskich</w:t>
            </w:r>
          </w:p>
          <w:p w14:paraId="0028744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Czworokąty</w:t>
            </w:r>
          </w:p>
          <w:p w14:paraId="2B01C82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Okrąg, koło</w:t>
            </w:r>
          </w:p>
          <w:p w14:paraId="7E68130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Trójkąty</w:t>
            </w:r>
          </w:p>
          <w:p w14:paraId="79AFB94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Rodzaje kątów płaskich</w:t>
            </w:r>
          </w:p>
          <w:p w14:paraId="6562E33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Twierdzenie Pitagorasa</w:t>
            </w:r>
          </w:p>
          <w:p w14:paraId="1DB4289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Pola i objętość figur przestrzennych</w:t>
            </w:r>
          </w:p>
          <w:p w14:paraId="2385569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Ostrosłupy</w:t>
            </w:r>
          </w:p>
          <w:p w14:paraId="4D57816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Graniastosłupy</w:t>
            </w:r>
          </w:p>
          <w:p w14:paraId="310BF5C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Wielościany foremne</w:t>
            </w:r>
          </w:p>
          <w:p w14:paraId="32E0B75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Bryły obrotowe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B16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9035039" wp14:editId="0F298CAD">
                  <wp:extent cx="1554910" cy="2228850"/>
                  <wp:effectExtent l="0" t="0" r="7620" b="0"/>
                  <wp:docPr id="2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84" cy="2253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D7B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C8E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5E63A07F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F5DA" w14:textId="6AF3D90D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181B" w14:textId="39BC4DBF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Skaczemy do setki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BF4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60E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Mata podłogowa połączenie zabawy ruchowej i matematyki. </w:t>
            </w:r>
          </w:p>
          <w:p w14:paraId="20179B1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Mata pomaga ćwiczyć liczenie, działania arytmetyczne. Kolorowymi ramkami zaznaczamy wybrane liczby, aby skierować na nie uwagę dzieci.</w:t>
            </w:r>
          </w:p>
          <w:p w14:paraId="44A6AAE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Mata aktywności „Skaczemy do setki” jest wspaniałym i praktycznym narzędziem, które sprawi, że uczniowie w bardzo aktywny sposób będą uczyć się matematyki! Mata umożliwia zabawę z różnymi zagadnieniami matematycznymi – dodawaniem, odejmowaniem, ciągami liczb oraz wieloma innymi.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89E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80686F7" wp14:editId="3D747B76">
                  <wp:extent cx="1922952" cy="1381125"/>
                  <wp:effectExtent l="0" t="0" r="1270" b="0"/>
                  <wp:docPr id="55260541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4634" cy="138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28A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52D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3C0A7B3E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8031" w14:textId="0F937C81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A1A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Klocki geometryczne </w:t>
            </w: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Lokon</w:t>
            </w:r>
            <w:proofErr w:type="spellEnd"/>
          </w:p>
          <w:p w14:paraId="6B546DC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lub inne posiadające równoważne rozwiązania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FFE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189D" w14:textId="5AD1A1EB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Umożliwiają budowę dwu i trójwymiarowych konstrukcji z figur płaskich dzi</w:t>
            </w:r>
            <w:r w:rsidR="00FF41C3">
              <w:rPr>
                <w:rFonts w:ascii="Calibri Light" w:hAnsi="Calibri Light" w:cs="Calibri Light"/>
                <w:sz w:val="18"/>
                <w:szCs w:val="18"/>
              </w:rPr>
              <w:t>ę</w:t>
            </w:r>
            <w:r w:rsidRPr="00FB4E63">
              <w:rPr>
                <w:rFonts w:ascii="Calibri Light" w:hAnsi="Calibri Light" w:cs="Calibri Light"/>
                <w:sz w:val="18"/>
                <w:szCs w:val="18"/>
              </w:rPr>
              <w:t>ki czemu dziecko rozwija zdolności motoryczne oraz rozumowanie pojęć przestrzennych (min. 150 sztuk)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1FF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8B12D84" wp14:editId="002BFE05">
                  <wp:extent cx="1960410" cy="1657350"/>
                  <wp:effectExtent l="0" t="0" r="1905" b="0"/>
                  <wp:docPr id="20989667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9465" cy="16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2EC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C05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6B70083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C8C9" w14:textId="52FDB754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C13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Cyfry i ich wartości do 1000 - karty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0B1B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EF68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zawiera karty z liczbami do wprowadzenia do systemu dziesiętnego, wydrukowanymi na tworzywie.</w:t>
            </w:r>
          </w:p>
          <w:p w14:paraId="1BE4573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jedności: 9 kart od 1 do 9;</w:t>
            </w:r>
          </w:p>
          <w:p w14:paraId="21F3697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dziesiątki: 9 kart od 10 do 90;</w:t>
            </w:r>
          </w:p>
          <w:p w14:paraId="1223042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setki: 9 kart od 100 do 900;</w:t>
            </w:r>
          </w:p>
          <w:p w14:paraId="6463AB5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tysiące: 1 karta - 1000.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164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2BCA9DC" wp14:editId="0ACD1E90">
                  <wp:extent cx="1840970" cy="1400175"/>
                  <wp:effectExtent l="0" t="0" r="6985" b="0"/>
                  <wp:docPr id="3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7698" cy="140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EED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9A8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9343F87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A59C" w14:textId="3B1A014F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4CC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do działań matematycznych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58E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F50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dwustronnych kafelków z oznaczeniami cyfr oraz znaków działań matematycznych. Pozwala na układanie i rozwiązywanie dowolnie wybranych zagadek.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F11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A1A40AB" wp14:editId="5C2FCF77">
                  <wp:extent cx="1943447" cy="1724025"/>
                  <wp:effectExtent l="0" t="0" r="0" b="0"/>
                  <wp:docPr id="3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92" cy="17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61A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531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DA86889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E4F9" w14:textId="77EB0715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E48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Magnetyczne kwadraty z tablicą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A7C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082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Tablica magnetyczna przeznaczona jest do różnorodnych ćwiczeń matematycznych. Na kratkowanych polach można pisać kredą lub umieszczać magnetyczne płytki. Płytki nadrukowane są dwustronnie liczbami od 1 do 100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CD5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136DF13" wp14:editId="2118A363">
                  <wp:extent cx="1967453" cy="1390650"/>
                  <wp:effectExtent l="0" t="0" r="0" b="0"/>
                  <wp:docPr id="6164793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5677" cy="139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17D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498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6858F36" w14:textId="77777777" w:rsidTr="00DE4651">
        <w:trPr>
          <w:trHeight w:val="210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F07C5" w14:textId="3BCE1B05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5.17.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matematyki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DC3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Kostka </w:t>
            </w: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sudoku</w:t>
            </w:r>
            <w:proofErr w:type="spellEnd"/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21E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333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Wspaniała magiczna kostka łącząca w sobie dwie najciekawsze gry świata - układanie sześciennej kostki oraz gry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sudoku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. Zadaniem gracza jest takie ułożenie cyferek na ściance kostki, aby żadna się nie powtórzyła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D94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940CB61" wp14:editId="4B7842FE">
                  <wp:extent cx="1323975" cy="1171476"/>
                  <wp:effectExtent l="0" t="0" r="0" b="0"/>
                  <wp:docPr id="61647937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1500" cy="118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84D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F1F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35A23113" w14:textId="77777777" w:rsidTr="00DE4651">
        <w:trPr>
          <w:trHeight w:val="210"/>
          <w:jc w:val="center"/>
        </w:trPr>
        <w:tc>
          <w:tcPr>
            <w:tcW w:w="38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D578" w14:textId="77777777" w:rsidR="00DE4651" w:rsidRPr="00FB4E63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480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93C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2A417734" w14:textId="77777777" w:rsidR="00DE46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2C86BC71" w14:textId="77777777" w:rsidR="00DE4651" w:rsidRDefault="00DE4651" w:rsidP="00DE4651">
      <w:pPr>
        <w:rPr>
          <w:rFonts w:ascii="Calibri Light" w:hAnsi="Calibri Light" w:cs="Calibri Light"/>
          <w:b/>
          <w:bCs/>
          <w:sz w:val="18"/>
          <w:szCs w:val="18"/>
        </w:rPr>
      </w:pPr>
      <w:r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47F7F785" w14:textId="77777777" w:rsidR="00DE4651" w:rsidRPr="00FB4E63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bookmarkStart w:id="13" w:name="_Hlk160780963"/>
      <w:r w:rsidRPr="00FB4E63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23 Zakup pomocy dydaktycznych do realizacji zajęć rozwijających i dydaktyczno-wyrównawczych z j. angielskiego w SP w ramach ZO w Polskowoli</w:t>
      </w:r>
    </w:p>
    <w:tbl>
      <w:tblPr>
        <w:tblStyle w:val="Tabela-Siatka"/>
        <w:tblW w:w="4761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34"/>
        <w:gridCol w:w="1722"/>
        <w:gridCol w:w="675"/>
        <w:gridCol w:w="4261"/>
        <w:gridCol w:w="3685"/>
        <w:gridCol w:w="1706"/>
        <w:gridCol w:w="1700"/>
      </w:tblGrid>
      <w:tr w:rsidR="00DE4651" w:rsidRPr="00FB4E63" w14:paraId="70413AD8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3"/>
          <w:p w14:paraId="0EDF7333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22C0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F491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5030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48C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161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35F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B4E63" w14:paraId="3ED655BF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ACAF" w14:textId="384F5E0A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85C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Mikrofon z funkcją nagrywania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D7D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0D3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Posiada funkcję nagrywania i odtwarzania – wbudowana pamięć  umożliwia min. 3 godziny nagrywania.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6E8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53676A2" wp14:editId="2572036A">
                  <wp:extent cx="1343025" cy="1343025"/>
                  <wp:effectExtent l="0" t="0" r="9525" b="9525"/>
                  <wp:docPr id="61647938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83A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DB3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28CA8CE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E3EF" w14:textId="00116457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FC3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Domino do budowania zdań po angielsku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091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AC0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114 klocków z tworzywa zadrukowanych dwustronnie,</w:t>
            </w:r>
          </w:p>
          <w:p w14:paraId="4C200E8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łącznie 228 wyrazów (46 rzeczowników, 28 zaimki, 56 czasowników i końcówek, 38 przyimków, 20 przysłówków, 18 przyimków, 10 spójników, 12 znaków przestankowych).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8BF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1F9B5D4" wp14:editId="03C141F6">
                  <wp:extent cx="1625601" cy="1219200"/>
                  <wp:effectExtent l="0" t="0" r="0" b="0"/>
                  <wp:docPr id="61647939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60" cy="122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4A2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F249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2184C87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56FC" w14:textId="481B0B79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B77E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TIME MACHINE travel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beetwen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Present Perfect and Past Simple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549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C2F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Rewelacyjna gra planszowa, której zadaniem jest wytłumaczenie różnic pomiędzy angielskimi czasami teraźniejszymi PRESENT PERFECT a PAST SIMPLE.</w:t>
            </w:r>
          </w:p>
          <w:p w14:paraId="6690CB6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- identyfikację angielskich czasów (na polach znajdują się słowa i zwroty wskazujące, w jakim czasie powinniśmy ułożyć zdanie np.: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yestarday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last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winter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always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)</w:t>
            </w:r>
          </w:p>
          <w:p w14:paraId="5BD845C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budowę trzech podstawowych typów zdań (zdania twierdzące, zdania przeczące, pytania) - określony typ zdania wskazuje nam kolor umieszczony na polu.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937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80C39D5" wp14:editId="78137472">
                  <wp:extent cx="1639107" cy="1419225"/>
                  <wp:effectExtent l="0" t="0" r="0" b="0"/>
                  <wp:docPr id="15740121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012109" name="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78" cy="142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5AE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2B5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D5F8A88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B580" w14:textId="566B4867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CAA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Ludzie i emocje - pakiet zdjęć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9DF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4F3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Pakiety zdjęć są doskonałą pomocą do ćwiczeń językowych, pretekstem do tworzenia i opowiadania historii, rozwijają zdolność formułowania wypowiedzi czy zadawania pytań itp.</w:t>
            </w:r>
          </w:p>
          <w:p w14:paraId="64F1C60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90 zdjęć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B43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D6731FA" wp14:editId="1AF50157">
                  <wp:extent cx="2009625" cy="1095375"/>
                  <wp:effectExtent l="0" t="0" r="0" b="0"/>
                  <wp:docPr id="20188473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8650" cy="110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5CC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34B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4575FBF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6CDE" w14:textId="70376462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63A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English Memory - angielskie słówka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EF6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388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80 jednostronnych kartoników </w:t>
            </w:r>
          </w:p>
          <w:p w14:paraId="76C14AA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kartoniki tworzą łącznie 40 par,</w:t>
            </w:r>
          </w:p>
          <w:p w14:paraId="705A6CF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minisłowniczek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do słów z gry z opisem wymowy.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40D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4411EF4" wp14:editId="114D40E6">
                  <wp:extent cx="1769496" cy="1219200"/>
                  <wp:effectExtent l="0" t="0" r="2540" b="0"/>
                  <wp:docPr id="202193785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4357" cy="122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040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6091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332596E0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774B" w14:textId="2BAB516A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95BD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Storyteller's</w:t>
            </w:r>
            <w:proofErr w:type="spellEnd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Box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96E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E3C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Uczniowie losują po jednym kartoniku z każdego otworu pudełka. W rezultacie otrzymują trzy wyrazy, określające postać (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Who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?), czynność (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What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?) i miejsce (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Where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?). Historyjka oparta na tych trzech elementach może zostać spisana lub opowiedziana.</w:t>
            </w:r>
          </w:p>
          <w:p w14:paraId="35662A4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2B70DAD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pudełko z 3 przegrodami </w:t>
            </w:r>
          </w:p>
          <w:p w14:paraId="2387EC9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min 45 kartoników obrazkowo-wyrazowych </w:t>
            </w:r>
          </w:p>
          <w:p w14:paraId="308BC36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instrukcja.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435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BBF6B41" wp14:editId="59828330">
                  <wp:extent cx="1486560" cy="1285875"/>
                  <wp:effectExtent l="0" t="0" r="0" b="0"/>
                  <wp:docPr id="92514317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37" cy="130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52E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352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44B2A6B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3211" w14:textId="67EDD91A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89D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Gra rozwijająca mowę - Beat </w:t>
            </w: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About</w:t>
            </w:r>
            <w:proofErr w:type="spellEnd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The Bush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05B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A8F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Kalambury po angielsku!</w:t>
            </w:r>
          </w:p>
          <w:p w14:paraId="12FC7B2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 zestawu:</w:t>
            </w:r>
          </w:p>
          <w:p w14:paraId="7B0C619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- 200 kart,</w:t>
            </w:r>
          </w:p>
          <w:p w14:paraId="2508344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- 100 żetonów,</w:t>
            </w:r>
          </w:p>
          <w:p w14:paraId="46CA1C4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 instrukcja.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8D4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EEFBBD3" wp14:editId="4E05835D">
                  <wp:extent cx="1845862" cy="1171575"/>
                  <wp:effectExtent l="0" t="0" r="2540" b="0"/>
                  <wp:docPr id="11923824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15" cy="1183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C85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980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783DF6F" w14:textId="77777777" w:rsidTr="00DE4651">
        <w:trPr>
          <w:trHeight w:val="210"/>
          <w:jc w:val="center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D5B0" w14:textId="0A0ABD33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5.20. Zakup pomocy dydaktycznych do realizacji zajęć rozwijających i dydaktyczno-wyrównawczych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 j. angielskiego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B932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Gra </w:t>
            </w:r>
            <w:proofErr w:type="spellStart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>gramatyczna</w:t>
            </w:r>
            <w:proofErr w:type="spellEnd"/>
            <w:r w:rsidRPr="00F01191">
              <w:rPr>
                <w:rFonts w:ascii="Calibri Light" w:hAnsi="Calibri Light" w:cs="Calibri Light"/>
                <w:b/>
                <w:bCs/>
                <w:sz w:val="18"/>
                <w:szCs w:val="18"/>
                <w:lang w:val="en-US"/>
              </w:rPr>
              <w:t xml:space="preserve"> - What would happen if...?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BA18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CD9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Opakowanie zawiera 4 językowe gry karciane:</w:t>
            </w:r>
          </w:p>
          <w:p w14:paraId="279C55B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– Black Peter,</w:t>
            </w:r>
          </w:p>
          <w:p w14:paraId="33909C2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–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What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would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happen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if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…? – Zdania sytuacyjne, na podstawie których należy ułożyć zdania z użyciem II trybu warunkowego. Na odwrocie każdej karty znajduje się poprawnie ułożone zdanie.</w:t>
            </w:r>
          </w:p>
          <w:p w14:paraId="4DC4569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– The Chain – Łańcuszki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przyczynowo-skutkowe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>,</w:t>
            </w:r>
          </w:p>
          <w:p w14:paraId="003BD74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–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Shower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of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questions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– Karty z pytaniami ułożonymi tak, aby gracz odpowiadając na pytanie ułożył odpowiedź przy użyciu II trybu warunkowego.</w:t>
            </w:r>
          </w:p>
          <w:p w14:paraId="12BF47A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Gra jest całkowicie w angielskiej wersji językowej.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226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48D6E69" wp14:editId="00D19401">
                  <wp:extent cx="1722976" cy="1533525"/>
                  <wp:effectExtent l="0" t="0" r="0" b="0"/>
                  <wp:docPr id="157860559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78" cy="154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4D0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CFA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998D862" w14:textId="77777777" w:rsidTr="00DE4651">
        <w:trPr>
          <w:trHeight w:val="210"/>
          <w:jc w:val="center"/>
        </w:trPr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F6DC8" w14:textId="77777777" w:rsidR="00DE4651" w:rsidRPr="00FB4E63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5DE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703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47B1D861" w14:textId="77777777" w:rsidR="00DE46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453C6F83" w14:textId="77777777" w:rsidR="00DE4651" w:rsidRPr="00FB4E63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B4E63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3A8EDBB1" w14:textId="77777777" w:rsidR="00DE4651" w:rsidRPr="00FB4E63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FB4E63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24 Zakup robotów i klocków LEGO do zajęć z robotyki i programowania w SP w ramach ZO w Polskowoli</w:t>
      </w:r>
    </w:p>
    <w:tbl>
      <w:tblPr>
        <w:tblStyle w:val="Tabela-Siatka"/>
        <w:tblW w:w="47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8"/>
        <w:gridCol w:w="1708"/>
        <w:gridCol w:w="673"/>
        <w:gridCol w:w="4259"/>
        <w:gridCol w:w="3682"/>
        <w:gridCol w:w="1702"/>
        <w:gridCol w:w="1702"/>
      </w:tblGrid>
      <w:tr w:rsidR="00DE4651" w:rsidRPr="00FB4E63" w14:paraId="2E8049E5" w14:textId="77777777" w:rsidTr="008E380C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ECBF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bookmarkStart w:id="14" w:name="_Hlk160780974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D0DE4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AA7A4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E00D0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21B4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6C5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9DD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bookmarkEnd w:id="14"/>
      <w:tr w:rsidR="00DE4651" w:rsidRPr="00FB4E63" w14:paraId="59EFBDEC" w14:textId="77777777" w:rsidTr="008E380C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B07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5.21. Zakup robotów i klocków LEGO do zajęć z robotyki i programowania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33C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Roboty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268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CCF9" w14:textId="77777777" w:rsidR="00DE4651" w:rsidRPr="00FB4E63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Rozwija zdolność logicznego myślenia, oswaja z nowoczesną technologią oraz rozwija pamięć i zdolność szybkiego podejmowania decyzji</w:t>
            </w:r>
          </w:p>
          <w:p w14:paraId="794B4971" w14:textId="77777777" w:rsidR="00DE4651" w:rsidRPr="00FB4E63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Sposoby programowania - dostosowane dla dzieci w każdym wieku i z każdym doświadczeniem w dziedzinie nowych technologii</w:t>
            </w:r>
          </w:p>
          <w:p w14:paraId="584D5DD9" w14:textId="77777777" w:rsidR="00DE4651" w:rsidRPr="00FB4E63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Możliwość komunikacji z innymi robotami, oraz personalizacji przy pomocy akcesoriów lub naklejek</w:t>
            </w:r>
          </w:p>
          <w:p w14:paraId="2B1639F5" w14:textId="77777777" w:rsidR="00DE4651" w:rsidRPr="00FB4E63" w:rsidRDefault="00DE4651" w:rsidP="00AD5FFE">
            <w:pPr>
              <w:numPr>
                <w:ilvl w:val="0"/>
                <w:numId w:val="3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Gwarancja producenta na min. 60 miesiące</w:t>
            </w:r>
          </w:p>
          <w:p w14:paraId="0EBA239B" w14:textId="77777777" w:rsidR="00DE4651" w:rsidRPr="00FB4E63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Zasilanie: wbudowany akumulator (czas pracy min 4 godziny)</w:t>
            </w:r>
          </w:p>
          <w:p w14:paraId="15F49C3F" w14:textId="77777777" w:rsidR="00DE4651" w:rsidRPr="00FB4E63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Łączność: bezprzewodowa</w:t>
            </w:r>
          </w:p>
          <w:p w14:paraId="641AD36F" w14:textId="77777777" w:rsidR="00DE4651" w:rsidRPr="00FB4E63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Język aplikacji: polski</w:t>
            </w:r>
          </w:p>
          <w:p w14:paraId="742E2C27" w14:textId="77777777" w:rsidR="00DE4651" w:rsidRPr="00FB4E63" w:rsidRDefault="00DE465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Zastosowane czujniki: min. czujnik odległości, czujnik dźwięku, czujnik dotyku</w:t>
            </w:r>
          </w:p>
          <w:p w14:paraId="2A60C46A" w14:textId="77777777" w:rsidR="00DE4651" w:rsidRPr="00FB4E63" w:rsidRDefault="00DE4651" w:rsidP="00DE4651">
            <w:pPr>
              <w:shd w:val="clear" w:color="auto" w:fill="FFFFFF"/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  <w:u w:val="single"/>
                <w:bdr w:val="none" w:sz="0" w:space="0" w:color="auto" w:frame="1"/>
              </w:rPr>
              <w:t>W skład zestawu wchodzi:</w:t>
            </w:r>
          </w:p>
          <w:p w14:paraId="5D5BCDE1" w14:textId="77777777" w:rsidR="00DE4651" w:rsidRPr="00FB4E63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 xml:space="preserve">Robot </w:t>
            </w:r>
          </w:p>
          <w:p w14:paraId="25F6137F" w14:textId="77777777" w:rsidR="00DE4651" w:rsidRPr="00FB4E63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Przewód służący do ładowania robota</w:t>
            </w:r>
          </w:p>
          <w:p w14:paraId="6C56B20C" w14:textId="77777777" w:rsidR="00DE4651" w:rsidRPr="00FB4E63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Instrukcja obsługi w języku polskim</w:t>
            </w:r>
          </w:p>
          <w:p w14:paraId="54F95811" w14:textId="77777777" w:rsidR="00DE4651" w:rsidRPr="00FB4E63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Karta gwarancyjna</w:t>
            </w:r>
          </w:p>
          <w:p w14:paraId="7CB4589E" w14:textId="77777777" w:rsidR="00DE4651" w:rsidRPr="00FB4E63" w:rsidRDefault="00DE4651" w:rsidP="00AD5FFE">
            <w:pPr>
              <w:numPr>
                <w:ilvl w:val="0"/>
                <w:numId w:val="4"/>
              </w:num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Materiały dla nauczycieli</w:t>
            </w:r>
          </w:p>
          <w:p w14:paraId="2DB89A7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  <w:t>Adapter który łączy min 5 robotów i  komputer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98A0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327A663" wp14:editId="2326C40A">
                  <wp:extent cx="1924488" cy="1504950"/>
                  <wp:effectExtent l="0" t="0" r="0" b="0"/>
                  <wp:docPr id="102990920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69" cy="151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62D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ED2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3A556165" w14:textId="77777777" w:rsidTr="008E380C">
        <w:trPr>
          <w:trHeight w:val="21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FA1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5.21. Zakup robotów i klocków LEGO do zajęć z robotyki i programowania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7402" w14:textId="4919794D" w:rsidR="00DE4651" w:rsidRPr="00FB4E63" w:rsidRDefault="00DE4651" w:rsidP="00FF41C3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Klocki do programowania</w:t>
            </w:r>
            <w:r w:rsidR="00FF41C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lego </w:t>
            </w: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minestorms</w:t>
            </w:r>
            <w:proofErr w:type="spellEnd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 lub inne równoważne funkcjonalnie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4B9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AC89" w14:textId="2E0A25CD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Parametry równoważności: Minimum </w:t>
            </w:r>
            <w:r w:rsidR="008E380C">
              <w:rPr>
                <w:rFonts w:ascii="Calibri Light" w:hAnsi="Calibri Light" w:cs="Calibri Light"/>
                <w:sz w:val="18"/>
                <w:szCs w:val="18"/>
              </w:rPr>
              <w:t>4</w:t>
            </w:r>
            <w:r w:rsidRPr="00FB4E63">
              <w:rPr>
                <w:rFonts w:ascii="Calibri Light" w:hAnsi="Calibri Light" w:cs="Calibri Light"/>
                <w:sz w:val="18"/>
                <w:szCs w:val="18"/>
              </w:rPr>
              <w:t>00 elementów konstrukcyjnych</w:t>
            </w:r>
          </w:p>
          <w:p w14:paraId="3DE9F031" w14:textId="5658F081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Oprogramowanie dedykowane umożliwiające programowanie </w:t>
            </w:r>
          </w:p>
          <w:p w14:paraId="52B05B45" w14:textId="2D0F6632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Zaawansowane sensory, takie jak czujniki koloru, </w:t>
            </w:r>
          </w:p>
          <w:p w14:paraId="52AA4D3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Kompatybilność z dedykowanymi materiałami edukacyjnymi</w:t>
            </w:r>
          </w:p>
          <w:p w14:paraId="6A6221E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Interaktywne projekty edukacyjne rozwijające umiejętności programowania, inżynieryjne i problemowe</w:t>
            </w:r>
          </w:p>
          <w:p w14:paraId="52867BA6" w14:textId="77777777" w:rsidR="00DE4651" w:rsidRDefault="00DE4651" w:rsidP="00DE4651">
            <w:pPr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Zintegrowane narzędzie wspomagające proces nauczania</w:t>
            </w:r>
          </w:p>
          <w:p w14:paraId="51BCA291" w14:textId="6D8FDBC0" w:rsidR="00F01191" w:rsidRPr="00FB4E63" w:rsidRDefault="00F01191" w:rsidP="00DE4651">
            <w:pPr>
              <w:rPr>
                <w:rFonts w:ascii="Calibri Light" w:eastAsia="Times New Roman" w:hAnsi="Calibri Light" w:cs="Calibri Light"/>
                <w:color w:val="111111"/>
                <w:sz w:val="18"/>
                <w:szCs w:val="18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7F3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13B68B8" wp14:editId="7F2D250F">
                  <wp:extent cx="1897224" cy="1162050"/>
                  <wp:effectExtent l="0" t="0" r="8255" b="0"/>
                  <wp:docPr id="9725818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01252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64" cy="117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92C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042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6A977BF4" w14:textId="77777777" w:rsidTr="00DE4651">
        <w:trPr>
          <w:trHeight w:val="210"/>
          <w:jc w:val="center"/>
        </w:trPr>
        <w:tc>
          <w:tcPr>
            <w:tcW w:w="3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3FBF" w14:textId="77777777" w:rsidR="00DE4651" w:rsidRPr="00FB4E63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7D5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75A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507B3C3F" w14:textId="77777777" w:rsidR="00DE4651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</w:p>
    <w:p w14:paraId="31B04AB8" w14:textId="77777777" w:rsidR="00DE4651" w:rsidRPr="00FB4E63" w:rsidRDefault="00DE4651" w:rsidP="00DE4651">
      <w:pPr>
        <w:spacing w:after="0" w:line="240" w:lineRule="auto"/>
        <w:rPr>
          <w:rFonts w:ascii="Calibri Light" w:hAnsi="Calibri Light" w:cs="Calibri Light"/>
          <w:b/>
          <w:bCs/>
          <w:sz w:val="18"/>
          <w:szCs w:val="18"/>
        </w:rPr>
      </w:pPr>
      <w:r w:rsidRPr="00FB4E63">
        <w:rPr>
          <w:rFonts w:ascii="Calibri Light" w:hAnsi="Calibri Light" w:cs="Calibri Light"/>
          <w:b/>
          <w:bCs/>
          <w:sz w:val="18"/>
          <w:szCs w:val="18"/>
        </w:rPr>
        <w:br w:type="page"/>
      </w:r>
    </w:p>
    <w:p w14:paraId="532F3116" w14:textId="77777777" w:rsidR="00DE4651" w:rsidRPr="00FB4E63" w:rsidRDefault="00DE4651" w:rsidP="00DE4651">
      <w:pPr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FB4E63">
        <w:rPr>
          <w:rFonts w:ascii="Calibri Light" w:hAnsi="Calibri Light" w:cs="Calibri Light"/>
          <w:b/>
          <w:bCs/>
          <w:sz w:val="24"/>
          <w:szCs w:val="24"/>
        </w:rPr>
        <w:lastRenderedPageBreak/>
        <w:t>Część 25 Zakup pomocy dydaktycznych do realizacji kółka chemiczno-fizycznego w SP w ramach ZO w Polskowoli</w:t>
      </w:r>
    </w:p>
    <w:tbl>
      <w:tblPr>
        <w:tblStyle w:val="Tabela-Siatka"/>
        <w:tblW w:w="4742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6"/>
        <w:gridCol w:w="1702"/>
        <w:gridCol w:w="679"/>
        <w:gridCol w:w="4250"/>
        <w:gridCol w:w="3686"/>
        <w:gridCol w:w="1699"/>
        <w:gridCol w:w="1699"/>
      </w:tblGrid>
      <w:tr w:rsidR="00DE4651" w:rsidRPr="00FB4E63" w14:paraId="0BF5C03C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F454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Pozycja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2478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Nazwa 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FBCEC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Theme="minorEastAsia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FA5D0" w14:textId="77777777" w:rsidR="00DE4651" w:rsidRPr="00FB4E63" w:rsidRDefault="00DE4651" w:rsidP="00DE4651">
            <w:pPr>
              <w:ind w:right="-20"/>
              <w:jc w:val="center"/>
              <w:rPr>
                <w:rFonts w:ascii="Calibri Light" w:eastAsia="Arial" w:hAnsi="Calibri Light" w:cs="Calibri Light"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Wymagane minimalne parametry techniczne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14F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Zdjęcie poglądowe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6A6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netto za całość (PLN)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B20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Cena brutto za całość (PLN)</w:t>
            </w:r>
          </w:p>
        </w:tc>
      </w:tr>
      <w:tr w:rsidR="00DE4651" w:rsidRPr="00FB4E63" w14:paraId="4FF58465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788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2F8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Szkolny układ okresowy pierwiastków 200 x 150 cm - strona chemiczna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24A4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658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Metryczka pierwiastka zawiera: symbol chemiczny, nazwę polską, liczbę atomową, względną masę atomową oraz elektroujemność. Dodatkowe symbole wskazują na stan skupienia (substancja stała, ciecz, gaz), pierwiastki otrzymywane sztucznie i promieniotwórcze izotopy. Kolory metryczek zastosowane w układzie czytelnie odróżniają metale od niemetali, a wśród niemetali - dodatkowo: półmetale, niemetale i gazy szlachetne.</w:t>
            </w:r>
          </w:p>
          <w:p w14:paraId="4FD7F78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2B3FF071" w14:textId="77777777" w:rsidR="00DE4651" w:rsidRPr="00FB4E63" w:rsidRDefault="00DE4651" w:rsidP="00AD5FFE">
            <w:pPr>
              <w:pStyle w:val="Akapitzlist"/>
              <w:numPr>
                <w:ilvl w:val="0"/>
                <w:numId w:val="66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plansza drukowana </w:t>
            </w:r>
          </w:p>
          <w:p w14:paraId="4EF7DA8B" w14:textId="77777777" w:rsidR="00DE4651" w:rsidRPr="00FB4E63" w:rsidRDefault="00DE4651" w:rsidP="00AD5FFE">
            <w:pPr>
              <w:pStyle w:val="Akapitzlist"/>
              <w:numPr>
                <w:ilvl w:val="0"/>
                <w:numId w:val="66"/>
              </w:numPr>
              <w:ind w:right="-20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oprawiona w listwy z możliwością zawieszenia 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E8E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1F39A37" wp14:editId="796FDF1B">
                  <wp:extent cx="1960701" cy="1257300"/>
                  <wp:effectExtent l="0" t="0" r="1905" b="0"/>
                  <wp:docPr id="497395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9512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82" cy="128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C62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55E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672BEBC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4F6F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97F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Modele atomów kulkowe - zestaw duży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624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B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Zawartość min.</w:t>
            </w:r>
          </w:p>
          <w:p w14:paraId="5F0BBF7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245 atomów (30 x węgiel alkany),</w:t>
            </w:r>
          </w:p>
          <w:p w14:paraId="60BCFCD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20x węgiel alkeny,</w:t>
            </w:r>
          </w:p>
          <w:p w14:paraId="4D3D92C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10x węgiel alkiny,</w:t>
            </w:r>
          </w:p>
          <w:p w14:paraId="4E35F7F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25x halogen/niemetal,</w:t>
            </w:r>
          </w:p>
          <w:p w14:paraId="0775FC9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20x siarka/selen,</w:t>
            </w:r>
          </w:p>
          <w:p w14:paraId="546737F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20x sód/potas,</w:t>
            </w:r>
          </w:p>
          <w:p w14:paraId="16DAF126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 xml:space="preserve">30x </w:t>
            </w:r>
            <w:proofErr w:type="spellStart"/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>tlen</w:t>
            </w:r>
            <w:proofErr w:type="spellEnd"/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>,</w:t>
            </w:r>
          </w:p>
          <w:p w14:paraId="6862004A" w14:textId="77777777" w:rsidR="00DE4651" w:rsidRPr="00F01191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  <w:lang w:val="en-US"/>
              </w:rPr>
            </w:pPr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 xml:space="preserve">30x </w:t>
            </w:r>
            <w:proofErr w:type="spellStart"/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>azot</w:t>
            </w:r>
            <w:proofErr w:type="spellEnd"/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>/</w:t>
            </w:r>
            <w:proofErr w:type="spellStart"/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>fosfor</w:t>
            </w:r>
            <w:proofErr w:type="spellEnd"/>
            <w:r w:rsidRPr="00F01191">
              <w:rPr>
                <w:rFonts w:ascii="Calibri Light" w:hAnsi="Calibri Light" w:cs="Calibri Light"/>
                <w:sz w:val="18"/>
                <w:szCs w:val="18"/>
                <w:lang w:val="en-US"/>
              </w:rPr>
              <w:t>,</w:t>
            </w:r>
          </w:p>
          <w:p w14:paraId="12B20DA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30x aluminium/chrom,</w:t>
            </w:r>
          </w:p>
          <w:p w14:paraId="53C248F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30x wapń/magnes,</w:t>
            </w:r>
          </w:p>
          <w:p w14:paraId="5F75CCE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125x wodór z wiązaniem,</w:t>
            </w:r>
          </w:p>
          <w:p w14:paraId="4543657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150 wiązań kowalencyjnych,</w:t>
            </w:r>
          </w:p>
          <w:p w14:paraId="4599012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instrukcja z kartą pracy.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8E2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3CF18AE" wp14:editId="4AF29E28">
                  <wp:extent cx="1903360" cy="1371600"/>
                  <wp:effectExtent l="0" t="0" r="1905" b="0"/>
                  <wp:docPr id="127884716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91" cy="137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95E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BFE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A337DB0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069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B5F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Waga szkolna laboratoryjna szalkowa 200g (dokładność 10 mg)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4F7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EA14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Laboratoryjna waga szalkowa o maksymalnym udźwigu 200 g świetnie sprawdzi się w każdej klasopracowni podczas ćwiczeń z wyznaczania masy na klasycznej szalkowej wadze.</w:t>
            </w:r>
          </w:p>
          <w:p w14:paraId="016E0AF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 zestawie znajduje się 17 metalowych odważników: 100 g, 50 g, 2 x 20g, 10 g, 5 g, 2 x 2g, 1 g, 500 mg, 2x 200 mg, 100 mg, 50 mg, 2 x 20 mg oraz 10 mg.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8E6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8AA414B" wp14:editId="1697AF25">
                  <wp:extent cx="1798247" cy="1285875"/>
                  <wp:effectExtent l="0" t="0" r="0" b="0"/>
                  <wp:docPr id="185890931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27" cy="1296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FC1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726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E3CB28C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791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45E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Mobilny palnik Bunsena z 1 kartuszem propan/butan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4B1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707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Wygodny laboratoryjny palnik Bunsena na wymienne kartusze ciśnieniowe propan-butan.</w:t>
            </w:r>
          </w:p>
          <w:p w14:paraId="06A956C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Cechy:</w:t>
            </w:r>
          </w:p>
          <w:p w14:paraId="29731BB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precyzyjna regulacja umożliwia dokładne ustawienie płomienia</w:t>
            </w:r>
          </w:p>
          <w:p w14:paraId="3FFBD66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 komplecie 1 kartusz  (min 400 ml) o czasie palenia 3-5 godzin (skład: 30% propan, 70% butan)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4F3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426CA33" wp14:editId="6F27E35C">
                  <wp:extent cx="1988820" cy="1104900"/>
                  <wp:effectExtent l="0" t="0" r="0" b="0"/>
                  <wp:docPr id="15046782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1882" cy="11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C48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610B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353855AA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6BD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0B4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Elektrolizer - z żarówką i przełącznikiem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F1F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9A0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Elektrolizer umożliwia przeprowadzenie wielu doświadczeń związanych z elektrochemią. Na podstawce przymocowane są łapki do elektrod, gniazda do wpięcia amperomierza, przełącznik oraz żarówka.</w:t>
            </w:r>
          </w:p>
          <w:p w14:paraId="21FBC2D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 komplecie znajduje się też naczynie, do którego wlać można elektrolit oraz cztery pary elektrod:</w:t>
            </w:r>
          </w:p>
          <w:p w14:paraId="526ED84C" w14:textId="77777777" w:rsidR="00DE4651" w:rsidRPr="00FB4E63" w:rsidRDefault="00DE4651" w:rsidP="00AD5FFE">
            <w:pPr>
              <w:pStyle w:val="Akapitzlist"/>
              <w:numPr>
                <w:ilvl w:val="0"/>
                <w:numId w:val="67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elektrody stalowe,</w:t>
            </w:r>
          </w:p>
          <w:p w14:paraId="016CB0CF" w14:textId="77777777" w:rsidR="00DE4651" w:rsidRPr="00FB4E63" w:rsidRDefault="00DE4651" w:rsidP="00AD5FFE">
            <w:pPr>
              <w:pStyle w:val="Akapitzlist"/>
              <w:numPr>
                <w:ilvl w:val="0"/>
                <w:numId w:val="67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elektrody ołowiane,</w:t>
            </w:r>
          </w:p>
          <w:p w14:paraId="41C79678" w14:textId="77777777" w:rsidR="00DE4651" w:rsidRPr="00FB4E63" w:rsidRDefault="00DE4651" w:rsidP="00AD5FFE">
            <w:pPr>
              <w:pStyle w:val="Akapitzlist"/>
              <w:numPr>
                <w:ilvl w:val="0"/>
                <w:numId w:val="67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elektrody miedziane,</w:t>
            </w:r>
          </w:p>
          <w:p w14:paraId="20E445F3" w14:textId="77777777" w:rsidR="00DE4651" w:rsidRPr="00FB4E63" w:rsidRDefault="00DE4651" w:rsidP="00AD5FFE">
            <w:pPr>
              <w:pStyle w:val="Akapitzlist"/>
              <w:numPr>
                <w:ilvl w:val="0"/>
                <w:numId w:val="67"/>
              </w:numPr>
              <w:ind w:right="-20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elektrody węglowe.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3DB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84A42A5" wp14:editId="03EBA875">
                  <wp:extent cx="1698525" cy="1276350"/>
                  <wp:effectExtent l="0" t="0" r="0" b="0"/>
                  <wp:docPr id="19514356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60" cy="1287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59E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79B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F37E063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36D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DF5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Budowa i struktura atomu - przestrzenny model dla ucznia (wg Bohra)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36B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30C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7E4FEB8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pudełko z oznaczonymi powłokami elektronowymi, min.</w:t>
            </w:r>
          </w:p>
          <w:p w14:paraId="5B0C43BC" w14:textId="77777777" w:rsidR="00DE4651" w:rsidRPr="00FB4E63" w:rsidRDefault="00DE4651" w:rsidP="00AD5FFE">
            <w:pPr>
              <w:pStyle w:val="Akapitzlist"/>
              <w:numPr>
                <w:ilvl w:val="0"/>
                <w:numId w:val="68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20 protonów,</w:t>
            </w:r>
          </w:p>
          <w:p w14:paraId="008F6708" w14:textId="77777777" w:rsidR="00DE4651" w:rsidRPr="00FB4E63" w:rsidRDefault="00DE4651" w:rsidP="00AD5FFE">
            <w:pPr>
              <w:pStyle w:val="Akapitzlist"/>
              <w:numPr>
                <w:ilvl w:val="0"/>
                <w:numId w:val="68"/>
              </w:numPr>
              <w:ind w:right="-20"/>
              <w:jc w:val="center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20 neutronów,</w:t>
            </w:r>
          </w:p>
          <w:p w14:paraId="18704852" w14:textId="77777777" w:rsidR="00DE4651" w:rsidRPr="00FB4E63" w:rsidRDefault="00DE4651" w:rsidP="00AD5FFE">
            <w:pPr>
              <w:pStyle w:val="Akapitzlist"/>
              <w:numPr>
                <w:ilvl w:val="0"/>
                <w:numId w:val="68"/>
              </w:numPr>
              <w:ind w:right="-20"/>
              <w:jc w:val="center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eastAsiaTheme="minorHAnsi" w:hAnsi="Calibri Light" w:cs="Calibri Light"/>
                <w:sz w:val="18"/>
                <w:szCs w:val="18"/>
              </w:rPr>
              <w:t>20 elektronów.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1DE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2AA554B" wp14:editId="5B96C7FB">
                  <wp:extent cx="1169730" cy="1162050"/>
                  <wp:effectExtent l="0" t="0" r="0" b="0"/>
                  <wp:docPr id="70944002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9477" cy="117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CB8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B62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82EBD4B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80BF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8A1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Menzurki pomiarowe PP - 7 sztuk - 10-25-50-100-250-500-1000 ml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EF33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804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Zawartość:</w:t>
            </w:r>
          </w:p>
          <w:p w14:paraId="639A300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7 różnych menzurek: 10 ml, 25 ml, 50 ml, 100 ml, 250 ml, 500 ml i 1000 ml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8A7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282C8B2" wp14:editId="2E5A1D59">
                  <wp:extent cx="2108918" cy="1247775"/>
                  <wp:effectExtent l="0" t="0" r="5715" b="0"/>
                  <wp:docPr id="11577074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30" cy="1252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AB7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A983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ECE447D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A00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950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Molekuły - modele atomów z wypustkami - zestaw A (chemia nieorganiczna)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92F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E155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Zawartość min. : </w:t>
            </w:r>
          </w:p>
          <w:p w14:paraId="3534C89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-25x wodór 1-wartościowy  </w:t>
            </w:r>
          </w:p>
          <w:p w14:paraId="45007F4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- 5x azot 3-wartościowy </w:t>
            </w:r>
          </w:p>
          <w:p w14:paraId="3F20B87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-5x chlor 1-wartościowy </w:t>
            </w:r>
          </w:p>
          <w:p w14:paraId="6552757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- 14x węgiel 4-wartościowy  </w:t>
            </w:r>
          </w:p>
          <w:p w14:paraId="277233B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- 15x tlen 2-wartościowy - 60x łącznik do atomów (szary) </w:t>
            </w:r>
          </w:p>
          <w:p w14:paraId="6336141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-postawa z otworami do przechowywania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D42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2249A26" wp14:editId="613A9432">
                  <wp:extent cx="1790700" cy="957210"/>
                  <wp:effectExtent l="0" t="0" r="0" b="0"/>
                  <wp:docPr id="85321486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19" cy="964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0CA8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D8F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1D3E829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313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376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szkolny do destylacji, system SVS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893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618C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 min. :</w:t>
            </w:r>
          </w:p>
          <w:p w14:paraId="7960CE7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* 1 x kolba </w:t>
            </w:r>
            <w:proofErr w:type="spellStart"/>
            <w:r w:rsidRPr="00FB4E63">
              <w:rPr>
                <w:rFonts w:ascii="Calibri Light" w:hAnsi="Calibri Light" w:cs="Calibri Light"/>
                <w:sz w:val="18"/>
                <w:szCs w:val="18"/>
              </w:rPr>
              <w:t>okrągłodenna</w:t>
            </w:r>
            <w:proofErr w:type="spellEnd"/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100 ml z nakrętką GL 25</w:t>
            </w:r>
          </w:p>
          <w:p w14:paraId="11DEE04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1 x nasadka destylacyjna z nakrętką GL 18</w:t>
            </w:r>
          </w:p>
          <w:p w14:paraId="2E4F3DF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2 x nasadka rurkowa</w:t>
            </w:r>
          </w:p>
          <w:p w14:paraId="3109FB3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1 x chłodnica Westa 1 x nakrętka GL 18</w:t>
            </w:r>
          </w:p>
          <w:p w14:paraId="66F71A7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oliwki do węży, odkręcane</w:t>
            </w:r>
          </w:p>
          <w:p w14:paraId="30BF048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2 x nakrętka GL 14</w:t>
            </w:r>
          </w:p>
          <w:p w14:paraId="2B1D527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1 x rurka doprowadzająca w formie nasadki</w:t>
            </w:r>
          </w:p>
          <w:p w14:paraId="1EF235A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* 1 x termometr laboratoryjny –10 do +110°C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93B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F542DB0" wp14:editId="7B698583">
                  <wp:extent cx="1803144" cy="1266825"/>
                  <wp:effectExtent l="0" t="0" r="6985" b="0"/>
                  <wp:docPr id="22803954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5454" cy="127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04C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375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7C726BE5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162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BFC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Statywy demonstracyjne - para statywów z wyposażeniem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D95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079E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 zestawie znajduje się:</w:t>
            </w:r>
          </w:p>
          <w:p w14:paraId="3D408B1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łapa uniwersalna</w:t>
            </w:r>
          </w:p>
          <w:p w14:paraId="702425C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pierścień otwarty </w:t>
            </w:r>
          </w:p>
          <w:p w14:paraId="35C92C6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pręt z  haczykami</w:t>
            </w:r>
          </w:p>
          <w:p w14:paraId="01B8B2B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talerzyk do przymocowania na szczycie pręta</w:t>
            </w:r>
          </w:p>
          <w:p w14:paraId="25AC439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uchwyt ze złączkami zaciskowymi do przewodów elektrycznych (np. do podpięcia elektrody)</w:t>
            </w:r>
          </w:p>
          <w:p w14:paraId="5CAA958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imadełko (można je także wykorzystać do przymocowania pręta do blatu stołu)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8704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A33E4DC" wp14:editId="53DF7F8C">
                  <wp:extent cx="1766375" cy="2333625"/>
                  <wp:effectExtent l="0" t="0" r="5715" b="0"/>
                  <wp:docPr id="118698605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43" cy="23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521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528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5D2E0576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226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DC8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Podstawowy zestaw odczynników - SZKOŁA PODSTAWOWA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C39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7FA8" w14:textId="77777777" w:rsidR="00DE4651" w:rsidRPr="00FB4E63" w:rsidRDefault="00DE4651" w:rsidP="00DE465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Zawartość zestawu odczynników i chemikaliów do nauki chemii.</w:t>
            </w:r>
          </w:p>
          <w:p w14:paraId="51D93928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Alkohol etylowy 96% (płyn/czysty do analizy) 100ml</w:t>
            </w:r>
          </w:p>
          <w:p w14:paraId="1572874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Amoniak 25% (płyn/czysty do analizy) 500ml</w:t>
            </w:r>
          </w:p>
          <w:p w14:paraId="65BD71A8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Benzyna ekstrakcyjna (płyn/techniczny) 250ml</w:t>
            </w:r>
          </w:p>
          <w:p w14:paraId="2FBE2E52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Brom - woda bromowa (płyn/czysty) 100ml</w:t>
            </w:r>
          </w:p>
          <w:p w14:paraId="2E03D608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Fenoloftaleina 1% r-r alk. (płyn/wskaźnik) 100ml</w:t>
            </w:r>
          </w:p>
          <w:p w14:paraId="6436CD5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Fosforu </w:t>
            </w:r>
            <w:proofErr w:type="spellStart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pentatlenek</w:t>
            </w:r>
            <w:proofErr w:type="spellEnd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 (ciało stałe/czysty) 50g</w:t>
            </w:r>
          </w:p>
          <w:p w14:paraId="25716E89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Fruktoza (ciało stałe/czysty)100g</w:t>
            </w:r>
          </w:p>
          <w:p w14:paraId="0BAA3A04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Gliceryna (płyn/czysty) 100ml</w:t>
            </w:r>
          </w:p>
          <w:p w14:paraId="1C80606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Glin (pył/techniczny) 50g</w:t>
            </w:r>
          </w:p>
          <w:p w14:paraId="04001F8D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proofErr w:type="spellStart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Glinu</w:t>
            </w:r>
            <w:proofErr w:type="spellEnd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 tlenek (ciało stałe/czysty) 100g</w:t>
            </w:r>
          </w:p>
          <w:p w14:paraId="13C7118F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Glukoza (ciało stałe/czysty) 100g</w:t>
            </w:r>
          </w:p>
          <w:p w14:paraId="56F94A4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Krzemu </w:t>
            </w:r>
            <w:proofErr w:type="spellStart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ditlenek</w:t>
            </w:r>
            <w:proofErr w:type="spellEnd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 99% (ciało stałe/czysty do analizy) 50g</w:t>
            </w:r>
          </w:p>
          <w:p w14:paraId="34A46462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Kwas </w:t>
            </w:r>
            <w:proofErr w:type="spellStart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aminooctowy</w:t>
            </w:r>
            <w:proofErr w:type="spellEnd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 (glicyna) (ciało stałe/czysty) 50g</w:t>
            </w:r>
          </w:p>
          <w:p w14:paraId="21ABD979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azotowy 65% (płyn/czysty) 250ml</w:t>
            </w:r>
          </w:p>
          <w:p w14:paraId="58C2B093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octowy 80% (płyn/czysty) 100ml</w:t>
            </w:r>
          </w:p>
          <w:p w14:paraId="3FFCEB64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oleinowy (płyn/czysty) 100ml</w:t>
            </w:r>
          </w:p>
          <w:p w14:paraId="64DF3C0F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palmitynowy (ciało stałe/czysty) 50g</w:t>
            </w:r>
          </w:p>
          <w:p w14:paraId="630FF865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siarkowy 95% (płyn/czysty) 250ml</w:t>
            </w:r>
          </w:p>
          <w:p w14:paraId="76B91893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solny 35-38% (płyn/czysty) 250ml</w:t>
            </w:r>
          </w:p>
          <w:p w14:paraId="35F0B018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Kwas stearynowy (ciało stałe/czysty) 50g</w:t>
            </w:r>
          </w:p>
          <w:p w14:paraId="6DA069C0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Magnez (listki/czysty) 25g</w:t>
            </w:r>
          </w:p>
          <w:p w14:paraId="3E05CD35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Miedzi siarczan (ciało stałe/czysty) 200g</w:t>
            </w:r>
          </w:p>
          <w:p w14:paraId="7F9E37CD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Miedź metaliczna (drut/czysty) 50g</w:t>
            </w:r>
          </w:p>
          <w:p w14:paraId="73CFB399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Oranż metylowy 1% r-r wodny (płyn/wskaźnik) 100ml</w:t>
            </w:r>
          </w:p>
          <w:p w14:paraId="0229E5C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Papierki wskaźnikowe 1-14pH (paski/wskaźnik) 80szt.</w:t>
            </w:r>
          </w:p>
          <w:p w14:paraId="1C61AEA2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lastRenderedPageBreak/>
              <w:t>Parafina (granulki/czysty) 50g</w:t>
            </w:r>
          </w:p>
          <w:p w14:paraId="6A75496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Perhydrol 35% (płyn/techniczny) 250ml</w:t>
            </w:r>
          </w:p>
          <w:p w14:paraId="308EE3D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Płyn </w:t>
            </w:r>
            <w:proofErr w:type="spellStart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Lugola</w:t>
            </w:r>
            <w:proofErr w:type="spellEnd"/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 xml:space="preserve"> (płyn/czysty) 100ml</w:t>
            </w:r>
          </w:p>
          <w:p w14:paraId="74C88C7E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Potasu wodorotlenek (ciało stałe/czysty) 200g</w:t>
            </w:r>
          </w:p>
          <w:p w14:paraId="4CC2BD9A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Sacharoza cukier (ciało stałe/czysty) 250g</w:t>
            </w:r>
          </w:p>
          <w:p w14:paraId="65F09249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Siarka 99,9% (proszek/czysty) 100g</w:t>
            </w:r>
          </w:p>
          <w:p w14:paraId="5928F673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Skrobia ziemniaczana (ciało stałe/spożywczy) 200g</w:t>
            </w:r>
          </w:p>
          <w:p w14:paraId="13838441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Sodu azotan (ciało stałe/czysty) 250g</w:t>
            </w:r>
          </w:p>
          <w:p w14:paraId="3775695C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Sodu chlorek (ciało stałe/czysty) 250g</w:t>
            </w:r>
          </w:p>
          <w:p w14:paraId="2E57CDA8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Sodu wodorotlenek (ciało stałe/czysty)200g</w:t>
            </w:r>
          </w:p>
          <w:p w14:paraId="79797AB2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Sód metaliczny (kawałki w oleju paraf./czysty) 10g</w:t>
            </w:r>
          </w:p>
          <w:p w14:paraId="4465089B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Wapnia chlorek bezwodny (ciało stałe/czysty) 100g</w:t>
            </w:r>
          </w:p>
          <w:p w14:paraId="73080B94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Wapnia tlenek (ciało stałe/czysty)100g</w:t>
            </w:r>
          </w:p>
          <w:p w14:paraId="16B134D7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Wapnia węglan bezwodny (ciało stałe/czysty) 100g</w:t>
            </w:r>
          </w:p>
          <w:p w14:paraId="2744CA30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Wapnia wodorotlenek (ciało stałe/czysty) 100g</w:t>
            </w:r>
          </w:p>
          <w:p w14:paraId="150D621D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Żelaza III tlenek (ciało stałe/czysty) 100g</w:t>
            </w:r>
          </w:p>
          <w:p w14:paraId="3D79C1BC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Żelazo 98,5% (proszek/czysty) 200g</w:t>
            </w:r>
          </w:p>
          <w:p w14:paraId="030A22EA" w14:textId="77777777" w:rsidR="00DE4651" w:rsidRPr="005E2040" w:rsidRDefault="00DE4651" w:rsidP="00AD5FFE">
            <w:pPr>
              <w:pStyle w:val="Akapitzlist"/>
              <w:numPr>
                <w:ilvl w:val="0"/>
                <w:numId w:val="69"/>
              </w:numPr>
              <w:ind w:left="367" w:right="-20" w:hanging="283"/>
              <w:rPr>
                <w:rFonts w:ascii="Calibri Light" w:eastAsiaTheme="minorHAnsi" w:hAnsi="Calibri Light" w:cs="Calibri Light"/>
                <w:b/>
                <w:bCs/>
                <w:sz w:val="18"/>
                <w:szCs w:val="18"/>
              </w:rPr>
            </w:pPr>
            <w:r w:rsidRPr="005E2040">
              <w:rPr>
                <w:rFonts w:ascii="Calibri Light" w:eastAsiaTheme="minorHAnsi" w:hAnsi="Calibri Light" w:cs="Calibri Light"/>
                <w:sz w:val="18"/>
                <w:szCs w:val="18"/>
              </w:rPr>
              <w:t>Nadmanganian potasowy (ciało stałe/czysty) 100g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27C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402CFD78" wp14:editId="1904B5BE">
                  <wp:extent cx="1997189" cy="1476375"/>
                  <wp:effectExtent l="0" t="0" r="3175" b="0"/>
                  <wp:docPr id="200885353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63" cy="148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4BCA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69A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71998C4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641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D47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Równia pochyła do doświadczeń z tarcia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1BC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F05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Pomoc dydaktyczna, która stanowi niezbędne wyposażenie każdej pracowni fizycznej i może być stosowana w różnych doświadczeniach z zakresu dynamiki. Równia pochyla ma regulowany kąt nachylenia i jest zakończona bloczkiem, do którego mocujemy tackę na odważniki - w ten sposób ciężar na tacce działa na ciało na równi. Na kątomierzu znajdują się dwie wyraźne skale: kątowa w stopniach i liniowa w centymetrach - umożliwia o przeprowadzenie badań ilościowych. Na równi samej równi można eksperymentować z trzema rodzajami klocków, które różnią się wielkością, wagą, powierzchnią i materiałem.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4ED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4BD08FF" wp14:editId="430F09B6">
                  <wp:extent cx="1980320" cy="1381125"/>
                  <wp:effectExtent l="0" t="0" r="1270" b="0"/>
                  <wp:docPr id="2109282414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63" cy="138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217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9A4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7DA587C6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848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E30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siłomierzy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F91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7D8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wyrażona w niutonach</w:t>
            </w:r>
          </w:p>
          <w:p w14:paraId="234CC19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 6 szt. (1, 2, 5, 10, 20, 50 N).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A3D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2F45440" wp14:editId="6250D983">
                  <wp:extent cx="1757842" cy="1266825"/>
                  <wp:effectExtent l="0" t="0" r="0" b="0"/>
                  <wp:docPr id="72686582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3381" cy="127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2A7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785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E9AF0E4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BAA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7F1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Wahadło balistyczne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A12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EC9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Przyrząd do demonstracji prawa zachowania pędu, ukazania trajektorii lotu (krzywa balistyczna) i pomiaru prędkości pocisków. Zarówno wahadło, jak i podstawa posiadają śruby poziomujące. Sprężynowy pistolet wyposażony jest w samozaciskowy spust i zderzak, aby zapobiec uszkodzeniom podczas uderzenia. Skala jest oznaczona w stopniach i jest rejestrowana przez przeciwważoną igłę, która pozostaje na miejscu na wysokości łuku osiągniętego przez pocisk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AA3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2B5749E" wp14:editId="1647BF2C">
                  <wp:extent cx="1535019" cy="1428750"/>
                  <wp:effectExtent l="0" t="0" r="8255" b="0"/>
                  <wp:docPr id="189321202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96" cy="1438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6ED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57A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D747A25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82B2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463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Wahadło Newtona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9E0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115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Wahadło Newtona -pomoc dydaktyczna składająca się z pięciu, stykających się jednakowych stalowych kul zawieszonych na stelażu. Kulki mogą wykonywać wahania w tylko jednej, wspólnej płaszczyźnie. Przyrząd doskonale sprawdzi się podczas prezentacji 3 zasady dynamiki Newtona, która mówi że każdej akcji towarzyszy reakcja równa co do wartości i kierunku, ale przeciwnie zwrócona</w:t>
            </w: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034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97DB26E" wp14:editId="46330FAF">
                  <wp:extent cx="1699168" cy="1514475"/>
                  <wp:effectExtent l="0" t="0" r="0" b="0"/>
                  <wp:docPr id="1038441528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6360" cy="152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CDD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D39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8EDA1FD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E88D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3E70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Model żyroskopu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2283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D24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 pomocą zestawu można demonstrować zachowanie kierunku osi obrotu żyroskopu w braku momentów sił zewnętrznych, a także jego reakcję na niezerowy moment siły zewnętrznej. Jeden statyw pozwala na obrót żyroskopu wokół osi pionowej, drugi, jego pochylenie na boki.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4FB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FED91BB" wp14:editId="47FC6EA7">
                  <wp:extent cx="2007539" cy="1323975"/>
                  <wp:effectExtent l="0" t="0" r="0" b="0"/>
                  <wp:docPr id="483062408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0062" cy="133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78A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0E8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27986BED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3E0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5C1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Model konwersji energii słonecznej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3F9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380D" w14:textId="4C1ED50C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Prosty zestaw demonstrujący przemianę energii słonecznej w elektryczną. W zestawie m.in. ogniwo fotowoltaiczne (tzw. bateria słoneczna), przewody, silniczek, śmigiełka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222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A2DCD97" wp14:editId="0A34FA4B">
                  <wp:extent cx="2041625" cy="1333500"/>
                  <wp:effectExtent l="0" t="0" r="0" b="0"/>
                  <wp:docPr id="20477958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95807" name=""/>
                          <pic:cNvPicPr/>
                        </pic:nvPicPr>
                        <pic:blipFill rotWithShape="1"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4736" cy="134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7E1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556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1C8FA217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2C7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315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Przyrząd do prezentacji obwodów elektrycznych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955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FFA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Urządzenie pozwala w na zademonstrowanie otwartych i zamkniętych obwodów.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897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D72B9F5" wp14:editId="2554B403">
                  <wp:extent cx="1114425" cy="1114425"/>
                  <wp:effectExtent l="0" t="0" r="9525" b="9525"/>
                  <wp:docPr id="66119797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01FC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D9B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028DA06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9FBB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472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podstawowych obwodów elektrycznych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EC1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679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 xml:space="preserve">Zestaw do budowania podstawowych obwodów elektrycznych. Elementy obwodu zamontowane są na przezroczystych płytkach, tak aby widoczny był cały obwód. </w:t>
            </w:r>
          </w:p>
          <w:p w14:paraId="703E995F" w14:textId="5BF7076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W zestawie minimum 6 płytek (zamontowane: 3 żarówki na podstawkach, brzęczyk, włącznik przyciskowy, silniczek), drut rezystancyjny, 10 przewodów ze specjalnymi stykami magnetycznymi, 2 przewody krokodylkowe, 3 łączniki baterii.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B93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D8A9FEC" wp14:editId="0A25E97E">
                  <wp:extent cx="1931688" cy="1628775"/>
                  <wp:effectExtent l="0" t="0" r="0" b="0"/>
                  <wp:docPr id="55715156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51565" name="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69" cy="163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357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0E4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FAF5B0B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CC4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BCA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Zestaw areometrów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D94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EAC" w14:textId="333C6DD8" w:rsidR="00DE4651" w:rsidRPr="00FB4E63" w:rsidRDefault="00DE4651" w:rsidP="00F01191">
            <w:pPr>
              <w:ind w:right="-20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Zestaw zawiera 5 areometrów do pomiaru gęstości cieczy, w których wykorzystuje się siły wyporu, z jaką ciecz działa na zanurzone w niej ciało stałe. Przyrząd składa się z długiej szklanej rurki, której górna część posiada skalę, a dolna w postaci bańki wypełniona jest cieczą.</w:t>
            </w:r>
          </w:p>
          <w:p w14:paraId="340150D0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Specyfikacja produktu:</w:t>
            </w:r>
          </w:p>
          <w:p w14:paraId="31861DC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5 szt.</w:t>
            </w:r>
          </w:p>
          <w:p w14:paraId="0131D39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zakresy: 0,700 - 0,800 g/ cm3 0,800 - 0,900 g/cm3 0,900 -1,000 g/ cm3 1,000-1,100 g/cm3 1,100-1,200 g/ cm3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B97F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B7B488F" wp14:editId="739B8238">
                  <wp:extent cx="2016173" cy="1181100"/>
                  <wp:effectExtent l="0" t="0" r="3175" b="0"/>
                  <wp:docPr id="1897156398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030208" cy="118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355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7DA7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0D7968CD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73B6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E83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 xml:space="preserve">Maszyna elektrostatyczna </w:t>
            </w:r>
            <w:proofErr w:type="spellStart"/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Wimshursta</w:t>
            </w:r>
            <w:proofErr w:type="spellEnd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F47A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CC61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Maszyna elektrostatyczna pozwala na otrzymywanie wysokiego napięcia i ładunków elektrycznych o różnych znakach (gromadzone osobno w wysokonapięciowych kondensatorach, tzw. butelkach lejdejskich). Umożliwia przeprowadzenie następujących doświadczeń z zakresu elektrostatyki: iskra i jej własności, fizjologiczne działanie iskry, cieplne działanie iskry, jonizacyjne działanie płomienia, rozmieszczanie ładunków na powierzchni przewodnika, linie sił pola elektrycznego, efekty świetlne w ciemności.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79D5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FDF8A51" wp14:editId="2DCA1587">
                  <wp:extent cx="1419225" cy="1251829"/>
                  <wp:effectExtent l="0" t="0" r="0" b="5715"/>
                  <wp:docPr id="141670636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3907" cy="12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BCFE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233B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3C40B11C" w14:textId="77777777" w:rsidTr="00DE4651">
        <w:trPr>
          <w:trHeight w:val="210"/>
          <w:jc w:val="center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363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5.22  Zakup pomocy dydaktycznych do realizacji kółka chemiczno-fizycznego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9FF12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Przyrząd do demonstracji pola magnetycznego - magnes podkowiasty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B2663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C7D6D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sz w:val="18"/>
                <w:szCs w:val="18"/>
              </w:rPr>
              <w:t>Setki magnetycznych igieł ukrytych jest w akrylowych płytkach wsuniętych w cylindryczną obudowę modelu. Jedna ze ścianek jest ruchoma i umożliwia wsunięcie magnesu do środka. Po zamontowaniu wystarczy chwila, aby wprawić w ruch miniaturowe wskazówki i obserwować jak obracają się w kierunku linii pola magnetycznego.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4BA28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B4E63"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CA89630" wp14:editId="2A96877B">
                  <wp:extent cx="1372626" cy="1619250"/>
                  <wp:effectExtent l="0" t="0" r="0" b="0"/>
                  <wp:docPr id="1780985425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55" cy="1642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5829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0F9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  <w:tr w:rsidR="00DE4651" w:rsidRPr="00FB4E63" w14:paraId="4EFA0D5C" w14:textId="77777777" w:rsidTr="00DE4651">
        <w:trPr>
          <w:trHeight w:val="210"/>
          <w:jc w:val="center"/>
        </w:trPr>
        <w:tc>
          <w:tcPr>
            <w:tcW w:w="389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460F" w14:textId="77777777" w:rsidR="00DE4651" w:rsidRPr="00FB4E63" w:rsidRDefault="00DE4651" w:rsidP="00DE4651">
            <w:pPr>
              <w:ind w:right="-20"/>
              <w:jc w:val="right"/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18"/>
                <w:szCs w:val="18"/>
              </w:rPr>
              <w:t>RAZEM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5A7C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00E4" w14:textId="77777777" w:rsidR="00DE4651" w:rsidRPr="00FB4E63" w:rsidRDefault="00DE4651" w:rsidP="00DE4651">
            <w:pPr>
              <w:ind w:right="-20"/>
              <w:jc w:val="center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</w:tc>
      </w:tr>
    </w:tbl>
    <w:p w14:paraId="69DF56CA" w14:textId="77777777" w:rsidR="00DE4651" w:rsidRPr="00FB4E63" w:rsidRDefault="00DE4651" w:rsidP="00DE4651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8"/>
          <w:szCs w:val="18"/>
          <w:lang w:eastAsia="en-US"/>
        </w:rPr>
      </w:pPr>
    </w:p>
    <w:p w14:paraId="38117174" w14:textId="77777777" w:rsidR="00DE4651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103A4277" w14:textId="5FAEE72F" w:rsidR="00DE4651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53E7D8E7" w14:textId="77777777" w:rsidR="00DE4651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2614821C" w14:textId="77777777" w:rsidR="00DE4651" w:rsidRDefault="00DE4651" w:rsidP="00DE4651">
      <w:pPr>
        <w:spacing w:after="0"/>
        <w:jc w:val="both"/>
        <w:rPr>
          <w:rFonts w:ascii="Calibri Light" w:eastAsia="Calibri" w:hAnsi="Calibri Light" w:cs="Calibri Light"/>
          <w:b/>
          <w:bCs/>
          <w:noProof/>
          <w:color w:val="000000"/>
          <w:sz w:val="16"/>
          <w:szCs w:val="16"/>
          <w:lang w:eastAsia="en-US"/>
        </w:rPr>
      </w:pPr>
    </w:p>
    <w:p w14:paraId="7BD02C75" w14:textId="77777777" w:rsidR="00DE4651" w:rsidRPr="00DE4651" w:rsidRDefault="00DE4651" w:rsidP="00DE4651">
      <w:pPr>
        <w:suppressAutoHyphens/>
        <w:spacing w:after="0" w:line="240" w:lineRule="auto"/>
        <w:ind w:left="1416"/>
        <w:rPr>
          <w:rFonts w:ascii="Calibri Light" w:eastAsia="Times New Roman" w:hAnsi="Calibri Light" w:cs="Calibri Light"/>
          <w:lang w:eastAsia="zh-CN"/>
        </w:rPr>
      </w:pPr>
      <w:r w:rsidRPr="00DE4651">
        <w:rPr>
          <w:rFonts w:ascii="Calibri Light" w:eastAsia="Times New Roman" w:hAnsi="Calibri Light" w:cs="Calibri Light"/>
          <w:lang w:eastAsia="zh-CN"/>
        </w:rPr>
        <w:t>…………………………….…….…..</w:t>
      </w:r>
    </w:p>
    <w:p w14:paraId="7C467EDC" w14:textId="77777777" w:rsidR="00DE4651" w:rsidRPr="00DE4651" w:rsidRDefault="00DE4651" w:rsidP="00DE4651">
      <w:pPr>
        <w:suppressAutoHyphens/>
        <w:spacing w:after="0" w:line="240" w:lineRule="auto"/>
        <w:ind w:left="1416"/>
        <w:rPr>
          <w:rFonts w:ascii="Calibri Light" w:eastAsia="Times New Roman" w:hAnsi="Calibri Light" w:cs="Calibri Light"/>
          <w:lang w:eastAsia="zh-CN"/>
        </w:rPr>
      </w:pPr>
      <w:r w:rsidRPr="00DE4651">
        <w:rPr>
          <w:rFonts w:ascii="Calibri Light" w:eastAsia="Times New Roman" w:hAnsi="Calibri Light" w:cs="Calibri Light"/>
          <w:lang w:eastAsia="zh-CN"/>
        </w:rPr>
        <w:t>Miejscowość, data</w:t>
      </w:r>
    </w:p>
    <w:p w14:paraId="377DAF97" w14:textId="77777777" w:rsidR="00DE4651" w:rsidRPr="00DE4651" w:rsidRDefault="00DE4651" w:rsidP="00DE4651">
      <w:pPr>
        <w:suppressAutoHyphens/>
        <w:spacing w:after="0" w:line="240" w:lineRule="auto"/>
        <w:ind w:left="1416"/>
        <w:rPr>
          <w:rFonts w:ascii="Calibri Light" w:eastAsia="Times New Roman" w:hAnsi="Calibri Light" w:cs="Calibri Light"/>
          <w:lang w:eastAsia="zh-CN"/>
        </w:rPr>
      </w:pPr>
    </w:p>
    <w:p w14:paraId="6BC5FC75" w14:textId="77777777" w:rsidR="00DE4651" w:rsidRPr="00DE4651" w:rsidRDefault="00DE4651" w:rsidP="00DE4651">
      <w:pPr>
        <w:suppressAutoHyphens/>
        <w:spacing w:after="0" w:line="240" w:lineRule="auto"/>
        <w:ind w:left="5664"/>
        <w:jc w:val="center"/>
        <w:rPr>
          <w:rFonts w:ascii="Calibri Light" w:eastAsia="Times New Roman" w:hAnsi="Calibri Light" w:cs="Calibri Light"/>
          <w:lang w:eastAsia="zh-CN"/>
        </w:rPr>
      </w:pPr>
      <w:r w:rsidRPr="00DE4651">
        <w:rPr>
          <w:rFonts w:ascii="Calibri Light" w:eastAsia="Times New Roman" w:hAnsi="Calibri Light" w:cs="Calibri Light"/>
          <w:lang w:eastAsia="zh-CN"/>
        </w:rPr>
        <w:t>……………………………………………………………………</w:t>
      </w:r>
    </w:p>
    <w:p w14:paraId="25731515" w14:textId="77777777" w:rsidR="00DE4651" w:rsidRPr="00DE4651" w:rsidRDefault="00DE4651" w:rsidP="00DE4651">
      <w:pPr>
        <w:suppressAutoHyphens/>
        <w:spacing w:after="0" w:line="240" w:lineRule="auto"/>
        <w:ind w:left="5664"/>
        <w:jc w:val="center"/>
        <w:rPr>
          <w:rFonts w:ascii="Calibri Light" w:eastAsia="Times New Roman" w:hAnsi="Calibri Light" w:cs="Calibri Light"/>
          <w:lang w:eastAsia="zh-CN"/>
        </w:rPr>
      </w:pPr>
      <w:r w:rsidRPr="00DE4651">
        <w:rPr>
          <w:rFonts w:ascii="Calibri Light" w:eastAsia="Times New Roman" w:hAnsi="Calibri Light" w:cs="Calibri Light"/>
          <w:lang w:eastAsia="zh-CN"/>
        </w:rPr>
        <w:t>podpis osoby / osób upoważnionych</w:t>
      </w:r>
    </w:p>
    <w:p w14:paraId="500BAA38" w14:textId="39693B30" w:rsidR="00DE4651" w:rsidRPr="00DE4651" w:rsidRDefault="00DE4651" w:rsidP="00DE4651">
      <w:pPr>
        <w:suppressAutoHyphens/>
        <w:spacing w:after="0" w:line="240" w:lineRule="auto"/>
        <w:ind w:left="5664"/>
        <w:jc w:val="center"/>
        <w:rPr>
          <w:rFonts w:ascii="Calibri Light" w:eastAsia="Times New Roman" w:hAnsi="Calibri Light" w:cs="Calibri Light"/>
          <w:lang w:eastAsia="zh-CN"/>
        </w:rPr>
      </w:pPr>
      <w:r w:rsidRPr="00DE4651">
        <w:rPr>
          <w:rFonts w:ascii="Calibri Light" w:eastAsia="Times New Roman" w:hAnsi="Calibri Light" w:cs="Calibri Light"/>
          <w:lang w:eastAsia="zh-CN"/>
        </w:rPr>
        <w:t>do występowania w imieniu Dostawcy/Wykonawcy</w:t>
      </w:r>
    </w:p>
    <w:sectPr w:rsidR="00DE4651" w:rsidRPr="00DE4651" w:rsidSect="00A92DD4">
      <w:headerReference w:type="default" r:id="rId232"/>
      <w:footerReference w:type="default" r:id="rId233"/>
      <w:headerReference w:type="first" r:id="rId234"/>
      <w:footerReference w:type="first" r:id="rId235"/>
      <w:pgSz w:w="16838" w:h="11906" w:orient="landscape" w:code="9"/>
      <w:pgMar w:top="568" w:right="284" w:bottom="284" w:left="284" w:header="142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77ED5" w14:textId="77777777" w:rsidR="0008319E" w:rsidRDefault="0008319E" w:rsidP="009C34C3">
      <w:pPr>
        <w:spacing w:after="0" w:line="240" w:lineRule="auto"/>
      </w:pPr>
      <w:r>
        <w:separator/>
      </w:r>
    </w:p>
  </w:endnote>
  <w:endnote w:type="continuationSeparator" w:id="0">
    <w:p w14:paraId="06BC5C01" w14:textId="77777777" w:rsidR="0008319E" w:rsidRDefault="0008319E" w:rsidP="009C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5024760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sz w:val="18"/>
        <w:szCs w:val="18"/>
      </w:rPr>
    </w:sdtEndPr>
    <w:sdtContent>
      <w:p w14:paraId="20F849C8" w14:textId="2C14B4A2" w:rsidR="00DE4651" w:rsidRPr="00430432" w:rsidRDefault="00DE4651" w:rsidP="00A92DD4">
        <w:pPr>
          <w:pStyle w:val="Stopka"/>
          <w:ind w:right="535"/>
          <w:jc w:val="right"/>
          <w:rPr>
            <w:rFonts w:ascii="Calibri Light" w:hAnsi="Calibri Light" w:cs="Calibri Light"/>
            <w:sz w:val="18"/>
            <w:szCs w:val="18"/>
          </w:rPr>
        </w:pPr>
        <w:r w:rsidRPr="00430432">
          <w:rPr>
            <w:rFonts w:ascii="Calibri Light" w:hAnsi="Calibri Light" w:cs="Calibri Light"/>
            <w:sz w:val="18"/>
            <w:szCs w:val="18"/>
          </w:rPr>
          <w:fldChar w:fldCharType="begin"/>
        </w:r>
        <w:r w:rsidRPr="00430432">
          <w:rPr>
            <w:rFonts w:ascii="Calibri Light" w:hAnsi="Calibri Light" w:cs="Calibri Light"/>
            <w:sz w:val="18"/>
            <w:szCs w:val="18"/>
          </w:rPr>
          <w:instrText>PAGE   \* MERGEFORMAT</w:instrText>
        </w:r>
        <w:r w:rsidRPr="00430432">
          <w:rPr>
            <w:rFonts w:ascii="Calibri Light" w:hAnsi="Calibri Light" w:cs="Calibri Light"/>
            <w:sz w:val="18"/>
            <w:szCs w:val="18"/>
          </w:rPr>
          <w:fldChar w:fldCharType="separate"/>
        </w:r>
        <w:r w:rsidRPr="00430432">
          <w:rPr>
            <w:rFonts w:ascii="Calibri Light" w:hAnsi="Calibri Light" w:cs="Calibri Light"/>
            <w:sz w:val="18"/>
            <w:szCs w:val="18"/>
          </w:rPr>
          <w:t>2</w:t>
        </w:r>
        <w:r w:rsidRPr="00430432">
          <w:rPr>
            <w:rFonts w:ascii="Calibri Light" w:hAnsi="Calibri Light" w:cs="Calibri Light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02201" w14:textId="77777777" w:rsidR="00DE4651" w:rsidRPr="00A92DD4" w:rsidRDefault="00DE4651" w:rsidP="00A92DD4">
    <w:pPr>
      <w:pStyle w:val="Stopka"/>
      <w:jc w:val="center"/>
      <w:rPr>
        <w:sz w:val="20"/>
        <w:szCs w:val="20"/>
      </w:rPr>
    </w:pPr>
    <w:r w:rsidRPr="00A92DD4">
      <w:rPr>
        <w:sz w:val="20"/>
        <w:szCs w:val="20"/>
      </w:rPr>
      <w:t>Projekt pn. „Wsparcie edukacji w Gminie Kąkolewnica” nr FELU.10.03-IZ.00-0189/23,</w:t>
    </w:r>
  </w:p>
  <w:p w14:paraId="48DB978C" w14:textId="03106BB4" w:rsidR="00DE4651" w:rsidRPr="00A92DD4" w:rsidRDefault="00DE4651" w:rsidP="00A92DD4">
    <w:pPr>
      <w:pStyle w:val="Stopka"/>
      <w:jc w:val="center"/>
      <w:rPr>
        <w:sz w:val="20"/>
        <w:szCs w:val="20"/>
      </w:rPr>
    </w:pPr>
    <w:r w:rsidRPr="00A92DD4">
      <w:rPr>
        <w:sz w:val="20"/>
        <w:szCs w:val="20"/>
      </w:rPr>
      <w:t>współfinansowany ze środków Unii Europejskiej w ramach Fundusze Europejskie dla Lubelskiego 2021-2027, Priorytetu X Lepsza edukacja, Działania 10.3 Kształcenie ogólne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CED1C" w14:textId="77777777" w:rsidR="0008319E" w:rsidRDefault="0008319E" w:rsidP="009C34C3">
      <w:pPr>
        <w:spacing w:after="0" w:line="240" w:lineRule="auto"/>
      </w:pPr>
      <w:r>
        <w:separator/>
      </w:r>
    </w:p>
  </w:footnote>
  <w:footnote w:type="continuationSeparator" w:id="0">
    <w:p w14:paraId="06CC12FE" w14:textId="77777777" w:rsidR="0008319E" w:rsidRDefault="0008319E" w:rsidP="009C3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148EF" w14:textId="226C925F" w:rsidR="00DE4651" w:rsidRPr="00430432" w:rsidRDefault="00DE4651" w:rsidP="006E6831">
    <w:pPr>
      <w:pStyle w:val="Nagwek"/>
      <w:jc w:val="center"/>
      <w:rPr>
        <w:rFonts w:ascii="Calibri Light" w:hAnsi="Calibri Light" w:cs="Calibri Ligh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26B65" w14:textId="3D337038" w:rsidR="00DE4651" w:rsidRDefault="00DE4651" w:rsidP="00A92DD4">
    <w:pPr>
      <w:pStyle w:val="Nagwek"/>
      <w:jc w:val="center"/>
    </w:pPr>
    <w:r>
      <w:rPr>
        <w:noProof/>
      </w:rPr>
      <w:drawing>
        <wp:inline distT="0" distB="0" distL="0" distR="0" wp14:anchorId="7964E2B7" wp14:editId="2E5A8689">
          <wp:extent cx="5760720" cy="807720"/>
          <wp:effectExtent l="0" t="0" r="0" b="0"/>
          <wp:docPr id="539147956" name="Obraz 539147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2201"/>
    <w:multiLevelType w:val="multilevel"/>
    <w:tmpl w:val="5EB22DD2"/>
    <w:styleLink w:val="WWNum35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2C62571"/>
    <w:multiLevelType w:val="multilevel"/>
    <w:tmpl w:val="4596DF42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 w15:restartNumberingAfterBreak="0">
    <w:nsid w:val="082A726C"/>
    <w:multiLevelType w:val="multilevel"/>
    <w:tmpl w:val="E8EEBA36"/>
    <w:styleLink w:val="WWNum49"/>
    <w:lvl w:ilvl="0">
      <w:numFmt w:val="bullet"/>
      <w:lvlText w:val=""/>
      <w:lvlJc w:val="left"/>
      <w:pPr>
        <w:ind w:left="73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5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1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7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94" w:hanging="360"/>
      </w:pPr>
      <w:rPr>
        <w:rFonts w:ascii="Wingdings" w:hAnsi="Wingdings"/>
      </w:rPr>
    </w:lvl>
  </w:abstractNum>
  <w:abstractNum w:abstractNumId="3" w15:restartNumberingAfterBreak="0">
    <w:nsid w:val="0A4D5AC5"/>
    <w:multiLevelType w:val="multilevel"/>
    <w:tmpl w:val="E3F82762"/>
    <w:styleLink w:val="WWNum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B1004E4"/>
    <w:multiLevelType w:val="multilevel"/>
    <w:tmpl w:val="921CD7D8"/>
    <w:styleLink w:val="WWNum28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0C5C5445"/>
    <w:multiLevelType w:val="hybridMultilevel"/>
    <w:tmpl w:val="303CB638"/>
    <w:lvl w:ilvl="0" w:tplc="0415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6" w15:restartNumberingAfterBreak="0">
    <w:nsid w:val="0E1860DB"/>
    <w:multiLevelType w:val="multilevel"/>
    <w:tmpl w:val="D51E6354"/>
    <w:styleLink w:val="WWNum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E3E0D2B"/>
    <w:multiLevelType w:val="multilevel"/>
    <w:tmpl w:val="96665B9C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000000"/>
        <w:spacing w:val="2"/>
        <w:w w:val="100"/>
        <w:position w:val="0"/>
        <w:sz w:val="18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8" w15:restartNumberingAfterBreak="0">
    <w:nsid w:val="0E5C07A5"/>
    <w:multiLevelType w:val="multilevel"/>
    <w:tmpl w:val="E0CA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5F19D5"/>
    <w:multiLevelType w:val="multilevel"/>
    <w:tmpl w:val="5DF85E04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0" w15:restartNumberingAfterBreak="0">
    <w:nsid w:val="12951BCC"/>
    <w:multiLevelType w:val="multilevel"/>
    <w:tmpl w:val="1AEE8766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1" w15:restartNumberingAfterBreak="0">
    <w:nsid w:val="132D5C41"/>
    <w:multiLevelType w:val="multilevel"/>
    <w:tmpl w:val="CDCEDAA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15092DC0"/>
    <w:multiLevelType w:val="multilevel"/>
    <w:tmpl w:val="A6FA4DF4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180B1F56"/>
    <w:multiLevelType w:val="multilevel"/>
    <w:tmpl w:val="D54AF4A8"/>
    <w:styleLink w:val="WWNum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181517B2"/>
    <w:multiLevelType w:val="multilevel"/>
    <w:tmpl w:val="9062711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 w15:restartNumberingAfterBreak="0">
    <w:nsid w:val="195037B6"/>
    <w:multiLevelType w:val="multilevel"/>
    <w:tmpl w:val="21E006B6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6" w15:restartNumberingAfterBreak="0">
    <w:nsid w:val="1B8733C2"/>
    <w:multiLevelType w:val="multilevel"/>
    <w:tmpl w:val="A8E04A7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1BA40E84"/>
    <w:multiLevelType w:val="multilevel"/>
    <w:tmpl w:val="02409C0A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8" w15:restartNumberingAfterBreak="0">
    <w:nsid w:val="1D3D51D1"/>
    <w:multiLevelType w:val="hybridMultilevel"/>
    <w:tmpl w:val="2D1C1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E745CD"/>
    <w:multiLevelType w:val="hybridMultilevel"/>
    <w:tmpl w:val="026AE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B75CD1"/>
    <w:multiLevelType w:val="multilevel"/>
    <w:tmpl w:val="15F0F312"/>
    <w:styleLink w:val="WWNum27"/>
    <w:lvl w:ilvl="0">
      <w:numFmt w:val="bullet"/>
      <w:lvlText w:val=""/>
      <w:lvlJc w:val="left"/>
      <w:pPr>
        <w:ind w:left="151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3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5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7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9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1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3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5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72" w:hanging="360"/>
      </w:pPr>
      <w:rPr>
        <w:rFonts w:ascii="Wingdings" w:hAnsi="Wingdings"/>
      </w:rPr>
    </w:lvl>
  </w:abstractNum>
  <w:abstractNum w:abstractNumId="21" w15:restartNumberingAfterBreak="0">
    <w:nsid w:val="24C60BA9"/>
    <w:multiLevelType w:val="hybridMultilevel"/>
    <w:tmpl w:val="3E6E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8E1C22"/>
    <w:multiLevelType w:val="multilevel"/>
    <w:tmpl w:val="E2D48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A164200"/>
    <w:multiLevelType w:val="multilevel"/>
    <w:tmpl w:val="7D2A2C5A"/>
    <w:styleLink w:val="WWNum3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02B12DA"/>
    <w:multiLevelType w:val="multilevel"/>
    <w:tmpl w:val="C90A0766"/>
    <w:styleLink w:val="WWNum4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377A7EC2"/>
    <w:multiLevelType w:val="multilevel"/>
    <w:tmpl w:val="5B9AB06A"/>
    <w:styleLink w:val="WWNum30"/>
    <w:lvl w:ilvl="0"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6"/>
        <w:w w:val="100"/>
        <w:position w:val="0"/>
        <w:sz w:val="18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6" w15:restartNumberingAfterBreak="0">
    <w:nsid w:val="37C8342F"/>
    <w:multiLevelType w:val="multilevel"/>
    <w:tmpl w:val="79AE81FA"/>
    <w:styleLink w:val="WWNum3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A4B21A9"/>
    <w:multiLevelType w:val="multilevel"/>
    <w:tmpl w:val="137A762A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000000"/>
        <w:spacing w:val="8"/>
        <w:w w:val="100"/>
        <w:position w:val="0"/>
        <w:sz w:val="18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8" w15:restartNumberingAfterBreak="0">
    <w:nsid w:val="3AD65370"/>
    <w:multiLevelType w:val="multilevel"/>
    <w:tmpl w:val="6F5CA56C"/>
    <w:styleLink w:val="WWNum37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9" w15:restartNumberingAfterBreak="0">
    <w:nsid w:val="3B625A47"/>
    <w:multiLevelType w:val="multilevel"/>
    <w:tmpl w:val="243C7FB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0" w15:restartNumberingAfterBreak="0">
    <w:nsid w:val="3C944897"/>
    <w:multiLevelType w:val="multilevel"/>
    <w:tmpl w:val="1598B31E"/>
    <w:styleLink w:val="WWNum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3CBE02BB"/>
    <w:multiLevelType w:val="multilevel"/>
    <w:tmpl w:val="CB144954"/>
    <w:styleLink w:val="WWNum4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3EF04ECB"/>
    <w:multiLevelType w:val="multilevel"/>
    <w:tmpl w:val="10DC4300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000000"/>
        <w:spacing w:val="2"/>
        <w:w w:val="100"/>
        <w:position w:val="0"/>
        <w:sz w:val="18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33" w15:restartNumberingAfterBreak="0">
    <w:nsid w:val="427E2576"/>
    <w:multiLevelType w:val="multilevel"/>
    <w:tmpl w:val="BF78D1F0"/>
    <w:styleLink w:val="WWNum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43A71FCA"/>
    <w:multiLevelType w:val="multilevel"/>
    <w:tmpl w:val="5EF44FC4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-6"/>
        <w:w w:val="100"/>
        <w:position w:val="0"/>
        <w:sz w:val="19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35" w15:restartNumberingAfterBreak="0">
    <w:nsid w:val="442D2796"/>
    <w:multiLevelType w:val="multilevel"/>
    <w:tmpl w:val="D9DEC61E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6"/>
        <w:w w:val="100"/>
        <w:position w:val="0"/>
        <w:sz w:val="18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36" w15:restartNumberingAfterBreak="0">
    <w:nsid w:val="46463753"/>
    <w:multiLevelType w:val="multilevel"/>
    <w:tmpl w:val="4A9A81D4"/>
    <w:styleLink w:val="WWNum32"/>
    <w:lvl w:ilvl="0">
      <w:numFmt w:val="bullet"/>
      <w:lvlText w:val=""/>
      <w:lvlJc w:val="left"/>
      <w:pPr>
        <w:ind w:left="63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5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7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9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1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3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5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7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90" w:hanging="360"/>
      </w:pPr>
      <w:rPr>
        <w:rFonts w:ascii="Wingdings" w:hAnsi="Wingdings"/>
      </w:rPr>
    </w:lvl>
  </w:abstractNum>
  <w:abstractNum w:abstractNumId="37" w15:restartNumberingAfterBreak="0">
    <w:nsid w:val="47704525"/>
    <w:multiLevelType w:val="multilevel"/>
    <w:tmpl w:val="E38C28F6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8" w15:restartNumberingAfterBreak="0">
    <w:nsid w:val="47802E4A"/>
    <w:multiLevelType w:val="multilevel"/>
    <w:tmpl w:val="27F08BF4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9" w15:restartNumberingAfterBreak="0">
    <w:nsid w:val="4B623C1F"/>
    <w:multiLevelType w:val="multilevel"/>
    <w:tmpl w:val="48147536"/>
    <w:styleLink w:val="WWNum7"/>
    <w:lvl w:ilvl="0">
      <w:numFmt w:val="bullet"/>
      <w:lvlText w:val="-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-4"/>
        <w:w w:val="100"/>
        <w:position w:val="0"/>
        <w:sz w:val="19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40" w15:restartNumberingAfterBreak="0">
    <w:nsid w:val="4CBB77DE"/>
    <w:multiLevelType w:val="hybridMultilevel"/>
    <w:tmpl w:val="9F96E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030906"/>
    <w:multiLevelType w:val="hybridMultilevel"/>
    <w:tmpl w:val="A47CB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E258AD"/>
    <w:multiLevelType w:val="multilevel"/>
    <w:tmpl w:val="701EAD3A"/>
    <w:styleLink w:val="WWNum2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4FE36EC5"/>
    <w:multiLevelType w:val="hybridMultilevel"/>
    <w:tmpl w:val="BB181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027DD3"/>
    <w:multiLevelType w:val="multilevel"/>
    <w:tmpl w:val="D634264E"/>
    <w:styleLink w:val="WWNum4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45" w15:restartNumberingAfterBreak="0">
    <w:nsid w:val="54A051FE"/>
    <w:multiLevelType w:val="multilevel"/>
    <w:tmpl w:val="A1D04C60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46" w15:restartNumberingAfterBreak="0">
    <w:nsid w:val="56F52F39"/>
    <w:multiLevelType w:val="hybridMultilevel"/>
    <w:tmpl w:val="B86A4B0C"/>
    <w:lvl w:ilvl="0" w:tplc="60FC1F3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FA5D1A"/>
    <w:multiLevelType w:val="multilevel"/>
    <w:tmpl w:val="DF8A65F0"/>
    <w:styleLink w:val="WWNum42"/>
    <w:lvl w:ilvl="0">
      <w:numFmt w:val="bullet"/>
      <w:lvlText w:val=""/>
      <w:lvlJc w:val="left"/>
      <w:pPr>
        <w:ind w:left="14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5" w:hanging="360"/>
      </w:pPr>
      <w:rPr>
        <w:rFonts w:ascii="Wingdings" w:hAnsi="Wingdings"/>
      </w:rPr>
    </w:lvl>
  </w:abstractNum>
  <w:abstractNum w:abstractNumId="48" w15:restartNumberingAfterBreak="0">
    <w:nsid w:val="59D34051"/>
    <w:multiLevelType w:val="multilevel"/>
    <w:tmpl w:val="645A56FC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49" w15:restartNumberingAfterBreak="0">
    <w:nsid w:val="5D1E0327"/>
    <w:multiLevelType w:val="multilevel"/>
    <w:tmpl w:val="24308748"/>
    <w:styleLink w:val="WWNum3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0" w15:restartNumberingAfterBreak="0">
    <w:nsid w:val="5D7527D3"/>
    <w:multiLevelType w:val="hybridMultilevel"/>
    <w:tmpl w:val="22744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C5290E"/>
    <w:multiLevelType w:val="multilevel"/>
    <w:tmpl w:val="65B8A37E"/>
    <w:styleLink w:val="WWNum26"/>
    <w:lvl w:ilvl="0">
      <w:numFmt w:val="bullet"/>
      <w:lvlText w:val=""/>
      <w:lvlJc w:val="left"/>
      <w:pPr>
        <w:ind w:left="13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0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25" w:hanging="360"/>
      </w:pPr>
      <w:rPr>
        <w:rFonts w:ascii="Wingdings" w:hAnsi="Wingdings"/>
      </w:rPr>
    </w:lvl>
  </w:abstractNum>
  <w:abstractNum w:abstractNumId="52" w15:restartNumberingAfterBreak="0">
    <w:nsid w:val="5DCA55DD"/>
    <w:multiLevelType w:val="multilevel"/>
    <w:tmpl w:val="9942E8F2"/>
    <w:styleLink w:val="WWNum1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53" w15:restartNumberingAfterBreak="0">
    <w:nsid w:val="5EA3546F"/>
    <w:multiLevelType w:val="multilevel"/>
    <w:tmpl w:val="CA26915C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54" w15:restartNumberingAfterBreak="0">
    <w:nsid w:val="5F0F123A"/>
    <w:multiLevelType w:val="multilevel"/>
    <w:tmpl w:val="E20A5944"/>
    <w:styleLink w:val="WWNum4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55" w15:restartNumberingAfterBreak="0">
    <w:nsid w:val="607C4654"/>
    <w:multiLevelType w:val="multilevel"/>
    <w:tmpl w:val="A8FC73D8"/>
    <w:styleLink w:val="WWNum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6" w15:restartNumberingAfterBreak="0">
    <w:nsid w:val="628E2BF0"/>
    <w:multiLevelType w:val="hybridMultilevel"/>
    <w:tmpl w:val="B79A2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0B570E"/>
    <w:multiLevelType w:val="multilevel"/>
    <w:tmpl w:val="F2BE09D4"/>
    <w:styleLink w:val="WWNum8"/>
    <w:lvl w:ilvl="0">
      <w:numFmt w:val="bullet"/>
      <w:lvlText w:val="-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-4"/>
        <w:w w:val="100"/>
        <w:position w:val="0"/>
        <w:sz w:val="19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58" w15:restartNumberingAfterBreak="0">
    <w:nsid w:val="68B525B4"/>
    <w:multiLevelType w:val="multilevel"/>
    <w:tmpl w:val="3BE88D46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-1"/>
        <w:w w:val="100"/>
        <w:position w:val="0"/>
        <w:sz w:val="18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59" w15:restartNumberingAfterBreak="0">
    <w:nsid w:val="69B20FA8"/>
    <w:multiLevelType w:val="multilevel"/>
    <w:tmpl w:val="AD6455A4"/>
    <w:styleLink w:val="WWNum4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 w15:restartNumberingAfterBreak="0">
    <w:nsid w:val="6AC7256B"/>
    <w:multiLevelType w:val="hybridMultilevel"/>
    <w:tmpl w:val="8AF6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467887"/>
    <w:multiLevelType w:val="multilevel"/>
    <w:tmpl w:val="39D87194"/>
    <w:styleLink w:val="WWNum2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2" w15:restartNumberingAfterBreak="0">
    <w:nsid w:val="6E406491"/>
    <w:multiLevelType w:val="multilevel"/>
    <w:tmpl w:val="C4A4439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3" w15:restartNumberingAfterBreak="0">
    <w:nsid w:val="6FDC0CAB"/>
    <w:multiLevelType w:val="hybridMultilevel"/>
    <w:tmpl w:val="7FF08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1DC65FE"/>
    <w:multiLevelType w:val="multilevel"/>
    <w:tmpl w:val="FB9883DC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000000"/>
        <w:spacing w:val="4"/>
        <w:w w:val="100"/>
        <w:position w:val="0"/>
        <w:sz w:val="19"/>
        <w:vertAlign w:val="baseline"/>
        <w:lang w:val="pl-P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65" w15:restartNumberingAfterBreak="0">
    <w:nsid w:val="720B70C5"/>
    <w:multiLevelType w:val="multilevel"/>
    <w:tmpl w:val="F19A24E6"/>
    <w:styleLink w:val="WWNum5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6" w15:restartNumberingAfterBreak="0">
    <w:nsid w:val="722E30CF"/>
    <w:multiLevelType w:val="multilevel"/>
    <w:tmpl w:val="3F18E37A"/>
    <w:styleLink w:val="WWNum2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7" w15:restartNumberingAfterBreak="0">
    <w:nsid w:val="7A5D1585"/>
    <w:multiLevelType w:val="multilevel"/>
    <w:tmpl w:val="AD901BFA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8" w15:restartNumberingAfterBreak="0">
    <w:nsid w:val="7A810867"/>
    <w:multiLevelType w:val="multilevel"/>
    <w:tmpl w:val="120E26E0"/>
    <w:styleLink w:val="WWNum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0"/>
  </w:num>
  <w:num w:numId="2">
    <w:abstractNumId w:val="18"/>
  </w:num>
  <w:num w:numId="3">
    <w:abstractNumId w:val="8"/>
  </w:num>
  <w:num w:numId="4">
    <w:abstractNumId w:val="22"/>
  </w:num>
  <w:num w:numId="5">
    <w:abstractNumId w:val="63"/>
  </w:num>
  <w:num w:numId="6">
    <w:abstractNumId w:val="19"/>
  </w:num>
  <w:num w:numId="7">
    <w:abstractNumId w:val="60"/>
  </w:num>
  <w:num w:numId="8">
    <w:abstractNumId w:val="21"/>
  </w:num>
  <w:num w:numId="9">
    <w:abstractNumId w:val="5"/>
  </w:num>
  <w:num w:numId="10">
    <w:abstractNumId w:val="56"/>
  </w:num>
  <w:num w:numId="11">
    <w:abstractNumId w:val="16"/>
  </w:num>
  <w:num w:numId="12">
    <w:abstractNumId w:val="27"/>
  </w:num>
  <w:num w:numId="13">
    <w:abstractNumId w:val="32"/>
  </w:num>
  <w:num w:numId="14">
    <w:abstractNumId w:val="7"/>
  </w:num>
  <w:num w:numId="15">
    <w:abstractNumId w:val="58"/>
  </w:num>
  <w:num w:numId="16">
    <w:abstractNumId w:val="35"/>
  </w:num>
  <w:num w:numId="17">
    <w:abstractNumId w:val="39"/>
  </w:num>
  <w:num w:numId="18">
    <w:abstractNumId w:val="57"/>
  </w:num>
  <w:num w:numId="19">
    <w:abstractNumId w:val="64"/>
  </w:num>
  <w:num w:numId="20">
    <w:abstractNumId w:val="34"/>
  </w:num>
  <w:num w:numId="21">
    <w:abstractNumId w:val="52"/>
  </w:num>
  <w:num w:numId="22">
    <w:abstractNumId w:val="37"/>
  </w:num>
  <w:num w:numId="23">
    <w:abstractNumId w:val="53"/>
  </w:num>
  <w:num w:numId="24">
    <w:abstractNumId w:val="38"/>
  </w:num>
  <w:num w:numId="25">
    <w:abstractNumId w:val="45"/>
  </w:num>
  <w:num w:numId="26">
    <w:abstractNumId w:val="15"/>
  </w:num>
  <w:num w:numId="27">
    <w:abstractNumId w:val="17"/>
  </w:num>
  <w:num w:numId="28">
    <w:abstractNumId w:val="10"/>
  </w:num>
  <w:num w:numId="29">
    <w:abstractNumId w:val="48"/>
  </w:num>
  <w:num w:numId="30">
    <w:abstractNumId w:val="67"/>
  </w:num>
  <w:num w:numId="31">
    <w:abstractNumId w:val="66"/>
  </w:num>
  <w:num w:numId="32">
    <w:abstractNumId w:val="1"/>
  </w:num>
  <w:num w:numId="33">
    <w:abstractNumId w:val="61"/>
  </w:num>
  <w:num w:numId="34">
    <w:abstractNumId w:val="9"/>
  </w:num>
  <w:num w:numId="35">
    <w:abstractNumId w:val="12"/>
  </w:num>
  <w:num w:numId="36">
    <w:abstractNumId w:val="51"/>
  </w:num>
  <w:num w:numId="37">
    <w:abstractNumId w:val="20"/>
  </w:num>
  <w:num w:numId="38">
    <w:abstractNumId w:val="4"/>
  </w:num>
  <w:num w:numId="39">
    <w:abstractNumId w:val="42"/>
  </w:num>
  <w:num w:numId="40">
    <w:abstractNumId w:val="25"/>
  </w:num>
  <w:num w:numId="41">
    <w:abstractNumId w:val="23"/>
  </w:num>
  <w:num w:numId="42">
    <w:abstractNumId w:val="36"/>
  </w:num>
  <w:num w:numId="43">
    <w:abstractNumId w:val="49"/>
  </w:num>
  <w:num w:numId="44">
    <w:abstractNumId w:val="13"/>
  </w:num>
  <w:num w:numId="45">
    <w:abstractNumId w:val="0"/>
  </w:num>
  <w:num w:numId="46">
    <w:abstractNumId w:val="3"/>
  </w:num>
  <w:num w:numId="47">
    <w:abstractNumId w:val="28"/>
  </w:num>
  <w:num w:numId="48">
    <w:abstractNumId w:val="33"/>
  </w:num>
  <w:num w:numId="49">
    <w:abstractNumId w:val="26"/>
  </w:num>
  <w:num w:numId="50">
    <w:abstractNumId w:val="68"/>
  </w:num>
  <w:num w:numId="51">
    <w:abstractNumId w:val="59"/>
  </w:num>
  <w:num w:numId="52">
    <w:abstractNumId w:val="47"/>
  </w:num>
  <w:num w:numId="53">
    <w:abstractNumId w:val="54"/>
  </w:num>
  <w:num w:numId="54">
    <w:abstractNumId w:val="44"/>
  </w:num>
  <w:num w:numId="55">
    <w:abstractNumId w:val="31"/>
  </w:num>
  <w:num w:numId="56">
    <w:abstractNumId w:val="6"/>
  </w:num>
  <w:num w:numId="57">
    <w:abstractNumId w:val="24"/>
  </w:num>
  <w:num w:numId="58">
    <w:abstractNumId w:val="30"/>
  </w:num>
  <w:num w:numId="59">
    <w:abstractNumId w:val="2"/>
  </w:num>
  <w:num w:numId="60">
    <w:abstractNumId w:val="55"/>
  </w:num>
  <w:num w:numId="61">
    <w:abstractNumId w:val="65"/>
  </w:num>
  <w:num w:numId="62">
    <w:abstractNumId w:val="62"/>
  </w:num>
  <w:num w:numId="63">
    <w:abstractNumId w:val="29"/>
  </w:num>
  <w:num w:numId="64">
    <w:abstractNumId w:val="11"/>
  </w:num>
  <w:num w:numId="65">
    <w:abstractNumId w:val="14"/>
  </w:num>
  <w:num w:numId="66">
    <w:abstractNumId w:val="40"/>
  </w:num>
  <w:num w:numId="67">
    <w:abstractNumId w:val="41"/>
  </w:num>
  <w:num w:numId="68">
    <w:abstractNumId w:val="43"/>
  </w:num>
  <w:num w:numId="69">
    <w:abstractNumId w:val="46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01"/>
    <w:rsid w:val="000102B5"/>
    <w:rsid w:val="00012665"/>
    <w:rsid w:val="00022494"/>
    <w:rsid w:val="00025830"/>
    <w:rsid w:val="00040F93"/>
    <w:rsid w:val="0008319E"/>
    <w:rsid w:val="000A6A2A"/>
    <w:rsid w:val="00104D43"/>
    <w:rsid w:val="00126667"/>
    <w:rsid w:val="00126E0F"/>
    <w:rsid w:val="0015187A"/>
    <w:rsid w:val="00172775"/>
    <w:rsid w:val="001B5551"/>
    <w:rsid w:val="001D3E7F"/>
    <w:rsid w:val="001E012C"/>
    <w:rsid w:val="001E4D02"/>
    <w:rsid w:val="001F3C75"/>
    <w:rsid w:val="002414F6"/>
    <w:rsid w:val="00242A03"/>
    <w:rsid w:val="00243A8D"/>
    <w:rsid w:val="0025071F"/>
    <w:rsid w:val="0029545D"/>
    <w:rsid w:val="002A373A"/>
    <w:rsid w:val="002A5418"/>
    <w:rsid w:val="002A79C9"/>
    <w:rsid w:val="002E137E"/>
    <w:rsid w:val="002E152F"/>
    <w:rsid w:val="002F2539"/>
    <w:rsid w:val="002F405F"/>
    <w:rsid w:val="00350789"/>
    <w:rsid w:val="00362213"/>
    <w:rsid w:val="00366218"/>
    <w:rsid w:val="003A0E14"/>
    <w:rsid w:val="003A4C9D"/>
    <w:rsid w:val="003C5EB5"/>
    <w:rsid w:val="003D2133"/>
    <w:rsid w:val="003E440A"/>
    <w:rsid w:val="003E5E58"/>
    <w:rsid w:val="003E78FF"/>
    <w:rsid w:val="00407FD7"/>
    <w:rsid w:val="00430432"/>
    <w:rsid w:val="0044303C"/>
    <w:rsid w:val="004536F7"/>
    <w:rsid w:val="00477448"/>
    <w:rsid w:val="00495B54"/>
    <w:rsid w:val="004B0AB4"/>
    <w:rsid w:val="004B1F9E"/>
    <w:rsid w:val="004B417B"/>
    <w:rsid w:val="004B4F15"/>
    <w:rsid w:val="004D7C58"/>
    <w:rsid w:val="004E545F"/>
    <w:rsid w:val="00545887"/>
    <w:rsid w:val="005471C6"/>
    <w:rsid w:val="00552B7F"/>
    <w:rsid w:val="0057692C"/>
    <w:rsid w:val="00581C8C"/>
    <w:rsid w:val="005A4858"/>
    <w:rsid w:val="005C24AE"/>
    <w:rsid w:val="005C659B"/>
    <w:rsid w:val="005F1DE6"/>
    <w:rsid w:val="005F2E46"/>
    <w:rsid w:val="00613838"/>
    <w:rsid w:val="00632C23"/>
    <w:rsid w:val="006355E0"/>
    <w:rsid w:val="00647A69"/>
    <w:rsid w:val="00665FFE"/>
    <w:rsid w:val="006701FC"/>
    <w:rsid w:val="006936B6"/>
    <w:rsid w:val="0069655D"/>
    <w:rsid w:val="006A339A"/>
    <w:rsid w:val="006B2946"/>
    <w:rsid w:val="006E1A8C"/>
    <w:rsid w:val="006E4DBF"/>
    <w:rsid w:val="006E6831"/>
    <w:rsid w:val="006F62E3"/>
    <w:rsid w:val="007178B0"/>
    <w:rsid w:val="00723001"/>
    <w:rsid w:val="0073659D"/>
    <w:rsid w:val="00751F43"/>
    <w:rsid w:val="00755588"/>
    <w:rsid w:val="007A4316"/>
    <w:rsid w:val="007B1888"/>
    <w:rsid w:val="007B6225"/>
    <w:rsid w:val="007B7F80"/>
    <w:rsid w:val="007C0F2E"/>
    <w:rsid w:val="007D0D0B"/>
    <w:rsid w:val="007D6A11"/>
    <w:rsid w:val="007E2988"/>
    <w:rsid w:val="0080122C"/>
    <w:rsid w:val="0081015D"/>
    <w:rsid w:val="00823AC0"/>
    <w:rsid w:val="0086240C"/>
    <w:rsid w:val="00874DFA"/>
    <w:rsid w:val="00887ACA"/>
    <w:rsid w:val="008C2A24"/>
    <w:rsid w:val="008C7F52"/>
    <w:rsid w:val="008E380C"/>
    <w:rsid w:val="008E6DEB"/>
    <w:rsid w:val="008F1778"/>
    <w:rsid w:val="00951D32"/>
    <w:rsid w:val="00956DA3"/>
    <w:rsid w:val="009630AF"/>
    <w:rsid w:val="009976B5"/>
    <w:rsid w:val="009C34C3"/>
    <w:rsid w:val="009D2CC3"/>
    <w:rsid w:val="00A23FFD"/>
    <w:rsid w:val="00A32643"/>
    <w:rsid w:val="00A36EC2"/>
    <w:rsid w:val="00A427DA"/>
    <w:rsid w:val="00A568D8"/>
    <w:rsid w:val="00A64E8B"/>
    <w:rsid w:val="00A64F5C"/>
    <w:rsid w:val="00A76548"/>
    <w:rsid w:val="00A82D6D"/>
    <w:rsid w:val="00A92DD4"/>
    <w:rsid w:val="00A931ED"/>
    <w:rsid w:val="00AD5FFE"/>
    <w:rsid w:val="00AF013C"/>
    <w:rsid w:val="00AF758D"/>
    <w:rsid w:val="00B0679F"/>
    <w:rsid w:val="00B34F03"/>
    <w:rsid w:val="00B378A2"/>
    <w:rsid w:val="00B62C26"/>
    <w:rsid w:val="00B643AC"/>
    <w:rsid w:val="00B647D0"/>
    <w:rsid w:val="00B9719F"/>
    <w:rsid w:val="00BB3207"/>
    <w:rsid w:val="00BF23A6"/>
    <w:rsid w:val="00C05355"/>
    <w:rsid w:val="00C33E94"/>
    <w:rsid w:val="00C5469F"/>
    <w:rsid w:val="00C71F28"/>
    <w:rsid w:val="00C72705"/>
    <w:rsid w:val="00C8104A"/>
    <w:rsid w:val="00C8114D"/>
    <w:rsid w:val="00C816F5"/>
    <w:rsid w:val="00C81DAB"/>
    <w:rsid w:val="00C91C4A"/>
    <w:rsid w:val="00C9247F"/>
    <w:rsid w:val="00CA0F4B"/>
    <w:rsid w:val="00CD0CDA"/>
    <w:rsid w:val="00CE27A5"/>
    <w:rsid w:val="00D26AA1"/>
    <w:rsid w:val="00D27728"/>
    <w:rsid w:val="00D53620"/>
    <w:rsid w:val="00D7063F"/>
    <w:rsid w:val="00D90E93"/>
    <w:rsid w:val="00DE4651"/>
    <w:rsid w:val="00E04A18"/>
    <w:rsid w:val="00E13797"/>
    <w:rsid w:val="00E40309"/>
    <w:rsid w:val="00E474FD"/>
    <w:rsid w:val="00E52CE1"/>
    <w:rsid w:val="00E6386B"/>
    <w:rsid w:val="00E74707"/>
    <w:rsid w:val="00EA1E2D"/>
    <w:rsid w:val="00EB2809"/>
    <w:rsid w:val="00EB54FF"/>
    <w:rsid w:val="00EC3B5E"/>
    <w:rsid w:val="00ED7CFB"/>
    <w:rsid w:val="00F01191"/>
    <w:rsid w:val="00F24BE9"/>
    <w:rsid w:val="00F44DFC"/>
    <w:rsid w:val="00F461C3"/>
    <w:rsid w:val="00F6714D"/>
    <w:rsid w:val="00F70788"/>
    <w:rsid w:val="00F7765E"/>
    <w:rsid w:val="00F828D5"/>
    <w:rsid w:val="00FB415C"/>
    <w:rsid w:val="00FC1FBE"/>
    <w:rsid w:val="00FC5C38"/>
    <w:rsid w:val="00FD0F09"/>
    <w:rsid w:val="00FE6A56"/>
    <w:rsid w:val="00FF0406"/>
    <w:rsid w:val="00FF1807"/>
    <w:rsid w:val="00FF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189BFE"/>
  <w15:docId w15:val="{22BDF502-BEBF-4FB5-87DE-025B82CC2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ny">
    <w:name w:val="Normal"/>
    <w:qFormat/>
    <w:rsid w:val="003A0E14"/>
  </w:style>
  <w:style w:type="paragraph" w:styleId="Nagwek1">
    <w:name w:val="heading 1"/>
    <w:basedOn w:val="Heading"/>
    <w:next w:val="Textbody"/>
    <w:link w:val="Nagwek1Znak"/>
    <w:uiPriority w:val="9"/>
    <w:qFormat/>
    <w:rsid w:val="00DE4651"/>
    <w:pPr>
      <w:outlineLvl w:val="0"/>
    </w:pPr>
    <w:rPr>
      <w:rFonts w:ascii="Times New Roman" w:eastAsia="Arial Unicode MS" w:hAnsi="Times New Roman" w:cs="Tahoma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locked/>
    <w:rsid w:val="00723001"/>
    <w:rPr>
      <w:rFonts w:ascii="Calibri" w:eastAsia="Calibri" w:hAnsi="Calibri" w:cs="Times New Roman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qFormat/>
    <w:rsid w:val="00723001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72300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F70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F70788"/>
  </w:style>
  <w:style w:type="character" w:customStyle="1" w:styleId="eop">
    <w:name w:val="eop"/>
    <w:basedOn w:val="Domylnaczcionkaakapitu"/>
    <w:rsid w:val="00F70788"/>
  </w:style>
  <w:style w:type="paragraph" w:styleId="Nagwek">
    <w:name w:val="header"/>
    <w:basedOn w:val="Normalny"/>
    <w:link w:val="NagwekZnak"/>
    <w:unhideWhenUsed/>
    <w:rsid w:val="009C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C34C3"/>
  </w:style>
  <w:style w:type="paragraph" w:styleId="Stopka">
    <w:name w:val="footer"/>
    <w:basedOn w:val="Normalny"/>
    <w:link w:val="StopkaZnak"/>
    <w:unhideWhenUsed/>
    <w:rsid w:val="009C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C34C3"/>
  </w:style>
  <w:style w:type="character" w:styleId="Hipercze">
    <w:name w:val="Hyperlink"/>
    <w:basedOn w:val="Domylnaczcionkaakapitu"/>
    <w:uiPriority w:val="99"/>
    <w:unhideWhenUsed/>
    <w:rsid w:val="00647A69"/>
    <w:rPr>
      <w:color w:val="0563C1"/>
      <w:u w:val="single"/>
    </w:rPr>
  </w:style>
  <w:style w:type="character" w:styleId="Pogrubienie">
    <w:name w:val="Strong"/>
    <w:uiPriority w:val="22"/>
    <w:qFormat/>
    <w:rsid w:val="00647A69"/>
    <w:rPr>
      <w:b/>
      <w:bCs/>
    </w:rPr>
  </w:style>
  <w:style w:type="character" w:customStyle="1" w:styleId="attribute-values">
    <w:name w:val="attribute-values"/>
    <w:basedOn w:val="Domylnaczcionkaakapitu"/>
    <w:rsid w:val="00FB415C"/>
  </w:style>
  <w:style w:type="character" w:styleId="UyteHipercze">
    <w:name w:val="FollowedHyperlink"/>
    <w:basedOn w:val="Domylnaczcionkaakapitu"/>
    <w:unhideWhenUsed/>
    <w:rsid w:val="004B417B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nhideWhenUsed/>
    <w:rsid w:val="004B417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DE4651"/>
    <w:rPr>
      <w:rFonts w:ascii="Times New Roman" w:eastAsia="Arial Unicode MS" w:hAnsi="Times New Roman" w:cs="Tahoma"/>
      <w:b/>
      <w:bCs/>
      <w:kern w:val="3"/>
      <w:sz w:val="48"/>
      <w:szCs w:val="48"/>
    </w:rPr>
  </w:style>
  <w:style w:type="numbering" w:customStyle="1" w:styleId="Bezlisty1">
    <w:name w:val="Bez listy1"/>
    <w:next w:val="Bezlisty"/>
    <w:uiPriority w:val="99"/>
    <w:semiHidden/>
    <w:unhideWhenUsed/>
    <w:rsid w:val="00DE4651"/>
  </w:style>
  <w:style w:type="paragraph" w:customStyle="1" w:styleId="Standard">
    <w:name w:val="Standard"/>
    <w:rsid w:val="00DE4651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Heading">
    <w:name w:val="Heading"/>
    <w:basedOn w:val="Standard"/>
    <w:next w:val="Textbody"/>
    <w:rsid w:val="00DE465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DE4651"/>
    <w:pPr>
      <w:spacing w:after="120"/>
    </w:pPr>
  </w:style>
  <w:style w:type="paragraph" w:styleId="Lista">
    <w:name w:val="List"/>
    <w:basedOn w:val="Textbody"/>
    <w:rsid w:val="00DE4651"/>
    <w:rPr>
      <w:rFonts w:cs="Mangal"/>
    </w:rPr>
  </w:style>
  <w:style w:type="paragraph" w:styleId="Legenda">
    <w:name w:val="caption"/>
    <w:basedOn w:val="Standard"/>
    <w:rsid w:val="00DE465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DE4651"/>
    <w:pPr>
      <w:suppressLineNumbers/>
    </w:pPr>
    <w:rPr>
      <w:rFonts w:cs="Mangal"/>
    </w:rPr>
  </w:style>
  <w:style w:type="paragraph" w:styleId="NormalnyWeb">
    <w:name w:val="Normal (Web)"/>
    <w:basedOn w:val="Standard"/>
    <w:rsid w:val="00DE465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rnetlink">
    <w:name w:val="Internet link"/>
    <w:basedOn w:val="Domylnaczcionkaakapitu"/>
    <w:rsid w:val="00DE4651"/>
    <w:rPr>
      <w:color w:val="0563C1"/>
      <w:u w:val="single"/>
    </w:rPr>
  </w:style>
  <w:style w:type="character" w:customStyle="1" w:styleId="StrongEmphasis">
    <w:name w:val="Strong Emphasis"/>
    <w:rsid w:val="00DE4651"/>
    <w:rPr>
      <w:b/>
      <w:bCs/>
    </w:rPr>
  </w:style>
  <w:style w:type="character" w:customStyle="1" w:styleId="ListLabel1">
    <w:name w:val="ListLabel 1"/>
    <w:rsid w:val="00DE4651"/>
    <w:rPr>
      <w:strike w:val="0"/>
      <w:dstrike w:val="0"/>
      <w:color w:val="000000"/>
      <w:spacing w:val="8"/>
      <w:w w:val="100"/>
      <w:position w:val="0"/>
      <w:sz w:val="18"/>
      <w:vertAlign w:val="baseline"/>
      <w:lang w:val="pl-PL"/>
    </w:rPr>
  </w:style>
  <w:style w:type="character" w:customStyle="1" w:styleId="ListLabel2">
    <w:name w:val="ListLabel 2"/>
    <w:rsid w:val="00DE4651"/>
    <w:rPr>
      <w:strike w:val="0"/>
      <w:dstrike w:val="0"/>
      <w:color w:val="000000"/>
      <w:spacing w:val="2"/>
      <w:w w:val="100"/>
      <w:position w:val="0"/>
      <w:sz w:val="18"/>
      <w:vertAlign w:val="baseline"/>
      <w:lang w:val="pl-PL"/>
    </w:rPr>
  </w:style>
  <w:style w:type="character" w:customStyle="1" w:styleId="ListLabel3">
    <w:name w:val="ListLabel 3"/>
    <w:rsid w:val="00DE4651"/>
    <w:rPr>
      <w:strike w:val="0"/>
      <w:dstrike w:val="0"/>
      <w:color w:val="000000"/>
      <w:spacing w:val="-1"/>
      <w:w w:val="100"/>
      <w:position w:val="0"/>
      <w:sz w:val="18"/>
      <w:vertAlign w:val="baseline"/>
      <w:lang w:val="pl-PL"/>
    </w:rPr>
  </w:style>
  <w:style w:type="character" w:customStyle="1" w:styleId="ListLabel4">
    <w:name w:val="ListLabel 4"/>
    <w:rsid w:val="00DE4651"/>
    <w:rPr>
      <w:strike w:val="0"/>
      <w:dstrike w:val="0"/>
      <w:color w:val="000000"/>
      <w:spacing w:val="6"/>
      <w:w w:val="100"/>
      <w:position w:val="0"/>
      <w:sz w:val="18"/>
      <w:vertAlign w:val="baseline"/>
      <w:lang w:val="pl-PL"/>
    </w:rPr>
  </w:style>
  <w:style w:type="character" w:customStyle="1" w:styleId="ListLabel5">
    <w:name w:val="ListLabel 5"/>
    <w:rsid w:val="00DE4651"/>
    <w:rPr>
      <w:strike w:val="0"/>
      <w:dstrike w:val="0"/>
      <w:color w:val="000000"/>
      <w:spacing w:val="-4"/>
      <w:w w:val="100"/>
      <w:position w:val="0"/>
      <w:sz w:val="19"/>
      <w:vertAlign w:val="baseline"/>
      <w:lang w:val="pl-PL"/>
    </w:rPr>
  </w:style>
  <w:style w:type="character" w:customStyle="1" w:styleId="ListLabel6">
    <w:name w:val="ListLabel 6"/>
    <w:rsid w:val="00DE4651"/>
    <w:rPr>
      <w:strike w:val="0"/>
      <w:dstrike w:val="0"/>
      <w:color w:val="000000"/>
      <w:spacing w:val="4"/>
      <w:w w:val="100"/>
      <w:position w:val="0"/>
      <w:sz w:val="19"/>
      <w:vertAlign w:val="baseline"/>
      <w:lang w:val="pl-PL"/>
    </w:rPr>
  </w:style>
  <w:style w:type="character" w:customStyle="1" w:styleId="ListLabel7">
    <w:name w:val="ListLabel 7"/>
    <w:rsid w:val="00DE4651"/>
    <w:rPr>
      <w:strike w:val="0"/>
      <w:dstrike w:val="0"/>
      <w:color w:val="000000"/>
      <w:spacing w:val="-6"/>
      <w:w w:val="100"/>
      <w:position w:val="0"/>
      <w:sz w:val="19"/>
      <w:vertAlign w:val="baseline"/>
      <w:lang w:val="pl-PL"/>
    </w:rPr>
  </w:style>
  <w:style w:type="character" w:customStyle="1" w:styleId="ListLabel8">
    <w:name w:val="ListLabel 8"/>
    <w:rsid w:val="00DE4651"/>
    <w:rPr>
      <w:sz w:val="20"/>
    </w:rPr>
  </w:style>
  <w:style w:type="character" w:customStyle="1" w:styleId="ListLabel9">
    <w:name w:val="ListLabel 9"/>
    <w:rsid w:val="00DE4651"/>
    <w:rPr>
      <w:rFonts w:cs="Courier New"/>
    </w:rPr>
  </w:style>
  <w:style w:type="character" w:customStyle="1" w:styleId="ListLabel10">
    <w:name w:val="ListLabel 10"/>
    <w:rsid w:val="00DE4651"/>
    <w:rPr>
      <w:rFonts w:cs="Times New Roman"/>
      <w:sz w:val="20"/>
    </w:rPr>
  </w:style>
  <w:style w:type="character" w:customStyle="1" w:styleId="BulletSymbols">
    <w:name w:val="Bullet Symbols"/>
    <w:rsid w:val="00DE4651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rsid w:val="00DE4651"/>
    <w:pPr>
      <w:numPr>
        <w:numId w:val="11"/>
      </w:numPr>
    </w:pPr>
  </w:style>
  <w:style w:type="numbering" w:customStyle="1" w:styleId="WWNum2">
    <w:name w:val="WWNum2"/>
    <w:basedOn w:val="Bezlisty"/>
    <w:rsid w:val="00DE4651"/>
    <w:pPr>
      <w:numPr>
        <w:numId w:val="12"/>
      </w:numPr>
    </w:pPr>
  </w:style>
  <w:style w:type="numbering" w:customStyle="1" w:styleId="WWNum3">
    <w:name w:val="WWNum3"/>
    <w:basedOn w:val="Bezlisty"/>
    <w:rsid w:val="00DE4651"/>
    <w:pPr>
      <w:numPr>
        <w:numId w:val="13"/>
      </w:numPr>
    </w:pPr>
  </w:style>
  <w:style w:type="numbering" w:customStyle="1" w:styleId="WWNum4">
    <w:name w:val="WWNum4"/>
    <w:basedOn w:val="Bezlisty"/>
    <w:rsid w:val="00DE4651"/>
    <w:pPr>
      <w:numPr>
        <w:numId w:val="14"/>
      </w:numPr>
    </w:pPr>
  </w:style>
  <w:style w:type="numbering" w:customStyle="1" w:styleId="WWNum5">
    <w:name w:val="WWNum5"/>
    <w:basedOn w:val="Bezlisty"/>
    <w:rsid w:val="00DE4651"/>
    <w:pPr>
      <w:numPr>
        <w:numId w:val="15"/>
      </w:numPr>
    </w:pPr>
  </w:style>
  <w:style w:type="numbering" w:customStyle="1" w:styleId="WWNum6">
    <w:name w:val="WWNum6"/>
    <w:basedOn w:val="Bezlisty"/>
    <w:rsid w:val="00DE4651"/>
    <w:pPr>
      <w:numPr>
        <w:numId w:val="16"/>
      </w:numPr>
    </w:pPr>
  </w:style>
  <w:style w:type="numbering" w:customStyle="1" w:styleId="WWNum7">
    <w:name w:val="WWNum7"/>
    <w:basedOn w:val="Bezlisty"/>
    <w:rsid w:val="00DE4651"/>
    <w:pPr>
      <w:numPr>
        <w:numId w:val="17"/>
      </w:numPr>
    </w:pPr>
  </w:style>
  <w:style w:type="numbering" w:customStyle="1" w:styleId="WWNum8">
    <w:name w:val="WWNum8"/>
    <w:basedOn w:val="Bezlisty"/>
    <w:rsid w:val="00DE4651"/>
    <w:pPr>
      <w:numPr>
        <w:numId w:val="18"/>
      </w:numPr>
    </w:pPr>
  </w:style>
  <w:style w:type="numbering" w:customStyle="1" w:styleId="WWNum9">
    <w:name w:val="WWNum9"/>
    <w:basedOn w:val="Bezlisty"/>
    <w:rsid w:val="00DE4651"/>
    <w:pPr>
      <w:numPr>
        <w:numId w:val="19"/>
      </w:numPr>
    </w:pPr>
  </w:style>
  <w:style w:type="numbering" w:customStyle="1" w:styleId="WWNum10">
    <w:name w:val="WWNum10"/>
    <w:basedOn w:val="Bezlisty"/>
    <w:rsid w:val="00DE4651"/>
    <w:pPr>
      <w:numPr>
        <w:numId w:val="20"/>
      </w:numPr>
    </w:pPr>
  </w:style>
  <w:style w:type="numbering" w:customStyle="1" w:styleId="WWNum11">
    <w:name w:val="WWNum11"/>
    <w:basedOn w:val="Bezlisty"/>
    <w:rsid w:val="00DE4651"/>
    <w:pPr>
      <w:numPr>
        <w:numId w:val="21"/>
      </w:numPr>
    </w:pPr>
  </w:style>
  <w:style w:type="numbering" w:customStyle="1" w:styleId="WWNum12">
    <w:name w:val="WWNum12"/>
    <w:basedOn w:val="Bezlisty"/>
    <w:rsid w:val="00DE4651"/>
    <w:pPr>
      <w:numPr>
        <w:numId w:val="22"/>
      </w:numPr>
    </w:pPr>
  </w:style>
  <w:style w:type="numbering" w:customStyle="1" w:styleId="WWNum13">
    <w:name w:val="WWNum13"/>
    <w:basedOn w:val="Bezlisty"/>
    <w:rsid w:val="00DE4651"/>
    <w:pPr>
      <w:numPr>
        <w:numId w:val="23"/>
      </w:numPr>
    </w:pPr>
  </w:style>
  <w:style w:type="numbering" w:customStyle="1" w:styleId="WWNum14">
    <w:name w:val="WWNum14"/>
    <w:basedOn w:val="Bezlisty"/>
    <w:rsid w:val="00DE4651"/>
    <w:pPr>
      <w:numPr>
        <w:numId w:val="24"/>
      </w:numPr>
    </w:pPr>
  </w:style>
  <w:style w:type="numbering" w:customStyle="1" w:styleId="WWNum15">
    <w:name w:val="WWNum15"/>
    <w:basedOn w:val="Bezlisty"/>
    <w:rsid w:val="00DE4651"/>
    <w:pPr>
      <w:numPr>
        <w:numId w:val="25"/>
      </w:numPr>
    </w:pPr>
  </w:style>
  <w:style w:type="numbering" w:customStyle="1" w:styleId="WWNum16">
    <w:name w:val="WWNum16"/>
    <w:basedOn w:val="Bezlisty"/>
    <w:rsid w:val="00DE4651"/>
    <w:pPr>
      <w:numPr>
        <w:numId w:val="26"/>
      </w:numPr>
    </w:pPr>
  </w:style>
  <w:style w:type="numbering" w:customStyle="1" w:styleId="WWNum17">
    <w:name w:val="WWNum17"/>
    <w:basedOn w:val="Bezlisty"/>
    <w:rsid w:val="00DE4651"/>
    <w:pPr>
      <w:numPr>
        <w:numId w:val="27"/>
      </w:numPr>
    </w:pPr>
  </w:style>
  <w:style w:type="numbering" w:customStyle="1" w:styleId="WWNum18">
    <w:name w:val="WWNum18"/>
    <w:basedOn w:val="Bezlisty"/>
    <w:rsid w:val="00DE4651"/>
    <w:pPr>
      <w:numPr>
        <w:numId w:val="28"/>
      </w:numPr>
    </w:pPr>
  </w:style>
  <w:style w:type="numbering" w:customStyle="1" w:styleId="WWNum19">
    <w:name w:val="WWNum19"/>
    <w:basedOn w:val="Bezlisty"/>
    <w:rsid w:val="00DE4651"/>
    <w:pPr>
      <w:numPr>
        <w:numId w:val="29"/>
      </w:numPr>
    </w:pPr>
  </w:style>
  <w:style w:type="numbering" w:customStyle="1" w:styleId="WWNum20">
    <w:name w:val="WWNum20"/>
    <w:basedOn w:val="Bezlisty"/>
    <w:rsid w:val="00DE4651"/>
    <w:pPr>
      <w:numPr>
        <w:numId w:val="30"/>
      </w:numPr>
    </w:pPr>
  </w:style>
  <w:style w:type="numbering" w:customStyle="1" w:styleId="WWNum21">
    <w:name w:val="WWNum21"/>
    <w:basedOn w:val="Bezlisty"/>
    <w:rsid w:val="00DE4651"/>
    <w:pPr>
      <w:numPr>
        <w:numId w:val="31"/>
      </w:numPr>
    </w:pPr>
  </w:style>
  <w:style w:type="numbering" w:customStyle="1" w:styleId="WWNum22">
    <w:name w:val="WWNum22"/>
    <w:basedOn w:val="Bezlisty"/>
    <w:rsid w:val="00DE4651"/>
    <w:pPr>
      <w:numPr>
        <w:numId w:val="32"/>
      </w:numPr>
    </w:pPr>
  </w:style>
  <w:style w:type="numbering" w:customStyle="1" w:styleId="WWNum23">
    <w:name w:val="WWNum23"/>
    <w:basedOn w:val="Bezlisty"/>
    <w:rsid w:val="00DE4651"/>
    <w:pPr>
      <w:numPr>
        <w:numId w:val="33"/>
      </w:numPr>
    </w:pPr>
  </w:style>
  <w:style w:type="numbering" w:customStyle="1" w:styleId="WWNum24">
    <w:name w:val="WWNum24"/>
    <w:basedOn w:val="Bezlisty"/>
    <w:rsid w:val="00DE4651"/>
    <w:pPr>
      <w:numPr>
        <w:numId w:val="34"/>
      </w:numPr>
    </w:pPr>
  </w:style>
  <w:style w:type="numbering" w:customStyle="1" w:styleId="WWNum25">
    <w:name w:val="WWNum25"/>
    <w:basedOn w:val="Bezlisty"/>
    <w:rsid w:val="00DE4651"/>
    <w:pPr>
      <w:numPr>
        <w:numId w:val="35"/>
      </w:numPr>
    </w:pPr>
  </w:style>
  <w:style w:type="numbering" w:customStyle="1" w:styleId="WWNum26">
    <w:name w:val="WWNum26"/>
    <w:basedOn w:val="Bezlisty"/>
    <w:rsid w:val="00DE4651"/>
    <w:pPr>
      <w:numPr>
        <w:numId w:val="36"/>
      </w:numPr>
    </w:pPr>
  </w:style>
  <w:style w:type="numbering" w:customStyle="1" w:styleId="WWNum27">
    <w:name w:val="WWNum27"/>
    <w:basedOn w:val="Bezlisty"/>
    <w:rsid w:val="00DE4651"/>
    <w:pPr>
      <w:numPr>
        <w:numId w:val="37"/>
      </w:numPr>
    </w:pPr>
  </w:style>
  <w:style w:type="numbering" w:customStyle="1" w:styleId="WWNum28">
    <w:name w:val="WWNum28"/>
    <w:basedOn w:val="Bezlisty"/>
    <w:rsid w:val="00DE4651"/>
    <w:pPr>
      <w:numPr>
        <w:numId w:val="38"/>
      </w:numPr>
    </w:pPr>
  </w:style>
  <w:style w:type="numbering" w:customStyle="1" w:styleId="WWNum29">
    <w:name w:val="WWNum29"/>
    <w:basedOn w:val="Bezlisty"/>
    <w:rsid w:val="00DE4651"/>
    <w:pPr>
      <w:numPr>
        <w:numId w:val="39"/>
      </w:numPr>
    </w:pPr>
  </w:style>
  <w:style w:type="numbering" w:customStyle="1" w:styleId="WWNum30">
    <w:name w:val="WWNum30"/>
    <w:basedOn w:val="Bezlisty"/>
    <w:rsid w:val="00DE4651"/>
    <w:pPr>
      <w:numPr>
        <w:numId w:val="40"/>
      </w:numPr>
    </w:pPr>
  </w:style>
  <w:style w:type="numbering" w:customStyle="1" w:styleId="WWNum31">
    <w:name w:val="WWNum31"/>
    <w:basedOn w:val="Bezlisty"/>
    <w:rsid w:val="00DE4651"/>
    <w:pPr>
      <w:numPr>
        <w:numId w:val="41"/>
      </w:numPr>
    </w:pPr>
  </w:style>
  <w:style w:type="numbering" w:customStyle="1" w:styleId="WWNum32">
    <w:name w:val="WWNum32"/>
    <w:basedOn w:val="Bezlisty"/>
    <w:rsid w:val="00DE4651"/>
    <w:pPr>
      <w:numPr>
        <w:numId w:val="42"/>
      </w:numPr>
    </w:pPr>
  </w:style>
  <w:style w:type="numbering" w:customStyle="1" w:styleId="WWNum33">
    <w:name w:val="WWNum33"/>
    <w:basedOn w:val="Bezlisty"/>
    <w:rsid w:val="00DE4651"/>
    <w:pPr>
      <w:numPr>
        <w:numId w:val="43"/>
      </w:numPr>
    </w:pPr>
  </w:style>
  <w:style w:type="numbering" w:customStyle="1" w:styleId="WWNum34">
    <w:name w:val="WWNum34"/>
    <w:basedOn w:val="Bezlisty"/>
    <w:rsid w:val="00DE4651"/>
    <w:pPr>
      <w:numPr>
        <w:numId w:val="44"/>
      </w:numPr>
    </w:pPr>
  </w:style>
  <w:style w:type="numbering" w:customStyle="1" w:styleId="WWNum35">
    <w:name w:val="WWNum35"/>
    <w:basedOn w:val="Bezlisty"/>
    <w:rsid w:val="00DE4651"/>
    <w:pPr>
      <w:numPr>
        <w:numId w:val="45"/>
      </w:numPr>
    </w:pPr>
  </w:style>
  <w:style w:type="numbering" w:customStyle="1" w:styleId="WWNum36">
    <w:name w:val="WWNum36"/>
    <w:basedOn w:val="Bezlisty"/>
    <w:rsid w:val="00DE4651"/>
    <w:pPr>
      <w:numPr>
        <w:numId w:val="46"/>
      </w:numPr>
    </w:pPr>
  </w:style>
  <w:style w:type="numbering" w:customStyle="1" w:styleId="WWNum37">
    <w:name w:val="WWNum37"/>
    <w:basedOn w:val="Bezlisty"/>
    <w:rsid w:val="00DE4651"/>
    <w:pPr>
      <w:numPr>
        <w:numId w:val="47"/>
      </w:numPr>
    </w:pPr>
  </w:style>
  <w:style w:type="numbering" w:customStyle="1" w:styleId="WWNum38">
    <w:name w:val="WWNum38"/>
    <w:basedOn w:val="Bezlisty"/>
    <w:rsid w:val="00DE4651"/>
    <w:pPr>
      <w:numPr>
        <w:numId w:val="48"/>
      </w:numPr>
    </w:pPr>
  </w:style>
  <w:style w:type="numbering" w:customStyle="1" w:styleId="WWNum39">
    <w:name w:val="WWNum39"/>
    <w:basedOn w:val="Bezlisty"/>
    <w:rsid w:val="00DE4651"/>
    <w:pPr>
      <w:numPr>
        <w:numId w:val="49"/>
      </w:numPr>
    </w:pPr>
  </w:style>
  <w:style w:type="numbering" w:customStyle="1" w:styleId="WWNum40">
    <w:name w:val="WWNum40"/>
    <w:basedOn w:val="Bezlisty"/>
    <w:rsid w:val="00DE4651"/>
    <w:pPr>
      <w:numPr>
        <w:numId w:val="50"/>
      </w:numPr>
    </w:pPr>
  </w:style>
  <w:style w:type="numbering" w:customStyle="1" w:styleId="WWNum41">
    <w:name w:val="WWNum41"/>
    <w:basedOn w:val="Bezlisty"/>
    <w:rsid w:val="00DE4651"/>
    <w:pPr>
      <w:numPr>
        <w:numId w:val="51"/>
      </w:numPr>
    </w:pPr>
  </w:style>
  <w:style w:type="numbering" w:customStyle="1" w:styleId="WWNum42">
    <w:name w:val="WWNum42"/>
    <w:basedOn w:val="Bezlisty"/>
    <w:rsid w:val="00DE4651"/>
    <w:pPr>
      <w:numPr>
        <w:numId w:val="52"/>
      </w:numPr>
    </w:pPr>
  </w:style>
  <w:style w:type="numbering" w:customStyle="1" w:styleId="WWNum43">
    <w:name w:val="WWNum43"/>
    <w:basedOn w:val="Bezlisty"/>
    <w:rsid w:val="00DE4651"/>
    <w:pPr>
      <w:numPr>
        <w:numId w:val="53"/>
      </w:numPr>
    </w:pPr>
  </w:style>
  <w:style w:type="numbering" w:customStyle="1" w:styleId="WWNum44">
    <w:name w:val="WWNum44"/>
    <w:basedOn w:val="Bezlisty"/>
    <w:rsid w:val="00DE4651"/>
    <w:pPr>
      <w:numPr>
        <w:numId w:val="54"/>
      </w:numPr>
    </w:pPr>
  </w:style>
  <w:style w:type="numbering" w:customStyle="1" w:styleId="WWNum45">
    <w:name w:val="WWNum45"/>
    <w:basedOn w:val="Bezlisty"/>
    <w:rsid w:val="00DE4651"/>
    <w:pPr>
      <w:numPr>
        <w:numId w:val="55"/>
      </w:numPr>
    </w:pPr>
  </w:style>
  <w:style w:type="numbering" w:customStyle="1" w:styleId="WWNum46">
    <w:name w:val="WWNum46"/>
    <w:basedOn w:val="Bezlisty"/>
    <w:rsid w:val="00DE4651"/>
    <w:pPr>
      <w:numPr>
        <w:numId w:val="56"/>
      </w:numPr>
    </w:pPr>
  </w:style>
  <w:style w:type="numbering" w:customStyle="1" w:styleId="WWNum47">
    <w:name w:val="WWNum47"/>
    <w:basedOn w:val="Bezlisty"/>
    <w:rsid w:val="00DE4651"/>
    <w:pPr>
      <w:numPr>
        <w:numId w:val="57"/>
      </w:numPr>
    </w:pPr>
  </w:style>
  <w:style w:type="numbering" w:customStyle="1" w:styleId="WWNum48">
    <w:name w:val="WWNum48"/>
    <w:basedOn w:val="Bezlisty"/>
    <w:rsid w:val="00DE4651"/>
    <w:pPr>
      <w:numPr>
        <w:numId w:val="58"/>
      </w:numPr>
    </w:pPr>
  </w:style>
  <w:style w:type="numbering" w:customStyle="1" w:styleId="WWNum49">
    <w:name w:val="WWNum49"/>
    <w:basedOn w:val="Bezlisty"/>
    <w:rsid w:val="00DE4651"/>
    <w:pPr>
      <w:numPr>
        <w:numId w:val="59"/>
      </w:numPr>
    </w:pPr>
  </w:style>
  <w:style w:type="numbering" w:customStyle="1" w:styleId="WWNum50">
    <w:name w:val="WWNum50"/>
    <w:basedOn w:val="Bezlisty"/>
    <w:rsid w:val="00DE4651"/>
    <w:pPr>
      <w:numPr>
        <w:numId w:val="60"/>
      </w:numPr>
    </w:pPr>
  </w:style>
  <w:style w:type="numbering" w:customStyle="1" w:styleId="WWNum51">
    <w:name w:val="WWNum51"/>
    <w:basedOn w:val="Bezlisty"/>
    <w:rsid w:val="00DE4651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5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theme" Target="theme/theme1.xml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jpeg"/><Relationship Id="rId197" Type="http://schemas.openxmlformats.org/officeDocument/2006/relationships/image" Target="media/image190.png"/><Relationship Id="rId206" Type="http://schemas.openxmlformats.org/officeDocument/2006/relationships/image" Target="media/image199.jpeg"/><Relationship Id="rId227" Type="http://schemas.openxmlformats.org/officeDocument/2006/relationships/image" Target="media/image22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pn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png"/><Relationship Id="rId233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pn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png"/><Relationship Id="rId193" Type="http://schemas.openxmlformats.org/officeDocument/2006/relationships/image" Target="media/image186.jpeg"/><Relationship Id="rId202" Type="http://schemas.openxmlformats.org/officeDocument/2006/relationships/image" Target="media/image195.png"/><Relationship Id="rId207" Type="http://schemas.openxmlformats.org/officeDocument/2006/relationships/image" Target="media/image200.jpe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jpe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pn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168" Type="http://schemas.openxmlformats.org/officeDocument/2006/relationships/image" Target="media/image161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pn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png"/><Relationship Id="rId3" Type="http://schemas.openxmlformats.org/officeDocument/2006/relationships/styles" Target="style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footer" Target="footer2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pn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jpeg"/><Relationship Id="rId236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image" Target="media/image224.jpe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png"/><Relationship Id="rId200" Type="http://schemas.openxmlformats.org/officeDocument/2006/relationships/image" Target="media/image193.jpe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header" Target="header1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8FA97-F13F-46E6-A34B-8953C96EA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15804</Words>
  <Characters>94828</Characters>
  <Application>Microsoft Office Word</Application>
  <DocSecurity>0</DocSecurity>
  <Lines>790</Lines>
  <Paragraphs>220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</dc:creator>
  <cp:keywords/>
  <dc:description/>
  <cp:lastModifiedBy>Dariusz Korulczyk</cp:lastModifiedBy>
  <cp:revision>6</cp:revision>
  <dcterms:created xsi:type="dcterms:W3CDTF">2024-05-16T07:26:00Z</dcterms:created>
  <dcterms:modified xsi:type="dcterms:W3CDTF">2024-05-17T08:39:00Z</dcterms:modified>
</cp:coreProperties>
</file>