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B1B" w14:textId="352E5CAD" w:rsidR="00667D18" w:rsidRDefault="0088236C" w:rsidP="001C1D0C">
      <w:pPr>
        <w:spacing w:line="25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z dnia 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1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1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4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-202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3</w:t>
      </w:r>
      <w:r w:rsid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w </w:t>
      </w:r>
      <w:r w:rsidR="001C1D0C" w:rsidRP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postępowaniu: </w:t>
      </w:r>
      <w:r w:rsidR="00667D18" w:rsidRPr="00667D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FN.271.1.202</w:t>
      </w:r>
      <w:r w:rsidR="007B28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</w:p>
    <w:p w14:paraId="23955DED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Postępowanie: Udzielenie kredytu długoterminowego w kwocie 15.000.000</w:t>
      </w:r>
    </w:p>
    <w:p w14:paraId="34412511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złotych na finansowanie planowanego deficytu i na spłatę wcześniej</w:t>
      </w:r>
    </w:p>
    <w:p w14:paraId="479902A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zaciągniętych pożyczek i kredytów dla Gminy Miejskiej Chojnice ID 751556</w:t>
      </w:r>
    </w:p>
    <w:p w14:paraId="1ECB1D0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</w:p>
    <w:p w14:paraId="251BA9DB" w14:textId="5406AA96" w:rsidR="00CB37AB" w:rsidRPr="008F6372" w:rsidRDefault="00C41645" w:rsidP="008F6372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sz w:val="20"/>
          <w:szCs w:val="20"/>
        </w:rPr>
        <w:br/>
      </w:r>
      <w:r w:rsidR="00CB37AB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8F6372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1E2B86F7" w14:textId="4F948129" w:rsidR="001350E0" w:rsidRPr="008F6372" w:rsidRDefault="007B281E" w:rsidP="008F6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6372">
        <w:rPr>
          <w:rFonts w:ascii="Arial" w:hAnsi="Arial" w:cs="Arial"/>
          <w:sz w:val="20"/>
          <w:szCs w:val="20"/>
        </w:rPr>
        <w:t>Dzień dobry. Prosimy o informację, czy w latach 2020-2022 były wydatki bieżące na programy, projekty</w:t>
      </w:r>
      <w:r w:rsidR="008F6372">
        <w:rPr>
          <w:rFonts w:ascii="Arial" w:hAnsi="Arial" w:cs="Arial"/>
          <w:sz w:val="20"/>
          <w:szCs w:val="20"/>
        </w:rPr>
        <w:t xml:space="preserve"> </w:t>
      </w:r>
      <w:r w:rsidRPr="008F6372">
        <w:rPr>
          <w:rFonts w:ascii="Arial" w:hAnsi="Arial" w:cs="Arial"/>
          <w:sz w:val="20"/>
          <w:szCs w:val="20"/>
        </w:rPr>
        <w:t>lub zadania finansowane z udziałem środków, o których mowa w art. 5 ust. 1 pkt 2 i 3 ustawy?</w:t>
      </w:r>
    </w:p>
    <w:p w14:paraId="1C4F0DFD" w14:textId="77777777" w:rsidR="00C17410" w:rsidRPr="001350E0" w:rsidRDefault="00C1741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80BB4" w14:textId="77777777" w:rsidR="008F6372" w:rsidRDefault="008F6372" w:rsidP="008F6372">
      <w:pPr>
        <w:rPr>
          <w:rFonts w:ascii="Arial" w:hAnsi="Arial" w:cs="Arial"/>
          <w:b/>
          <w:sz w:val="20"/>
          <w:szCs w:val="20"/>
          <w:u w:val="single"/>
        </w:rPr>
      </w:pPr>
    </w:p>
    <w:p w14:paraId="55A23ADF" w14:textId="567C1615" w:rsidR="00CB37AB" w:rsidRDefault="00CB37AB" w:rsidP="008F6372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2BD88D5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Tak, w latach 2020-2022 Gmina Miejska Chojnice ponosiła wydatki bieżące na programy, </w:t>
      </w:r>
      <w:r w:rsidRPr="008F6372">
        <w:rPr>
          <w:rFonts w:ascii="Arial" w:hAnsi="Arial" w:cs="Arial"/>
          <w:sz w:val="20"/>
          <w:szCs w:val="20"/>
        </w:rPr>
        <w:t>projekty</w:t>
      </w:r>
    </w:p>
    <w:p w14:paraId="2C371F5C" w14:textId="0901AEF5" w:rsidR="008F6372" w:rsidRDefault="008F6372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  <w:r w:rsidRPr="008F6372">
        <w:rPr>
          <w:rFonts w:ascii="Arial" w:hAnsi="Arial" w:cs="Arial"/>
          <w:sz w:val="20"/>
          <w:szCs w:val="20"/>
        </w:rPr>
        <w:t>lub zadania finansowane z udziałem środków, o których mowa w art. 5 ust. 1 pkt 2 i 3 ustawy</w:t>
      </w:r>
      <w:r>
        <w:rPr>
          <w:rFonts w:ascii="Arial" w:hAnsi="Arial" w:cs="Arial"/>
          <w:sz w:val="20"/>
          <w:szCs w:val="20"/>
        </w:rPr>
        <w:t>.</w:t>
      </w:r>
    </w:p>
    <w:p w14:paraId="73C73E27" w14:textId="043E3B19" w:rsidR="008F6372" w:rsidRDefault="008F6372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Wydatki są zaprezentowane w sprawozdaniach z wykonania budżetu za poszczególne lata</w:t>
      </w:r>
      <w:r w:rsidR="004B5E68">
        <w:rPr>
          <w:rFonts w:ascii="Arial" w:hAnsi="Arial" w:cs="Arial"/>
          <w:sz w:val="20"/>
          <w:szCs w:val="20"/>
        </w:rPr>
        <w:t xml:space="preserve"> (2020-2022)</w:t>
      </w:r>
      <w:r>
        <w:rPr>
          <w:rFonts w:ascii="Arial" w:hAnsi="Arial" w:cs="Arial"/>
          <w:sz w:val="20"/>
          <w:szCs w:val="20"/>
        </w:rPr>
        <w:t>,</w:t>
      </w:r>
      <w:r w:rsidR="004B5E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tabelach wydatków oraz zostały w treści sprawozdań opisane.</w:t>
      </w:r>
    </w:p>
    <w:p w14:paraId="2CFFD649" w14:textId="7A334A62" w:rsidR="004B5E68" w:rsidRDefault="004B5E6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Sprawozdania Burmistrza Miasta Chojnice z wykonania budżetu za lata 2020-2022 dostępne są na stronie </w:t>
      </w:r>
      <w:hyperlink r:id="rId8" w:history="1">
        <w:r w:rsidRPr="00A14A5E">
          <w:rPr>
            <w:rStyle w:val="Hipercze"/>
            <w:rFonts w:ascii="Arial" w:hAnsi="Arial" w:cs="Arial"/>
            <w:sz w:val="20"/>
            <w:szCs w:val="20"/>
          </w:rPr>
          <w:t>bip.miastochojnice.pl</w:t>
        </w:r>
      </w:hyperlink>
      <w:r>
        <w:rPr>
          <w:rFonts w:ascii="Arial" w:hAnsi="Arial" w:cs="Arial"/>
          <w:sz w:val="20"/>
          <w:szCs w:val="20"/>
        </w:rPr>
        <w:t xml:space="preserve"> w zakładce budżet.</w:t>
      </w:r>
    </w:p>
    <w:p w14:paraId="52F97B0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0245B36A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7E3494A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AB6338" w:rsidRPr="00AB6338" w14:paraId="57BF748C" w14:textId="77777777" w:rsidTr="002D205F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3251DC7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JST</w:t>
            </w:r>
          </w:p>
          <w:p w14:paraId="0984D326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Osoba/y upoważniona/e przez JST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(imię i nazwisko)</w:t>
            </w:r>
          </w:p>
          <w:p w14:paraId="47A51892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23AC629F" w14:textId="1455DBAF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Data 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  <w:p w14:paraId="27502F7A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3A1A4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        BURMISTRZ</w:t>
            </w:r>
          </w:p>
          <w:p w14:paraId="320E45F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14:paraId="68A01051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>dr inż. Arseniusz Finster</w:t>
            </w:r>
          </w:p>
          <w:p w14:paraId="5F9ED49B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B4F2EB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B473DFE" w14:textId="77777777" w:rsidR="00AB6338" w:rsidRPr="008F6372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F3EA6" w14:textId="59BAC6F1" w:rsidR="007527F3" w:rsidRPr="008F6372" w:rsidRDefault="007527F3" w:rsidP="008F6372">
      <w:pPr>
        <w:rPr>
          <w:rFonts w:ascii="Arial" w:hAnsi="Arial" w:cs="Arial"/>
          <w:bCs/>
          <w:sz w:val="20"/>
          <w:szCs w:val="20"/>
        </w:rPr>
      </w:pPr>
    </w:p>
    <w:sectPr w:rsidR="007527F3" w:rsidRPr="008F63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0323" w14:textId="77777777" w:rsidR="00A35CDA" w:rsidRDefault="00A35CDA" w:rsidP="0095528D">
      <w:pPr>
        <w:spacing w:after="0" w:line="240" w:lineRule="auto"/>
      </w:pPr>
      <w:r>
        <w:separator/>
      </w:r>
    </w:p>
  </w:endnote>
  <w:endnote w:type="continuationSeparator" w:id="0">
    <w:p w14:paraId="1BF2189A" w14:textId="77777777" w:rsidR="00A35CDA" w:rsidRDefault="00A35CDA" w:rsidP="009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F122" w14:textId="36E79A48" w:rsidR="00263EC2" w:rsidRDefault="00263EC2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A860" w14:textId="77777777" w:rsidR="00A35CDA" w:rsidRDefault="00A35CDA" w:rsidP="0095528D">
      <w:pPr>
        <w:spacing w:after="0" w:line="240" w:lineRule="auto"/>
      </w:pPr>
      <w:r>
        <w:separator/>
      </w:r>
    </w:p>
  </w:footnote>
  <w:footnote w:type="continuationSeparator" w:id="0">
    <w:p w14:paraId="04504E76" w14:textId="77777777" w:rsidR="00A35CDA" w:rsidRDefault="00A35CDA" w:rsidP="0095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" w15:restartNumberingAfterBreak="0">
    <w:nsid w:val="028D7A9C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2" w15:restartNumberingAfterBreak="0">
    <w:nsid w:val="07CA0FA4"/>
    <w:multiLevelType w:val="hybridMultilevel"/>
    <w:tmpl w:val="B71C421E"/>
    <w:lvl w:ilvl="0" w:tplc="E974C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27C"/>
    <w:multiLevelType w:val="multilevel"/>
    <w:tmpl w:val="7C6843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4" w15:restartNumberingAfterBreak="0">
    <w:nsid w:val="143E3D55"/>
    <w:multiLevelType w:val="hybridMultilevel"/>
    <w:tmpl w:val="4AC4AC90"/>
    <w:lvl w:ilvl="0" w:tplc="BEEA8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4C29EF"/>
    <w:multiLevelType w:val="hybridMultilevel"/>
    <w:tmpl w:val="C1B01192"/>
    <w:lvl w:ilvl="0" w:tplc="E974CE48">
      <w:start w:val="1"/>
      <w:numFmt w:val="bullet"/>
      <w:lvlText w:val="-"/>
      <w:lvlJc w:val="left"/>
      <w:pPr>
        <w:ind w:left="17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1563A47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7" w15:restartNumberingAfterBreak="0">
    <w:nsid w:val="77E432F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num w:numId="1" w16cid:durableId="1200625216">
    <w:abstractNumId w:val="0"/>
  </w:num>
  <w:num w:numId="2" w16cid:durableId="1127432614">
    <w:abstractNumId w:val="1"/>
  </w:num>
  <w:num w:numId="3" w16cid:durableId="579607174">
    <w:abstractNumId w:val="7"/>
  </w:num>
  <w:num w:numId="4" w16cid:durableId="1511799262">
    <w:abstractNumId w:val="6"/>
  </w:num>
  <w:num w:numId="5" w16cid:durableId="503931867">
    <w:abstractNumId w:val="3"/>
  </w:num>
  <w:num w:numId="6" w16cid:durableId="478965219">
    <w:abstractNumId w:val="4"/>
  </w:num>
  <w:num w:numId="7" w16cid:durableId="1850094207">
    <w:abstractNumId w:val="5"/>
  </w:num>
  <w:num w:numId="8" w16cid:durableId="159771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35"/>
    <w:rsid w:val="00013BEF"/>
    <w:rsid w:val="00127FD7"/>
    <w:rsid w:val="001350E0"/>
    <w:rsid w:val="001C1D0C"/>
    <w:rsid w:val="00263EC2"/>
    <w:rsid w:val="002C5079"/>
    <w:rsid w:val="00406160"/>
    <w:rsid w:val="00406DC5"/>
    <w:rsid w:val="0041178A"/>
    <w:rsid w:val="00455763"/>
    <w:rsid w:val="004B5E68"/>
    <w:rsid w:val="004C62B8"/>
    <w:rsid w:val="004E4578"/>
    <w:rsid w:val="005610E6"/>
    <w:rsid w:val="00572482"/>
    <w:rsid w:val="00574151"/>
    <w:rsid w:val="00631617"/>
    <w:rsid w:val="00667D18"/>
    <w:rsid w:val="006942FF"/>
    <w:rsid w:val="00712D14"/>
    <w:rsid w:val="007527F3"/>
    <w:rsid w:val="007871D6"/>
    <w:rsid w:val="00794BBC"/>
    <w:rsid w:val="007A5793"/>
    <w:rsid w:val="007B1CE1"/>
    <w:rsid w:val="007B281E"/>
    <w:rsid w:val="0084481B"/>
    <w:rsid w:val="0088236C"/>
    <w:rsid w:val="008D1898"/>
    <w:rsid w:val="008F6372"/>
    <w:rsid w:val="0095528D"/>
    <w:rsid w:val="0098519A"/>
    <w:rsid w:val="009969DA"/>
    <w:rsid w:val="009A51E9"/>
    <w:rsid w:val="00A35116"/>
    <w:rsid w:val="00A35CDA"/>
    <w:rsid w:val="00A87237"/>
    <w:rsid w:val="00AB6338"/>
    <w:rsid w:val="00B17835"/>
    <w:rsid w:val="00B52303"/>
    <w:rsid w:val="00B6422A"/>
    <w:rsid w:val="00C17410"/>
    <w:rsid w:val="00C251B5"/>
    <w:rsid w:val="00C3493C"/>
    <w:rsid w:val="00C41645"/>
    <w:rsid w:val="00C6273D"/>
    <w:rsid w:val="00C84C7B"/>
    <w:rsid w:val="00CB1E43"/>
    <w:rsid w:val="00CB37AB"/>
    <w:rsid w:val="00CC41D1"/>
    <w:rsid w:val="00CE515C"/>
    <w:rsid w:val="00D50719"/>
    <w:rsid w:val="00E44449"/>
    <w:rsid w:val="00E73520"/>
    <w:rsid w:val="00EC36AE"/>
    <w:rsid w:val="00EE2CA4"/>
    <w:rsid w:val="00F10657"/>
    <w:rsid w:val="00F44BC2"/>
    <w:rsid w:val="00F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5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28D"/>
  </w:style>
  <w:style w:type="paragraph" w:styleId="Nagwek">
    <w:name w:val="header"/>
    <w:basedOn w:val="Normalny"/>
    <w:link w:val="Nagwek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28D"/>
  </w:style>
  <w:style w:type="paragraph" w:styleId="Stopka">
    <w:name w:val="footer"/>
    <w:basedOn w:val="Normalny"/>
    <w:link w:val="Stopka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8D"/>
  </w:style>
  <w:style w:type="character" w:styleId="Hipercze">
    <w:name w:val="Hyperlink"/>
    <w:basedOn w:val="Domylnaczcionkaakapitu"/>
    <w:uiPriority w:val="99"/>
    <w:unhideWhenUsed/>
    <w:rsid w:val="00752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7F3"/>
    <w:rPr>
      <w:color w:val="605E5C"/>
      <w:shd w:val="clear" w:color="auto" w:fill="E1DFDD"/>
    </w:rPr>
  </w:style>
  <w:style w:type="numbering" w:customStyle="1" w:styleId="WWNum6">
    <w:name w:val="WWNum6"/>
    <w:basedOn w:val="Bezlisty"/>
    <w:rsid w:val="0063161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B6D-0B4D-4DF7-AB9B-727CE2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Viola Sz</cp:lastModifiedBy>
  <cp:revision>30</cp:revision>
  <cp:lastPrinted>2021-06-07T07:55:00Z</cp:lastPrinted>
  <dcterms:created xsi:type="dcterms:W3CDTF">2021-05-25T06:16:00Z</dcterms:created>
  <dcterms:modified xsi:type="dcterms:W3CDTF">2023-04-11T10:37:00Z</dcterms:modified>
</cp:coreProperties>
</file>