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5FAA" w14:textId="10BA2860" w:rsidR="00252BF6" w:rsidRPr="00252BF6" w:rsidRDefault="00252BF6" w:rsidP="00DF2DF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                                             </w:t>
      </w:r>
      <w:r w:rsidR="00DF2D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</w:t>
      </w:r>
      <w:r w:rsidRPr="00252BF6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x-none" w:eastAsia="pl-PL"/>
        </w:rPr>
        <w:t xml:space="preserve">  </w:t>
      </w:r>
      <w:r w:rsidRPr="00252BF6">
        <w:rPr>
          <w:rFonts w:ascii="Verdana" w:eastAsia="Times New Roman" w:hAnsi="Verdana" w:cs="Verdana"/>
          <w:b/>
          <w:bCs/>
          <w:i/>
          <w:kern w:val="2"/>
          <w:sz w:val="18"/>
          <w:szCs w:val="18"/>
          <w:lang w:val="x-none" w:eastAsia="zh-CN"/>
        </w:rPr>
        <w:t>Załącznik nr 1 do SWZ</w:t>
      </w:r>
    </w:p>
    <w:p w14:paraId="7F5FC5E2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............................................</w:t>
      </w:r>
    </w:p>
    <w:p w14:paraId="18377A19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(pieczęć wykonawcy)</w:t>
      </w:r>
    </w:p>
    <w:p w14:paraId="2353C276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5F57F73E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4CB4DF36" w14:textId="71279B55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252BF6"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  <w:t>OFERT</w:t>
      </w:r>
      <w:r w:rsidR="0041027D"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  <w:t>A</w:t>
      </w:r>
    </w:p>
    <w:p w14:paraId="51E404B7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2"/>
          <w:sz w:val="18"/>
          <w:szCs w:val="18"/>
          <w:lang w:val="x-none" w:eastAsia="zh-CN"/>
        </w:rPr>
      </w:pPr>
    </w:p>
    <w:p w14:paraId="3395C21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Zarząd Dróg Powiatowych</w:t>
      </w:r>
    </w:p>
    <w:p w14:paraId="1344A004" w14:textId="21E8A048" w:rsid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w Golubiu- Dobrzyniu</w:t>
      </w:r>
      <w:r w:rsidR="002321D2">
        <w:rPr>
          <w:rFonts w:ascii="Verdana" w:eastAsia="Times New Roman" w:hAnsi="Verdana" w:cs="Verdana"/>
          <w:b/>
          <w:sz w:val="18"/>
          <w:szCs w:val="18"/>
          <w:lang w:eastAsia="zh-CN"/>
        </w:rPr>
        <w:t>. Ul. PTTK 11</w:t>
      </w:r>
    </w:p>
    <w:p w14:paraId="7459B8FA" w14:textId="510FC53E" w:rsidR="002321D2" w:rsidRPr="00252BF6" w:rsidRDefault="002321D2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eastAsia="zh-CN"/>
        </w:rPr>
        <w:t>87-400 Golub-Dobrzyń</w:t>
      </w:r>
    </w:p>
    <w:p w14:paraId="4ABB65E3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501FE805" w14:textId="66DD87E2" w:rsidR="00252BF6" w:rsidRPr="00252BF6" w:rsidRDefault="00252BF6" w:rsidP="00EA3F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Nawiązując do ogłoszenia o </w:t>
      </w:r>
      <w:r w:rsidR="0062313D">
        <w:rPr>
          <w:rFonts w:ascii="Verdana" w:eastAsia="Times New Roman" w:hAnsi="Verdana" w:cs="Verdana"/>
          <w:sz w:val="18"/>
          <w:szCs w:val="18"/>
          <w:lang w:eastAsia="zh-CN"/>
        </w:rPr>
        <w:t>zamówienie publiczne w trybie podstawowym bez negocjacji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 na zadanie pn</w:t>
      </w:r>
      <w:r w:rsidR="0062313D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:</w:t>
      </w:r>
      <w:r w:rsidR="00EA3F8B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</w:t>
      </w:r>
      <w:r w:rsidR="00CD5817" w:rsidRPr="00CD581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B7451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soli drogowej i piasku do zimowego utrzymania dróg powiatowych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”</w:t>
      </w:r>
    </w:p>
    <w:p w14:paraId="7314D930" w14:textId="77777777" w:rsidR="00252BF6" w:rsidRPr="00252BF6" w:rsidRDefault="00252BF6" w:rsidP="00252BF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4EAC5CD7" w14:textId="77777777" w:rsidR="00252BF6" w:rsidRPr="00252BF6" w:rsidRDefault="00252BF6" w:rsidP="00252B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MY NIŻEJ PODPISANI</w:t>
      </w:r>
    </w:p>
    <w:p w14:paraId="4572910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57337D9B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działając w imieniu i na rzecz</w:t>
      </w:r>
    </w:p>
    <w:p w14:paraId="6D669400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1348A509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(nazwa, dokładny adres Wykonawcy/Wykonawców)</w:t>
      </w:r>
    </w:p>
    <w:p w14:paraId="64F0066F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(w przypadku składania oferty przez podmioty występując wspólnie poda nazwy i dokładne adresy wszystkich wspólników spółki cywilnej lub członków konsorcjum)</w:t>
      </w:r>
    </w:p>
    <w:p w14:paraId="6733CB0E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901C628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Dane Wykonawcy:</w:t>
      </w:r>
    </w:p>
    <w:p w14:paraId="641BBFDA" w14:textId="32F4459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NIP …………………………………………… REGON …………………………………………</w:t>
      </w:r>
    </w:p>
    <w:p w14:paraId="179BE770" w14:textId="35770B2B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Tel. ………………………………………………</w:t>
      </w:r>
    </w:p>
    <w:p w14:paraId="530A73FA" w14:textId="224107E5" w:rsidR="00252BF6" w:rsidRPr="00252BF6" w:rsidRDefault="0062313D" w:rsidP="00252BF6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sz w:val="18"/>
          <w:szCs w:val="18"/>
          <w:lang w:eastAsia="zh-CN"/>
        </w:rPr>
        <w:t>Adres do korespondencji…………………………………………………………………</w:t>
      </w:r>
    </w:p>
    <w:p w14:paraId="531011D0" w14:textId="33D89104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adres e-mail: ……………………………………………………………………</w:t>
      </w:r>
    </w:p>
    <w:p w14:paraId="2A884A28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4381976F" w14:textId="49E123C0" w:rsidR="008770B2" w:rsidRPr="00D16CB6" w:rsidRDefault="00D16CB6" w:rsidP="008770B2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D16CB6">
        <w:rPr>
          <w:rFonts w:ascii="Verdana" w:eastAsia="Times New Roman" w:hAnsi="Verdana" w:cs="Verdana"/>
          <w:bCs/>
          <w:sz w:val="18"/>
          <w:szCs w:val="18"/>
          <w:lang w:eastAsia="zh-CN"/>
        </w:rPr>
        <w:t>W odpowiedzi na ogłoszenie o zamówieniu o wartości poniżej 214 000 Euro oferuję dostawę</w:t>
      </w:r>
      <w:r w:rsidRPr="00D16CB6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="00252BF6" w:rsidRPr="00D16CB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przedmiotu zamówienia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pn. </w:t>
      </w:r>
      <w:r w:rsidR="00252BF6" w:rsidRPr="00D16CB6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8770B2" w:rsidRPr="008770B2">
        <w:rPr>
          <w:lang w:eastAsia="pl-PL"/>
        </w:rPr>
        <w:t xml:space="preserve"> </w:t>
      </w:r>
      <w:r w:rsidR="008770B2" w:rsidRPr="00D16CB6">
        <w:rPr>
          <w:rFonts w:ascii="Verdana" w:hAnsi="Verdana"/>
          <w:b/>
          <w:bCs/>
          <w:sz w:val="18"/>
          <w:szCs w:val="18"/>
          <w:lang w:eastAsia="pl-PL"/>
        </w:rPr>
        <w:t xml:space="preserve">„Dostawa </w:t>
      </w:r>
      <w:r w:rsidR="00B7451D" w:rsidRPr="00D16CB6">
        <w:rPr>
          <w:rFonts w:ascii="Verdana" w:hAnsi="Verdana"/>
          <w:b/>
          <w:bCs/>
          <w:sz w:val="18"/>
          <w:szCs w:val="18"/>
          <w:lang w:eastAsia="pl-PL"/>
        </w:rPr>
        <w:t xml:space="preserve">soli drogowej i piasku do zimowego utrzymania dróg powiatowych </w:t>
      </w:r>
      <w:r w:rsidR="008770B2" w:rsidRPr="00D16CB6">
        <w:rPr>
          <w:rFonts w:ascii="Verdana" w:hAnsi="Verdana"/>
          <w:b/>
          <w:bCs/>
          <w:sz w:val="18"/>
          <w:szCs w:val="18"/>
          <w:lang w:eastAsia="pl-PL"/>
        </w:rPr>
        <w:t>”</w:t>
      </w:r>
      <w:r w:rsidR="008770B2" w:rsidRPr="008770B2">
        <w:rPr>
          <w:lang w:eastAsia="pl-PL"/>
        </w:rPr>
        <w:t xml:space="preserve"> </w:t>
      </w:r>
    </w:p>
    <w:p w14:paraId="538DFC96" w14:textId="77777777" w:rsidR="00A92C74" w:rsidRPr="008770B2" w:rsidRDefault="00A92C74" w:rsidP="008770B2">
      <w:pPr>
        <w:spacing w:after="0" w:line="276" w:lineRule="auto"/>
        <w:jc w:val="both"/>
        <w:rPr>
          <w:lang w:eastAsia="pl-PL"/>
        </w:rPr>
      </w:pPr>
    </w:p>
    <w:p w14:paraId="29F8E89D" w14:textId="59B7818F" w:rsidR="008770B2" w:rsidRPr="008770B2" w:rsidRDefault="008770B2" w:rsidP="008770B2">
      <w:pPr>
        <w:suppressAutoHyphens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770B2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 xml:space="preserve">*Dla części </w:t>
      </w:r>
      <w:r w:rsidR="00B07F3F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>nr 1</w:t>
      </w:r>
      <w:r w:rsidRPr="008770B2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– </w:t>
      </w:r>
      <w:r w:rsidR="00B7451D">
        <w:rPr>
          <w:rFonts w:ascii="Verdana" w:eastAsia="Times New Roman" w:hAnsi="Verdana" w:cs="Times New Roman"/>
          <w:b/>
          <w:sz w:val="18"/>
          <w:szCs w:val="18"/>
          <w:lang w:eastAsia="ar-SA"/>
        </w:rPr>
        <w:t>sól drogowa</w:t>
      </w:r>
    </w:p>
    <w:p w14:paraId="4D00A2F4" w14:textId="77777777" w:rsidR="008770B2" w:rsidRPr="008770B2" w:rsidRDefault="008770B2" w:rsidP="008770B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48BB4B03" w14:textId="5BB2C5DD" w:rsidR="00B33F74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7451D"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00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>ton x ……………</w:t>
      </w:r>
      <w:r w:rsidR="00D16CB6">
        <w:rPr>
          <w:rFonts w:ascii="Verdana" w:eastAsia="Times New Roman" w:hAnsi="Verdana" w:cs="Times New Roman"/>
          <w:sz w:val="18"/>
          <w:szCs w:val="18"/>
          <w:lang w:eastAsia="pl-PL"/>
        </w:rPr>
        <w:t>…………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>zł/t = …………………</w:t>
      </w:r>
      <w:r w:rsidR="00D16CB6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zł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netto</w:t>
      </w:r>
    </w:p>
    <w:p w14:paraId="40F32187" w14:textId="745D842D" w:rsidR="00B33F74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(słownie: …………………………………………………………………………………….zł), </w:t>
      </w:r>
    </w:p>
    <w:p w14:paraId="7ACEEF65" w14:textId="42A4AAD5" w:rsidR="00B33F74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wartość brutto…………………………</w:t>
      </w:r>
      <w:r w:rsidR="0046231B">
        <w:rPr>
          <w:rFonts w:ascii="Verdana" w:eastAsia="Times New Roman" w:hAnsi="Verdana" w:cs="Times New Roman"/>
          <w:sz w:val="18"/>
          <w:szCs w:val="18"/>
          <w:lang w:eastAsia="pl-PL"/>
        </w:rPr>
        <w:t>…………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zł</w:t>
      </w:r>
    </w:p>
    <w:p w14:paraId="422DD76C" w14:textId="411958A0" w:rsidR="008770B2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 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>(słownie: ……………………………………………………………………………………zł),</w:t>
      </w:r>
    </w:p>
    <w:p w14:paraId="73AE26C5" w14:textId="21D78678" w:rsidR="008770B2" w:rsidRPr="008770B2" w:rsidRDefault="00A92C74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tym podatek </w:t>
      </w:r>
      <w:r w:rsidR="008770B2" w:rsidRPr="008770B2">
        <w:rPr>
          <w:rFonts w:ascii="Verdana" w:eastAsia="Times New Roman" w:hAnsi="Verdana" w:cs="Times New Roman"/>
          <w:b/>
          <w:sz w:val="18"/>
          <w:szCs w:val="18"/>
          <w:lang w:eastAsia="pl-PL"/>
        </w:rPr>
        <w:t>VAT</w:t>
      </w:r>
      <w:r w:rsidR="00D16CB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– 23 </w:t>
      </w:r>
      <w:r w:rsidR="008770B2" w:rsidRPr="008770B2">
        <w:rPr>
          <w:rFonts w:ascii="Verdana" w:eastAsia="Times New Roman" w:hAnsi="Verdana" w:cs="Times New Roman"/>
          <w:sz w:val="18"/>
          <w:szCs w:val="18"/>
          <w:lang w:eastAsia="pl-PL"/>
        </w:rPr>
        <w:t>%</w:t>
      </w:r>
    </w:p>
    <w:p w14:paraId="7223BFEE" w14:textId="77777777" w:rsidR="00086C36" w:rsidRDefault="00A92C74" w:rsidP="00086C36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</w:t>
      </w:r>
      <w:r w:rsidR="00086C36" w:rsidRPr="00086C36">
        <w:rPr>
          <w:rFonts w:ascii="Verdana" w:eastAsia="Times New Roman" w:hAnsi="Verdana" w:cs="Times New Roman"/>
          <w:b/>
          <w:bCs/>
          <w:sz w:val="18"/>
          <w:szCs w:val="18"/>
          <w:lang w:eastAsia="zh-CN"/>
        </w:rPr>
        <w:t>OŚWIADCZAMY</w:t>
      </w:r>
      <w:r w:rsidR="00086C36" w:rsidRPr="00086C36">
        <w:rPr>
          <w:rFonts w:ascii="Verdana" w:eastAsia="Times New Roman" w:hAnsi="Verdana" w:cs="Times New Roman"/>
          <w:sz w:val="18"/>
          <w:szCs w:val="18"/>
          <w:lang w:eastAsia="zh-CN"/>
        </w:rPr>
        <w:t xml:space="preserve">, że oferowana sól drogowa spełnia wymogi określone przez Zamawiającego w </w:t>
      </w:r>
    </w:p>
    <w:p w14:paraId="4DD09C8A" w14:textId="2DE08CBF" w:rsidR="00086C36" w:rsidRPr="00086C36" w:rsidRDefault="00086C36" w:rsidP="00086C36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sz w:val="18"/>
          <w:szCs w:val="18"/>
          <w:lang w:eastAsia="zh-CN"/>
        </w:rPr>
        <w:t xml:space="preserve">     o</w:t>
      </w:r>
      <w:r w:rsidRPr="00086C36">
        <w:rPr>
          <w:rFonts w:ascii="Verdana" w:eastAsia="Times New Roman" w:hAnsi="Verdana" w:cs="Times New Roman"/>
          <w:sz w:val="18"/>
          <w:szCs w:val="18"/>
          <w:lang w:eastAsia="zh-CN"/>
        </w:rPr>
        <w:t>pis</w:t>
      </w:r>
      <w:r>
        <w:rPr>
          <w:rFonts w:ascii="Verdana" w:eastAsia="Times New Roman" w:hAnsi="Verdana" w:cs="Times New Roman"/>
          <w:sz w:val="18"/>
          <w:szCs w:val="18"/>
          <w:lang w:eastAsia="zh-CN"/>
        </w:rPr>
        <w:t>ie</w:t>
      </w:r>
      <w:r w:rsidRPr="00086C36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przedmiotu zamówienia</w:t>
      </w:r>
      <w:r>
        <w:rPr>
          <w:rFonts w:ascii="Verdana" w:eastAsia="Times New Roman" w:hAnsi="Verdana" w:cs="Times New Roman"/>
          <w:sz w:val="18"/>
          <w:szCs w:val="18"/>
          <w:lang w:eastAsia="zh-CN"/>
        </w:rPr>
        <w:t xml:space="preserve"> części Nr 1 SWZ</w:t>
      </w:r>
      <w:r w:rsidRPr="00086C36">
        <w:rPr>
          <w:rFonts w:ascii="Verdana" w:eastAsia="Times New Roman" w:hAnsi="Verdana" w:cs="Times New Roman"/>
          <w:sz w:val="18"/>
          <w:szCs w:val="18"/>
          <w:lang w:eastAsia="zh-CN"/>
        </w:rPr>
        <w:t>:</w:t>
      </w:r>
    </w:p>
    <w:p w14:paraId="57123FCF" w14:textId="77777777" w:rsidR="00086C36" w:rsidRPr="00086C36" w:rsidRDefault="00086C36" w:rsidP="00086C36">
      <w:pPr>
        <w:keepNext/>
        <w:numPr>
          <w:ilvl w:val="1"/>
          <w:numId w:val="10"/>
        </w:numPr>
        <w:tabs>
          <w:tab w:val="num" w:pos="0"/>
          <w:tab w:val="left" w:pos="360"/>
        </w:tabs>
        <w:suppressAutoHyphens/>
        <w:spacing w:after="0" w:line="360" w:lineRule="auto"/>
        <w:ind w:left="993" w:hanging="357"/>
        <w:jc w:val="both"/>
        <w:outlineLvl w:val="1"/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</w:pP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posiada aktualną 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eastAsia="zh-CN"/>
        </w:rPr>
        <w:t>opinię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 Instytutu Badawczego Dróg i Mostów;</w:t>
      </w:r>
    </w:p>
    <w:p w14:paraId="7226D4B1" w14:textId="77777777" w:rsidR="00086C36" w:rsidRPr="00086C36" w:rsidRDefault="00086C36" w:rsidP="00086C36">
      <w:pPr>
        <w:keepNext/>
        <w:numPr>
          <w:ilvl w:val="1"/>
          <w:numId w:val="10"/>
        </w:numPr>
        <w:tabs>
          <w:tab w:val="num" w:pos="0"/>
          <w:tab w:val="left" w:pos="360"/>
        </w:tabs>
        <w:suppressAutoHyphens/>
        <w:spacing w:after="0" w:line="360" w:lineRule="auto"/>
        <w:ind w:left="993" w:hanging="357"/>
        <w:jc w:val="both"/>
        <w:outlineLvl w:val="1"/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</w:pP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posiada aktualny atest Państwowego Zakładu Higieny potwierdzający, że oferowany przez Wykonawcę przedmiot zamówienia odpowiada wymaganiom higienicznym. </w:t>
      </w:r>
    </w:p>
    <w:p w14:paraId="56BA8B1A" w14:textId="07EE742A" w:rsidR="00086C36" w:rsidRPr="00086C36" w:rsidRDefault="00086C36" w:rsidP="00086C36">
      <w:pPr>
        <w:keepNext/>
        <w:numPr>
          <w:ilvl w:val="1"/>
          <w:numId w:val="10"/>
        </w:numPr>
        <w:tabs>
          <w:tab w:val="num" w:pos="0"/>
          <w:tab w:val="left" w:pos="360"/>
        </w:tabs>
        <w:suppressAutoHyphens/>
        <w:spacing w:after="0" w:line="360" w:lineRule="auto"/>
        <w:ind w:left="993" w:hanging="357"/>
        <w:jc w:val="both"/>
        <w:outlineLvl w:val="1"/>
        <w:rPr>
          <w:rFonts w:ascii="Verdana" w:eastAsia="Times New Roman" w:hAnsi="Verdana" w:cs="Times New Roman"/>
          <w:iCs/>
          <w:sz w:val="18"/>
          <w:szCs w:val="18"/>
          <w:lang w:val="x-none" w:eastAsia="zh-CN"/>
        </w:rPr>
      </w:pPr>
      <w:r w:rsidRPr="00086C36">
        <w:rPr>
          <w:rFonts w:ascii="Verdana" w:eastAsia="Times New Roman" w:hAnsi="Verdana" w:cs="Times New Roman"/>
          <w:iCs/>
          <w:sz w:val="18"/>
          <w:szCs w:val="18"/>
          <w:lang w:eastAsia="zh-CN"/>
        </w:rPr>
        <w:t xml:space="preserve">posiada badania </w:t>
      </w:r>
      <w:r w:rsidRPr="00086C36">
        <w:rPr>
          <w:rFonts w:ascii="Verdana" w:eastAsia="Times New Roman" w:hAnsi="Verdana" w:cs="Times New Roman"/>
          <w:iCs/>
          <w:sz w:val="18"/>
          <w:szCs w:val="18"/>
          <w:lang w:val="x-none" w:eastAsia="zh-CN"/>
        </w:rPr>
        <w:t>składu chemicznych i składu ziarnowego</w:t>
      </w:r>
      <w:r w:rsidRPr="00086C36">
        <w:rPr>
          <w:rFonts w:ascii="Verdana" w:eastAsia="Times New Roman" w:hAnsi="Verdana" w:cs="Times New Roman"/>
          <w:iCs/>
          <w:sz w:val="18"/>
          <w:szCs w:val="18"/>
          <w:lang w:eastAsia="zh-CN"/>
        </w:rPr>
        <w:t xml:space="preserve"> 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>potwierdzając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eastAsia="zh-CN"/>
        </w:rPr>
        <w:t>e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 xml:space="preserve"> parametry określone w </w:t>
      </w:r>
      <w:r>
        <w:rPr>
          <w:rFonts w:ascii="Verdana" w:eastAsia="Times New Roman" w:hAnsi="Verdana" w:cs="Times New Roman"/>
          <w:bCs/>
          <w:iCs/>
          <w:sz w:val="18"/>
          <w:szCs w:val="18"/>
          <w:lang w:eastAsia="zh-CN"/>
        </w:rPr>
        <w:t>SWZ</w:t>
      </w:r>
      <w:r w:rsidRPr="00086C36">
        <w:rPr>
          <w:rFonts w:ascii="Verdana" w:eastAsia="Times New Roman" w:hAnsi="Verdana" w:cs="Times New Roman"/>
          <w:bCs/>
          <w:iCs/>
          <w:sz w:val="18"/>
          <w:szCs w:val="18"/>
          <w:lang w:val="x-none" w:eastAsia="zh-CN"/>
        </w:rPr>
        <w:t>.</w:t>
      </w:r>
    </w:p>
    <w:p w14:paraId="1A981C5F" w14:textId="19BD785F" w:rsidR="008770B2" w:rsidRPr="00B7451D" w:rsidRDefault="008770B2" w:rsidP="00A92C7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lang w:eastAsia="ar-SA"/>
        </w:rPr>
      </w:pPr>
      <w:r w:rsidRPr="00A92C74">
        <w:rPr>
          <w:rFonts w:ascii="Verdana" w:hAnsi="Verdana"/>
          <w:b/>
          <w:sz w:val="18"/>
          <w:szCs w:val="18"/>
          <w:u w:val="single"/>
          <w:lang w:eastAsia="ar-SA"/>
        </w:rPr>
        <w:t xml:space="preserve">*Dla części </w:t>
      </w:r>
      <w:r w:rsidR="00B07F3F">
        <w:rPr>
          <w:rFonts w:ascii="Verdana" w:hAnsi="Verdana"/>
          <w:b/>
          <w:sz w:val="18"/>
          <w:szCs w:val="18"/>
          <w:u w:val="single"/>
          <w:lang w:eastAsia="ar-SA"/>
        </w:rPr>
        <w:t>nr 2</w:t>
      </w:r>
      <w:r w:rsidRPr="00A92C74">
        <w:rPr>
          <w:rFonts w:ascii="Verdana" w:hAnsi="Verdana"/>
          <w:b/>
          <w:sz w:val="18"/>
          <w:szCs w:val="18"/>
          <w:lang w:eastAsia="ar-SA"/>
        </w:rPr>
        <w:t xml:space="preserve"> – </w:t>
      </w:r>
      <w:r w:rsidR="00B7451D">
        <w:rPr>
          <w:rFonts w:ascii="Verdana" w:hAnsi="Verdana"/>
          <w:b/>
          <w:bCs/>
          <w:sz w:val="18"/>
          <w:szCs w:val="18"/>
          <w:lang w:eastAsia="ar-SA"/>
        </w:rPr>
        <w:t>piasek</w:t>
      </w:r>
    </w:p>
    <w:p w14:paraId="73AC9589" w14:textId="77777777" w:rsidR="00A92C74" w:rsidRPr="00A92C74" w:rsidRDefault="00A92C74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4F243507" w14:textId="47B513C7" w:rsidR="00B33F74" w:rsidRDefault="008770B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A92C74">
        <w:rPr>
          <w:rFonts w:ascii="Verdana" w:hAnsi="Verdana"/>
          <w:sz w:val="18"/>
          <w:szCs w:val="18"/>
          <w:lang w:eastAsia="pl-PL"/>
        </w:rPr>
        <w:t xml:space="preserve"> </w:t>
      </w:r>
      <w:r w:rsidR="00A92C74">
        <w:rPr>
          <w:rFonts w:ascii="Verdana" w:hAnsi="Verdana"/>
          <w:sz w:val="18"/>
          <w:szCs w:val="18"/>
          <w:lang w:eastAsia="pl-PL"/>
        </w:rPr>
        <w:t xml:space="preserve">      </w:t>
      </w:r>
      <w:r w:rsidR="00B7451D">
        <w:rPr>
          <w:rFonts w:ascii="Verdana" w:hAnsi="Verdana"/>
          <w:b/>
          <w:sz w:val="18"/>
          <w:szCs w:val="18"/>
          <w:lang w:eastAsia="pl-PL"/>
        </w:rPr>
        <w:t>20</w:t>
      </w:r>
      <w:r w:rsidRPr="00A92C74">
        <w:rPr>
          <w:rFonts w:ascii="Verdana" w:hAnsi="Verdana"/>
          <w:b/>
          <w:sz w:val="18"/>
          <w:szCs w:val="18"/>
          <w:lang w:eastAsia="pl-PL"/>
        </w:rPr>
        <w:t>00 ton</w:t>
      </w:r>
      <w:r w:rsidRPr="00A92C74">
        <w:rPr>
          <w:rFonts w:ascii="Verdana" w:hAnsi="Verdana"/>
          <w:sz w:val="18"/>
          <w:szCs w:val="18"/>
          <w:lang w:eastAsia="pl-PL"/>
        </w:rPr>
        <w:t xml:space="preserve"> x: ……………zł/t = ………………</w:t>
      </w:r>
      <w:r w:rsidR="00EA3F8B">
        <w:rPr>
          <w:rFonts w:ascii="Verdana" w:hAnsi="Verdana"/>
          <w:sz w:val="18"/>
          <w:szCs w:val="18"/>
          <w:lang w:eastAsia="pl-PL"/>
        </w:rPr>
        <w:t>…………</w:t>
      </w:r>
      <w:r w:rsidRPr="00A92C74">
        <w:rPr>
          <w:rFonts w:ascii="Verdana" w:hAnsi="Verdana"/>
          <w:sz w:val="18"/>
          <w:szCs w:val="18"/>
          <w:lang w:eastAsia="pl-PL"/>
        </w:rPr>
        <w:t>zł netto</w:t>
      </w:r>
    </w:p>
    <w:p w14:paraId="08C4A6FE" w14:textId="77777777" w:rsidR="00054CF2" w:rsidRPr="00A92C74" w:rsidRDefault="00054CF2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lang w:eastAsia="pl-PL"/>
        </w:rPr>
      </w:pPr>
    </w:p>
    <w:p w14:paraId="12399FD3" w14:textId="77777777" w:rsidR="00054CF2" w:rsidRDefault="00A92C74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411B4">
        <w:rPr>
          <w:rFonts w:ascii="Verdana" w:hAnsi="Verdana"/>
          <w:bCs/>
          <w:sz w:val="18"/>
          <w:szCs w:val="18"/>
          <w:lang w:eastAsia="pl-PL"/>
        </w:rPr>
        <w:t xml:space="preserve">       </w:t>
      </w:r>
      <w:r w:rsidR="008770B2" w:rsidRPr="003411B4">
        <w:rPr>
          <w:rFonts w:ascii="Verdana" w:hAnsi="Verdana"/>
          <w:bCs/>
          <w:sz w:val="18"/>
          <w:szCs w:val="18"/>
          <w:lang w:eastAsia="pl-PL"/>
        </w:rPr>
        <w:t>(słownie</w:t>
      </w:r>
      <w:r w:rsidR="008770B2" w:rsidRPr="00A92C74">
        <w:rPr>
          <w:rFonts w:ascii="Verdana" w:hAnsi="Verdana"/>
          <w:sz w:val="18"/>
          <w:szCs w:val="18"/>
          <w:lang w:eastAsia="pl-PL"/>
        </w:rPr>
        <w:t xml:space="preserve">: ……………………………………………………………………………zł) </w:t>
      </w:r>
    </w:p>
    <w:p w14:paraId="08BFFCDC" w14:textId="1746CD2B" w:rsidR="008770B2" w:rsidRPr="00A92C74" w:rsidRDefault="008770B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A92C74">
        <w:rPr>
          <w:rFonts w:ascii="Verdana" w:hAnsi="Verdana"/>
          <w:sz w:val="18"/>
          <w:szCs w:val="18"/>
          <w:lang w:eastAsia="pl-PL"/>
        </w:rPr>
        <w:lastRenderedPageBreak/>
        <w:t xml:space="preserve">          </w:t>
      </w:r>
    </w:p>
    <w:p w14:paraId="485440C3" w14:textId="5F4A6602" w:rsidR="008770B2" w:rsidRDefault="00A92C74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</w:t>
      </w:r>
      <w:r w:rsidR="008770B2" w:rsidRPr="00A92C74">
        <w:rPr>
          <w:rFonts w:ascii="Verdana" w:hAnsi="Verdana"/>
          <w:sz w:val="18"/>
          <w:szCs w:val="18"/>
          <w:lang w:eastAsia="pl-PL"/>
        </w:rPr>
        <w:t>wartość brutto: ……………………</w:t>
      </w:r>
      <w:r w:rsidR="00EA3F8B">
        <w:rPr>
          <w:rFonts w:ascii="Verdana" w:hAnsi="Verdana"/>
          <w:sz w:val="18"/>
          <w:szCs w:val="18"/>
          <w:lang w:eastAsia="pl-PL"/>
        </w:rPr>
        <w:t>………………………</w:t>
      </w:r>
      <w:r w:rsidR="008770B2" w:rsidRPr="00A92C74">
        <w:rPr>
          <w:rFonts w:ascii="Verdana" w:hAnsi="Verdana"/>
          <w:b/>
          <w:sz w:val="18"/>
          <w:szCs w:val="18"/>
          <w:lang w:eastAsia="pl-PL"/>
        </w:rPr>
        <w:t xml:space="preserve">zł </w:t>
      </w:r>
    </w:p>
    <w:p w14:paraId="2C2C3295" w14:textId="77777777" w:rsidR="00B33F74" w:rsidRPr="00A92C74" w:rsidRDefault="00B33F74" w:rsidP="00A92C74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  <w:lang w:eastAsia="pl-PL"/>
        </w:rPr>
      </w:pPr>
    </w:p>
    <w:p w14:paraId="6345658F" w14:textId="56001026" w:rsidR="008770B2" w:rsidRPr="00A92C74" w:rsidRDefault="00A92C74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</w:t>
      </w:r>
      <w:r w:rsidR="008770B2" w:rsidRPr="00A92C74">
        <w:rPr>
          <w:rFonts w:ascii="Verdana" w:hAnsi="Verdana"/>
          <w:sz w:val="18"/>
          <w:szCs w:val="18"/>
          <w:lang w:eastAsia="pl-PL"/>
        </w:rPr>
        <w:t>(słownie: ……………………………………………………………………………………</w:t>
      </w:r>
      <w:r w:rsidR="00EA3F8B">
        <w:rPr>
          <w:rFonts w:ascii="Verdana" w:hAnsi="Verdana"/>
          <w:sz w:val="18"/>
          <w:szCs w:val="18"/>
          <w:lang w:eastAsia="pl-PL"/>
        </w:rPr>
        <w:t>………………………</w:t>
      </w:r>
      <w:r w:rsidR="008770B2" w:rsidRPr="00A92C74">
        <w:rPr>
          <w:rFonts w:ascii="Verdana" w:hAnsi="Verdana"/>
          <w:sz w:val="18"/>
          <w:szCs w:val="18"/>
          <w:lang w:eastAsia="pl-PL"/>
        </w:rPr>
        <w:t xml:space="preserve">zł)      </w:t>
      </w:r>
    </w:p>
    <w:p w14:paraId="78560E4A" w14:textId="7B470EC0" w:rsidR="008770B2" w:rsidRDefault="00A92C74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</w:t>
      </w:r>
      <w:r w:rsidR="008770B2" w:rsidRPr="00A92C74">
        <w:rPr>
          <w:rFonts w:ascii="Verdana" w:hAnsi="Verdana"/>
          <w:sz w:val="18"/>
          <w:szCs w:val="18"/>
          <w:lang w:eastAsia="pl-PL"/>
        </w:rPr>
        <w:t xml:space="preserve">w tym podatek </w:t>
      </w:r>
      <w:r w:rsidR="008770B2" w:rsidRPr="00A92C74">
        <w:rPr>
          <w:rFonts w:ascii="Verdana" w:hAnsi="Verdana"/>
          <w:b/>
          <w:sz w:val="18"/>
          <w:szCs w:val="18"/>
          <w:lang w:eastAsia="pl-PL"/>
        </w:rPr>
        <w:t>VAT</w:t>
      </w:r>
      <w:r w:rsidR="00D16CB6">
        <w:rPr>
          <w:rFonts w:ascii="Verdana" w:hAnsi="Verdana"/>
          <w:b/>
          <w:sz w:val="18"/>
          <w:szCs w:val="18"/>
          <w:lang w:eastAsia="pl-PL"/>
        </w:rPr>
        <w:t>- 23</w:t>
      </w:r>
      <w:r w:rsidR="008770B2" w:rsidRPr="00A92C74">
        <w:rPr>
          <w:rFonts w:ascii="Verdana" w:hAnsi="Verdana"/>
          <w:sz w:val="18"/>
          <w:szCs w:val="18"/>
          <w:lang w:eastAsia="pl-PL"/>
        </w:rPr>
        <w:t>%</w:t>
      </w:r>
    </w:p>
    <w:p w14:paraId="700DC998" w14:textId="77777777" w:rsidR="00054CF2" w:rsidRPr="00A92C74" w:rsidRDefault="00054CF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</w:p>
    <w:p w14:paraId="186F29F1" w14:textId="57C65BCB" w:rsidR="008770B2" w:rsidRPr="00A92C74" w:rsidRDefault="008770B2" w:rsidP="00A92C74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A92C74">
        <w:rPr>
          <w:rFonts w:ascii="Verdana" w:hAnsi="Verdana"/>
          <w:sz w:val="18"/>
          <w:szCs w:val="18"/>
          <w:lang w:eastAsia="pl-PL"/>
        </w:rPr>
        <w:t>Oferowany przez nas materiał jest należytej, jakości i odpowiadający wymaganym normom</w:t>
      </w:r>
      <w:r w:rsidR="00794AF8">
        <w:rPr>
          <w:rFonts w:ascii="Verdana" w:hAnsi="Verdana"/>
          <w:sz w:val="18"/>
          <w:szCs w:val="18"/>
          <w:lang w:eastAsia="pl-PL"/>
        </w:rPr>
        <w:t>, posiada</w:t>
      </w:r>
    </w:p>
    <w:p w14:paraId="315056C2" w14:textId="2E8F3722" w:rsidR="00D16CB6" w:rsidRDefault="00794AF8" w:rsidP="00794AF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94AF8">
        <w:rPr>
          <w:rFonts w:ascii="Verdana" w:eastAsia="Times New Roman" w:hAnsi="Verdana" w:cs="Times New Roman"/>
          <w:sz w:val="18"/>
          <w:szCs w:val="18"/>
          <w:lang w:eastAsia="pl-PL"/>
        </w:rPr>
        <w:t>certyfikat Oceny Zgodności (Certyfikat Jakości 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4742CCBF" w14:textId="2C6CF8FF" w:rsidR="00CC3707" w:rsidRDefault="00CC3707" w:rsidP="00794AF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B99106C" w14:textId="6A17EB81" w:rsidR="004F574F" w:rsidRDefault="004F574F" w:rsidP="00794AF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27FCCBD" w14:textId="77777777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num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, że zapoznaliśmy się ze Specyfikacją Warunków Zamówienia i nie wnosimy do niej zastrzeżeń.</w:t>
      </w:r>
    </w:p>
    <w:p w14:paraId="32B29FD6" w14:textId="77777777" w:rsidR="004F574F" w:rsidRDefault="004F574F" w:rsidP="00794AF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2AA5EB6" w14:textId="77777777" w:rsidR="00CC3707" w:rsidRPr="00CC3707" w:rsidRDefault="00CC3707" w:rsidP="00CC3707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  <w:tab w:val="num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07">
        <w:rPr>
          <w:rFonts w:ascii="Verdana" w:eastAsia="Times New Roman" w:hAnsi="Verdana" w:cs="Verdana"/>
          <w:b/>
          <w:iCs/>
          <w:sz w:val="18"/>
          <w:szCs w:val="18"/>
          <w:lang w:eastAsia="zh-CN"/>
        </w:rPr>
        <w:t>ZOBOWIĄZUJEMY SIĘ</w:t>
      </w:r>
      <w:r w:rsidRPr="00CC3707">
        <w:rPr>
          <w:rFonts w:ascii="Verdana" w:eastAsia="Times New Roman" w:hAnsi="Verdana" w:cs="Verdana"/>
          <w:iCs/>
          <w:sz w:val="18"/>
          <w:szCs w:val="18"/>
          <w:lang w:eastAsia="zh-CN"/>
        </w:rPr>
        <w:t xml:space="preserve"> do wykonania przedmiotu zamówienia w terminie określonym w Specyfikacji Warunków Zamówienia. </w:t>
      </w:r>
    </w:p>
    <w:p w14:paraId="4702D5F8" w14:textId="77777777" w:rsidR="00794AF8" w:rsidRPr="00794AF8" w:rsidRDefault="00794AF8" w:rsidP="00794AF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1A6FFF27" w14:textId="385F1F68" w:rsidR="00CC3707" w:rsidRPr="00CC3707" w:rsidRDefault="00CC3707" w:rsidP="00CC3707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07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AKCEPTUJEMY</w:t>
      </w:r>
      <w:r w:rsidRPr="00CC3707">
        <w:rPr>
          <w:rFonts w:ascii="Verdana" w:eastAsia="Times New Roman" w:hAnsi="Verdana" w:cs="Verdana"/>
          <w:sz w:val="18"/>
          <w:szCs w:val="18"/>
          <w:lang w:eastAsia="zh-CN"/>
        </w:rPr>
        <w:t xml:space="preserve"> warunki płatności określone przez Zamawiającego w Specyfikacji Warunków Zamówienia.</w:t>
      </w:r>
    </w:p>
    <w:p w14:paraId="226B25F3" w14:textId="77777777" w:rsidR="00252BF6" w:rsidRPr="00252BF6" w:rsidRDefault="00252BF6" w:rsidP="00071E75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7EF35C29" w14:textId="184DE091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UWAŻAMY SIĘ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za związanych niniejszą ofertą przez czas wskazany w Specyfikacji Warunków Zamówienia.</w:t>
      </w:r>
    </w:p>
    <w:p w14:paraId="585E91B0" w14:textId="1EC48C4D" w:rsid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</w:p>
    <w:p w14:paraId="4C069E3D" w14:textId="77777777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ZAMÓWIENIE ZREALIZUJEMY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2B84E673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samodzielnie/przy udziale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Podwykonawców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*</w:t>
      </w:r>
    </w:p>
    <w:p w14:paraId="24899588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D3A4E6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Podwykonawcom zostanie p</w:t>
      </w: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owierzona realizacja następującego zakresu zamówienia:</w:t>
      </w: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5"/>
        <w:gridCol w:w="4537"/>
      </w:tblGrid>
      <w:tr w:rsidR="004F574F" w:rsidRPr="004F574F" w14:paraId="6D3B53F1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E67C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 xml:space="preserve">Nazwa i adres podwykonawcy: </w:t>
            </w:r>
          </w:p>
          <w:p w14:paraId="6BDFF79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6"/>
                <w:szCs w:val="16"/>
                <w:lang w:eastAsia="zh-CN"/>
              </w:rPr>
              <w:t>(o ile są znani Wykonawcy na tym etapie postępowania)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4B53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powierzonych do wykonania robót:</w:t>
            </w:r>
          </w:p>
        </w:tc>
      </w:tr>
      <w:tr w:rsidR="004F574F" w:rsidRPr="004F574F" w14:paraId="2DAF48BF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2583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C7DD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4F574F" w:rsidRPr="004F574F" w14:paraId="71C60A6E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8A99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E6CD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558B147F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i/>
          <w:iCs/>
          <w:sz w:val="18"/>
          <w:szCs w:val="18"/>
          <w:lang w:eastAsia="zh-CN"/>
        </w:rPr>
      </w:pPr>
    </w:p>
    <w:p w14:paraId="539E33C3" w14:textId="77777777" w:rsidR="004F574F" w:rsidRPr="004F574F" w:rsidRDefault="004F574F" w:rsidP="004F574F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Mangal"/>
          <w:kern w:val="2"/>
          <w:sz w:val="18"/>
          <w:szCs w:val="18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powierzona podwykonawcy lub podwykonawcom: ……………… </w:t>
      </w:r>
    </w:p>
    <w:p w14:paraId="7734A1B1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SimSun" w:hAnsi="Verdana" w:cs="Verdana"/>
          <w:i/>
          <w:iCs/>
          <w:kern w:val="2"/>
          <w:sz w:val="18"/>
          <w:szCs w:val="18"/>
          <w:lang w:eastAsia="hi-IN" w:bidi="hi-IN"/>
        </w:rPr>
      </w:pPr>
    </w:p>
    <w:p w14:paraId="392C0C0C" w14:textId="77777777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426"/>
          <w:tab w:val="num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OŚWIADCZAMY,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że w celu potwierdzenia spełnienia warunków udziału w postępowaniu,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br/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nie polegamy / polegamy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*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 zasobach podmiotów trzecich wskazanych poniżej</w:t>
      </w:r>
    </w:p>
    <w:p w14:paraId="69D6EEDD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720"/>
        <w:rPr>
          <w:rFonts w:ascii="Verdana" w:eastAsia="Times New Roman" w:hAnsi="Verdana" w:cs="Verdana"/>
          <w:sz w:val="18"/>
          <w:szCs w:val="18"/>
          <w:lang w:eastAsia="zh-CN"/>
        </w:rPr>
      </w:pP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2"/>
        <w:gridCol w:w="4540"/>
      </w:tblGrid>
      <w:tr w:rsidR="004F574F" w:rsidRPr="004F574F" w14:paraId="04897202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919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Nazwa i adres Podmiotu trzeciego:</w:t>
            </w:r>
          </w:p>
          <w:p w14:paraId="2C5B3621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4"/>
                <w:szCs w:val="14"/>
                <w:lang w:eastAsia="zh-CN"/>
              </w:rPr>
              <w:t>(udostępniającego zasoby na zasadach określonych w art. 118 ust. ustawy)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4A5C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udostępnionych zasobów:</w:t>
            </w:r>
          </w:p>
        </w:tc>
      </w:tr>
      <w:tr w:rsidR="004F574F" w:rsidRPr="004F574F" w14:paraId="0795A9CD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6E4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5793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4F574F" w:rsidRPr="004F574F" w14:paraId="57C7FDFC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D9A5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3CF2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2E677FF2" w14:textId="77777777" w:rsidR="004F574F" w:rsidRPr="004F574F" w:rsidRDefault="004F574F" w:rsidP="004F574F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A420C2" w14:textId="77777777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, że sposób reprezentacji spółki/konsorcjum* dla potrzeb niniejszego</w:t>
      </w:r>
    </w:p>
    <w:p w14:paraId="5A89950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zamówienia jest następujący: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br/>
        <w:t>.............................................................................................................……………………...</w:t>
      </w:r>
    </w:p>
    <w:p w14:paraId="6B264218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360"/>
        <w:jc w:val="both"/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</w:pP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>(wypełniają jedynie przedsiębiorcy składający wspólną ofertę-spółki cywilne lub konsorcja)</w:t>
      </w:r>
    </w:p>
    <w:p w14:paraId="35C280CA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01D398C8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lastRenderedPageBreak/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 wypełniliśmy obowiązki informacyjne przewidziane w art. 13 lub art. 14 RODO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val="x-none" w:eastAsia="zh-CN"/>
        </w:rPr>
        <w:t>1)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wobec osób fizycznych,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od których dane osobowe bezpośrednio lub pośrednio pozyskaliśmy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 celu ubiegania się o udzielenie zamówienia publicznego w niniejszym postępowaniu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.**</w:t>
      </w:r>
    </w:p>
    <w:p w14:paraId="2D98EA81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że: posiadamy rachunek firmowy do którego bank utworzył rachunek Vat.</w:t>
      </w:r>
    </w:p>
    <w:p w14:paraId="5E691308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iCs/>
          <w:sz w:val="18"/>
          <w:szCs w:val="18"/>
          <w:lang w:val="x-none" w:eastAsia="zh-CN"/>
        </w:rPr>
        <w:t>INFORMUJEMY</w:t>
      </w:r>
      <w:r w:rsidRPr="004F574F">
        <w:rPr>
          <w:rFonts w:ascii="Verdana" w:eastAsia="Times New Roman" w:hAnsi="Verdana" w:cs="Verdana"/>
          <w:iCs/>
          <w:sz w:val="18"/>
          <w:szCs w:val="18"/>
          <w:lang w:val="x-none" w:eastAsia="zh-CN"/>
        </w:rPr>
        <w:t>, że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:</w:t>
      </w:r>
    </w:p>
    <w:p w14:paraId="000C0548" w14:textId="77777777" w:rsidR="004F574F" w:rsidRPr="004F574F" w:rsidRDefault="004F574F" w:rsidP="004F574F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76" w:lineRule="auto"/>
        <w:ind w:left="720" w:right="-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/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nie  będzie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prowadzić do powstania u Zamawiającego obowiązku podatkowego</w:t>
      </w:r>
      <w:r w:rsidRPr="004F574F">
        <w:rPr>
          <w:rFonts w:ascii="Verdana" w:eastAsia="Times New Roman" w:hAnsi="Verdana" w:cs="Verdana"/>
          <w:bCs/>
          <w:sz w:val="18"/>
          <w:szCs w:val="18"/>
          <w:lang w:eastAsia="zh-CN"/>
        </w:rPr>
        <w:t>*,</w:t>
      </w:r>
    </w:p>
    <w:p w14:paraId="683359CB" w14:textId="77777777" w:rsidR="004F574F" w:rsidRPr="004F574F" w:rsidRDefault="004F574F" w:rsidP="004F574F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120" w:line="276" w:lineRule="auto"/>
        <w:ind w:left="720" w:right="-425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prowadzić do powstania u Zamawiającego obowiązku podatkowego w odniesieniu do następujących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towarów / usług (w zależności od przedmiotu zamówienia)*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: ____________________________________________.                                                  Wartość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towaru/ usług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(w zależności od przedmiotu zamówienia)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powodująca                   obowiązek podatkowy u Zamawiającego to ___________ zł netto *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</w:t>
      </w:r>
    </w:p>
    <w:p w14:paraId="1508BB42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Calibri" w:hAnsi="Verdana" w:cs="Verdana"/>
          <w:i/>
          <w:iCs/>
          <w:sz w:val="14"/>
          <w:szCs w:val="14"/>
        </w:rPr>
        <w:t>Dotyczy Wykonawców</w:t>
      </w:r>
      <w:r w:rsidRPr="004F574F">
        <w:rPr>
          <w:rFonts w:ascii="Verdana" w:eastAsia="Calibri" w:hAnsi="Verdana" w:cs="Verdana"/>
          <w:sz w:val="14"/>
          <w:szCs w:val="14"/>
        </w:rPr>
        <w:t xml:space="preserve">,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których oferty będą generować obowiązek doliczania wartości podatku VAT do wartości netto oferty, tj. w przypadku:</w:t>
      </w:r>
    </w:p>
    <w:p w14:paraId="0B04936B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709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wewnątrzwspólnotowego nabycia towarów,</w:t>
      </w:r>
    </w:p>
    <w:p w14:paraId="49982B70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567" w:right="-28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mechanizmu odwróconego obciążenia, o którym mowa w art. 17 ust. 1 pkt 7 ustawy o podatku  od towarów i usług,</w:t>
      </w:r>
    </w:p>
    <w:p w14:paraId="7547297B" w14:textId="6DC75109" w:rsid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531AF3C5" w14:textId="77777777" w:rsidR="004F574F" w:rsidRPr="00252BF6" w:rsidRDefault="004F574F" w:rsidP="00252BF6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</w:p>
    <w:p w14:paraId="1680EBFB" w14:textId="1884CF4B" w:rsidR="00252BF6" w:rsidRDefault="00252BF6" w:rsidP="00252BF6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3A113C99" w14:textId="77777777" w:rsidR="004F574F" w:rsidRPr="00252BF6" w:rsidRDefault="004F574F" w:rsidP="00252BF6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424E96F1" w14:textId="77777777" w:rsidR="004F574F" w:rsidRPr="004F574F" w:rsidRDefault="004F574F" w:rsidP="004F574F">
      <w:pPr>
        <w:numPr>
          <w:ilvl w:val="0"/>
          <w:numId w:val="7"/>
        </w:numPr>
        <w:tabs>
          <w:tab w:val="clear" w:pos="348"/>
          <w:tab w:val="left" w:pos="426"/>
          <w:tab w:val="num" w:pos="709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Informacje i dokumenty stanowiące </w:t>
      </w:r>
      <w:r w:rsidRPr="004F574F">
        <w:rPr>
          <w:rFonts w:ascii="Verdana" w:eastAsia="SimSun" w:hAnsi="Verdana" w:cs="Verdana"/>
          <w:b/>
          <w:bCs/>
          <w:iCs/>
          <w:kern w:val="2"/>
          <w:sz w:val="18"/>
          <w:szCs w:val="18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5C0181D4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val="x-none" w:eastAsia="hi-IN" w:bidi="hi-IN"/>
        </w:rPr>
        <w:t>……………………………………………………………………………………</w:t>
      </w: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…………..</w:t>
      </w:r>
    </w:p>
    <w:p w14:paraId="40DE7988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  <w:t>oraz zastrzegamy, że nie mogą one być udostępniane.</w:t>
      </w:r>
    </w:p>
    <w:p w14:paraId="31E9363E" w14:textId="77777777" w:rsidR="004F574F" w:rsidRPr="004F574F" w:rsidRDefault="004F574F" w:rsidP="004F574F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t xml:space="preserve">Uwaga: Wykonawca winien wykazać, iż zastrzeżone informacje stanowią tajemnicę przedsiębiorstwa. </w:t>
      </w: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5AD2A836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</w:pPr>
    </w:p>
    <w:p w14:paraId="5E8C0897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CZY WYKONAWCA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jest mikroprzedsiębiorstwem bądź małym lub średnim przedsiębiorstwem?</w:t>
      </w:r>
      <w:r w:rsidRPr="004F574F">
        <w:rPr>
          <w:rFonts w:ascii="Verdana" w:eastAsia="Times New Roman" w:hAnsi="Verdana" w:cs="Verdana"/>
          <w:sz w:val="18"/>
          <w:szCs w:val="18"/>
          <w:vertAlign w:val="superscript"/>
          <w:lang w:val="x-none" w:eastAsia="zh-CN"/>
        </w:rPr>
        <w:t>2)</w:t>
      </w:r>
    </w:p>
    <w:p w14:paraId="3D32750D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</w:t>
      </w:r>
      <w:r w:rsidRPr="004F574F">
        <w:rPr>
          <w:rFonts w:ascii="Verdana" w:eastAsia="Verdana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sz w:val="18"/>
          <w:szCs w:val="18"/>
          <w:lang w:eastAsia="zh-CN"/>
        </w:rPr>
        <w:t>(proszę wskazać).</w:t>
      </w:r>
    </w:p>
    <w:p w14:paraId="53C158A6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</w:p>
    <w:p w14:paraId="3B72CBD8" w14:textId="77777777" w:rsidR="004F574F" w:rsidRPr="004F574F" w:rsidRDefault="004F574F" w:rsidP="004F574F">
      <w:pPr>
        <w:numPr>
          <w:ilvl w:val="0"/>
          <w:numId w:val="7"/>
        </w:numPr>
        <w:shd w:val="clear" w:color="auto" w:fill="FFFFFF"/>
        <w:tabs>
          <w:tab w:val="clear" w:pos="348"/>
          <w:tab w:val="left" w:pos="360"/>
          <w:tab w:val="num" w:pos="709"/>
        </w:tabs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Osobą upoważnioną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przez wykonawcę do kontaktowania się z zamawiającym jest:</w:t>
      </w:r>
    </w:p>
    <w:p w14:paraId="3E02FAC1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35A9D6D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Nazwisko i imię ………………………………………………… tel. ………………………….. e-mail ……………………….…</w:t>
      </w:r>
    </w:p>
    <w:p w14:paraId="165613E0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453178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ZAŁĄCZNIKAMI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do niniejszej oferty są:</w:t>
      </w:r>
    </w:p>
    <w:p w14:paraId="1C87B22C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1CCAF2EA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30D5C5F0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1417543E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5E07900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32C937C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022F86E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............................, dnia ......................</w:t>
      </w:r>
    </w:p>
    <w:p w14:paraId="18A15B85" w14:textId="77777777" w:rsidR="004F574F" w:rsidRPr="004F574F" w:rsidRDefault="004F574F" w:rsidP="004F574F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0140C2B4" w14:textId="77777777" w:rsidR="004F574F" w:rsidRPr="004F574F" w:rsidRDefault="004F574F" w:rsidP="004F574F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66571721" w14:textId="77777777" w:rsidR="004F574F" w:rsidRPr="004F574F" w:rsidRDefault="004F574F" w:rsidP="004F574F">
      <w:pPr>
        <w:suppressAutoHyphens/>
        <w:spacing w:after="120" w:line="240" w:lineRule="auto"/>
        <w:ind w:left="2127" w:firstLine="709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............................................................................................</w:t>
      </w:r>
    </w:p>
    <w:p w14:paraId="361F3387" w14:textId="4D7D04DB" w:rsidR="004F574F" w:rsidRPr="004F574F" w:rsidRDefault="004F574F" w:rsidP="004F574F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K</w:t>
      </w:r>
      <w:proofErr w:type="spellStart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wal</w:t>
      </w:r>
      <w:r w:rsidR="008B6962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ifikowany</w:t>
      </w:r>
      <w:proofErr w:type="spellEnd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 xml:space="preserve"> podpis elektroniczny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lub podpis zaufany lub podpis osobisty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osoby uprawnionej do reprezentacji Wykonawcy lub pełnomocnika Wykonawcy</w:t>
      </w:r>
    </w:p>
    <w:p w14:paraId="40553D3E" w14:textId="77777777" w:rsidR="00252BF6" w:rsidRPr="00252BF6" w:rsidRDefault="00252BF6" w:rsidP="00252BF6">
      <w:pPr>
        <w:suppressAutoHyphens/>
        <w:spacing w:after="0" w:line="360" w:lineRule="auto"/>
        <w:jc w:val="both"/>
        <w:rPr>
          <w:rFonts w:ascii="Verdana" w:eastAsia="Calibri" w:hAnsi="Verdana" w:cs="Verdana"/>
          <w:color w:val="000000"/>
          <w:sz w:val="16"/>
          <w:szCs w:val="16"/>
          <w:lang w:eastAsia="zh-CN"/>
        </w:rPr>
      </w:pPr>
    </w:p>
    <w:p w14:paraId="211B38C2" w14:textId="77777777" w:rsidR="00252BF6" w:rsidRPr="00252BF6" w:rsidRDefault="00252BF6" w:rsidP="00252BF6">
      <w:pPr>
        <w:suppressAutoHyphens/>
        <w:spacing w:after="0" w:line="360" w:lineRule="auto"/>
        <w:jc w:val="both"/>
        <w:rPr>
          <w:rFonts w:ascii="Verdana" w:eastAsia="Calibri" w:hAnsi="Verdana" w:cs="Verdana"/>
          <w:color w:val="000000"/>
          <w:sz w:val="16"/>
          <w:szCs w:val="16"/>
          <w:lang w:eastAsia="zh-CN"/>
        </w:rPr>
      </w:pPr>
    </w:p>
    <w:p w14:paraId="625329E8" w14:textId="026782D3" w:rsidR="008B6962" w:rsidRPr="008B6962" w:rsidRDefault="008B6962" w:rsidP="008B696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color w:val="000000"/>
          <w:sz w:val="14"/>
          <w:szCs w:val="14"/>
          <w:lang w:eastAsia="zh-CN"/>
        </w:rPr>
        <w:t>_____________________________</w:t>
      </w:r>
    </w:p>
    <w:p w14:paraId="2B7B8D50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color w:val="000000"/>
          <w:sz w:val="14"/>
          <w:szCs w:val="14"/>
          <w:vertAlign w:val="superscript"/>
          <w:lang w:val="x-none" w:eastAsia="zh-CN"/>
        </w:rPr>
        <w:t xml:space="preserve">1) </w:t>
      </w:r>
      <w:r w:rsidRPr="008B6962">
        <w:rPr>
          <w:rFonts w:ascii="Verdana" w:eastAsia="Times New Roman" w:hAnsi="Verdana" w:cs="Verdana"/>
          <w:i/>
          <w:sz w:val="14"/>
          <w:szCs w:val="14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E8FC58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2E25A458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vertAlign w:val="superscript"/>
          <w:lang w:eastAsia="zh-CN"/>
        </w:rPr>
        <w:t>2)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Na potrzeby odpowiedzi na to pytanie należy skorzystać z definicji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mikroprzedsiębiorcy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, średniego i dużego przedsiębiorcy zawartych w ustawie z dnia 6 marca 2018 r. – Prawo przedsiębiorców (Dz. U z 2018r poz. 646 z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późn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. zm.):</w:t>
      </w:r>
    </w:p>
    <w:p w14:paraId="751E9EC7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Verdana" w:hAnsi="Verdana" w:cs="Verdana"/>
          <w:i/>
          <w:sz w:val="14"/>
          <w:szCs w:val="14"/>
          <w:lang w:eastAsia="zh-CN"/>
        </w:rPr>
        <w:t xml:space="preserve">  </w:t>
      </w:r>
    </w:p>
    <w:p w14:paraId="32BE3E31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 xml:space="preserve">1) </w:t>
      </w:r>
      <w:proofErr w:type="spellStart"/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mikroprzedsiębiorca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4764A80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10 pracowników oraz</w:t>
      </w:r>
    </w:p>
    <w:p w14:paraId="7B8FFB25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5DA2C761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i/>
          <w:sz w:val="14"/>
          <w:szCs w:val="14"/>
          <w:lang w:eastAsia="zh-CN"/>
        </w:rPr>
      </w:pPr>
    </w:p>
    <w:p w14:paraId="48C7C7B4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2) mały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33451AB6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50 pracowników oraz</w:t>
      </w:r>
    </w:p>
    <w:p w14:paraId="7D1E752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;</w:t>
      </w:r>
    </w:p>
    <w:p w14:paraId="14826757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69C3315F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3) średni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0049EF45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250 pracowników oraz</w:t>
      </w:r>
    </w:p>
    <w:p w14:paraId="2F6CD0C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ani małym przedsiębiorcą</w:t>
      </w:r>
    </w:p>
    <w:p w14:paraId="7C934527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38D0DAFC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* niepotrzebne skreślić</w:t>
      </w:r>
    </w:p>
    <w:p w14:paraId="3F6DCC17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723B6053" w14:textId="77777777" w:rsidR="008B6962" w:rsidRPr="008B6962" w:rsidRDefault="008B6962" w:rsidP="008B6962">
      <w:pPr>
        <w:suppressAutoHyphens/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i/>
          <w:color w:val="000000"/>
          <w:sz w:val="14"/>
          <w:szCs w:val="14"/>
          <w:lang w:eastAsia="zh-CN"/>
        </w:rPr>
        <w:t xml:space="preserve">** W przypadku gdy wykonawca </w:t>
      </w:r>
      <w:r w:rsidRPr="008B6962">
        <w:rPr>
          <w:rFonts w:ascii="Verdana" w:eastAsia="Calibri" w:hAnsi="Verdana" w:cs="Verdana"/>
          <w:i/>
          <w:sz w:val="14"/>
          <w:szCs w:val="14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E153BF" w14:textId="77777777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252BF6" w:rsidRPr="00252BF6" w:rsidSect="00DF2D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15DF" w14:textId="77777777" w:rsidR="00AC4431" w:rsidRDefault="00AC4431" w:rsidP="00ED1AC0">
      <w:pPr>
        <w:spacing w:after="0" w:line="240" w:lineRule="auto"/>
      </w:pPr>
      <w:r>
        <w:separator/>
      </w:r>
    </w:p>
  </w:endnote>
  <w:endnote w:type="continuationSeparator" w:id="0">
    <w:p w14:paraId="39EBCBDF" w14:textId="77777777" w:rsidR="00AC4431" w:rsidRDefault="00AC4431" w:rsidP="00E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437177"/>
      <w:docPartObj>
        <w:docPartGallery w:val="Page Numbers (Bottom of Page)"/>
        <w:docPartUnique/>
      </w:docPartObj>
    </w:sdtPr>
    <w:sdtContent>
      <w:p w14:paraId="46637036" w14:textId="7E68FD3D" w:rsidR="00DF2DF6" w:rsidRDefault="00DF2D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E5E64" w14:textId="77777777" w:rsidR="00ED1AC0" w:rsidRDefault="00ED1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3D78" w14:textId="77777777" w:rsidR="00AC4431" w:rsidRDefault="00AC4431" w:rsidP="00ED1AC0">
      <w:pPr>
        <w:spacing w:after="0" w:line="240" w:lineRule="auto"/>
      </w:pPr>
      <w:r>
        <w:separator/>
      </w:r>
    </w:p>
  </w:footnote>
  <w:footnote w:type="continuationSeparator" w:id="0">
    <w:p w14:paraId="61E447F6" w14:textId="77777777" w:rsidR="00AC4431" w:rsidRDefault="00AC4431" w:rsidP="00ED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singleLevel"/>
    <w:tmpl w:val="B142C5E8"/>
    <w:name w:val="WW8Num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2" w15:restartNumberingAfterBreak="0">
    <w:nsid w:val="00000005"/>
    <w:multiLevelType w:val="multilevel"/>
    <w:tmpl w:val="6CC084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39B6F5A"/>
    <w:multiLevelType w:val="hybridMultilevel"/>
    <w:tmpl w:val="9E0EF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DA6D2F"/>
    <w:multiLevelType w:val="hybridMultilevel"/>
    <w:tmpl w:val="62C21034"/>
    <w:lvl w:ilvl="0" w:tplc="D75C936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B8B102D"/>
    <w:multiLevelType w:val="hybridMultilevel"/>
    <w:tmpl w:val="7F5A2214"/>
    <w:lvl w:ilvl="0" w:tplc="6B4A6CC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1742756156">
    <w:abstractNumId w:val="7"/>
  </w:num>
  <w:num w:numId="2" w16cid:durableId="1027175316">
    <w:abstractNumId w:val="6"/>
  </w:num>
  <w:num w:numId="3" w16cid:durableId="1956211386">
    <w:abstractNumId w:val="4"/>
  </w:num>
  <w:num w:numId="4" w16cid:durableId="1178235492">
    <w:abstractNumId w:val="9"/>
  </w:num>
  <w:num w:numId="5" w16cid:durableId="275525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149264">
    <w:abstractNumId w:val="0"/>
  </w:num>
  <w:num w:numId="7" w16cid:durableId="795369310">
    <w:abstractNumId w:val="1"/>
  </w:num>
  <w:num w:numId="8" w16cid:durableId="1349336183">
    <w:abstractNumId w:val="2"/>
  </w:num>
  <w:num w:numId="9" w16cid:durableId="1702320140">
    <w:abstractNumId w:val="8"/>
  </w:num>
  <w:num w:numId="10" w16cid:durableId="2086225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43"/>
    <w:rsid w:val="00054CF2"/>
    <w:rsid w:val="00071E75"/>
    <w:rsid w:val="00086C36"/>
    <w:rsid w:val="00112C49"/>
    <w:rsid w:val="00143D42"/>
    <w:rsid w:val="001A36EE"/>
    <w:rsid w:val="00200E9A"/>
    <w:rsid w:val="00216207"/>
    <w:rsid w:val="002321D2"/>
    <w:rsid w:val="00252BF6"/>
    <w:rsid w:val="002D5FB0"/>
    <w:rsid w:val="002F4049"/>
    <w:rsid w:val="003411B4"/>
    <w:rsid w:val="0034344E"/>
    <w:rsid w:val="00392BFC"/>
    <w:rsid w:val="003A50FE"/>
    <w:rsid w:val="003B1A4B"/>
    <w:rsid w:val="003B3874"/>
    <w:rsid w:val="003B4E1D"/>
    <w:rsid w:val="0041027D"/>
    <w:rsid w:val="0046231B"/>
    <w:rsid w:val="004A401E"/>
    <w:rsid w:val="004A5A39"/>
    <w:rsid w:val="004F574F"/>
    <w:rsid w:val="00542967"/>
    <w:rsid w:val="0055398F"/>
    <w:rsid w:val="00594B03"/>
    <w:rsid w:val="005C5D5C"/>
    <w:rsid w:val="005F7076"/>
    <w:rsid w:val="0062313D"/>
    <w:rsid w:val="00634BC5"/>
    <w:rsid w:val="006E596E"/>
    <w:rsid w:val="007110D9"/>
    <w:rsid w:val="00712C59"/>
    <w:rsid w:val="00794AF8"/>
    <w:rsid w:val="008770B2"/>
    <w:rsid w:val="008A5C8B"/>
    <w:rsid w:val="008B6962"/>
    <w:rsid w:val="008E6322"/>
    <w:rsid w:val="009F11E4"/>
    <w:rsid w:val="00A2136C"/>
    <w:rsid w:val="00A92C74"/>
    <w:rsid w:val="00AC4431"/>
    <w:rsid w:val="00AD1530"/>
    <w:rsid w:val="00AE43F1"/>
    <w:rsid w:val="00AF346C"/>
    <w:rsid w:val="00B07F3F"/>
    <w:rsid w:val="00B11828"/>
    <w:rsid w:val="00B249AD"/>
    <w:rsid w:val="00B33F74"/>
    <w:rsid w:val="00B54761"/>
    <w:rsid w:val="00B7451D"/>
    <w:rsid w:val="00B86917"/>
    <w:rsid w:val="00B9103D"/>
    <w:rsid w:val="00C434AB"/>
    <w:rsid w:val="00CC3707"/>
    <w:rsid w:val="00CD5817"/>
    <w:rsid w:val="00CF2EC1"/>
    <w:rsid w:val="00D07FE6"/>
    <w:rsid w:val="00D16CB6"/>
    <w:rsid w:val="00D17D6A"/>
    <w:rsid w:val="00DB7812"/>
    <w:rsid w:val="00DC366F"/>
    <w:rsid w:val="00DE66A7"/>
    <w:rsid w:val="00DE6D9B"/>
    <w:rsid w:val="00DF2DF6"/>
    <w:rsid w:val="00E03361"/>
    <w:rsid w:val="00E30B78"/>
    <w:rsid w:val="00E54BFD"/>
    <w:rsid w:val="00E661A3"/>
    <w:rsid w:val="00E86DDE"/>
    <w:rsid w:val="00EA3F8B"/>
    <w:rsid w:val="00EC7BC2"/>
    <w:rsid w:val="00ED1AC0"/>
    <w:rsid w:val="00F5564D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5E77"/>
  <w15:chartTrackingRefBased/>
  <w15:docId w15:val="{27C5F7D6-6E55-49F8-8F47-CABDB81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2B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2BF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2B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B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52B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52BF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252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252BF6"/>
    <w:pPr>
      <w:ind w:left="720"/>
      <w:contextualSpacing/>
    </w:pPr>
  </w:style>
  <w:style w:type="paragraph" w:styleId="Bezodstpw">
    <w:name w:val="No Spacing"/>
    <w:uiPriority w:val="1"/>
    <w:qFormat/>
    <w:rsid w:val="00252BF6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52B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BF6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252BF6"/>
  </w:style>
  <w:style w:type="paragraph" w:styleId="Stopka">
    <w:name w:val="footer"/>
    <w:basedOn w:val="Normalny"/>
    <w:link w:val="Stopka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2BF6"/>
  </w:style>
  <w:style w:type="table" w:styleId="Tabela-Siatka">
    <w:name w:val="Table Grid"/>
    <w:basedOn w:val="Standardowy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2BF6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BF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2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2B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52B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BF6"/>
    <w:pPr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1."/>
    <w:basedOn w:val="Normalny"/>
    <w:rsid w:val="00252BF6"/>
    <w:pPr>
      <w:tabs>
        <w:tab w:val="left" w:pos="309"/>
      </w:tabs>
      <w:suppressAutoHyphens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myslnik">
    <w:name w:val="myslnik"/>
    <w:rsid w:val="00252BF6"/>
    <w:pPr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WW-Tekstpodstawowy2">
    <w:name w:val="WW-Tekst podstawowy 2"/>
    <w:basedOn w:val="Normalny"/>
    <w:uiPriority w:val="99"/>
    <w:rsid w:val="00252BF6"/>
    <w:pPr>
      <w:widowControl w:val="0"/>
      <w:suppressAutoHyphens/>
      <w:spacing w:before="99" w:after="0" w:line="100" w:lineRule="atLeast"/>
      <w:jc w:val="center"/>
    </w:pPr>
    <w:rPr>
      <w:rFonts w:ascii="Thorndale" w:eastAsia="Times New Roman" w:hAnsi="Thorndale" w:cs="Times New Roman"/>
      <w:b/>
      <w:color w:val="000000"/>
      <w:sz w:val="28"/>
      <w:szCs w:val="20"/>
      <w:lang w:eastAsia="ar-SA"/>
    </w:rPr>
  </w:style>
  <w:style w:type="character" w:customStyle="1" w:styleId="alb">
    <w:name w:val="a_lb"/>
    <w:basedOn w:val="Domylnaczcionkaakapitu"/>
    <w:rsid w:val="00252BF6"/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252BF6"/>
  </w:style>
  <w:style w:type="paragraph" w:styleId="Tytu">
    <w:name w:val="Title"/>
    <w:basedOn w:val="Normalny"/>
    <w:next w:val="Normalny"/>
    <w:link w:val="TytuZnak"/>
    <w:uiPriority w:val="10"/>
    <w:qFormat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10"/>
    <w:rsid w:val="00252BF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1">
    <w:name w:val="Tytuł Znak1"/>
    <w:uiPriority w:val="99"/>
    <w:locked/>
    <w:rsid w:val="00252B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Normalny"/>
    <w:link w:val="PodtytuZnak"/>
    <w:qFormat/>
    <w:rsid w:val="00252BF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52B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252BF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5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2BF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2B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52BF6"/>
    <w:rPr>
      <w:vertAlign w:val="superscript"/>
    </w:rPr>
  </w:style>
  <w:style w:type="paragraph" w:styleId="Tekstblokowy">
    <w:name w:val="Block Text"/>
    <w:basedOn w:val="Normalny"/>
    <w:rsid w:val="00252BF6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252BF6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52B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uiPriority w:val="99"/>
    <w:rsid w:val="00252B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52B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252BF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BF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BF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1401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8</cp:revision>
  <dcterms:created xsi:type="dcterms:W3CDTF">2022-06-03T07:41:00Z</dcterms:created>
  <dcterms:modified xsi:type="dcterms:W3CDTF">2022-08-23T11:16:00Z</dcterms:modified>
</cp:coreProperties>
</file>