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3C49" w14:textId="0795370C" w:rsidR="000F341A" w:rsidRPr="00DB7B66" w:rsidRDefault="007527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Kaplica Drezdenko – malowanie.</w:t>
      </w:r>
      <w:r w:rsidR="006330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KST     Książka przedmiarów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1363"/>
        <w:gridCol w:w="6520"/>
        <w:gridCol w:w="567"/>
        <w:gridCol w:w="1276"/>
        <w:gridCol w:w="2410"/>
      </w:tblGrid>
      <w:tr w:rsidR="000F341A" w:rsidRPr="00DB7B66" w14:paraId="21A07D03" w14:textId="197B1BC7" w:rsidTr="00F45184">
        <w:tc>
          <w:tcPr>
            <w:tcW w:w="480" w:type="dxa"/>
          </w:tcPr>
          <w:p w14:paraId="426E708A" w14:textId="5934131B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363" w:type="dxa"/>
          </w:tcPr>
          <w:p w14:paraId="21E03487" w14:textId="4F61767E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7B66">
              <w:rPr>
                <w:rFonts w:ascii="Arial" w:hAnsi="Arial" w:cs="Arial"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6520" w:type="dxa"/>
          </w:tcPr>
          <w:p w14:paraId="314BE314" w14:textId="4D310DBE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Opis i wyliczenia</w:t>
            </w:r>
          </w:p>
        </w:tc>
        <w:tc>
          <w:tcPr>
            <w:tcW w:w="567" w:type="dxa"/>
          </w:tcPr>
          <w:p w14:paraId="47534D68" w14:textId="1893810C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276" w:type="dxa"/>
          </w:tcPr>
          <w:p w14:paraId="61CD7222" w14:textId="7826AE78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7B66">
              <w:rPr>
                <w:rFonts w:ascii="Arial" w:hAnsi="Arial" w:cs="Arial"/>
                <w:sz w:val="18"/>
                <w:szCs w:val="18"/>
              </w:rPr>
              <w:t>Poszcz</w:t>
            </w:r>
            <w:proofErr w:type="spellEnd"/>
          </w:p>
        </w:tc>
        <w:tc>
          <w:tcPr>
            <w:tcW w:w="2410" w:type="dxa"/>
          </w:tcPr>
          <w:p w14:paraId="22E56F38" w14:textId="21DA7314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0F341A" w:rsidRPr="00DB7B66" w14:paraId="46599CAF" w14:textId="56E88D96" w:rsidTr="00F45184">
        <w:tc>
          <w:tcPr>
            <w:tcW w:w="480" w:type="dxa"/>
          </w:tcPr>
          <w:p w14:paraId="24E89CD4" w14:textId="547D8C3F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14:paraId="0AD54876" w14:textId="6AA7DCFA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4-01 1204-08</w:t>
            </w:r>
          </w:p>
        </w:tc>
        <w:tc>
          <w:tcPr>
            <w:tcW w:w="6520" w:type="dxa"/>
          </w:tcPr>
          <w:p w14:paraId="73A6E631" w14:textId="77777777" w:rsidR="000F341A" w:rsidRDefault="00DB7B66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Przygotowanie powierzchni pod malowanie farbami emulsyjnymi starych tynków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nier</w:t>
            </w:r>
            <w:r w:rsidR="00F45184"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wności</w:t>
            </w:r>
          </w:p>
          <w:p w14:paraId="3349895F" w14:textId="7DA16BF4" w:rsidR="00F45184" w:rsidRPr="00DB7B66" w:rsidRDefault="00F45184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7,90*4,20*2+6,90*7,20+4,0*2,50+1,60*1,50+3</w:t>
            </w:r>
            <w:r w:rsidR="00851F9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30*7,20+8</w:t>
            </w:r>
            <w:r w:rsidR="000144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00*7,20+5,20*4,20</w:t>
            </w:r>
          </w:p>
        </w:tc>
        <w:tc>
          <w:tcPr>
            <w:tcW w:w="567" w:type="dxa"/>
          </w:tcPr>
          <w:p w14:paraId="2751B13B" w14:textId="04D48AFC" w:rsidR="00F45184" w:rsidRDefault="00F45184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5C25A497" w14:textId="77777777" w:rsidR="00F45184" w:rsidRDefault="00F45184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27C553" w14:textId="5328B7F2" w:rsidR="00F45184" w:rsidRPr="00DB7B66" w:rsidRDefault="00F45184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3BC9C364" w14:textId="77777777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8C8FF4" w14:textId="77777777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601CF66E" w14:textId="77777777" w:rsidTr="00F45184">
        <w:tc>
          <w:tcPr>
            <w:tcW w:w="480" w:type="dxa"/>
          </w:tcPr>
          <w:p w14:paraId="188AACD5" w14:textId="77777777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B1530BC" w14:textId="77777777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6FB6F78" w14:textId="77777777" w:rsidR="000F341A" w:rsidRPr="00DB7B66" w:rsidRDefault="000F341A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F019E6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E5517" w14:textId="2790AC4A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1AB3003D" w14:textId="77777777" w:rsidR="000F341A" w:rsidRPr="00DB7B66" w:rsidRDefault="000F341A" w:rsidP="000F3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60160FAA" w14:textId="557B6306" w:rsidTr="00F45184">
        <w:tc>
          <w:tcPr>
            <w:tcW w:w="480" w:type="dxa"/>
          </w:tcPr>
          <w:p w14:paraId="76DCB8BE" w14:textId="1AD16329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3" w:type="dxa"/>
          </w:tcPr>
          <w:p w14:paraId="0CA842B1" w14:textId="5100A8B3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4-01 1204-02</w:t>
            </w:r>
          </w:p>
        </w:tc>
        <w:tc>
          <w:tcPr>
            <w:tcW w:w="6520" w:type="dxa"/>
          </w:tcPr>
          <w:p w14:paraId="4134989D" w14:textId="1D94FCC6" w:rsidR="000F341A" w:rsidRDefault="00F45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Dwukrotne malowanie farbami emulsyjnymi starych tynków wewnętrznych ścian-kolor</w:t>
            </w:r>
          </w:p>
          <w:p w14:paraId="2E1348E8" w14:textId="4AA02A95" w:rsidR="00F45184" w:rsidRPr="00DB7B66" w:rsidRDefault="00F45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7,90*4,20*2+</w:t>
            </w:r>
            <w:r w:rsidR="000F1695">
              <w:rPr>
                <w:rFonts w:ascii="Arial" w:hAnsi="Arial" w:cs="Arial"/>
                <w:sz w:val="18"/>
                <w:szCs w:val="18"/>
              </w:rPr>
              <w:t>6,90*7,20+4,0*2,50+1,60*1,50</w:t>
            </w:r>
          </w:p>
        </w:tc>
        <w:tc>
          <w:tcPr>
            <w:tcW w:w="567" w:type="dxa"/>
          </w:tcPr>
          <w:p w14:paraId="09C5BE93" w14:textId="25F19FCB" w:rsidR="000F341A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437F4706" w14:textId="77777777" w:rsidR="000F1695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E0C67F" w14:textId="2F3E8D33" w:rsidR="000F1695" w:rsidRPr="00DB7B66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2E2BC44A" w14:textId="77777777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92BFC8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551F8613" w14:textId="77777777" w:rsidTr="00F45184">
        <w:tc>
          <w:tcPr>
            <w:tcW w:w="480" w:type="dxa"/>
          </w:tcPr>
          <w:p w14:paraId="1183CA2D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07EFD8D9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75EAEAA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F5B38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3B344F" w14:textId="4C9FF94D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015280B0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722902E9" w14:textId="0DD45D5C" w:rsidTr="00F45184">
        <w:tc>
          <w:tcPr>
            <w:tcW w:w="480" w:type="dxa"/>
          </w:tcPr>
          <w:p w14:paraId="4963E338" w14:textId="670ED279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3" w:type="dxa"/>
          </w:tcPr>
          <w:p w14:paraId="1810BBDB" w14:textId="294C16AE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4-01 1204-02</w:t>
            </w:r>
          </w:p>
        </w:tc>
        <w:tc>
          <w:tcPr>
            <w:tcW w:w="6520" w:type="dxa"/>
          </w:tcPr>
          <w:p w14:paraId="19A23DBC" w14:textId="740FAB08" w:rsidR="000F341A" w:rsidRDefault="000F1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Dwukrotne malowanie farbami emulsyjnymi starych tynków wewnętrznych ścian – biały</w:t>
            </w:r>
          </w:p>
          <w:p w14:paraId="5503723C" w14:textId="53BDB435" w:rsidR="000F1695" w:rsidRPr="00DB7B66" w:rsidRDefault="000F1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3,30*7,20+8,00*7,20+5,20*4,20</w:t>
            </w:r>
          </w:p>
        </w:tc>
        <w:tc>
          <w:tcPr>
            <w:tcW w:w="567" w:type="dxa"/>
          </w:tcPr>
          <w:p w14:paraId="13A0CC83" w14:textId="4034ACB0" w:rsidR="000F341A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1576944B" w14:textId="77777777" w:rsidR="000F1695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42520D" w14:textId="67F00ABA" w:rsidR="000F1695" w:rsidRPr="00DB7B66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0B525F91" w14:textId="77777777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0E5615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75F9263E" w14:textId="77777777" w:rsidTr="00F45184">
        <w:tc>
          <w:tcPr>
            <w:tcW w:w="480" w:type="dxa"/>
          </w:tcPr>
          <w:p w14:paraId="573CBB79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FF0F9B5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AA86C0B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45D349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C789EF" w14:textId="302BD418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59037DAC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4D75E568" w14:textId="77777777" w:rsidTr="00F45184">
        <w:tc>
          <w:tcPr>
            <w:tcW w:w="480" w:type="dxa"/>
          </w:tcPr>
          <w:p w14:paraId="66365B8B" w14:textId="3EAD4DD0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14:paraId="4E62BFCF" w14:textId="72BBE94D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4-01 1209-08</w:t>
            </w:r>
          </w:p>
        </w:tc>
        <w:tc>
          <w:tcPr>
            <w:tcW w:w="6520" w:type="dxa"/>
          </w:tcPr>
          <w:p w14:paraId="1A0C9118" w14:textId="7B8F5DC7" w:rsidR="000F341A" w:rsidRDefault="000F1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Dwukrotne malowanie farbą olejną uprzednio malowanej stolarki drzwiowej, ścianek i szafek o pow. </w:t>
            </w:r>
            <w:r w:rsidR="000144C2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onad 1,0 m2</w:t>
            </w:r>
          </w:p>
          <w:p w14:paraId="3D6539A6" w14:textId="5CBEDE02" w:rsidR="000F1695" w:rsidRPr="00DB7B66" w:rsidRDefault="000F1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2,00*3,00*3,5+0,80*2,00*1,25+0,50*3,50*4+3,30*1,60</w:t>
            </w:r>
          </w:p>
        </w:tc>
        <w:tc>
          <w:tcPr>
            <w:tcW w:w="567" w:type="dxa"/>
          </w:tcPr>
          <w:p w14:paraId="3438C197" w14:textId="48E5ADB1" w:rsidR="000F341A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26A082CE" w14:textId="77777777" w:rsidR="000F1695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6159C9" w14:textId="3257589C" w:rsidR="000F1695" w:rsidRPr="00DB7B66" w:rsidRDefault="000F1695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04BE74FA" w14:textId="77777777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9A3F2A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2767B66D" w14:textId="77777777" w:rsidTr="00F45184">
        <w:tc>
          <w:tcPr>
            <w:tcW w:w="480" w:type="dxa"/>
          </w:tcPr>
          <w:p w14:paraId="0A0221E8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0EDB6A7F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29139DF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65C82C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BD279D" w14:textId="1C745D62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2AA56D88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5F3DCA11" w14:textId="77777777" w:rsidTr="00F45184">
        <w:tc>
          <w:tcPr>
            <w:tcW w:w="480" w:type="dxa"/>
          </w:tcPr>
          <w:p w14:paraId="6D44CF0F" w14:textId="198F06F2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3" w:type="dxa"/>
          </w:tcPr>
          <w:p w14:paraId="03C857C2" w14:textId="747F198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 xml:space="preserve">KNR-W 4-01 1209-04 </w:t>
            </w:r>
          </w:p>
        </w:tc>
        <w:tc>
          <w:tcPr>
            <w:tcW w:w="6520" w:type="dxa"/>
          </w:tcPr>
          <w:p w14:paraId="10D0AF6B" w14:textId="7CC8FD86" w:rsidR="000F341A" w:rsidRDefault="000F1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Dwukrotne malowanie farbą olejną uprzednio malowanej stolarki okiennej o pow. </w:t>
            </w:r>
            <w:r w:rsidR="000144C2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onad 1,0 m2</w:t>
            </w:r>
          </w:p>
          <w:p w14:paraId="37DB50C5" w14:textId="0AD0A47C" w:rsidR="000F1695" w:rsidRPr="00DB7B66" w:rsidRDefault="000F1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1,30*2,40*0,75</w:t>
            </w:r>
            <w:r w:rsidR="005E7543">
              <w:rPr>
                <w:rFonts w:ascii="Arial" w:hAnsi="Arial" w:cs="Arial"/>
                <w:sz w:val="18"/>
                <w:szCs w:val="18"/>
              </w:rPr>
              <w:t>*4</w:t>
            </w:r>
          </w:p>
        </w:tc>
        <w:tc>
          <w:tcPr>
            <w:tcW w:w="567" w:type="dxa"/>
          </w:tcPr>
          <w:p w14:paraId="32D18F46" w14:textId="1DA67F9A" w:rsidR="000F341A" w:rsidRDefault="005E7543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7873B1A5" w14:textId="77777777" w:rsidR="005E7543" w:rsidRDefault="005E7543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B65E3E" w14:textId="3C0618B1" w:rsidR="005E7543" w:rsidRPr="00DB7B66" w:rsidRDefault="005E7543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364A7812" w14:textId="77777777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ED14A4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67B6BCC7" w14:textId="77777777" w:rsidTr="00F45184">
        <w:tc>
          <w:tcPr>
            <w:tcW w:w="480" w:type="dxa"/>
          </w:tcPr>
          <w:p w14:paraId="125B9A13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F3274C9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DB73177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F17207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B0618B" w14:textId="372F4913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6D9AD3A8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6400008E" w14:textId="77777777" w:rsidTr="00F45184">
        <w:tc>
          <w:tcPr>
            <w:tcW w:w="480" w:type="dxa"/>
          </w:tcPr>
          <w:p w14:paraId="0364FBE3" w14:textId="1F0A3859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3" w:type="dxa"/>
          </w:tcPr>
          <w:p w14:paraId="541FF434" w14:textId="4B03465B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4-01 1206-02</w:t>
            </w:r>
          </w:p>
        </w:tc>
        <w:tc>
          <w:tcPr>
            <w:tcW w:w="6520" w:type="dxa"/>
          </w:tcPr>
          <w:p w14:paraId="121E1932" w14:textId="298090C4" w:rsidR="000F341A" w:rsidRDefault="00503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Dwukrotne malowanie farbami olejnymi starych tynków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ścian bez szpachlowania</w:t>
            </w:r>
          </w:p>
          <w:p w14:paraId="68E84654" w14:textId="3EF49DB8" w:rsidR="00503A57" w:rsidRPr="00DB7B66" w:rsidRDefault="00503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0,60*6,00</w:t>
            </w:r>
          </w:p>
        </w:tc>
        <w:tc>
          <w:tcPr>
            <w:tcW w:w="567" w:type="dxa"/>
          </w:tcPr>
          <w:p w14:paraId="50725149" w14:textId="2063BCEE" w:rsidR="000F341A" w:rsidRDefault="00503A57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7B493F12" w14:textId="77777777" w:rsidR="00503A57" w:rsidRDefault="00503A57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DF03BF" w14:textId="0287D5DE" w:rsidR="00503A57" w:rsidRPr="00DB7B66" w:rsidRDefault="00503A57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539F7A32" w14:textId="77777777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1FB8C4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41A" w:rsidRPr="00DB7B66" w14:paraId="6394FE9F" w14:textId="77777777" w:rsidTr="00F45184">
        <w:tc>
          <w:tcPr>
            <w:tcW w:w="480" w:type="dxa"/>
          </w:tcPr>
          <w:p w14:paraId="34B97DE9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B2018CE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964636A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46A56A" w14:textId="77777777" w:rsidR="000F341A" w:rsidRPr="00DB7B66" w:rsidRDefault="000F341A" w:rsidP="000F1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44870F" w14:textId="2C133AE4" w:rsidR="000F341A" w:rsidRPr="00DB7B66" w:rsidRDefault="000F341A" w:rsidP="00DB7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4FFE2317" w14:textId="77777777" w:rsidR="000F341A" w:rsidRPr="00DB7B66" w:rsidRDefault="000F3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016BBAD9" w14:textId="77777777" w:rsidTr="00F45184">
        <w:tc>
          <w:tcPr>
            <w:tcW w:w="480" w:type="dxa"/>
          </w:tcPr>
          <w:p w14:paraId="60DC3498" w14:textId="66207E4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3" w:type="dxa"/>
          </w:tcPr>
          <w:p w14:paraId="7ADA8BB9" w14:textId="515A67D8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4-01 1216-01</w:t>
            </w:r>
          </w:p>
        </w:tc>
        <w:tc>
          <w:tcPr>
            <w:tcW w:w="6520" w:type="dxa"/>
          </w:tcPr>
          <w:p w14:paraId="79052ED9" w14:textId="77777777" w:rsidR="0075274F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podłóg folią</w:t>
            </w:r>
          </w:p>
          <w:p w14:paraId="2D2F369D" w14:textId="7FDE0672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7,90*6,90+4,00*1,60</w:t>
            </w:r>
          </w:p>
        </w:tc>
        <w:tc>
          <w:tcPr>
            <w:tcW w:w="567" w:type="dxa"/>
          </w:tcPr>
          <w:p w14:paraId="7252E84F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074EE900" w14:textId="2FF25CC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794D4ECF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D542AD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2D024FF8" w14:textId="77777777" w:rsidTr="00F45184">
        <w:tc>
          <w:tcPr>
            <w:tcW w:w="480" w:type="dxa"/>
          </w:tcPr>
          <w:p w14:paraId="396C8A12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3F99F19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A592B4A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DEB256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6C8221" w14:textId="78C70043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30C9139E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6D13C947" w14:textId="77777777" w:rsidTr="00F45184">
        <w:tc>
          <w:tcPr>
            <w:tcW w:w="480" w:type="dxa"/>
          </w:tcPr>
          <w:p w14:paraId="5AE7BEFB" w14:textId="079962BB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3" w:type="dxa"/>
          </w:tcPr>
          <w:p w14:paraId="07968D10" w14:textId="6C66289F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2-02 1610-07</w:t>
            </w:r>
          </w:p>
        </w:tc>
        <w:tc>
          <w:tcPr>
            <w:tcW w:w="6520" w:type="dxa"/>
          </w:tcPr>
          <w:p w14:paraId="2AF2FE3B" w14:textId="77777777" w:rsidR="0075274F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Rusztowania ramowe warszawskie wielokolumnowe wys. do 8m</w:t>
            </w:r>
          </w:p>
          <w:p w14:paraId="35AE452D" w14:textId="11EC110C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6,90*7,20*2</w:t>
            </w:r>
          </w:p>
        </w:tc>
        <w:tc>
          <w:tcPr>
            <w:tcW w:w="567" w:type="dxa"/>
          </w:tcPr>
          <w:p w14:paraId="0C982614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79A0A92F" w14:textId="54DB558F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2387681D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B1D3B7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077FF97F" w14:textId="77777777" w:rsidTr="00F45184">
        <w:tc>
          <w:tcPr>
            <w:tcW w:w="480" w:type="dxa"/>
          </w:tcPr>
          <w:p w14:paraId="39EB3D7B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10A262C4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0B3ACD4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FA20A0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C26B45" w14:textId="0561F6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7A9A2B67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3E4FEA04" w14:textId="77777777" w:rsidTr="00F45184">
        <w:tc>
          <w:tcPr>
            <w:tcW w:w="480" w:type="dxa"/>
          </w:tcPr>
          <w:p w14:paraId="7DC14E06" w14:textId="226D59DB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3" w:type="dxa"/>
          </w:tcPr>
          <w:p w14:paraId="7BDB3064" w14:textId="7464E075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4-01 1209-05</w:t>
            </w:r>
          </w:p>
        </w:tc>
        <w:tc>
          <w:tcPr>
            <w:tcW w:w="6520" w:type="dxa"/>
          </w:tcPr>
          <w:p w14:paraId="63EF6AE8" w14:textId="77777777" w:rsidR="0075274F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Jednokrotne malowanie farbą olejną uprzednio malowanej stolarki drzwiowej, ścianek i szafek o pow. do 1,0 m2</w:t>
            </w:r>
          </w:p>
          <w:p w14:paraId="22DC620B" w14:textId="1201E53B" w:rsidR="006A1814" w:rsidRPr="00DB7B66" w:rsidRDefault="006A1814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2,00*1,00*2+0,18*2,00*9</w:t>
            </w:r>
          </w:p>
        </w:tc>
        <w:tc>
          <w:tcPr>
            <w:tcW w:w="567" w:type="dxa"/>
          </w:tcPr>
          <w:p w14:paraId="6FB21752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7BAA0141" w14:textId="088952BC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43FF22D5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E827E9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4227FB52" w14:textId="77777777" w:rsidTr="00F45184">
        <w:tc>
          <w:tcPr>
            <w:tcW w:w="480" w:type="dxa"/>
          </w:tcPr>
          <w:p w14:paraId="0E44B54B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7CEBA86D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77A967EA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0461D6" w14:textId="77777777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2A22E2" w14:textId="38477BDD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038937A2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0B7035DD" w14:textId="77777777" w:rsidTr="00F45184">
        <w:tc>
          <w:tcPr>
            <w:tcW w:w="480" w:type="dxa"/>
          </w:tcPr>
          <w:p w14:paraId="628D9485" w14:textId="23942596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3" w:type="dxa"/>
          </w:tcPr>
          <w:p w14:paraId="6C879CA3" w14:textId="7409D0EE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KNR-W 4-01 1204-05</w:t>
            </w:r>
          </w:p>
        </w:tc>
        <w:tc>
          <w:tcPr>
            <w:tcW w:w="6520" w:type="dxa"/>
          </w:tcPr>
          <w:p w14:paraId="003154D6" w14:textId="77777777" w:rsidR="0075274F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Jednokrotne malowanie farbami emulsyjnymi starych tynków wewnętrznych ścian i sufitów</w:t>
            </w:r>
          </w:p>
          <w:p w14:paraId="29910FC1" w14:textId="000D6125" w:rsidR="00F5093C" w:rsidRPr="00DB7B66" w:rsidRDefault="00F5093C" w:rsidP="00752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3,30*7,20+8*7,20</w:t>
            </w:r>
          </w:p>
        </w:tc>
        <w:tc>
          <w:tcPr>
            <w:tcW w:w="567" w:type="dxa"/>
          </w:tcPr>
          <w:p w14:paraId="617C25AA" w14:textId="77777777" w:rsidR="0075274F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3D162060" w14:textId="79CC3DF8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14:paraId="14E4E4BC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27BC51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4F" w:rsidRPr="00DB7B66" w14:paraId="290AA184" w14:textId="77777777" w:rsidTr="00F45184">
        <w:tc>
          <w:tcPr>
            <w:tcW w:w="480" w:type="dxa"/>
          </w:tcPr>
          <w:p w14:paraId="5B281C0E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14:paraId="2CC9310F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D6BDC79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F5E77E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BECF4D" w14:textId="52BAC8F2" w:rsidR="0075274F" w:rsidRPr="00DB7B66" w:rsidRDefault="0075274F" w:rsidP="00752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66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0" w:type="dxa"/>
          </w:tcPr>
          <w:p w14:paraId="6C2380A1" w14:textId="77777777" w:rsidR="0075274F" w:rsidRPr="00DB7B66" w:rsidRDefault="0075274F" w:rsidP="007527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CD4CB7" w14:textId="77777777" w:rsidR="000F341A" w:rsidRPr="00DB7B66" w:rsidRDefault="000F341A">
      <w:pPr>
        <w:rPr>
          <w:rFonts w:ascii="Arial" w:hAnsi="Arial" w:cs="Arial"/>
          <w:sz w:val="18"/>
          <w:szCs w:val="18"/>
        </w:rPr>
      </w:pPr>
    </w:p>
    <w:sectPr w:rsidR="000F341A" w:rsidRPr="00DB7B66" w:rsidSect="000F3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1A"/>
    <w:rsid w:val="000144C2"/>
    <w:rsid w:val="000F1695"/>
    <w:rsid w:val="000F341A"/>
    <w:rsid w:val="00192955"/>
    <w:rsid w:val="00503A57"/>
    <w:rsid w:val="005E7543"/>
    <w:rsid w:val="006330AC"/>
    <w:rsid w:val="00690527"/>
    <w:rsid w:val="006A1814"/>
    <w:rsid w:val="00720956"/>
    <w:rsid w:val="0075274F"/>
    <w:rsid w:val="00851F93"/>
    <w:rsid w:val="00DB7B66"/>
    <w:rsid w:val="00F45184"/>
    <w:rsid w:val="00F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18C5"/>
  <w15:chartTrackingRefBased/>
  <w15:docId w15:val="{D7E087E9-23CD-4B22-8773-D4F3F13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d.nowak</cp:lastModifiedBy>
  <cp:revision>2</cp:revision>
  <cp:lastPrinted>2021-10-19T09:44:00Z</cp:lastPrinted>
  <dcterms:created xsi:type="dcterms:W3CDTF">2021-11-24T13:01:00Z</dcterms:created>
  <dcterms:modified xsi:type="dcterms:W3CDTF">2021-11-24T13:01:00Z</dcterms:modified>
</cp:coreProperties>
</file>