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5E" w:rsidRDefault="00E2745E" w:rsidP="00FD6D75">
      <w:pPr>
        <w:tabs>
          <w:tab w:val="left" w:pos="-426"/>
        </w:tabs>
        <w:ind w:left="-426" w:hanging="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  <w:r>
        <w:rPr>
          <w:rFonts w:ascii="Arial" w:hAnsi="Arial" w:cs="Arial"/>
          <w:sz w:val="22"/>
          <w:szCs w:val="22"/>
        </w:rPr>
        <w:t xml:space="preserve"> </w:t>
      </w:r>
    </w:p>
    <w:p w:rsidR="00E2745E" w:rsidRDefault="00E2745E" w:rsidP="00E2745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Sprawa nr</w:t>
      </w:r>
      <w:r>
        <w:rPr>
          <w:rFonts w:ascii="Arial" w:hAnsi="Arial" w:cs="Arial"/>
          <w:sz w:val="22"/>
          <w:szCs w:val="22"/>
        </w:rPr>
        <w:t xml:space="preserve"> </w:t>
      </w:r>
      <w:r w:rsidR="00AD3B02">
        <w:rPr>
          <w:rFonts w:ascii="Arial" w:hAnsi="Arial" w:cs="Arial"/>
          <w:b/>
          <w:sz w:val="22"/>
          <w:szCs w:val="22"/>
        </w:rPr>
        <w:t xml:space="preserve"> 13</w:t>
      </w:r>
      <w:r>
        <w:rPr>
          <w:rFonts w:ascii="Arial" w:hAnsi="Arial" w:cs="Arial"/>
          <w:b/>
          <w:sz w:val="22"/>
          <w:szCs w:val="22"/>
        </w:rPr>
        <w:t>7/2020</w:t>
      </w:r>
    </w:p>
    <w:p w:rsidR="00DF55EB" w:rsidRDefault="00DF55EB" w:rsidP="00FD6D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56ECC" w:rsidRDefault="00E2745E" w:rsidP="00156E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ZESTAWIENIE OFERT</w:t>
      </w:r>
    </w:p>
    <w:p w:rsidR="00E2745E" w:rsidRDefault="00FD6D75" w:rsidP="00E2745E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FD6D75">
        <w:rPr>
          <w:rFonts w:ascii="Arial" w:hAnsi="Arial" w:cs="Arial"/>
          <w:b/>
          <w:sz w:val="22"/>
          <w:szCs w:val="22"/>
        </w:rPr>
        <w:t xml:space="preserve">„Dostawa sprzętu gastronomicznego”, </w:t>
      </w:r>
      <w:r w:rsidR="00AD3B02">
        <w:rPr>
          <w:rFonts w:ascii="Arial" w:hAnsi="Arial" w:cs="Arial"/>
          <w:b/>
          <w:color w:val="000000"/>
          <w:sz w:val="22"/>
          <w:szCs w:val="22"/>
        </w:rPr>
        <w:t>nr sprawy 13</w:t>
      </w:r>
      <w:r w:rsidRPr="00FD6D75">
        <w:rPr>
          <w:rFonts w:ascii="Arial" w:hAnsi="Arial" w:cs="Arial"/>
          <w:b/>
          <w:color w:val="000000"/>
          <w:sz w:val="22"/>
          <w:szCs w:val="22"/>
        </w:rPr>
        <w:t>7/2020</w:t>
      </w:r>
      <w:r w:rsidRPr="00FD6D75">
        <w:rPr>
          <w:rFonts w:ascii="Arial" w:hAnsi="Arial" w:cs="Arial"/>
          <w:i/>
          <w:sz w:val="22"/>
          <w:szCs w:val="22"/>
        </w:rPr>
        <w:t>,</w:t>
      </w:r>
    </w:p>
    <w:p w:rsidR="00FD6D75" w:rsidRPr="00FD6D75" w:rsidRDefault="00FD6D75" w:rsidP="00FD6D75">
      <w:pPr>
        <w:tabs>
          <w:tab w:val="left" w:pos="567"/>
        </w:tabs>
        <w:spacing w:after="120"/>
        <w:ind w:hanging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3828"/>
      </w:tblGrid>
      <w:tr w:rsidR="00AD3B02" w:rsidTr="00AD0650">
        <w:trPr>
          <w:trHeight w:val="8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B02" w:rsidRDefault="00AD3B0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</w:p>
          <w:p w:rsidR="00AD3B02" w:rsidRDefault="00AD3B0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Ofer-ty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B02" w:rsidRDefault="00AD3B0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Firma (nazwa) lub nazwisko oraz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adres wykonawcy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D3B02" w:rsidRDefault="00AD3B02" w:rsidP="00AD3B0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brutto</w:t>
            </w:r>
          </w:p>
          <w:p w:rsidR="00AD3B02" w:rsidRDefault="00AD3B02" w:rsidP="00AD3B0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Gwarancja</w:t>
            </w:r>
          </w:p>
        </w:tc>
      </w:tr>
      <w:tr w:rsidR="00AD3B02" w:rsidTr="00AD3B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FD6D75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FD6D7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Kwoty, które zamawiający prze-znaczył na realizację zamówienia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285.000,00 zł brutto</w:t>
            </w:r>
          </w:p>
        </w:tc>
      </w:tr>
      <w:tr w:rsidR="00AD3B02" w:rsidTr="00AD3B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02" w:rsidRPr="00AD3B02" w:rsidRDefault="00AD3B02" w:rsidP="00C147D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DF55EB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AGIW Sp. z o.o. Sp. k.</w:t>
            </w:r>
          </w:p>
          <w:p w:rsidR="00AD3B02" w:rsidRDefault="00AD3B02" w:rsidP="00DF55EB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ul. Cechowa 64a</w:t>
            </w:r>
          </w:p>
          <w:p w:rsidR="00AD3B02" w:rsidRDefault="00AD3B02" w:rsidP="00DF55EB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30-614 KRAKÓW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spacing w:before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266.393,40 zł</w:t>
            </w:r>
          </w:p>
          <w:p w:rsidR="00AD3B02" w:rsidRDefault="00AD3B02" w:rsidP="00AD3B0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36 miesięcy</w:t>
            </w:r>
          </w:p>
        </w:tc>
      </w:tr>
      <w:tr w:rsidR="00AD3B02" w:rsidTr="00AD3B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02" w:rsidRPr="00AD3B02" w:rsidRDefault="00AD3B02" w:rsidP="00C147D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PHU PAG </w:t>
            </w:r>
          </w:p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Grażyna Król-Piekarska</w:t>
            </w:r>
          </w:p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ul. Jana Styki 3</w:t>
            </w:r>
          </w:p>
          <w:p w:rsidR="00AD3B02" w:rsidRDefault="00AD3B02" w:rsidP="00DF55EB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64-920 PIŁA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spacing w:before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198.891,00 zł</w:t>
            </w:r>
          </w:p>
          <w:p w:rsidR="00AD3B02" w:rsidRDefault="00AD3B02" w:rsidP="00AD3B0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36 miesięcy</w:t>
            </w:r>
          </w:p>
        </w:tc>
      </w:tr>
      <w:tr w:rsidR="00AD3B02" w:rsidTr="00AD3B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02" w:rsidRPr="00AD3B02" w:rsidRDefault="00AD3B02" w:rsidP="00C147D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PHU Gastro Centrum Adam Koprowski</w:t>
            </w:r>
          </w:p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al. Poznańska 70A</w:t>
            </w:r>
          </w:p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64-920 PIŁA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spacing w:before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191 905,65 zł</w:t>
            </w:r>
          </w:p>
          <w:p w:rsidR="00AD3B02" w:rsidRDefault="00AD3B02" w:rsidP="00AD3B0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36 miesięcy</w:t>
            </w:r>
          </w:p>
        </w:tc>
      </w:tr>
      <w:tr w:rsidR="00AD3B02" w:rsidTr="00AD3B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02" w:rsidRDefault="00C147DD" w:rsidP="00C147D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</w:t>
            </w:r>
            <w:r w:rsidR="00AD3B0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SWISSPOL</w:t>
            </w:r>
            <w:r w:rsidR="00C147DD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LTD Sp. z o.o.</w:t>
            </w:r>
          </w:p>
          <w:p w:rsidR="00AD3B02" w:rsidRDefault="00AD3B02" w:rsidP="00AD3B0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ul. Wilcza 27</w:t>
            </w:r>
          </w:p>
          <w:p w:rsidR="00AD3B02" w:rsidRDefault="00AD3B02" w:rsidP="00DF55EB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50-429 WROCŁAW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C147DD" w:rsidP="00C147DD">
            <w:pPr>
              <w:spacing w:before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202 699,49</w:t>
            </w:r>
          </w:p>
          <w:p w:rsidR="00C147DD" w:rsidRDefault="00C147DD" w:rsidP="00AD3B0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36 miesięcy</w:t>
            </w:r>
          </w:p>
        </w:tc>
      </w:tr>
      <w:tr w:rsidR="00AD3B02" w:rsidTr="00AD3B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02" w:rsidRPr="00C147DD" w:rsidRDefault="00AD3B02" w:rsidP="00C147D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DD" w:rsidRDefault="00C147DD" w:rsidP="00C147DD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Invest Horeca Bistro</w:t>
            </w:r>
          </w:p>
          <w:p w:rsidR="00C147DD" w:rsidRDefault="00C147DD" w:rsidP="00C147DD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Mariusz Gajos</w:t>
            </w:r>
          </w:p>
          <w:p w:rsidR="00C147DD" w:rsidRDefault="00C147DD" w:rsidP="00C147DD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Zawiszy Czarnego 24</w:t>
            </w:r>
          </w:p>
          <w:p w:rsidR="00AD3B02" w:rsidRDefault="00C147DD" w:rsidP="00C147DD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33-300 NOWY SĄCZ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2" w:rsidRDefault="00C147DD" w:rsidP="00C147DD">
            <w:pPr>
              <w:spacing w:before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204.386,33</w:t>
            </w:r>
          </w:p>
          <w:p w:rsidR="00C147DD" w:rsidRDefault="00C147DD" w:rsidP="00AD3B0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36 miesięcy</w:t>
            </w:r>
          </w:p>
        </w:tc>
      </w:tr>
    </w:tbl>
    <w:p w:rsidR="00E2745E" w:rsidRDefault="00E2745E" w:rsidP="00E27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E2745E" w:rsidRDefault="00E2745E" w:rsidP="00E27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rFonts w:ascii="Arial" w:hAnsi="Arial" w:cs="Arial"/>
          <w:sz w:val="22"/>
          <w:szCs w:val="22"/>
        </w:rPr>
      </w:pPr>
    </w:p>
    <w:p w:rsidR="00033070" w:rsidRPr="00615FE6" w:rsidRDefault="00615FE6" w:rsidP="00DF55EB">
      <w:pPr>
        <w:ind w:left="283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</w:t>
      </w:r>
      <w:bookmarkStart w:id="0" w:name="_GoBack"/>
      <w:bookmarkEnd w:id="0"/>
      <w:r w:rsidRPr="00615FE6">
        <w:rPr>
          <w:rFonts w:ascii="Arial" w:hAnsi="Arial" w:cs="Arial"/>
          <w:i/>
        </w:rPr>
        <w:t>M. Góral-Kozłowska</w:t>
      </w:r>
    </w:p>
    <w:p w:rsidR="000A0A57" w:rsidRDefault="00C147DD" w:rsidP="00DF55EB">
      <w:pPr>
        <w:ind w:left="2832"/>
      </w:pPr>
      <w:r>
        <w:tab/>
      </w:r>
      <w:r>
        <w:tab/>
      </w:r>
      <w:r>
        <w:tab/>
      </w:r>
      <w:r>
        <w:tab/>
        <w:t>……………………………………</w:t>
      </w:r>
    </w:p>
    <w:p w:rsidR="00C147DD" w:rsidRPr="00C147DD" w:rsidRDefault="00C147DD" w:rsidP="00DF55EB">
      <w:pPr>
        <w:ind w:left="2832"/>
        <w:rPr>
          <w:rFonts w:ascii="Arial" w:hAnsi="Arial" w:cs="Arial"/>
          <w:i/>
        </w:rPr>
      </w:pPr>
      <w:r>
        <w:t xml:space="preserve">                                                                      </w:t>
      </w:r>
      <w:r w:rsidRPr="00C147DD">
        <w:rPr>
          <w:rFonts w:ascii="Arial" w:hAnsi="Arial" w:cs="Arial"/>
          <w:i/>
        </w:rPr>
        <w:t>Sporządził:</w:t>
      </w:r>
    </w:p>
    <w:sectPr w:rsidR="00C147DD" w:rsidRPr="00C147DD" w:rsidSect="00AD3B02">
      <w:pgSz w:w="11906" w:h="16838"/>
      <w:pgMar w:top="1418" w:right="1021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00279"/>
    <w:multiLevelType w:val="hybridMultilevel"/>
    <w:tmpl w:val="37226B6C"/>
    <w:lvl w:ilvl="0" w:tplc="470AB2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730"/>
    <w:multiLevelType w:val="hybridMultilevel"/>
    <w:tmpl w:val="EDDC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5E"/>
    <w:rsid w:val="00033070"/>
    <w:rsid w:val="000A0A57"/>
    <w:rsid w:val="00156ECC"/>
    <w:rsid w:val="002D1438"/>
    <w:rsid w:val="00396CBC"/>
    <w:rsid w:val="004136DB"/>
    <w:rsid w:val="00551BA7"/>
    <w:rsid w:val="00615FE6"/>
    <w:rsid w:val="00AD3B02"/>
    <w:rsid w:val="00C147DD"/>
    <w:rsid w:val="00DF55EB"/>
    <w:rsid w:val="00E2745E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270"/>
  <w15:chartTrackingRefBased/>
  <w15:docId w15:val="{862C8E0C-53C3-4B33-85B1-11941EF3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b/>
        <w:color w:val="00000A"/>
        <w:kern w:val="2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45E"/>
    <w:pPr>
      <w:spacing w:after="0" w:line="240" w:lineRule="auto"/>
    </w:pPr>
    <w:rPr>
      <w:rFonts w:ascii="Times New Roman" w:eastAsia="Times New Roman" w:hAnsi="Times New Roman"/>
      <w:b w:val="0"/>
      <w:color w:val="auto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B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70"/>
    <w:rPr>
      <w:rFonts w:ascii="Segoe UI" w:eastAsia="Times New Roman" w:hAnsi="Segoe UI" w:cs="Segoe UI"/>
      <w:b w:val="0"/>
      <w:color w:val="auto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 KOZŁOWSKA Magdalena</dc:creator>
  <cp:keywords/>
  <dc:description/>
  <cp:lastModifiedBy>GÓRAL KOZŁOWSKA Magdalena</cp:lastModifiedBy>
  <cp:revision>11</cp:revision>
  <cp:lastPrinted>2020-08-20T08:17:00Z</cp:lastPrinted>
  <dcterms:created xsi:type="dcterms:W3CDTF">2020-03-24T09:59:00Z</dcterms:created>
  <dcterms:modified xsi:type="dcterms:W3CDTF">2020-08-20T09:21:00Z</dcterms:modified>
</cp:coreProperties>
</file>