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D16" w14:textId="6B793D6F" w:rsidR="00AE3D91" w:rsidRPr="00AB0F13" w:rsidRDefault="00AE3D91" w:rsidP="00AE3D91">
      <w:pPr>
        <w:pStyle w:val="Default"/>
        <w:rPr>
          <w:rFonts w:asciiTheme="minorHAnsi" w:hAnsiTheme="minorHAnsi" w:cstheme="minorHAnsi"/>
          <w:color w:val="auto"/>
          <w:sz w:val="22"/>
          <w:szCs w:val="22"/>
        </w:rPr>
      </w:pPr>
    </w:p>
    <w:p w14:paraId="29581889" w14:textId="77777777" w:rsidR="00727D72" w:rsidRDefault="00727D72" w:rsidP="00727D72">
      <w:pPr>
        <w:pStyle w:val="Nagwek"/>
        <w:jc w:val="right"/>
        <w:rPr>
          <w:sz w:val="20"/>
          <w:szCs w:val="20"/>
        </w:rPr>
      </w:pPr>
    </w:p>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4E571A37" w:rsidR="00BC012A" w:rsidRPr="00C70ADA" w:rsidRDefault="00BC012A" w:rsidP="00BC012A">
      <w:pPr>
        <w:pStyle w:val="Nagwek"/>
        <w:jc w:val="right"/>
        <w:rPr>
          <w:sz w:val="20"/>
          <w:szCs w:val="20"/>
        </w:rPr>
      </w:pPr>
      <w:r w:rsidRPr="00C70ADA">
        <w:rPr>
          <w:sz w:val="20"/>
          <w:szCs w:val="20"/>
        </w:rPr>
        <w:t>ZD.272.</w:t>
      </w:r>
      <w:r w:rsidR="00034418">
        <w:rPr>
          <w:sz w:val="20"/>
          <w:szCs w:val="20"/>
        </w:rPr>
        <w:t>6</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693C142D"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bookmarkStart w:id="0" w:name="_Hlk104195549"/>
      <w:r w:rsidRPr="00C01F04">
        <w:rPr>
          <w:rFonts w:ascii="Times New Roman" w:hAnsi="Times New Roman"/>
          <w:b/>
          <w:iCs/>
          <w:sz w:val="32"/>
          <w:szCs w:val="32"/>
        </w:rPr>
        <w:t xml:space="preserve">Poprawa bezpieczeństwa niechronionych uczestników ruchu, </w:t>
      </w:r>
    </w:p>
    <w:p w14:paraId="42D9D647"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r w:rsidRPr="00C01F04">
        <w:rPr>
          <w:rFonts w:ascii="Times New Roman" w:hAnsi="Times New Roman"/>
          <w:b/>
          <w:iCs/>
          <w:sz w:val="32"/>
          <w:szCs w:val="32"/>
        </w:rPr>
        <w:t xml:space="preserve">poprzez budowę aktywnych przejść dla pieszych </w:t>
      </w:r>
    </w:p>
    <w:p w14:paraId="0AAF0436" w14:textId="40DEEA93" w:rsidR="00963C53" w:rsidRPr="00C01F04" w:rsidRDefault="00C01F04" w:rsidP="00C01F04">
      <w:pPr>
        <w:autoSpaceDE w:val="0"/>
        <w:autoSpaceDN w:val="0"/>
        <w:adjustRightInd w:val="0"/>
        <w:spacing w:after="0" w:line="240" w:lineRule="auto"/>
        <w:jc w:val="center"/>
        <w:rPr>
          <w:rFonts w:ascii="Times New Roman" w:hAnsi="Times New Roman" w:cs="Times New Roman"/>
          <w:sz w:val="24"/>
          <w:szCs w:val="24"/>
        </w:rPr>
      </w:pPr>
      <w:r w:rsidRPr="00C01F04">
        <w:rPr>
          <w:rFonts w:ascii="Times New Roman" w:hAnsi="Times New Roman"/>
          <w:b/>
          <w:iCs/>
          <w:sz w:val="32"/>
          <w:szCs w:val="32"/>
        </w:rPr>
        <w:t xml:space="preserve">na skrzyżowaniu ulic powiatowych w </w:t>
      </w:r>
      <w:proofErr w:type="spellStart"/>
      <w:r w:rsidRPr="00C01F04">
        <w:rPr>
          <w:rFonts w:ascii="Times New Roman" w:hAnsi="Times New Roman"/>
          <w:b/>
          <w:iCs/>
          <w:sz w:val="32"/>
          <w:szCs w:val="32"/>
        </w:rPr>
        <w:t>Trzcińsku-Zdroju</w:t>
      </w:r>
      <w:proofErr w:type="spellEnd"/>
    </w:p>
    <w:bookmarkEnd w:id="0"/>
    <w:p w14:paraId="7741329D" w14:textId="77777777" w:rsidR="00324E84" w:rsidRPr="00C01F04" w:rsidRDefault="00324E84" w:rsidP="00C01F04">
      <w:pPr>
        <w:jc w:val="center"/>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5F657D3E"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7BC42BA7" w14:textId="77777777" w:rsidR="00EC2F2A" w:rsidRDefault="00EC2F2A" w:rsidP="00324E84">
      <w:pPr>
        <w:jc w:val="center"/>
        <w:rPr>
          <w:rFonts w:cstheme="minorHAnsi"/>
        </w:rPr>
      </w:pPr>
    </w:p>
    <w:p w14:paraId="3478D8CF" w14:textId="77777777" w:rsidR="00EC2F2A" w:rsidRDefault="00EC2F2A" w:rsidP="00324E84">
      <w:pPr>
        <w:jc w:val="center"/>
        <w:rPr>
          <w:rFonts w:cstheme="minorHAnsi"/>
        </w:rPr>
      </w:pPr>
    </w:p>
    <w:p w14:paraId="0E1BDBB3" w14:textId="77777777" w:rsidR="00EC2F2A" w:rsidRDefault="00EC2F2A" w:rsidP="00324E84">
      <w:pPr>
        <w:jc w:val="center"/>
        <w:rPr>
          <w:rFonts w:cstheme="minorHAnsi"/>
        </w:rPr>
      </w:pPr>
    </w:p>
    <w:p w14:paraId="5E9D76AA" w14:textId="77777777" w:rsidR="00EC2F2A" w:rsidRDefault="00EC2F2A" w:rsidP="00324E84">
      <w:pPr>
        <w:jc w:val="center"/>
        <w:rPr>
          <w:rFonts w:cstheme="minorHAnsi"/>
        </w:rPr>
      </w:pPr>
    </w:p>
    <w:p w14:paraId="45084BFF" w14:textId="28F9137C" w:rsidR="00324E84" w:rsidRPr="00AB0F13" w:rsidRDefault="00324E84" w:rsidP="00324E84">
      <w:pPr>
        <w:jc w:val="center"/>
        <w:rPr>
          <w:rFonts w:cstheme="minorHAnsi"/>
          <w:b/>
        </w:rPr>
      </w:pPr>
      <w:r w:rsidRPr="00AB0F13">
        <w:rPr>
          <w:rFonts w:cstheme="minorHAnsi"/>
        </w:rPr>
        <w:t>Gryfino, dnia</w:t>
      </w:r>
      <w:r w:rsidR="00071EA7">
        <w:rPr>
          <w:rFonts w:cstheme="minorHAnsi"/>
        </w:rPr>
        <w:t xml:space="preserve"> </w:t>
      </w:r>
      <w:r w:rsidR="007F65C2">
        <w:rPr>
          <w:rFonts w:cstheme="minorHAnsi"/>
        </w:rPr>
        <w:t>22</w:t>
      </w:r>
      <w:r w:rsidR="00B82504">
        <w:rPr>
          <w:rFonts w:cstheme="minorHAnsi"/>
        </w:rPr>
        <w:t xml:space="preserve"> lutego</w:t>
      </w:r>
      <w:r w:rsidR="007B2F9A">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 xml:space="preserve">Wymagania w zakresie </w:t>
      </w:r>
      <w:proofErr w:type="spellStart"/>
      <w:r w:rsidR="00FE1ADB" w:rsidRPr="00FE1ADB">
        <w:rPr>
          <w:rFonts w:asciiTheme="minorHAnsi" w:hAnsiTheme="minorHAnsi" w:cstheme="minorHAnsi"/>
          <w:color w:val="auto"/>
          <w:sz w:val="22"/>
          <w:szCs w:val="22"/>
        </w:rPr>
        <w:t>elektromobilności</w:t>
      </w:r>
      <w:proofErr w:type="spellEnd"/>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0A4A432E"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977BCC">
        <w:rPr>
          <w:rFonts w:asciiTheme="minorHAnsi" w:hAnsiTheme="minorHAnsi" w:cstheme="minorHAnsi"/>
          <w:color w:val="auto"/>
          <w:sz w:val="22"/>
          <w:szCs w:val="22"/>
        </w:rPr>
        <w:t>Wykonawczy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1" w:name="_Hlk105761475"/>
      <w:r w:rsidRPr="0005338D">
        <w:rPr>
          <w:rFonts w:cstheme="minorHAnsi"/>
        </w:rPr>
        <w:t>Przedmiotem zamówienia jest</w:t>
      </w:r>
      <w:r w:rsidR="0005338D" w:rsidRPr="0005338D">
        <w:rPr>
          <w:rFonts w:cstheme="minorHAnsi"/>
        </w:rPr>
        <w:t>:</w:t>
      </w:r>
    </w:p>
    <w:p w14:paraId="36D6D977" w14:textId="6A1B238B" w:rsidR="00E81798" w:rsidRDefault="00C01F04" w:rsidP="00E81798">
      <w:pPr>
        <w:pStyle w:val="Bezodstpw"/>
        <w:jc w:val="both"/>
        <w:rPr>
          <w:rFonts w:ascii="Calibri" w:hAnsi="Calibri" w:cs="Calibri"/>
          <w:bCs/>
        </w:rPr>
      </w:pPr>
      <w:r w:rsidRPr="00C01F04">
        <w:rPr>
          <w:rFonts w:ascii="Calibri" w:hAnsi="Calibri" w:cs="Calibri"/>
          <w:bCs/>
          <w:u w:val="single"/>
        </w:rPr>
        <w:t xml:space="preserve">Poprawa bezpieczeństwa niechronionych uczestników ruchu, poprzez budowę aktywnych przejść dla pieszych na skrzyżowaniu ulic powiatowych w </w:t>
      </w:r>
      <w:proofErr w:type="spellStart"/>
      <w:r w:rsidRPr="00C01F04">
        <w:rPr>
          <w:rFonts w:ascii="Calibri" w:hAnsi="Calibri" w:cs="Calibri"/>
          <w:bCs/>
          <w:u w:val="single"/>
        </w:rPr>
        <w:t>Trzcińsku-Zdroju</w:t>
      </w:r>
      <w:proofErr w:type="spellEnd"/>
      <w:r>
        <w:rPr>
          <w:rFonts w:ascii="Calibri" w:hAnsi="Calibri" w:cs="Calibri"/>
          <w:bCs/>
          <w:u w:val="single"/>
        </w:rPr>
        <w:t xml:space="preserve"> </w:t>
      </w:r>
      <w:r w:rsidR="00E81798" w:rsidRPr="00001F6B">
        <w:rPr>
          <w:rFonts w:ascii="Calibri" w:hAnsi="Calibri" w:cs="Calibri"/>
          <w:bCs/>
        </w:rPr>
        <w:t>obejmuje</w:t>
      </w:r>
      <w:r w:rsidR="00E81798">
        <w:rPr>
          <w:rFonts w:ascii="Calibri" w:hAnsi="Calibri" w:cs="Calibri"/>
          <w:bCs/>
        </w:rPr>
        <w:t xml:space="preserve"> m.in.</w:t>
      </w:r>
      <w:r w:rsidR="00E81798" w:rsidRPr="00001F6B">
        <w:rPr>
          <w:rFonts w:ascii="Calibri" w:hAnsi="Calibri" w:cs="Calibri"/>
          <w:bCs/>
        </w:rPr>
        <w:t>:</w:t>
      </w:r>
    </w:p>
    <w:p w14:paraId="6B617A1A" w14:textId="2961C2F0" w:rsidR="00E81798" w:rsidRPr="005A2385" w:rsidRDefault="00E81798" w:rsidP="00E81798">
      <w:pPr>
        <w:pStyle w:val="Bezodstpw"/>
        <w:jc w:val="both"/>
      </w:pPr>
      <w:r w:rsidRPr="005A2385">
        <w:t xml:space="preserve">- wykonanie koryta pod projektowane konstrukcje </w:t>
      </w:r>
      <w:r w:rsidR="00EA4F69">
        <w:t xml:space="preserve">jezdni, </w:t>
      </w:r>
      <w:r w:rsidRPr="005A2385">
        <w:t xml:space="preserve">zjazdów i chodnika; </w:t>
      </w:r>
    </w:p>
    <w:p w14:paraId="1596296A" w14:textId="72032DC2" w:rsidR="00E81798" w:rsidRDefault="00E81798" w:rsidP="00E81798">
      <w:pPr>
        <w:pStyle w:val="Bezodstpw"/>
        <w:jc w:val="both"/>
      </w:pPr>
      <w:r w:rsidRPr="00644C1C">
        <w:t xml:space="preserve">- wykonanie </w:t>
      </w:r>
      <w:r w:rsidR="005A2385" w:rsidRPr="00644C1C">
        <w:t>przebudowy</w:t>
      </w:r>
      <w:r w:rsidRPr="00644C1C">
        <w:t xml:space="preserve"> nawierzchni bitumicznej jezdni;</w:t>
      </w:r>
    </w:p>
    <w:p w14:paraId="7EFF6981" w14:textId="4B01EBA6" w:rsidR="00644C1C" w:rsidRPr="00644C1C" w:rsidRDefault="00644C1C" w:rsidP="00E81798">
      <w:pPr>
        <w:pStyle w:val="Bezodstpw"/>
        <w:jc w:val="both"/>
      </w:pPr>
      <w:r>
        <w:t>- wykonanie remontu nawierzchni z kostki betonowej jezdni;</w:t>
      </w:r>
    </w:p>
    <w:p w14:paraId="1A7614DB" w14:textId="77777777" w:rsidR="00E81798" w:rsidRPr="005A2385" w:rsidRDefault="00E81798" w:rsidP="00E81798">
      <w:pPr>
        <w:pStyle w:val="Bezodstpw"/>
        <w:jc w:val="both"/>
      </w:pPr>
      <w:r w:rsidRPr="005A2385">
        <w:t xml:space="preserve">- posadowienie krawężników i obrzeży na ławie betonowej (krawężniki z oporem); </w:t>
      </w:r>
    </w:p>
    <w:p w14:paraId="3F0AE535" w14:textId="76A97DE6" w:rsidR="00E81798" w:rsidRPr="005A2385" w:rsidRDefault="00E81798" w:rsidP="00E81798">
      <w:pPr>
        <w:pStyle w:val="Bezodstpw"/>
        <w:jc w:val="both"/>
      </w:pPr>
      <w:r w:rsidRPr="005A2385">
        <w:rPr>
          <w:rFonts w:ascii="Segoe UI Symbol" w:hAnsi="Segoe UI Symbol" w:cs="Segoe UI Symbol"/>
        </w:rPr>
        <w:t>-</w:t>
      </w:r>
      <w:r w:rsidRPr="005A2385">
        <w:t xml:space="preserve"> wykonanie dolnych warstw konstrukcyjnych nawierzchni </w:t>
      </w:r>
      <w:r w:rsidR="00EA4F69">
        <w:t xml:space="preserve">jezdni, </w:t>
      </w:r>
      <w:r w:rsidRPr="005A2385">
        <w:t>zjazdów</w:t>
      </w:r>
      <w:r w:rsidR="00EA4F69">
        <w:t xml:space="preserve"> i</w:t>
      </w:r>
      <w:r w:rsidRPr="005A2385">
        <w:t xml:space="preserve"> chodnika; </w:t>
      </w:r>
    </w:p>
    <w:p w14:paraId="2007FF51" w14:textId="37BD4B79" w:rsidR="00E81798" w:rsidRDefault="00E81798" w:rsidP="00E81798">
      <w:pPr>
        <w:pStyle w:val="Bezodstpw"/>
        <w:jc w:val="both"/>
      </w:pPr>
      <w:r w:rsidRPr="005A2385">
        <w:t xml:space="preserve">- wykonanie chodnika oraz zjazdów z kostki betonowej; </w:t>
      </w:r>
    </w:p>
    <w:p w14:paraId="74053985" w14:textId="465B7B7B" w:rsidR="00EA4F69" w:rsidRPr="005A2385" w:rsidRDefault="00EA4F69" w:rsidP="00E81798">
      <w:pPr>
        <w:pStyle w:val="Bezodstpw"/>
        <w:jc w:val="both"/>
      </w:pPr>
      <w:r>
        <w:t>- wykonanie opaski z kostki kamiennej;</w:t>
      </w:r>
    </w:p>
    <w:p w14:paraId="7A69A2AF" w14:textId="77777777" w:rsidR="005A2385" w:rsidRDefault="00E81798" w:rsidP="00E81798">
      <w:pPr>
        <w:pStyle w:val="Bezodstpw"/>
        <w:jc w:val="both"/>
      </w:pPr>
      <w:r w:rsidRPr="005A2385">
        <w:t>- wykonanie przejść dla pieszych wraz z jego oznakowaniem;</w:t>
      </w:r>
    </w:p>
    <w:p w14:paraId="6DDA90D4" w14:textId="22CC4A59" w:rsidR="00E81798" w:rsidRDefault="005A2385" w:rsidP="00E81798">
      <w:pPr>
        <w:pStyle w:val="Bezodstpw"/>
        <w:jc w:val="both"/>
      </w:pPr>
      <w:r>
        <w:t>- przebudowa i przesunięcie istniejących wpustów deszczowych;</w:t>
      </w:r>
      <w:r w:rsidR="00E81798" w:rsidRPr="005A2385">
        <w:t xml:space="preserve"> </w:t>
      </w:r>
    </w:p>
    <w:p w14:paraId="4A930B75" w14:textId="63CC5984" w:rsidR="00644C1C" w:rsidRPr="005A2385" w:rsidRDefault="00644C1C" w:rsidP="00E81798">
      <w:pPr>
        <w:pStyle w:val="Bezodstpw"/>
        <w:jc w:val="both"/>
      </w:pPr>
      <w:r>
        <w:t>- regulacja istniejących studni sanitarnych i teletechnicznych</w:t>
      </w:r>
      <w:r w:rsidR="00EA4F69">
        <w:t>;</w:t>
      </w:r>
    </w:p>
    <w:p w14:paraId="74F2FD03" w14:textId="31930F5F" w:rsidR="00E81798" w:rsidRDefault="00E81798" w:rsidP="00E81798">
      <w:pPr>
        <w:pStyle w:val="Bezodstpw"/>
        <w:jc w:val="both"/>
      </w:pPr>
      <w:r w:rsidRPr="005A2385">
        <w:t>- prace wykończeniowe i porządkowe.</w:t>
      </w:r>
    </w:p>
    <w:p w14:paraId="71C170FF" w14:textId="77777777" w:rsidR="00EA4F69" w:rsidRPr="005A2385" w:rsidRDefault="00EA4F69" w:rsidP="00E81798">
      <w:pPr>
        <w:pStyle w:val="Bezodstpw"/>
        <w:jc w:val="both"/>
      </w:pPr>
    </w:p>
    <w:p w14:paraId="7B621411" w14:textId="77777777" w:rsidR="00E81798" w:rsidRPr="00555504" w:rsidRDefault="00E81798" w:rsidP="00E81798">
      <w:pPr>
        <w:pStyle w:val="Bezodstpw"/>
        <w:jc w:val="both"/>
        <w:rPr>
          <w:rFonts w:ascii="Calibri" w:hAnsi="Calibri" w:cs="Calibri"/>
          <w:b/>
          <w:bCs/>
          <w:i/>
        </w:rPr>
      </w:pPr>
      <w:r w:rsidRPr="00555504">
        <w:rPr>
          <w:rFonts w:ascii="Calibri" w:hAnsi="Calibri" w:cs="Calibri"/>
          <w:b/>
          <w:bCs/>
          <w:i/>
          <w:szCs w:val="24"/>
        </w:rPr>
        <w:lastRenderedPageBreak/>
        <w:t>Zadanie dofinansowane ze środków Rządowego Funduszu Rozwoju Dróg</w:t>
      </w:r>
      <w:r w:rsidRPr="00555504">
        <w:rPr>
          <w:rFonts w:cstheme="minorHAnsi"/>
          <w:b/>
          <w:bCs/>
          <w:i/>
        </w:rPr>
        <w:t>.</w:t>
      </w:r>
    </w:p>
    <w:p w14:paraId="5424AF32" w14:textId="77777777" w:rsidR="00E81798" w:rsidRDefault="00E81798" w:rsidP="00E81798">
      <w:pPr>
        <w:pStyle w:val="Akapitzlist"/>
        <w:spacing w:after="0" w:line="240" w:lineRule="auto"/>
        <w:ind w:left="284"/>
        <w:jc w:val="both"/>
        <w:rPr>
          <w:rFonts w:cstheme="minorHAnsi"/>
        </w:rPr>
      </w:pPr>
    </w:p>
    <w:p w14:paraId="63BABF53" w14:textId="2A829AE9" w:rsidR="00D056E5" w:rsidRDefault="00D056E5" w:rsidP="00D056E5">
      <w:pPr>
        <w:spacing w:before="240" w:after="0"/>
        <w:jc w:val="both"/>
        <w:rPr>
          <w:rFonts w:cstheme="minorHAnsi"/>
        </w:rPr>
      </w:pPr>
      <w:bookmarkStart w:id="2" w:name="_Hlk101956309"/>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72EB9542" w14:textId="3C02F531" w:rsidR="00E81798" w:rsidRDefault="00E81798" w:rsidP="00E81798">
      <w:pPr>
        <w:spacing w:before="240" w:after="0"/>
        <w:jc w:val="both"/>
        <w:rPr>
          <w:rFonts w:cstheme="minorHAnsi"/>
          <w:b/>
          <w:u w:val="single"/>
        </w:rPr>
      </w:pPr>
      <w:r w:rsidRPr="00483710">
        <w:rPr>
          <w:rFonts w:cstheme="minorHAnsi"/>
          <w:b/>
          <w:u w:val="single"/>
        </w:rPr>
        <w:t xml:space="preserve">UWAGA: Wykonawca w ramach umowy wykona dwie tablice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 zostanie wskazane przez zamawiającego. Przed przystąpieniem do wykonywania tablicy, wykonawca przedstawi do akceptacji zamawiającego projekt tablicy pamiątkowej.</w:t>
      </w:r>
    </w:p>
    <w:p w14:paraId="0E4ACFC3" w14:textId="0CBC7416"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w:t>
      </w:r>
      <w:proofErr w:type="spellStart"/>
      <w:r w:rsidRPr="00D257CB">
        <w:rPr>
          <w:rFonts w:cstheme="minorHAnsi"/>
        </w:rPr>
        <w:t>p.z.p</w:t>
      </w:r>
      <w:proofErr w:type="spellEnd"/>
      <w:r w:rsidRPr="00D257CB">
        <w:rPr>
          <w:rFonts w:cstheme="minorHAnsi"/>
        </w:rPr>
        <w:t xml:space="preserve">. </w:t>
      </w:r>
    </w:p>
    <w:p w14:paraId="3BABDE48" w14:textId="06DC519F" w:rsidR="00C01F04" w:rsidRPr="00BA6F8B" w:rsidRDefault="00D056E5" w:rsidP="00C01F04">
      <w:pPr>
        <w:pStyle w:val="Teksttreci0"/>
        <w:shd w:val="clear" w:color="auto" w:fill="auto"/>
        <w:tabs>
          <w:tab w:val="left" w:pos="360"/>
        </w:tabs>
        <w:spacing w:line="240" w:lineRule="auto"/>
        <w:rPr>
          <w:rFonts w:asciiTheme="minorHAnsi" w:hAnsiTheme="minorHAnsi" w:cstheme="minorHAnsi"/>
        </w:rPr>
      </w:pPr>
      <w:r w:rsidRPr="00AB0F13">
        <w:rPr>
          <w:rFonts w:cstheme="minorHAnsi"/>
        </w:rPr>
        <w:t xml:space="preserve">8. </w:t>
      </w:r>
      <w:r w:rsidR="00C01F04">
        <w:rPr>
          <w:rFonts w:cstheme="minorHAnsi"/>
        </w:rPr>
        <w:t>S</w:t>
      </w:r>
      <w:r w:rsidR="00C01F04" w:rsidRPr="00BA6F8B">
        <w:rPr>
          <w:rFonts w:asciiTheme="minorHAnsi" w:hAnsiTheme="minorHAnsi" w:cstheme="minorHAnsi"/>
        </w:rPr>
        <w:t xml:space="preserve">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00C01F04" w:rsidRPr="00BA6F8B">
        <w:rPr>
          <w:rFonts w:asciiTheme="minorHAnsi" w:hAnsiTheme="minorHAnsi" w:cstheme="minorHAnsi"/>
        </w:rPr>
        <w:t>późn</w:t>
      </w:r>
      <w:proofErr w:type="spellEnd"/>
      <w:r w:rsidR="00C01F04" w:rsidRPr="00BA6F8B">
        <w:rPr>
          <w:rFonts w:asciiTheme="minorHAnsi" w:hAnsiTheme="minorHAnsi" w:cstheme="minorHAnsi"/>
        </w:rPr>
        <w:t>. zm.), osób wykonujących czynności w zakresie realizacji przedmiotu zamówienia.</w:t>
      </w:r>
    </w:p>
    <w:p w14:paraId="4B7B4580" w14:textId="77777777" w:rsidR="00C01F04" w:rsidRPr="00BA6F8B" w:rsidRDefault="00C01F04" w:rsidP="00C01F04">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53261511" w14:textId="77777777" w:rsidR="00C01F04" w:rsidRPr="00BA6F8B" w:rsidRDefault="00C01F04" w:rsidP="00C01F04">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97D14D" w14:textId="770317A5" w:rsidR="00D056E5" w:rsidRPr="00AB0F13" w:rsidRDefault="00D056E5" w:rsidP="00C01F04">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734F4231"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3"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3"/>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2"/>
    <w:bookmarkEnd w:id="1"/>
    <w:p w14:paraId="09219CA1" w14:textId="59DE46F3"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296DAD23" w:rsidR="00F70B10" w:rsidRPr="0069015A" w:rsidRDefault="00F70B10" w:rsidP="00F70B10">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sidR="00C01F04">
        <w:rPr>
          <w:rFonts w:asciiTheme="minorHAnsi" w:hAnsiTheme="minorHAnsi" w:cstheme="minorHAnsi"/>
          <w:b/>
          <w:bCs/>
          <w:color w:val="auto"/>
          <w:sz w:val="22"/>
          <w:szCs w:val="22"/>
        </w:rPr>
        <w:t>7</w:t>
      </w:r>
      <w:r w:rsidRPr="00977BCC">
        <w:rPr>
          <w:rFonts w:asciiTheme="minorHAnsi" w:hAnsiTheme="minorHAnsi" w:cstheme="minorHAnsi"/>
          <w:b/>
          <w:bCs/>
          <w:color w:val="FF0000"/>
          <w:sz w:val="22"/>
          <w:szCs w:val="22"/>
        </w:rPr>
        <w:t xml:space="preserve"> </w:t>
      </w:r>
      <w:r w:rsidRPr="00B65598">
        <w:rPr>
          <w:rFonts w:asciiTheme="minorHAnsi" w:hAnsiTheme="minorHAnsi" w:cstheme="minorHAnsi"/>
          <w:b/>
          <w:bCs/>
          <w:color w:val="auto"/>
          <w:sz w:val="22"/>
          <w:szCs w:val="22"/>
        </w:rPr>
        <w:t>miesięcy od dnia podpisania umowy.</w:t>
      </w:r>
      <w:r>
        <w:rPr>
          <w:rFonts w:asciiTheme="minorHAnsi" w:hAnsiTheme="minorHAnsi" w:cstheme="minorHAnsi"/>
          <w:b/>
          <w:bCs/>
          <w:color w:val="auto"/>
          <w:sz w:val="22"/>
          <w:szCs w:val="22"/>
        </w:rPr>
        <w:t xml:space="preserve">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Ofertę należy przygotować z należytą starannością dla podmiotu ubiegającego się o udzielenie zamówienia publicznego i zachowaniem odpowiedniego odstępu czasu do zakończenia </w:t>
      </w:r>
      <w:r w:rsidRPr="00AB0F13">
        <w:rPr>
          <w:rFonts w:eastAsia="Calibri" w:cstheme="minorHAnsi"/>
        </w:rPr>
        <w:lastRenderedPageBreak/>
        <w:t>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407CAC01"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7F65C2">
        <w:rPr>
          <w:rFonts w:cstheme="minorHAnsi"/>
          <w:b/>
          <w:bCs/>
        </w:rPr>
        <w:t>06.04</w:t>
      </w:r>
      <w:r w:rsidR="00B82504">
        <w:rPr>
          <w:rFonts w:cstheme="minorHAnsi"/>
          <w:b/>
          <w:bCs/>
        </w:rPr>
        <w:t>.</w:t>
      </w:r>
      <w:r w:rsidRPr="00B641F3">
        <w:rPr>
          <w:rFonts w:cstheme="minorHAnsi"/>
          <w:b/>
          <w:bCs/>
        </w:rPr>
        <w:t>202</w:t>
      </w:r>
      <w:r w:rsidR="00B748FA">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FDECB81" w14:textId="77777777" w:rsidR="00C01F04" w:rsidRDefault="00C01F04" w:rsidP="000D4CE4">
      <w:pPr>
        <w:spacing w:after="0" w:line="240" w:lineRule="auto"/>
        <w:jc w:val="both"/>
        <w:rPr>
          <w:rFonts w:cstheme="minorHAnsi"/>
          <w:b/>
          <w:bCs/>
        </w:rPr>
      </w:pPr>
    </w:p>
    <w:p w14:paraId="3C32A113" w14:textId="6F97DBF9" w:rsidR="00F452C9" w:rsidRPr="00AB0F13" w:rsidRDefault="00AE3D91" w:rsidP="000D4CE4">
      <w:pPr>
        <w:spacing w:after="0" w:line="240" w:lineRule="auto"/>
        <w:jc w:val="both"/>
        <w:rPr>
          <w:rFonts w:cstheme="minorHAnsi"/>
          <w:b/>
          <w:bCs/>
          <w:u w:val="single"/>
        </w:rPr>
      </w:pPr>
      <w:r w:rsidRPr="00AB0F13">
        <w:rPr>
          <w:rFonts w:cstheme="minorHAnsi"/>
          <w:b/>
          <w:bCs/>
        </w:rPr>
        <w:lastRenderedPageBreak/>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14748331"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7F65C2">
        <w:rPr>
          <w:rFonts w:eastAsia="Calibri" w:cstheme="minorHAnsi"/>
          <w:b/>
          <w:bCs/>
          <w:u w:val="single"/>
        </w:rPr>
        <w:t>08.03</w:t>
      </w:r>
      <w:r w:rsidR="00B82504">
        <w:rPr>
          <w:rFonts w:eastAsia="Calibri" w:cstheme="minorHAnsi"/>
          <w:b/>
          <w:bCs/>
          <w:u w:val="single"/>
        </w:rPr>
        <w:t>.</w:t>
      </w:r>
      <w:r w:rsidRPr="00B641F3">
        <w:rPr>
          <w:rFonts w:eastAsia="Calibri" w:cstheme="minorHAnsi"/>
          <w:b/>
          <w:bCs/>
          <w:u w:val="single"/>
        </w:rPr>
        <w:t>202</w:t>
      </w:r>
      <w:r w:rsidR="00B748FA">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731A035" w14:textId="10ED2C30" w:rsidR="00F452C9" w:rsidRPr="00B641F3" w:rsidRDefault="00F452C9" w:rsidP="00F452C9">
      <w:pPr>
        <w:shd w:val="clear" w:color="auto" w:fill="FFFFFF"/>
        <w:spacing w:after="0" w:line="240" w:lineRule="auto"/>
        <w:jc w:val="both"/>
        <w:rPr>
          <w:rFonts w:eastAsia="Calibri" w:cstheme="minorHAnsi"/>
          <w:b/>
        </w:rPr>
      </w:pPr>
      <w:bookmarkStart w:id="4" w:name="_1fob9te" w:colFirst="0" w:colLast="0"/>
      <w:bookmarkEnd w:id="4"/>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7F65C2">
        <w:rPr>
          <w:rFonts w:eastAsia="Calibri" w:cstheme="minorHAnsi"/>
          <w:b/>
        </w:rPr>
        <w:t>08.03</w:t>
      </w:r>
      <w:r w:rsidR="00B82504">
        <w:rPr>
          <w:rFonts w:eastAsia="Calibri" w:cstheme="minorHAnsi"/>
          <w:b/>
        </w:rPr>
        <w:t>.</w:t>
      </w:r>
      <w:r w:rsidR="00CE1A8D">
        <w:rPr>
          <w:rFonts w:eastAsia="Calibri" w:cstheme="minorHAnsi"/>
          <w:b/>
        </w:rPr>
        <w:t>202</w:t>
      </w:r>
      <w:r w:rsidR="00B748FA">
        <w:rPr>
          <w:rFonts w:eastAsia="Calibri" w:cstheme="minorHAnsi"/>
          <w:b/>
        </w:rPr>
        <w:t>4r. o godzinie 10.</w:t>
      </w:r>
      <w:r w:rsidR="007F65C2">
        <w:rPr>
          <w:rFonts w:eastAsia="Calibri" w:cstheme="minorHAnsi"/>
          <w:b/>
        </w:rPr>
        <w:t>45</w:t>
      </w:r>
      <w:r w:rsidR="00CB110E" w:rsidRPr="00B641F3">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lastRenderedPageBreak/>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lastRenderedPageBreak/>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237075F0"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C01F04">
        <w:rPr>
          <w:rFonts w:asciiTheme="minorHAnsi" w:hAnsiTheme="minorHAnsi" w:cstheme="minorHAnsi"/>
          <w:b/>
          <w:color w:val="auto"/>
          <w:sz w:val="22"/>
          <w:szCs w:val="22"/>
        </w:rPr>
        <w:t>4</w:t>
      </w:r>
      <w:r w:rsidRPr="00C415B6">
        <w:rPr>
          <w:rFonts w:asciiTheme="minorHAnsi" w:hAnsiTheme="minorHAnsi" w:cstheme="minorHAnsi"/>
          <w:b/>
          <w:color w:val="auto"/>
          <w:sz w:val="22"/>
          <w:szCs w:val="22"/>
        </w:rPr>
        <w:t xml:space="preserve">00 000,00 zł brutto (słownie: </w:t>
      </w:r>
      <w:r w:rsidR="00C01F04">
        <w:rPr>
          <w:rFonts w:asciiTheme="minorHAnsi" w:hAnsiTheme="minorHAnsi" w:cstheme="minorHAnsi"/>
          <w:b/>
          <w:color w:val="auto"/>
          <w:sz w:val="22"/>
          <w:szCs w:val="22"/>
        </w:rPr>
        <w:t>czterysta</w:t>
      </w:r>
      <w:r w:rsidR="009114C3">
        <w:rPr>
          <w:rFonts w:asciiTheme="minorHAnsi" w:hAnsiTheme="minorHAnsi" w:cstheme="minorHAnsi"/>
          <w:b/>
          <w:color w:val="auto"/>
          <w:sz w:val="22"/>
          <w:szCs w:val="22"/>
        </w:rPr>
        <w:t xml:space="preserve"> tysięcy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 xml:space="preserve">warunki wskazane w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w:t>
      </w:r>
      <w:r w:rsidRPr="00AB0F13">
        <w:rPr>
          <w:rFonts w:asciiTheme="minorHAnsi" w:hAnsiTheme="minorHAnsi" w:cstheme="minorHAnsi"/>
          <w:i/>
          <w:iCs/>
          <w:color w:val="auto"/>
          <w:sz w:val="22"/>
          <w:szCs w:val="22"/>
        </w:rPr>
        <w:lastRenderedPageBreak/>
        <w:t xml:space="preserve">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138EBE74"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CD529D">
        <w:rPr>
          <w:rFonts w:asciiTheme="minorHAnsi" w:hAnsiTheme="minorHAnsi" w:cstheme="minorHAnsi"/>
          <w:sz w:val="22"/>
          <w:szCs w:val="22"/>
        </w:rPr>
        <w:t>3</w:t>
      </w:r>
      <w:r w:rsidRPr="00AB0F13">
        <w:rPr>
          <w:rFonts w:asciiTheme="minorHAnsi" w:hAnsiTheme="minorHAnsi" w:cstheme="minorHAnsi"/>
          <w:sz w:val="22"/>
          <w:szCs w:val="22"/>
        </w:rPr>
        <w:t xml:space="preserve"> r. poz. 16</w:t>
      </w:r>
      <w:r w:rsidR="00CD529D">
        <w:rPr>
          <w:rFonts w:asciiTheme="minorHAnsi" w:hAnsiTheme="minorHAnsi" w:cstheme="minorHAnsi"/>
          <w:sz w:val="22"/>
          <w:szCs w:val="22"/>
        </w:rPr>
        <w:t>89</w:t>
      </w:r>
      <w:r w:rsidRPr="00AB0F13">
        <w:rPr>
          <w:rFonts w:asciiTheme="minorHAnsi" w:hAnsiTheme="minorHAnsi" w:cstheme="minorHAnsi"/>
          <w:sz w:val="22"/>
          <w:szCs w:val="22"/>
        </w:rPr>
        <w:t xml:space="preserve">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w:t>
      </w:r>
      <w:r w:rsidR="001C0EB6" w:rsidRPr="00AB0F13">
        <w:rPr>
          <w:rFonts w:asciiTheme="minorHAnsi" w:hAnsiTheme="minorHAnsi" w:cstheme="minorHAnsi"/>
          <w:color w:val="auto"/>
          <w:sz w:val="22"/>
          <w:szCs w:val="22"/>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w:t>
      </w:r>
      <w:r w:rsidRPr="00AB0F13">
        <w:rPr>
          <w:rFonts w:asciiTheme="minorHAnsi" w:hAnsiTheme="minorHAnsi" w:cstheme="minorHAnsi"/>
          <w:sz w:val="22"/>
          <w:szCs w:val="22"/>
        </w:rPr>
        <w:lastRenderedPageBreak/>
        <w:t xml:space="preserve">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lastRenderedPageBreak/>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602D69CB" w:rsidR="004C10D7" w:rsidRPr="00EC2F2A"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 xml:space="preserve">owiązany – </w:t>
      </w:r>
      <w:r w:rsidR="00A4766D" w:rsidRPr="009114C3">
        <w:rPr>
          <w:rFonts w:asciiTheme="minorHAnsi" w:hAnsiTheme="minorHAnsi" w:cstheme="minorHAnsi"/>
          <w:color w:val="auto"/>
          <w:sz w:val="22"/>
          <w:szCs w:val="22"/>
        </w:rPr>
        <w:t>przed upływem terminu</w:t>
      </w:r>
      <w:r w:rsidRPr="009114C3">
        <w:rPr>
          <w:rFonts w:asciiTheme="minorHAnsi" w:hAnsiTheme="minorHAnsi" w:cstheme="minorHAnsi"/>
          <w:color w:val="auto"/>
          <w:sz w:val="22"/>
          <w:szCs w:val="22"/>
        </w:rPr>
        <w:t xml:space="preserve"> składania ofert wnieść Wadium w wysokości</w:t>
      </w:r>
      <w:r w:rsidR="007F2AE4" w:rsidRPr="009114C3">
        <w:rPr>
          <w:rFonts w:asciiTheme="minorHAnsi" w:hAnsiTheme="minorHAnsi" w:cstheme="minorHAnsi"/>
          <w:color w:val="auto"/>
          <w:sz w:val="22"/>
          <w:szCs w:val="22"/>
        </w:rPr>
        <w:t xml:space="preserve"> </w:t>
      </w:r>
      <w:r w:rsidR="00EC2F2A" w:rsidRPr="00EC2F2A">
        <w:rPr>
          <w:rFonts w:asciiTheme="minorHAnsi" w:hAnsiTheme="minorHAnsi" w:cstheme="minorHAnsi"/>
          <w:b/>
          <w:bCs/>
          <w:color w:val="auto"/>
          <w:sz w:val="22"/>
          <w:szCs w:val="22"/>
        </w:rPr>
        <w:t>5</w:t>
      </w:r>
      <w:r w:rsidR="00807CC0" w:rsidRPr="00EC2F2A">
        <w:rPr>
          <w:rFonts w:asciiTheme="minorHAnsi" w:hAnsiTheme="minorHAnsi" w:cstheme="minorHAnsi"/>
          <w:b/>
          <w:bCs/>
          <w:color w:val="auto"/>
          <w:sz w:val="22"/>
          <w:szCs w:val="22"/>
        </w:rPr>
        <w:t> </w:t>
      </w:r>
      <w:r w:rsidR="00977BCC" w:rsidRPr="00EC2F2A">
        <w:rPr>
          <w:rFonts w:asciiTheme="minorHAnsi" w:hAnsiTheme="minorHAnsi" w:cstheme="minorHAnsi"/>
          <w:b/>
          <w:bCs/>
          <w:color w:val="auto"/>
          <w:sz w:val="22"/>
          <w:szCs w:val="22"/>
        </w:rPr>
        <w:t>0</w:t>
      </w:r>
      <w:r w:rsidR="00807CC0" w:rsidRPr="00EC2F2A">
        <w:rPr>
          <w:rFonts w:asciiTheme="minorHAnsi" w:hAnsiTheme="minorHAnsi" w:cstheme="minorHAnsi"/>
          <w:b/>
          <w:bCs/>
          <w:color w:val="auto"/>
          <w:sz w:val="22"/>
          <w:szCs w:val="22"/>
        </w:rPr>
        <w:t>00,00 zł</w:t>
      </w:r>
      <w:r w:rsidR="00807CC0" w:rsidRPr="00EC2F2A">
        <w:rPr>
          <w:rFonts w:asciiTheme="minorHAnsi" w:hAnsiTheme="minorHAnsi" w:cstheme="minorHAnsi"/>
          <w:color w:val="auto"/>
          <w:sz w:val="22"/>
          <w:szCs w:val="22"/>
        </w:rPr>
        <w:t xml:space="preserve"> </w:t>
      </w:r>
      <w:r w:rsidR="00807CC0" w:rsidRPr="00EC2F2A">
        <w:rPr>
          <w:rFonts w:asciiTheme="minorHAnsi" w:hAnsiTheme="minorHAnsi" w:cstheme="minorHAnsi"/>
          <w:b/>
          <w:bCs/>
          <w:color w:val="auto"/>
          <w:sz w:val="22"/>
          <w:szCs w:val="22"/>
        </w:rPr>
        <w:t xml:space="preserve">(słownie: </w:t>
      </w:r>
      <w:r w:rsidR="00EC2F2A" w:rsidRPr="00EC2F2A">
        <w:rPr>
          <w:rFonts w:asciiTheme="minorHAnsi" w:hAnsiTheme="minorHAnsi" w:cstheme="minorHAnsi"/>
          <w:b/>
          <w:bCs/>
          <w:color w:val="auto"/>
          <w:sz w:val="22"/>
          <w:szCs w:val="22"/>
        </w:rPr>
        <w:t>pięć</w:t>
      </w:r>
      <w:r w:rsidR="009114C3" w:rsidRPr="00EC2F2A">
        <w:rPr>
          <w:rFonts w:asciiTheme="minorHAnsi" w:hAnsiTheme="minorHAnsi" w:cstheme="minorHAnsi"/>
          <w:b/>
          <w:bCs/>
          <w:color w:val="auto"/>
          <w:sz w:val="22"/>
          <w:szCs w:val="22"/>
        </w:rPr>
        <w:t xml:space="preserve"> </w:t>
      </w:r>
      <w:r w:rsidR="00807CC0" w:rsidRPr="00EC2F2A">
        <w:rPr>
          <w:rFonts w:asciiTheme="minorHAnsi" w:hAnsiTheme="minorHAnsi" w:cstheme="minorHAnsi"/>
          <w:b/>
          <w:bCs/>
          <w:color w:val="auto"/>
          <w:sz w:val="22"/>
          <w:szCs w:val="22"/>
        </w:rPr>
        <w:t>tysi</w:t>
      </w:r>
      <w:r w:rsidR="00977BCC" w:rsidRPr="00EC2F2A">
        <w:rPr>
          <w:rFonts w:asciiTheme="minorHAnsi" w:hAnsiTheme="minorHAnsi" w:cstheme="minorHAnsi"/>
          <w:b/>
          <w:bCs/>
          <w:color w:val="auto"/>
          <w:sz w:val="22"/>
          <w:szCs w:val="22"/>
        </w:rPr>
        <w:t>ę</w:t>
      </w:r>
      <w:r w:rsidR="00807CC0" w:rsidRPr="00EC2F2A">
        <w:rPr>
          <w:rFonts w:asciiTheme="minorHAnsi" w:hAnsiTheme="minorHAnsi" w:cstheme="minorHAnsi"/>
          <w:b/>
          <w:bCs/>
          <w:color w:val="auto"/>
          <w:sz w:val="22"/>
          <w:szCs w:val="22"/>
        </w:rPr>
        <w:t>c</w:t>
      </w:r>
      <w:r w:rsidR="00977BCC" w:rsidRPr="00EC2F2A">
        <w:rPr>
          <w:rFonts w:asciiTheme="minorHAnsi" w:hAnsiTheme="minorHAnsi" w:cstheme="minorHAnsi"/>
          <w:b/>
          <w:bCs/>
          <w:color w:val="auto"/>
          <w:sz w:val="22"/>
          <w:szCs w:val="22"/>
        </w:rPr>
        <w:t>y</w:t>
      </w:r>
      <w:r w:rsidR="00807CC0" w:rsidRPr="00EC2F2A">
        <w:rPr>
          <w:rFonts w:asciiTheme="minorHAnsi" w:hAnsiTheme="minorHAnsi" w:cstheme="minorHAnsi"/>
          <w:b/>
          <w:bCs/>
          <w:color w:val="auto"/>
          <w:sz w:val="22"/>
          <w:szCs w:val="22"/>
        </w:rPr>
        <w:t xml:space="preserve"> złotych i 00/100);</w:t>
      </w:r>
    </w:p>
    <w:p w14:paraId="5FD65FCF" w14:textId="77777777" w:rsidR="004C10D7" w:rsidRPr="009114C3" w:rsidRDefault="004C10D7" w:rsidP="00605B14">
      <w:pPr>
        <w:pStyle w:val="Default"/>
        <w:spacing w:after="15"/>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114C3" w:rsidRDefault="004C10D7" w:rsidP="00605B14">
      <w:pPr>
        <w:pStyle w:val="Default"/>
        <w:spacing w:after="17"/>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może być wnoszone według wyboru wykonawcy w jednej lub kilku następujących formach: </w:t>
      </w:r>
    </w:p>
    <w:p w14:paraId="610A911F" w14:textId="62513C60" w:rsidR="004C10D7" w:rsidRPr="009114C3" w:rsidRDefault="004C10D7" w:rsidP="00810C46">
      <w:pPr>
        <w:pStyle w:val="Nagwek1"/>
        <w:ind w:left="709" w:hanging="709"/>
        <w:jc w:val="both"/>
        <w:rPr>
          <w:rFonts w:asciiTheme="minorHAnsi" w:hAnsiTheme="minorHAnsi" w:cstheme="minorHAnsi"/>
          <w:b w:val="0"/>
          <w:i/>
          <w:sz w:val="22"/>
          <w:szCs w:val="22"/>
          <w:u w:val="single"/>
        </w:rPr>
      </w:pPr>
      <w:r w:rsidRPr="009114C3">
        <w:rPr>
          <w:rFonts w:asciiTheme="minorHAnsi" w:hAnsiTheme="minorHAnsi" w:cstheme="minorHAnsi"/>
          <w:b w:val="0"/>
          <w:bCs/>
          <w:sz w:val="22"/>
          <w:szCs w:val="22"/>
        </w:rPr>
        <w:t xml:space="preserve">1) w pieniądzu – przelewem na rachunek depozytowy zamawiającego </w:t>
      </w:r>
      <w:r w:rsidR="00A4766D" w:rsidRPr="009114C3">
        <w:rPr>
          <w:rFonts w:asciiTheme="minorHAnsi" w:hAnsiTheme="minorHAnsi" w:cstheme="minorHAnsi"/>
          <w:b w:val="0"/>
          <w:bCs/>
          <w:sz w:val="22"/>
          <w:szCs w:val="22"/>
        </w:rPr>
        <w:t xml:space="preserve">w </w:t>
      </w:r>
      <w:r w:rsidRPr="009114C3">
        <w:rPr>
          <w:rFonts w:asciiTheme="minorHAnsi" w:hAnsiTheme="minorHAnsi" w:cstheme="minorHAnsi"/>
          <w:b w:val="0"/>
          <w:bCs/>
          <w:sz w:val="22"/>
          <w:szCs w:val="22"/>
        </w:rPr>
        <w:t xml:space="preserve">Banku </w:t>
      </w:r>
      <w:r w:rsidR="007F2AE4" w:rsidRPr="009114C3">
        <w:rPr>
          <w:rFonts w:asciiTheme="minorHAnsi" w:hAnsiTheme="minorHAnsi" w:cstheme="minorHAnsi"/>
          <w:b w:val="0"/>
          <w:bCs/>
          <w:sz w:val="22"/>
          <w:szCs w:val="22"/>
        </w:rPr>
        <w:t xml:space="preserve">BNP </w:t>
      </w:r>
      <w:proofErr w:type="spellStart"/>
      <w:r w:rsidR="007F2AE4" w:rsidRPr="009114C3">
        <w:rPr>
          <w:rFonts w:asciiTheme="minorHAnsi" w:hAnsiTheme="minorHAnsi" w:cstheme="minorHAnsi"/>
          <w:b w:val="0"/>
          <w:bCs/>
          <w:sz w:val="22"/>
          <w:szCs w:val="22"/>
        </w:rPr>
        <w:t>Paribas</w:t>
      </w:r>
      <w:proofErr w:type="spellEnd"/>
      <w:r w:rsidR="007F2AE4" w:rsidRPr="009114C3">
        <w:rPr>
          <w:rFonts w:asciiTheme="minorHAnsi" w:hAnsiTheme="minorHAnsi" w:cstheme="minorHAnsi"/>
          <w:b w:val="0"/>
          <w:bCs/>
          <w:sz w:val="22"/>
          <w:szCs w:val="22"/>
        </w:rPr>
        <w:t xml:space="preserve"> </w:t>
      </w:r>
      <w:r w:rsidRPr="009114C3">
        <w:rPr>
          <w:rFonts w:asciiTheme="minorHAnsi" w:hAnsiTheme="minorHAnsi" w:cstheme="minorHAnsi"/>
          <w:b w:val="0"/>
          <w:bCs/>
          <w:sz w:val="22"/>
          <w:szCs w:val="22"/>
        </w:rPr>
        <w:t xml:space="preserve">                                             nr 27 2030 0045 1110 0000 0194 1850 z dopiskiem </w:t>
      </w:r>
      <w:r w:rsidRPr="009114C3">
        <w:rPr>
          <w:rFonts w:asciiTheme="minorHAnsi" w:hAnsiTheme="minorHAnsi" w:cstheme="minorHAnsi"/>
          <w:b w:val="0"/>
          <w:bCs/>
          <w:i/>
          <w:iCs/>
          <w:sz w:val="22"/>
          <w:szCs w:val="22"/>
        </w:rPr>
        <w:t>„</w:t>
      </w:r>
      <w:r w:rsidRPr="009114C3">
        <w:rPr>
          <w:rFonts w:asciiTheme="minorHAnsi" w:hAnsiTheme="minorHAnsi" w:cstheme="minorHAnsi"/>
          <w:b w:val="0"/>
          <w:bCs/>
          <w:i/>
          <w:iCs/>
          <w:sz w:val="22"/>
          <w:szCs w:val="22"/>
          <w:u w:val="single"/>
        </w:rPr>
        <w:t>Wadium – nr postępowania ZD.272.</w:t>
      </w:r>
      <w:r w:rsidR="00163BE7">
        <w:rPr>
          <w:rFonts w:asciiTheme="minorHAnsi" w:hAnsiTheme="minorHAnsi" w:cstheme="minorHAnsi"/>
          <w:b w:val="0"/>
          <w:bCs/>
          <w:i/>
          <w:iCs/>
          <w:sz w:val="22"/>
          <w:szCs w:val="22"/>
          <w:u w:val="single"/>
        </w:rPr>
        <w:t>6</w:t>
      </w:r>
      <w:r w:rsidRPr="009114C3">
        <w:rPr>
          <w:rFonts w:asciiTheme="minorHAnsi" w:hAnsiTheme="minorHAnsi" w:cstheme="minorHAnsi"/>
          <w:b w:val="0"/>
          <w:bCs/>
          <w:i/>
          <w:iCs/>
          <w:sz w:val="22"/>
          <w:szCs w:val="22"/>
          <w:u w:val="single"/>
        </w:rPr>
        <w:t>.202</w:t>
      </w:r>
      <w:r w:rsidR="007939AC" w:rsidRPr="009114C3">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.MW</w:t>
      </w:r>
      <w:r w:rsidR="00B54D61" w:rsidRPr="009114C3">
        <w:rPr>
          <w:rFonts w:asciiTheme="minorHAnsi" w:hAnsiTheme="minorHAnsi" w:cstheme="minorHAnsi"/>
          <w:b w:val="0"/>
          <w:bCs/>
          <w:i/>
          <w:iCs/>
          <w:sz w:val="22"/>
          <w:szCs w:val="22"/>
          <w:u w:val="single"/>
        </w:rPr>
        <w:t xml:space="preserve"> </w:t>
      </w:r>
      <w:r w:rsidR="00163BE7" w:rsidRPr="00163BE7">
        <w:rPr>
          <w:rFonts w:asciiTheme="minorHAnsi" w:hAnsiTheme="minorHAnsi" w:cstheme="minorHAnsi"/>
          <w:b w:val="0"/>
          <w:i/>
          <w:sz w:val="22"/>
          <w:szCs w:val="22"/>
          <w:u w:val="single"/>
        </w:rPr>
        <w:t xml:space="preserve">Poprawa bezpieczeństwa niechronionych uczestników ruchu, poprzez budowę aktywnych przejść dla pieszych na skrzyżowaniu ulic powiatowych w </w:t>
      </w:r>
      <w:proofErr w:type="spellStart"/>
      <w:r w:rsidR="00163BE7" w:rsidRPr="00163BE7">
        <w:rPr>
          <w:rFonts w:asciiTheme="minorHAnsi" w:hAnsiTheme="minorHAnsi" w:cstheme="minorHAnsi"/>
          <w:b w:val="0"/>
          <w:i/>
          <w:sz w:val="22"/>
          <w:szCs w:val="22"/>
          <w:u w:val="single"/>
        </w:rPr>
        <w:t>Trzcińsku-Zdroju</w:t>
      </w:r>
      <w:proofErr w:type="spellEnd"/>
      <w:r w:rsidR="00B54D61" w:rsidRPr="009114C3">
        <w:rPr>
          <w:rFonts w:asciiTheme="minorHAnsi" w:hAnsiTheme="minorHAnsi" w:cstheme="minorHAnsi"/>
          <w:b w:val="0"/>
          <w:i/>
          <w:sz w:val="22"/>
          <w:szCs w:val="22"/>
          <w:u w:val="single"/>
        </w:rPr>
        <w:t>”</w:t>
      </w:r>
    </w:p>
    <w:p w14:paraId="6D6E4BA5" w14:textId="77777777" w:rsidR="004C10D7" w:rsidRPr="009114C3" w:rsidRDefault="004C10D7" w:rsidP="00605B14">
      <w:pPr>
        <w:pStyle w:val="Default"/>
        <w:spacing w:after="17"/>
        <w:ind w:firstLine="708"/>
        <w:jc w:val="both"/>
        <w:rPr>
          <w:rFonts w:asciiTheme="minorHAnsi" w:hAnsiTheme="minorHAnsi" w:cstheme="minorHAnsi"/>
          <w:bCs/>
          <w:color w:val="auto"/>
          <w:sz w:val="22"/>
          <w:szCs w:val="22"/>
        </w:rPr>
      </w:pPr>
      <w:r w:rsidRPr="009114C3">
        <w:rPr>
          <w:rFonts w:asciiTheme="minorHAnsi" w:hAnsiTheme="minorHAnsi" w:cstheme="minorHAnsi"/>
          <w:bCs/>
          <w:color w:val="auto"/>
          <w:sz w:val="22"/>
          <w:szCs w:val="22"/>
        </w:rPr>
        <w:t xml:space="preserve">2) Gwarancjach bankowych; </w:t>
      </w:r>
    </w:p>
    <w:p w14:paraId="3B58DCAC" w14:textId="77777777" w:rsidR="004C10D7" w:rsidRPr="009114C3" w:rsidRDefault="004C10D7" w:rsidP="00605B14">
      <w:pPr>
        <w:pStyle w:val="Default"/>
        <w:spacing w:after="17"/>
        <w:ind w:firstLine="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Gwarancjach ubezpieczeniowych; </w:t>
      </w:r>
    </w:p>
    <w:p w14:paraId="5B168355" w14:textId="77777777" w:rsidR="004C10D7" w:rsidRPr="009114C3" w:rsidRDefault="004C10D7" w:rsidP="00605B14">
      <w:pPr>
        <w:pStyle w:val="Default"/>
        <w:ind w:left="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9114C3" w:rsidRDefault="004C10D7" w:rsidP="00605B14">
      <w:pPr>
        <w:pStyle w:val="Default"/>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xml:space="preserve">– Powiat Gryfiński) zawierające oświadczenie, </w:t>
      </w:r>
      <w:r w:rsidRPr="00AB0F13">
        <w:rPr>
          <w:rFonts w:asciiTheme="minorHAnsi" w:hAnsiTheme="minorHAnsi" w:cstheme="minorHAnsi"/>
          <w:color w:val="auto"/>
          <w:sz w:val="22"/>
          <w:szCs w:val="22"/>
        </w:rPr>
        <w:lastRenderedPageBreak/>
        <w:t>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w:t>
      </w:r>
      <w:r w:rsidRPr="00772BC2">
        <w:rPr>
          <w:rFonts w:cstheme="minorHAnsi"/>
        </w:rPr>
        <w:lastRenderedPageBreak/>
        <w:t>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lastRenderedPageBreak/>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w:t>
      </w:r>
      <w:proofErr w:type="spellStart"/>
      <w:r w:rsidRPr="006F102F">
        <w:rPr>
          <w:rFonts w:ascii="Calibri" w:hAnsi="Calibri" w:cs="Calibri"/>
        </w:rPr>
        <w:t>tel</w:t>
      </w:r>
      <w:proofErr w:type="spellEnd"/>
      <w:r w:rsidRPr="006F102F">
        <w:rPr>
          <w:rFonts w:ascii="Calibri" w:hAnsi="Calibri" w:cs="Calibri"/>
        </w:rPr>
        <w:t xml:space="preserve">: 91 415-31-82,  adres e-mail: </w:t>
      </w:r>
      <w:hyperlink r:id="rId27"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7F65C2"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w:t>
      </w:r>
      <w:r w:rsidRPr="007F65C2">
        <w:rPr>
          <w:rFonts w:ascii="Calibri" w:hAnsi="Calibri" w:cs="Calibri"/>
        </w:rPr>
        <w:t xml:space="preserve">osobowych </w:t>
      </w:r>
      <w:hyperlink r:id="rId28" w:history="1">
        <w:r w:rsidRPr="007F65C2">
          <w:rPr>
            <w:rStyle w:val="Hipercze"/>
            <w:rFonts w:ascii="Calibri" w:hAnsi="Calibri" w:cs="Calibri"/>
            <w:color w:val="auto"/>
          </w:rPr>
          <w:t>iod@gryfino.powiat.pl</w:t>
        </w:r>
      </w:hyperlink>
      <w:r w:rsidRPr="007F65C2">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29"/>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971" w14:textId="77777777" w:rsidR="005A2385" w:rsidRDefault="005A2385" w:rsidP="00F452C9">
      <w:pPr>
        <w:spacing w:after="0" w:line="240" w:lineRule="auto"/>
      </w:pPr>
      <w:r>
        <w:separator/>
      </w:r>
    </w:p>
  </w:endnote>
  <w:endnote w:type="continuationSeparator" w:id="0">
    <w:p w14:paraId="4CEFF896" w14:textId="77777777" w:rsidR="005A2385" w:rsidRDefault="005A2385"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5A2385" w:rsidRDefault="005A2385">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5A2385" w:rsidRDefault="005A23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7C64" w14:textId="77777777" w:rsidR="005A2385" w:rsidRDefault="005A2385" w:rsidP="00F452C9">
      <w:pPr>
        <w:spacing w:after="0" w:line="240" w:lineRule="auto"/>
      </w:pPr>
      <w:r>
        <w:separator/>
      </w:r>
    </w:p>
  </w:footnote>
  <w:footnote w:type="continuationSeparator" w:id="0">
    <w:p w14:paraId="44F8D7A9" w14:textId="77777777" w:rsidR="005A2385" w:rsidRDefault="005A2385" w:rsidP="00F452C9">
      <w:pPr>
        <w:spacing w:after="0" w:line="240" w:lineRule="auto"/>
      </w:pPr>
      <w:r>
        <w:continuationSeparator/>
      </w:r>
    </w:p>
  </w:footnote>
  <w:footnote w:id="1">
    <w:p w14:paraId="02FF33E5" w14:textId="77777777" w:rsidR="005A2385" w:rsidRDefault="005A2385"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364867604">
    <w:abstractNumId w:val="1"/>
  </w:num>
  <w:num w:numId="2" w16cid:durableId="1550799869">
    <w:abstractNumId w:val="13"/>
  </w:num>
  <w:num w:numId="3" w16cid:durableId="1373964834">
    <w:abstractNumId w:val="2"/>
  </w:num>
  <w:num w:numId="4" w16cid:durableId="944456284">
    <w:abstractNumId w:val="8"/>
  </w:num>
  <w:num w:numId="5" w16cid:durableId="2084522224">
    <w:abstractNumId w:val="19"/>
  </w:num>
  <w:num w:numId="6" w16cid:durableId="1439642437">
    <w:abstractNumId w:val="0"/>
  </w:num>
  <w:num w:numId="7" w16cid:durableId="700015812">
    <w:abstractNumId w:val="3"/>
  </w:num>
  <w:num w:numId="8" w16cid:durableId="750855988">
    <w:abstractNumId w:val="5"/>
  </w:num>
  <w:num w:numId="9" w16cid:durableId="118188639">
    <w:abstractNumId w:val="12"/>
  </w:num>
  <w:num w:numId="10" w16cid:durableId="154342112">
    <w:abstractNumId w:val="31"/>
  </w:num>
  <w:num w:numId="11" w16cid:durableId="1454985530">
    <w:abstractNumId w:val="18"/>
  </w:num>
  <w:num w:numId="12" w16cid:durableId="514460934">
    <w:abstractNumId w:val="16"/>
  </w:num>
  <w:num w:numId="13" w16cid:durableId="427042897">
    <w:abstractNumId w:val="4"/>
  </w:num>
  <w:num w:numId="14" w16cid:durableId="1427773936">
    <w:abstractNumId w:val="15"/>
  </w:num>
  <w:num w:numId="15" w16cid:durableId="1424760003">
    <w:abstractNumId w:val="9"/>
  </w:num>
  <w:num w:numId="16" w16cid:durableId="1058673497">
    <w:abstractNumId w:val="10"/>
  </w:num>
  <w:num w:numId="17" w16cid:durableId="877856194">
    <w:abstractNumId w:val="14"/>
  </w:num>
  <w:num w:numId="18" w16cid:durableId="723453650">
    <w:abstractNumId w:val="17"/>
  </w:num>
  <w:num w:numId="19" w16cid:durableId="562716739">
    <w:abstractNumId w:val="32"/>
  </w:num>
  <w:num w:numId="20" w16cid:durableId="1376850239">
    <w:abstractNumId w:val="29"/>
  </w:num>
  <w:num w:numId="21" w16cid:durableId="1973293297">
    <w:abstractNumId w:val="30"/>
  </w:num>
  <w:num w:numId="22" w16cid:durableId="153029200">
    <w:abstractNumId w:val="20"/>
  </w:num>
  <w:num w:numId="23" w16cid:durableId="1455632610">
    <w:abstractNumId w:val="28"/>
  </w:num>
  <w:num w:numId="24" w16cid:durableId="67502934">
    <w:abstractNumId w:val="27"/>
  </w:num>
  <w:num w:numId="25" w16cid:durableId="1339968118">
    <w:abstractNumId w:val="21"/>
  </w:num>
  <w:num w:numId="26" w16cid:durableId="635523504">
    <w:abstractNumId w:val="25"/>
  </w:num>
  <w:num w:numId="27" w16cid:durableId="614024141">
    <w:abstractNumId w:val="6"/>
  </w:num>
  <w:num w:numId="28" w16cid:durableId="1413116432">
    <w:abstractNumId w:val="7"/>
  </w:num>
  <w:num w:numId="29" w16cid:durableId="2134010181">
    <w:abstractNumId w:val="26"/>
  </w:num>
  <w:num w:numId="30" w16cid:durableId="539704012">
    <w:abstractNumId w:val="23"/>
  </w:num>
  <w:num w:numId="31" w16cid:durableId="1955287990">
    <w:abstractNumId w:val="24"/>
  </w:num>
  <w:num w:numId="32" w16cid:durableId="1013217844">
    <w:abstractNumId w:val="22"/>
  </w:num>
  <w:num w:numId="33" w16cid:durableId="68914319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4418"/>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22A25"/>
    <w:rsid w:val="00134CD1"/>
    <w:rsid w:val="00136883"/>
    <w:rsid w:val="001503C3"/>
    <w:rsid w:val="00155651"/>
    <w:rsid w:val="00161070"/>
    <w:rsid w:val="00163BE7"/>
    <w:rsid w:val="0017518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D2E7A"/>
    <w:rsid w:val="002D5949"/>
    <w:rsid w:val="002E3AEF"/>
    <w:rsid w:val="002F5C08"/>
    <w:rsid w:val="002F5FB3"/>
    <w:rsid w:val="002F6717"/>
    <w:rsid w:val="002F687F"/>
    <w:rsid w:val="00300229"/>
    <w:rsid w:val="0030134E"/>
    <w:rsid w:val="003030D8"/>
    <w:rsid w:val="00324E84"/>
    <w:rsid w:val="00342B2D"/>
    <w:rsid w:val="00346713"/>
    <w:rsid w:val="0035465B"/>
    <w:rsid w:val="0036334F"/>
    <w:rsid w:val="003727AF"/>
    <w:rsid w:val="003761E7"/>
    <w:rsid w:val="003774C3"/>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2C6"/>
    <w:rsid w:val="004F191A"/>
    <w:rsid w:val="00500793"/>
    <w:rsid w:val="00510BDB"/>
    <w:rsid w:val="00512B59"/>
    <w:rsid w:val="00550DC7"/>
    <w:rsid w:val="00577979"/>
    <w:rsid w:val="00584F6D"/>
    <w:rsid w:val="0059065D"/>
    <w:rsid w:val="005956CE"/>
    <w:rsid w:val="005A2385"/>
    <w:rsid w:val="005A29E6"/>
    <w:rsid w:val="005B466E"/>
    <w:rsid w:val="005C35F7"/>
    <w:rsid w:val="005C6C8D"/>
    <w:rsid w:val="005D1C0D"/>
    <w:rsid w:val="00600651"/>
    <w:rsid w:val="00605B14"/>
    <w:rsid w:val="00612A1C"/>
    <w:rsid w:val="00617D8F"/>
    <w:rsid w:val="00624E8A"/>
    <w:rsid w:val="00630E13"/>
    <w:rsid w:val="00644C1C"/>
    <w:rsid w:val="006478A6"/>
    <w:rsid w:val="00650A54"/>
    <w:rsid w:val="00653011"/>
    <w:rsid w:val="006737C9"/>
    <w:rsid w:val="006760B9"/>
    <w:rsid w:val="0068266C"/>
    <w:rsid w:val="00686D02"/>
    <w:rsid w:val="0069015A"/>
    <w:rsid w:val="006A71F9"/>
    <w:rsid w:val="006B40AB"/>
    <w:rsid w:val="006B62DE"/>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2EFA"/>
    <w:rsid w:val="007939AC"/>
    <w:rsid w:val="007951E5"/>
    <w:rsid w:val="00796311"/>
    <w:rsid w:val="007A1B8E"/>
    <w:rsid w:val="007A5F15"/>
    <w:rsid w:val="007B2F9A"/>
    <w:rsid w:val="007B7E77"/>
    <w:rsid w:val="007B7FD8"/>
    <w:rsid w:val="007C39AC"/>
    <w:rsid w:val="007D5FFA"/>
    <w:rsid w:val="007F2AE4"/>
    <w:rsid w:val="007F65C2"/>
    <w:rsid w:val="00807CC0"/>
    <w:rsid w:val="00810C46"/>
    <w:rsid w:val="00820F8F"/>
    <w:rsid w:val="0083081B"/>
    <w:rsid w:val="00835E95"/>
    <w:rsid w:val="0084056A"/>
    <w:rsid w:val="00841E7E"/>
    <w:rsid w:val="00842654"/>
    <w:rsid w:val="008442D8"/>
    <w:rsid w:val="00844C04"/>
    <w:rsid w:val="00875893"/>
    <w:rsid w:val="00876B96"/>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14C3"/>
    <w:rsid w:val="00913294"/>
    <w:rsid w:val="009157AC"/>
    <w:rsid w:val="00925617"/>
    <w:rsid w:val="009277CB"/>
    <w:rsid w:val="0094507F"/>
    <w:rsid w:val="009477EF"/>
    <w:rsid w:val="0096001D"/>
    <w:rsid w:val="00963C53"/>
    <w:rsid w:val="00970BCB"/>
    <w:rsid w:val="00971D0C"/>
    <w:rsid w:val="00972F38"/>
    <w:rsid w:val="00977BCC"/>
    <w:rsid w:val="009918F3"/>
    <w:rsid w:val="009A785B"/>
    <w:rsid w:val="009B0539"/>
    <w:rsid w:val="009B506A"/>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48FA"/>
    <w:rsid w:val="00B82504"/>
    <w:rsid w:val="00BC012A"/>
    <w:rsid w:val="00BE3A27"/>
    <w:rsid w:val="00BE7703"/>
    <w:rsid w:val="00BF1B8D"/>
    <w:rsid w:val="00C01F04"/>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4DC6"/>
    <w:rsid w:val="00E40D7B"/>
    <w:rsid w:val="00E43E3C"/>
    <w:rsid w:val="00E45611"/>
    <w:rsid w:val="00E71777"/>
    <w:rsid w:val="00E72C39"/>
    <w:rsid w:val="00E81798"/>
    <w:rsid w:val="00E86E1B"/>
    <w:rsid w:val="00EA3129"/>
    <w:rsid w:val="00EA32AF"/>
    <w:rsid w:val="00EA4F69"/>
    <w:rsid w:val="00EA4FA7"/>
    <w:rsid w:val="00EA53DD"/>
    <w:rsid w:val="00EB0BF7"/>
    <w:rsid w:val="00EC0542"/>
    <w:rsid w:val="00EC2F2A"/>
    <w:rsid w:val="00EF0C45"/>
    <w:rsid w:val="00EF753A"/>
    <w:rsid w:val="00F00B7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01F04"/>
    <w:rPr>
      <w:rFonts w:ascii="Calibri" w:eastAsia="Calibri" w:hAnsi="Calibri" w:cs="Calibri"/>
      <w:shd w:val="clear" w:color="auto" w:fill="FFFFFF"/>
    </w:rPr>
  </w:style>
  <w:style w:type="paragraph" w:customStyle="1" w:styleId="Teksttreci0">
    <w:name w:val="Tekst treści"/>
    <w:basedOn w:val="Normalny"/>
    <w:link w:val="Teksttreci"/>
    <w:qFormat/>
    <w:rsid w:val="00C01F04"/>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6C7EB-2AA8-4740-943D-3CF2DF17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23</Pages>
  <Words>11949</Words>
  <Characters>71697</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65</cp:revision>
  <cp:lastPrinted>2024-01-30T07:06:00Z</cp:lastPrinted>
  <dcterms:created xsi:type="dcterms:W3CDTF">2022-08-01T12:43:00Z</dcterms:created>
  <dcterms:modified xsi:type="dcterms:W3CDTF">2024-02-22T07:17:00Z</dcterms:modified>
</cp:coreProperties>
</file>