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F079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AF0796">
        <w:rPr>
          <w:rFonts w:ascii="Arial" w:hAnsi="Arial" w:cs="Arial"/>
          <w:b/>
          <w:sz w:val="20"/>
          <w:szCs w:val="20"/>
        </w:rPr>
        <w:t>[</w:t>
      </w:r>
      <w:r w:rsidR="00AF0796">
        <w:rPr>
          <w:rFonts w:ascii="Arial" w:hAnsi="Arial" w:cs="Arial"/>
          <w:b/>
          <w:sz w:val="20"/>
          <w:szCs w:val="20"/>
        </w:rPr>
        <w:t>S223</w:t>
      </w:r>
      <w:r w:rsidRPr="00AF0796">
        <w:rPr>
          <w:rFonts w:ascii="Arial" w:hAnsi="Arial" w:cs="Arial"/>
          <w:b/>
          <w:sz w:val="20"/>
          <w:szCs w:val="20"/>
        </w:rPr>
        <w:t>], data [</w:t>
      </w:r>
      <w:r w:rsidR="00AF0796">
        <w:rPr>
          <w:rFonts w:ascii="Arial" w:hAnsi="Arial" w:cs="Arial"/>
          <w:b/>
          <w:sz w:val="20"/>
          <w:szCs w:val="20"/>
        </w:rPr>
        <w:t>18/11/2022</w:t>
      </w:r>
      <w:r w:rsidRPr="00AF0796">
        <w:rPr>
          <w:rFonts w:ascii="Arial" w:hAnsi="Arial" w:cs="Arial"/>
          <w:b/>
          <w:sz w:val="20"/>
          <w:szCs w:val="20"/>
        </w:rPr>
        <w:t>], strona [</w:t>
      </w:r>
      <w:r w:rsidR="00AF0796" w:rsidRPr="00AF0796">
        <w:rPr>
          <w:rFonts w:ascii="Arial" w:hAnsi="Arial" w:cs="Arial"/>
          <w:b/>
          <w:sz w:val="20"/>
          <w:szCs w:val="20"/>
        </w:rPr>
        <w:t>https://ted.europa.eu/udl?uri=TED:NOTICE:640161-2022:TEXT:PL:HTML</w:t>
      </w:r>
      <w:r w:rsidRPr="00AF0796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F0796">
        <w:rPr>
          <w:rFonts w:ascii="Arial" w:hAnsi="Arial" w:cs="Arial"/>
          <w:b/>
          <w:sz w:val="20"/>
          <w:szCs w:val="20"/>
        </w:rPr>
        <w:t>Numer ogłoszenia w Dz.U. S: [</w:t>
      </w:r>
      <w:r w:rsidR="00AF0796">
        <w:rPr>
          <w:rFonts w:ascii="Arial" w:hAnsi="Arial" w:cs="Arial"/>
          <w:b/>
          <w:sz w:val="20"/>
          <w:szCs w:val="20"/>
        </w:rPr>
        <w:t>2</w:t>
      </w:r>
      <w:r w:rsidRPr="00AF0796">
        <w:rPr>
          <w:rFonts w:ascii="Arial" w:hAnsi="Arial" w:cs="Arial"/>
          <w:b/>
          <w:sz w:val="20"/>
          <w:szCs w:val="20"/>
        </w:rPr>
        <w:t xml:space="preserve"> ][ </w:t>
      </w:r>
      <w:r w:rsidR="00AF0796">
        <w:rPr>
          <w:rFonts w:ascii="Arial" w:hAnsi="Arial" w:cs="Arial"/>
          <w:b/>
          <w:sz w:val="20"/>
          <w:szCs w:val="20"/>
        </w:rPr>
        <w:t>0</w:t>
      </w:r>
      <w:r w:rsidRPr="00AF0796">
        <w:rPr>
          <w:rFonts w:ascii="Arial" w:hAnsi="Arial" w:cs="Arial"/>
          <w:b/>
          <w:sz w:val="20"/>
          <w:szCs w:val="20"/>
        </w:rPr>
        <w:t>][</w:t>
      </w:r>
      <w:r w:rsidR="00AF0796">
        <w:rPr>
          <w:rFonts w:ascii="Arial" w:hAnsi="Arial" w:cs="Arial"/>
          <w:b/>
          <w:sz w:val="20"/>
          <w:szCs w:val="20"/>
        </w:rPr>
        <w:t>2</w:t>
      </w:r>
      <w:r w:rsidRPr="00AF0796">
        <w:rPr>
          <w:rFonts w:ascii="Arial" w:hAnsi="Arial" w:cs="Arial"/>
          <w:b/>
          <w:sz w:val="20"/>
          <w:szCs w:val="20"/>
        </w:rPr>
        <w:t xml:space="preserve"> ][ </w:t>
      </w:r>
      <w:r w:rsidR="00AF0796">
        <w:rPr>
          <w:rFonts w:ascii="Arial" w:hAnsi="Arial" w:cs="Arial"/>
          <w:b/>
          <w:sz w:val="20"/>
          <w:szCs w:val="20"/>
        </w:rPr>
        <w:t>2</w:t>
      </w:r>
      <w:r w:rsidRPr="00AF0796">
        <w:rPr>
          <w:rFonts w:ascii="Arial" w:hAnsi="Arial" w:cs="Arial"/>
          <w:b/>
          <w:sz w:val="20"/>
          <w:szCs w:val="20"/>
        </w:rPr>
        <w:t>]/S [</w:t>
      </w:r>
      <w:r w:rsidR="00AF0796">
        <w:rPr>
          <w:rFonts w:ascii="Arial" w:hAnsi="Arial" w:cs="Arial"/>
          <w:b/>
          <w:sz w:val="20"/>
          <w:szCs w:val="20"/>
        </w:rPr>
        <w:t>2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2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3</w:t>
      </w:r>
      <w:r w:rsidRPr="00AF0796">
        <w:rPr>
          <w:rFonts w:ascii="Arial" w:hAnsi="Arial" w:cs="Arial"/>
          <w:b/>
          <w:sz w:val="20"/>
          <w:szCs w:val="20"/>
        </w:rPr>
        <w:t xml:space="preserve"> ]–[ </w:t>
      </w:r>
      <w:r w:rsidR="00AF0796">
        <w:rPr>
          <w:rFonts w:ascii="Arial" w:hAnsi="Arial" w:cs="Arial"/>
          <w:b/>
          <w:sz w:val="20"/>
          <w:szCs w:val="20"/>
        </w:rPr>
        <w:t>6</w:t>
      </w:r>
      <w:r w:rsidRPr="00AF0796">
        <w:rPr>
          <w:rFonts w:ascii="Arial" w:hAnsi="Arial" w:cs="Arial"/>
          <w:b/>
          <w:sz w:val="20"/>
          <w:szCs w:val="20"/>
        </w:rPr>
        <w:t>][</w:t>
      </w:r>
      <w:r w:rsidR="00AF0796">
        <w:rPr>
          <w:rFonts w:ascii="Arial" w:hAnsi="Arial" w:cs="Arial"/>
          <w:b/>
          <w:sz w:val="20"/>
          <w:szCs w:val="20"/>
        </w:rPr>
        <w:t>4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0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1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6</w:t>
      </w:r>
      <w:r w:rsidRPr="00AF0796">
        <w:rPr>
          <w:rFonts w:ascii="Arial" w:hAnsi="Arial" w:cs="Arial"/>
          <w:b/>
          <w:sz w:val="20"/>
          <w:szCs w:val="20"/>
        </w:rPr>
        <w:t xml:space="preserve"> ][</w:t>
      </w:r>
      <w:r w:rsidR="00AF0796">
        <w:rPr>
          <w:rFonts w:ascii="Arial" w:hAnsi="Arial" w:cs="Arial"/>
          <w:b/>
          <w:sz w:val="20"/>
          <w:szCs w:val="20"/>
        </w:rPr>
        <w:t>1</w:t>
      </w:r>
      <w:r w:rsidRPr="00AF0796">
        <w:rPr>
          <w:rFonts w:ascii="Arial" w:hAnsi="Arial" w:cs="Arial"/>
          <w:b/>
          <w:sz w:val="20"/>
          <w:szCs w:val="20"/>
        </w:rPr>
        <w:t xml:space="preserve">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5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30DBD" w:rsidRDefault="00830DBD" w:rsidP="00993DDC">
            <w:pPr>
              <w:spacing w:before="0" w:after="0" w:line="276" w:lineRule="auto"/>
              <w:rPr>
                <w:rFonts w:ascii="Calibri" w:eastAsia="TT69o00" w:hAnsi="Calibri" w:cs="Calibri"/>
                <w:sz w:val="20"/>
                <w:szCs w:val="20"/>
                <w:lang w:eastAsia="pl-PL"/>
              </w:rPr>
            </w:pPr>
          </w:p>
          <w:p w:rsidR="00993DDC" w:rsidRPr="00830DBD" w:rsidRDefault="00993DDC" w:rsidP="00993DDC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Zamawiający, </w:t>
            </w: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1)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Gmina Miasta Brodnicy 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w niniejszym postępowaniu działa w imieniu własnym i jednostek organizacyjnych Miasta oraz w imieniu i na rzecz nw. podmiotów i instytucji:</w:t>
            </w:r>
          </w:p>
          <w:p w:rsidR="00993DDC" w:rsidRPr="00830DBD" w:rsidRDefault="00993DDC" w:rsidP="00993DDC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Muzeum w Brodnicy, ul. Św. Jakuba 1, 87 – 300 Brodnica</w:t>
            </w:r>
          </w:p>
          <w:p w:rsidR="00993DDC" w:rsidRPr="00830DBD" w:rsidRDefault="00993DDC" w:rsidP="00993DDC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Brodnicki Dom Kultury, ul. Przykop 43, 87 – 300 Brodnica</w:t>
            </w:r>
          </w:p>
          <w:p w:rsidR="00993DDC" w:rsidRPr="00830DBD" w:rsidRDefault="00993DDC" w:rsidP="00993DDC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Miejska i Powiatowa Biblioteka Publiczna w Brodnicy, ul. Zamkowa 1, 87 – 300 Brodnica</w:t>
            </w:r>
          </w:p>
          <w:p w:rsidR="00993DDC" w:rsidRPr="00830DBD" w:rsidRDefault="00993DDC" w:rsidP="00993DDC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Przedsiębiorstwo Gospodarki Komunalnej Sp. z o.o. w Brodnicy, ul. Gajdy 13, 87 – 300 Brodnica</w:t>
            </w:r>
          </w:p>
          <w:p w:rsidR="00993DDC" w:rsidRPr="00830DBD" w:rsidRDefault="00993DDC" w:rsidP="00993DDC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oraz </w:t>
            </w:r>
          </w:p>
          <w:p w:rsidR="00993DDC" w:rsidRPr="00830DBD" w:rsidRDefault="00993DDC" w:rsidP="00993DDC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w oparciu o udzielone Pełnomocnictwo, w imieniu i na rzecz nw. zamawiających występujących w imieniu własnym i jednostek organizacyjnych oraz instytucji kultury i podmiotów: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Gmina Bartniczka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numer NIP 874-17-39-091, adres Urząd Gminy Bartniczka, ul. Brodnicka 8, 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br/>
              <w:t>87-321 Bartniczka, działająca w imieniu własnym i jednostek organizacyjnych Gminy oraz nw. instytucji:</w:t>
            </w:r>
          </w:p>
          <w:p w:rsidR="00993DDC" w:rsidRPr="009E604B" w:rsidRDefault="00993DDC" w:rsidP="004A1BA0">
            <w:pPr>
              <w:numPr>
                <w:ilvl w:val="0"/>
                <w:numId w:val="9"/>
              </w:numPr>
              <w:spacing w:before="0" w:after="0" w:line="276" w:lineRule="auto"/>
              <w:ind w:left="681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Gminna Biblioteka Publiczna, ul. Łąkowa 1, 87-321 Bartniczka</w:t>
            </w:r>
          </w:p>
          <w:p w:rsidR="00993DDC" w:rsidRPr="004A1BA0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Bobrowo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</w:t>
            </w:r>
            <w:r w:rsidR="009E604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NIP 874-16-83-605, adres Urząd 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Gminy Bobrowo,</w:t>
            </w:r>
            <w:r w:rsidR="009E604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Bobrowo 27, 87-327 Bobrowo, działająca w imieniu własnym i jednostek organizacyjnych Gminy.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Brodnica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874-16-83-634, adres Urząd Gminy Brodnica, ul. Mazurska 13, 87-300 Brodnica, działająca w imieniu własnym i jednostek organizacyjnych Gminy oraz nw. instytucji:</w:t>
            </w:r>
          </w:p>
          <w:p w:rsidR="00993DDC" w:rsidRPr="004A1BA0" w:rsidRDefault="00993DDC" w:rsidP="004A1BA0">
            <w:pPr>
              <w:numPr>
                <w:ilvl w:val="0"/>
                <w:numId w:val="10"/>
              </w:numPr>
              <w:spacing w:before="0" w:after="0" w:line="276" w:lineRule="auto"/>
              <w:ind w:left="681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Gminna Biblioteka Publiczna, Szczuka 34, 87-300 Brodnica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Powiat Brodnicki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874-17-39-961, adres Starostwo Powiatowe w Brodnicy, ul. Kamionka 18, 87-300 Brodnica, działający w imieniu własnym i jednostek organizacyjnych Powiatu oraz nw. instytucji:</w:t>
            </w:r>
          </w:p>
          <w:p w:rsidR="00993DDC" w:rsidRPr="00830DBD" w:rsidRDefault="00993DDC" w:rsidP="00993DDC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Powiatowy Urząd Pracy, ul. Żwirki i Wigury 3, 87-300 Brodnica</w:t>
            </w:r>
          </w:p>
          <w:p w:rsidR="00C54CAE" w:rsidRPr="00C54CAE" w:rsidRDefault="00993DDC" w:rsidP="00C54C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4CA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Brzozie</w:t>
            </w:r>
            <w:r w:rsidRPr="00C54CAE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numer NIP 874-16-84-639, adres Urząd Gminy Brzozie, Brzozie 50, 87-313 Brzozie, działająca w imieniu własnym i </w:t>
            </w:r>
            <w:r w:rsidR="00C54CAE" w:rsidRPr="00C54CAE">
              <w:rPr>
                <w:rFonts w:ascii="Arial" w:hAnsi="Arial" w:cs="Arial"/>
                <w:sz w:val="18"/>
                <w:szCs w:val="18"/>
                <w:lang w:eastAsia="ar-SA"/>
              </w:rPr>
              <w:t>jednostek organizacyjnych Gminy</w:t>
            </w:r>
            <w:r w:rsidR="00C54CAE" w:rsidRPr="00C54C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nw. instytucji:</w:t>
            </w:r>
          </w:p>
          <w:p w:rsidR="00993DDC" w:rsidRPr="00C54CAE" w:rsidRDefault="00C54CAE" w:rsidP="00C54C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76" w:lineRule="auto"/>
              <w:ind w:left="7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4C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Biblioteka Publiczna, Brzozie 51, 87-313 Brzozie</w:t>
            </w:r>
          </w:p>
          <w:p w:rsidR="00993DDC" w:rsidRPr="004A1BA0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Golub-Dobrzyń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503-00-37-022, adres Urząd Gminy Golub-Dobrzyń, Plac Tysiąclecia 25, 87-400 Golub-Dobrzyń, działająca w imieniu własnym i jednostek organizacyjnych Gminy.</w:t>
            </w:r>
          </w:p>
          <w:p w:rsidR="00993DDC" w:rsidRPr="004A1BA0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Miasto i Gmina Górzno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874-16-83-611, adres Urząd Miasta i Gminy Górzno, ul. Rynek 1, 87-320 Górzno, działające w imieniu własnym i jednostek organizacyjnych Gminy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Miasto i Gmina Jabłonowo Pomorskie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874-17-64-775, adres Urząd Miasta i Gminy w Jabłonowie Pomorskim, ul. Główna 28, 87-330 Jabłonowo Pomorskie, działająca w imieniu własnym i jednostek organizacyjnych Gminy oraz nw.:</w:t>
            </w:r>
          </w:p>
          <w:p w:rsidR="00993DDC" w:rsidRPr="004A1BA0" w:rsidRDefault="00993DDC" w:rsidP="004A1BA0">
            <w:pPr>
              <w:numPr>
                <w:ilvl w:val="1"/>
                <w:numId w:val="9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Centrum Kultury i Sportu, ul. Rynek 9, 87-330 Jabłonowo Pomorskie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Kowalewo Pomorskie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503-00-22-196, adres Urząd Miejski w Kowalewie Pomorskim, Konopnickiej 13, 87-410 Kowalewo Pomorskie, działająca w imieniu własnym i jednostek organizacyjnych Gminy oraz nw. instytucji i podmiotów: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Miejsko-Gminny Ośrodek Kultury w Kowalewie Pomorskim, Plac Wolności 13, 87-410 Kowalewo Pomorskie.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Zakład Gospodarki Komunalnej i Mieszkaniowej Sp. z o.o., ul. Brodnicka 1, 87-410 Kowalewo Pomorskie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Wspólnota Mieszkaniowa Frydrychowo 5, Frydrychowo 5, 87-410 Kowalewo Pomorskie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Frydrychowo 7, ul. Brodnicka 1,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Plac 700-lecia 1A, Pl. 700-lecia 1A,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Batalionów Chłopskich 16, ul. Batalionów Chłopskich 16,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Chopina 3, ul. Chopina 3,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Chopina 5, ul. Chopina 5,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1 Maja 4, ul. 1 Maja 4, 87-410 Kowalewo Pomorskie </w:t>
            </w:r>
          </w:p>
          <w:p w:rsidR="00993DDC" w:rsidRPr="00830DBD" w:rsidRDefault="00993DDC" w:rsidP="004A1BA0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Wspólnota Mieszkaniowa Pluskowęsy 77, Pluskowęsy 77, 87-410 Kowalewo Pomorskie </w:t>
            </w:r>
          </w:p>
          <w:p w:rsidR="00993DDC" w:rsidRPr="00451BEF" w:rsidRDefault="00993DDC" w:rsidP="00993DDC">
            <w:pPr>
              <w:numPr>
                <w:ilvl w:val="0"/>
                <w:numId w:val="12"/>
              </w:numPr>
              <w:spacing w:before="0" w:after="0" w:line="276" w:lineRule="auto"/>
              <w:ind w:left="743" w:hanging="425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Wspólnota Mieszkaniowa 1 Stycznia 15, ul. 1 Stycznia 15, 87-410 Kowalewo Pomorskie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Książki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878-17-51-833, adres Urząd Gminy Książki, ul. Bankowa 4, 87-222 Książki, działająca w imieniu własnym i jednostek organizacyjnych Gminy oraz nw. instytucji i podmiotów:</w:t>
            </w:r>
          </w:p>
          <w:p w:rsidR="00993DDC" w:rsidRPr="00830DBD" w:rsidRDefault="00993DDC" w:rsidP="00993DDC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Gminna Biblioteka Publiczna w Książkach, ul. Szkolna 2,  87-222  Książki</w:t>
            </w:r>
          </w:p>
          <w:p w:rsidR="00993DDC" w:rsidRPr="00830DBD" w:rsidRDefault="00993DDC" w:rsidP="00993DDC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Samodzielny Gminny Zakład Opieki Zdrowotnej w Książkach, ul. Ks. Kujawskiego 8,  87-222 Książki</w:t>
            </w:r>
          </w:p>
          <w:p w:rsidR="00993DDC" w:rsidRPr="00451BEF" w:rsidRDefault="00993DDC" w:rsidP="00993DDC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Gminny Ośrodek Kultury w Książkach, ul. Szkolna 4,  87-222 Książki</w:t>
            </w:r>
          </w:p>
          <w:p w:rsidR="00993DDC" w:rsidRPr="00451BEF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Lisewo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875-14-88-360, adres Urząd Gminy w Lisewie, ul. Chełmińska 2, 86-230 Lisewo, działająca w imieniu własnym i jednostek organizacyjnych Gminy.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Miejska Nowe Miasto Lubawskie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877-14-62-731, adres Urząd Miejski w Nowym Mieście Lubawskim, ul. Rynek 1, 13-300 Nowe Miasto Lubawskie, działająca w imieniu własnym i jednostek organizacyjnych Gminy oraz nw.:</w:t>
            </w:r>
          </w:p>
          <w:p w:rsidR="00993DDC" w:rsidRPr="00830DBD" w:rsidRDefault="00993DDC" w:rsidP="00993DDC">
            <w:pPr>
              <w:numPr>
                <w:ilvl w:val="0"/>
                <w:numId w:val="14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Miejskie Centrum Kultury w Nowym Mieście Lubawskim, ul. 19-Stycznia 17A, 13-300 Nowe Miasto Lubawskie.</w:t>
            </w:r>
          </w:p>
          <w:p w:rsidR="00993DDC" w:rsidRPr="00451BEF" w:rsidRDefault="00993DDC" w:rsidP="00993DDC">
            <w:pPr>
              <w:numPr>
                <w:ilvl w:val="0"/>
                <w:numId w:val="14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Miejska Biblioteka Publiczna im. Marii Bogusławskiej, ul. Działyńskich 2A, 13-300 Nowe Miasto Lubawskie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Osiek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874-16-87-632, adres Urząd Gminy w Osieku, Osiek 85, 87-340 Osiek, działająca w imieniu własnym i jednostek organizacyjnych Gminy oraz nw.:</w:t>
            </w:r>
          </w:p>
          <w:p w:rsidR="00993DDC" w:rsidRPr="00451BEF" w:rsidRDefault="00993DDC" w:rsidP="00993DDC">
            <w:pPr>
              <w:numPr>
                <w:ilvl w:val="0"/>
                <w:numId w:val="15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Centrum Kultury i Sportu, Osiek 81, 87-340 Osiek.</w:t>
            </w:r>
          </w:p>
          <w:p w:rsidR="00993DDC" w:rsidRPr="00451BEF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Radomin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503-00-23-899, adres Urząd Gminy Radomin, Radomin 1A, 87-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404 Radomin, działająca w imieniu własnym i jednostek organizacyjnych Gminy.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Miasto Wąbrzeźno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878-17-94-185, adres Urząd Miasta Wąbrzeźno, ul. Wolności 18, 87-200 Wąbrzeźno, działająca w imieniu własnym i jednostek organizacyjnych Gminy oraz nw. instytucji i podmiotów:</w:t>
            </w:r>
          </w:p>
          <w:p w:rsidR="00993DDC" w:rsidRPr="00830DBD" w:rsidRDefault="00993DDC" w:rsidP="00993DDC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Miejska i Powiatowa Biblioteka Publiczna im. Witalisa Szlachcikowskiego, ul. Matejki 11 B, 87-200 Wąbrzeźno</w:t>
            </w:r>
          </w:p>
          <w:p w:rsidR="00993DDC" w:rsidRPr="00830DBD" w:rsidRDefault="00993DDC" w:rsidP="00993DDC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Wąbrzeski Dom Kultury, ul. Wolności 47, 87-200 Wąbrzeźno</w:t>
            </w:r>
          </w:p>
          <w:p w:rsidR="00993DDC" w:rsidRPr="00451BEF" w:rsidRDefault="00993DDC" w:rsidP="00993DDC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Regionalne Wąbrzeskie Towarzystwo Budownictwa Społecznego Sp. z o.o., ul. Kętrzyńskiego 121 A, 87-200 Wąbrzeźno</w:t>
            </w:r>
          </w:p>
          <w:p w:rsidR="00993DDC" w:rsidRPr="00451BEF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Powiat Wąbrzeski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878-17-36-265, adres Starostwo Powiatowe w Wąbrzeźnie, ul. Wolności 44, 87-200 Wąbrzeźno, działający w imieniu własnym i jednostek organizacyjnych Powiatu.</w:t>
            </w:r>
          </w:p>
          <w:p w:rsidR="00993DDC" w:rsidRPr="00830DBD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Zbiczno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874-16-83-628, adres Urząd Gminy w Zbicznie, ul. Szosa Brodnicka 53, 87-305 Zbiczno, działająca w imieniu własnym i jednostek organizacyjnych Gminy oraz nw.:</w:t>
            </w:r>
          </w:p>
          <w:p w:rsidR="00993DDC" w:rsidRPr="00451BEF" w:rsidRDefault="00993DDC" w:rsidP="00993DDC">
            <w:pPr>
              <w:numPr>
                <w:ilvl w:val="0"/>
                <w:numId w:val="17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Gminny Ośrodek Kultury, Sportu i Rekreacji, ul. Młyńska 6, 87-305 Zbiczno</w:t>
            </w:r>
          </w:p>
          <w:p w:rsidR="00E5206D" w:rsidRPr="00993DDC" w:rsidRDefault="00993DDC" w:rsidP="00993DDC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30DB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Gmina Zbójno</w:t>
            </w:r>
            <w:r w:rsidRPr="00830DBD">
              <w:rPr>
                <w:rFonts w:ascii="Arial" w:hAnsi="Arial" w:cs="Arial"/>
                <w:sz w:val="18"/>
                <w:szCs w:val="18"/>
                <w:lang w:eastAsia="ar-SA"/>
              </w:rPr>
              <w:t>, numer NIP 503-00-40-165, Urząd Gminy Zbójno, Zbójno 178A, 87-645 Zbójno, działająca w imieniu własnym i jednostek organizacyjnych Gminy.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F79E3" w:rsidRDefault="00112527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2527">
              <w:rPr>
                <w:rFonts w:ascii="Arial" w:hAnsi="Arial" w:cs="Arial"/>
                <w:bCs/>
                <w:sz w:val="20"/>
                <w:szCs w:val="20"/>
              </w:rPr>
              <w:t>Brodnicka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F0796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F0796">
              <w:rPr>
                <w:rFonts w:ascii="Arial" w:hAnsi="Arial" w:cs="Arial"/>
                <w:sz w:val="20"/>
                <w:szCs w:val="20"/>
              </w:rPr>
              <w:t>AD.271.10.2022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032275" w:rsidRPr="00451BEF" w:rsidRDefault="00E5206D" w:rsidP="00451BE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24499D" w:rsidRDefault="0024499D" w:rsidP="00EC3B3D"/>
    <w:p w:rsidR="0024499D" w:rsidRDefault="0024499D" w:rsidP="00EC3B3D"/>
    <w:p w:rsidR="0024499D" w:rsidRDefault="0024499D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w stosownym ogłoszeniu lub dokumentach zamówienia,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zarządzania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Gmina </w:t>
      </w:r>
      <w:r w:rsidR="00112527" w:rsidRPr="00112527">
        <w:rPr>
          <w:rFonts w:ascii="Arial" w:hAnsi="Arial" w:cs="Arial"/>
          <w:b/>
          <w:bCs/>
          <w:i/>
          <w:sz w:val="20"/>
          <w:szCs w:val="20"/>
        </w:rPr>
        <w:t>Miasta Brodnicy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112527" w:rsidRPr="00112527">
        <w:rPr>
          <w:rFonts w:ascii="Arial" w:hAnsi="Arial" w:cs="Arial"/>
          <w:b/>
          <w:bCs/>
          <w:sz w:val="20"/>
          <w:szCs w:val="20"/>
        </w:rPr>
        <w:t xml:space="preserve">Brodnicka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AF0796">
        <w:rPr>
          <w:rFonts w:ascii="Arial" w:hAnsi="Arial" w:cs="Arial"/>
          <w:sz w:val="20"/>
          <w:szCs w:val="20"/>
        </w:rPr>
        <w:t>2022/S 223-640161</w:t>
      </w:r>
      <w:r w:rsidRPr="00AF0796">
        <w:rPr>
          <w:rFonts w:ascii="Arial" w:hAnsi="Arial" w:cs="Arial"/>
          <w:sz w:val="20"/>
          <w:szCs w:val="20"/>
        </w:rPr>
        <w:t>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FC" w:rsidRDefault="00CE17FC" w:rsidP="00E5206D">
      <w:pPr>
        <w:spacing w:before="0" w:after="0"/>
      </w:pPr>
      <w:r>
        <w:separator/>
      </w:r>
    </w:p>
  </w:endnote>
  <w:endnote w:type="continuationSeparator" w:id="0">
    <w:p w:rsidR="00CE17FC" w:rsidRDefault="00CE17F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54CA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FC" w:rsidRDefault="00CE17FC" w:rsidP="00E5206D">
      <w:pPr>
        <w:spacing w:before="0" w:after="0"/>
      </w:pPr>
      <w:r>
        <w:separator/>
      </w:r>
    </w:p>
  </w:footnote>
  <w:footnote w:type="continuationSeparator" w:id="0">
    <w:p w:rsidR="00CE17FC" w:rsidRDefault="00CE17F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19" w:rsidRPr="00617819" w:rsidRDefault="00253A56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253A56">
      <w:rPr>
        <w:rFonts w:ascii="Calibri" w:hAnsi="Calibri" w:cs="Calibri"/>
        <w:color w:val="1F497D"/>
        <w:sz w:val="18"/>
        <w:szCs w:val="18"/>
        <w:lang w:eastAsia="en-US"/>
      </w:rPr>
      <w:t xml:space="preserve">Brodnicka 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:rsidR="004E6AC7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993DDC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 xml:space="preserve">nr </w:t>
    </w:r>
    <w:r w:rsidR="00993DDC">
      <w:rPr>
        <w:rFonts w:ascii="Calibri" w:hAnsi="Calibri" w:cs="Calibri"/>
        <w:b/>
        <w:bCs/>
        <w:sz w:val="20"/>
        <w:szCs w:val="20"/>
      </w:rPr>
      <w:t>21</w:t>
    </w:r>
    <w:r w:rsidRPr="00FC7C4F">
      <w:rPr>
        <w:rFonts w:ascii="Calibri" w:hAnsi="Calibri" w:cs="Calibri"/>
        <w:b/>
        <w:bCs/>
        <w:sz w:val="20"/>
        <w:szCs w:val="20"/>
      </w:rPr>
      <w:t xml:space="preserve"> do SWZ</w:t>
    </w:r>
  </w:p>
  <w:p w:rsidR="00993DDC" w:rsidRPr="00993DDC" w:rsidRDefault="00993DDC" w:rsidP="00993DDC">
    <w:pPr>
      <w:pStyle w:val="Nagwek"/>
      <w:tabs>
        <w:tab w:val="left" w:pos="7371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  <w:r w:rsidRPr="00993DDC">
      <w:rPr>
        <w:rFonts w:ascii="Calibri" w:hAnsi="Calibri" w:cs="Calibri"/>
        <w:bCs/>
        <w:sz w:val="20"/>
        <w:szCs w:val="20"/>
      </w:rPr>
      <w:t>(składany z ofertą)</w:t>
    </w:r>
    <w:r>
      <w:rPr>
        <w:rFonts w:ascii="Calibri" w:hAnsi="Calibri" w:cs="Calibri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DE6451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1"/>
  </w:num>
  <w:num w:numId="4">
    <w:abstractNumId w:val="28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11A"/>
    <w:rsid w:val="00032275"/>
    <w:rsid w:val="000342FD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60CF"/>
    <w:rsid w:val="00103127"/>
    <w:rsid w:val="001122F5"/>
    <w:rsid w:val="00112466"/>
    <w:rsid w:val="00112527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C06ED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1BEF"/>
    <w:rsid w:val="00454E8F"/>
    <w:rsid w:val="00497CD0"/>
    <w:rsid w:val="004A1BA0"/>
    <w:rsid w:val="004A66DA"/>
    <w:rsid w:val="004C14D7"/>
    <w:rsid w:val="004C181F"/>
    <w:rsid w:val="004D37D8"/>
    <w:rsid w:val="004E6AC7"/>
    <w:rsid w:val="00531BAF"/>
    <w:rsid w:val="00541484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55E35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0DBD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933B0C"/>
    <w:rsid w:val="009522CA"/>
    <w:rsid w:val="00955E51"/>
    <w:rsid w:val="0095714E"/>
    <w:rsid w:val="00962F0C"/>
    <w:rsid w:val="0096744D"/>
    <w:rsid w:val="00972FDC"/>
    <w:rsid w:val="00977A27"/>
    <w:rsid w:val="00993DDC"/>
    <w:rsid w:val="009977A9"/>
    <w:rsid w:val="009A061D"/>
    <w:rsid w:val="009B7CD4"/>
    <w:rsid w:val="009C0C15"/>
    <w:rsid w:val="009D29FB"/>
    <w:rsid w:val="009E32EF"/>
    <w:rsid w:val="009E604B"/>
    <w:rsid w:val="009F0462"/>
    <w:rsid w:val="00A10B22"/>
    <w:rsid w:val="00A16B7C"/>
    <w:rsid w:val="00A23C02"/>
    <w:rsid w:val="00A25C75"/>
    <w:rsid w:val="00A62462"/>
    <w:rsid w:val="00A85000"/>
    <w:rsid w:val="00A85C9E"/>
    <w:rsid w:val="00A92CF8"/>
    <w:rsid w:val="00AA052A"/>
    <w:rsid w:val="00AD4EFC"/>
    <w:rsid w:val="00AE4108"/>
    <w:rsid w:val="00AF0796"/>
    <w:rsid w:val="00AF4166"/>
    <w:rsid w:val="00B3078B"/>
    <w:rsid w:val="00B44123"/>
    <w:rsid w:val="00B46A6E"/>
    <w:rsid w:val="00B71CB8"/>
    <w:rsid w:val="00B92FF2"/>
    <w:rsid w:val="00B9391B"/>
    <w:rsid w:val="00BB762E"/>
    <w:rsid w:val="00BC7541"/>
    <w:rsid w:val="00BE19D4"/>
    <w:rsid w:val="00BE579C"/>
    <w:rsid w:val="00BE5F1F"/>
    <w:rsid w:val="00C30D0A"/>
    <w:rsid w:val="00C30D47"/>
    <w:rsid w:val="00C32B1F"/>
    <w:rsid w:val="00C4535E"/>
    <w:rsid w:val="00C46662"/>
    <w:rsid w:val="00C52B99"/>
    <w:rsid w:val="00C54CAE"/>
    <w:rsid w:val="00C64934"/>
    <w:rsid w:val="00CA6895"/>
    <w:rsid w:val="00CB016A"/>
    <w:rsid w:val="00CC2C04"/>
    <w:rsid w:val="00CC3CF3"/>
    <w:rsid w:val="00CC5E6C"/>
    <w:rsid w:val="00CC7318"/>
    <w:rsid w:val="00CE17FC"/>
    <w:rsid w:val="00CE47E3"/>
    <w:rsid w:val="00D00A4C"/>
    <w:rsid w:val="00D1354E"/>
    <w:rsid w:val="00D1686A"/>
    <w:rsid w:val="00D32AC0"/>
    <w:rsid w:val="00D9055D"/>
    <w:rsid w:val="00DA196B"/>
    <w:rsid w:val="00DB1134"/>
    <w:rsid w:val="00DB646B"/>
    <w:rsid w:val="00DC5266"/>
    <w:rsid w:val="00DD0214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6446C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53428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4A9B-B78A-49C6-9E98-A21B4B9A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5380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Remigiusz Otremba</cp:lastModifiedBy>
  <cp:revision>3</cp:revision>
  <cp:lastPrinted>2022-02-21T08:57:00Z</cp:lastPrinted>
  <dcterms:created xsi:type="dcterms:W3CDTF">2022-11-15T10:08:00Z</dcterms:created>
  <dcterms:modified xsi:type="dcterms:W3CDTF">2022-11-18T09:05:00Z</dcterms:modified>
</cp:coreProperties>
</file>