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AC42" w14:textId="77777777"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Załącznik nr </w:t>
      </w:r>
      <w:r w:rsidR="00FE1223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14:paraId="598C194C" w14:textId="77777777"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6EB350B9" w14:textId="77777777"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14:paraId="702CBA6C" w14:textId="77777777" w:rsidR="00FE1223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14:paraId="7EF8ACC1" w14:textId="77777777" w:rsidR="00FE1223" w:rsidRPr="00512788" w:rsidRDefault="00FE1223" w:rsidP="00FE1223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14:paraId="25085B21" w14:textId="77777777" w:rsidR="00FE1223" w:rsidRPr="00512788" w:rsidRDefault="00FE1223" w:rsidP="00FE1223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14:paraId="4C9CD3EF" w14:textId="77777777" w:rsidR="00FE1223" w:rsidRDefault="00FE1223" w:rsidP="00FE1223">
      <w:pPr>
        <w:spacing w:after="0" w:line="480" w:lineRule="auto"/>
        <w:ind w:left="4248" w:firstLine="708"/>
        <w:rPr>
          <w:rFonts w:ascii="Cambria" w:hAnsi="Cambria" w:cs="Calibri"/>
          <w:b/>
          <w:sz w:val="20"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  <w:r w:rsidRPr="00B848D8">
        <w:rPr>
          <w:rFonts w:ascii="Cambria" w:hAnsi="Cambria" w:cs="Calibri"/>
          <w:b/>
          <w:sz w:val="20"/>
        </w:rPr>
        <w:t xml:space="preserve"> </w:t>
      </w:r>
    </w:p>
    <w:p w14:paraId="377B5496" w14:textId="77777777" w:rsidR="00D45BC9" w:rsidRPr="00B848D8" w:rsidRDefault="00D45BC9" w:rsidP="00FE1223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14:paraId="1168D364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14:paraId="7D824F15" w14:textId="77777777"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</w:p>
    <w:p w14:paraId="0B20DBD5" w14:textId="77777777"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14:paraId="069E2FF5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14:paraId="7DA2789B" w14:textId="77777777"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14:paraId="5CF9D1C3" w14:textId="77777777"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14:paraId="76F0FEA0" w14:textId="77777777"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14:paraId="166549B2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</w:t>
      </w:r>
      <w:r w:rsidR="00FE1223">
        <w:rPr>
          <w:rFonts w:ascii="Cambria" w:hAnsi="Cambria" w:cs="Calibri"/>
          <w:b/>
          <w:sz w:val="20"/>
        </w:rPr>
        <w:t xml:space="preserve"> września </w:t>
      </w:r>
      <w:r w:rsidR="001677B2" w:rsidRPr="00B848D8">
        <w:rPr>
          <w:rFonts w:ascii="Cambria" w:hAnsi="Cambria" w:cs="Calibri"/>
          <w:b/>
          <w:sz w:val="20"/>
        </w:rPr>
        <w:t>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14:paraId="46C8F806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publicznych, </w:t>
      </w:r>
    </w:p>
    <w:p w14:paraId="26DFC729" w14:textId="77777777"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14:paraId="71E84695" w14:textId="3575B7D3"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>„</w:t>
      </w:r>
      <w:bookmarkStart w:id="2" w:name="_Hlk530999959"/>
      <w:bookmarkStart w:id="3" w:name="_Hlk60466352"/>
      <w:r w:rsidR="00FE1223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proofErr w:type="spellStart"/>
      <w:r w:rsidR="00FE1223">
        <w:rPr>
          <w:rFonts w:ascii="Cambria" w:hAnsi="Cambria" w:cs="Calibri"/>
          <w:b/>
          <w:color w:val="000000"/>
          <w:sz w:val="22"/>
          <w:szCs w:val="22"/>
        </w:rPr>
        <w:t>pelletu</w:t>
      </w:r>
      <w:proofErr w:type="spellEnd"/>
      <w:r w:rsidR="00FE1223">
        <w:rPr>
          <w:rFonts w:ascii="Cambria" w:hAnsi="Cambria" w:cs="Calibri"/>
          <w:b/>
          <w:color w:val="000000"/>
          <w:sz w:val="22"/>
          <w:szCs w:val="22"/>
        </w:rPr>
        <w:t xml:space="preserve"> do szkół w gminie Działoszyce w sezonie </w:t>
      </w:r>
      <w:r w:rsidR="000F48E1">
        <w:rPr>
          <w:rFonts w:ascii="Cambria" w:hAnsi="Cambria" w:cs="Calibri"/>
          <w:b/>
          <w:color w:val="000000"/>
        </w:rPr>
        <w:t>2023/2024</w:t>
      </w:r>
      <w:r w:rsidR="00FE1223"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2"/>
      <w:bookmarkEnd w:id="3"/>
      <w:r w:rsidR="00FE1223"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="00FE1223"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FE1223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="00FE1223"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="00FE1223" w:rsidRPr="00512788">
        <w:rPr>
          <w:rFonts w:ascii="Cambria" w:hAnsi="Cambria" w:cs="Calibri"/>
          <w:sz w:val="22"/>
          <w:szCs w:val="22"/>
        </w:rPr>
        <w:t>oświadczam, co następuje</w:t>
      </w:r>
      <w:r w:rsidRPr="00B848D8">
        <w:rPr>
          <w:rFonts w:ascii="Cambria" w:hAnsi="Cambria" w:cs="Calibri"/>
          <w:sz w:val="20"/>
          <w:szCs w:val="22"/>
        </w:rPr>
        <w:t>:</w:t>
      </w:r>
    </w:p>
    <w:p w14:paraId="76E8C866" w14:textId="77777777"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14:paraId="5B5CDE13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14C063D5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33C2AF8E" w14:textId="77777777" w:rsidR="003E46FA" w:rsidRPr="00FE1223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</w:t>
      </w:r>
      <w:r w:rsidR="003E46FA" w:rsidRPr="00FE1223">
        <w:rPr>
          <w:rFonts w:ascii="Cambria" w:hAnsi="Cambria"/>
          <w:sz w:val="20"/>
          <w:szCs w:val="22"/>
        </w:rPr>
        <w:t xml:space="preserve"> </w:t>
      </w:r>
      <w:r w:rsidR="00EF3EEF" w:rsidRPr="00FE1223">
        <w:rPr>
          <w:rFonts w:ascii="Cambria" w:hAnsi="Cambria"/>
          <w:sz w:val="20"/>
          <w:szCs w:val="22"/>
        </w:rPr>
        <w:t>…….</w:t>
      </w:r>
      <w:r w:rsidRPr="00FE1223">
        <w:rPr>
          <w:rFonts w:ascii="Cambria" w:hAnsi="Cambria"/>
          <w:sz w:val="20"/>
          <w:szCs w:val="22"/>
        </w:rPr>
        <w:t>…………………</w:t>
      </w:r>
      <w:r w:rsidR="00FE1223"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4ED5B7DF" w14:textId="77777777"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7FBC551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14:paraId="10CDB66E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3EDC5322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56E0988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09707981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3AF20E33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317872D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68A9C294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539AA412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6E952D7D" w14:textId="77777777" w:rsidR="00FB2239" w:rsidRPr="00B848D8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</w:t>
      </w:r>
      <w:r w:rsidR="002B1DA5" w:rsidRPr="00B848D8">
        <w:rPr>
          <w:rFonts w:ascii="Cambria" w:hAnsi="Cambria"/>
          <w:i/>
          <w:iCs/>
          <w:sz w:val="20"/>
          <w:szCs w:val="22"/>
        </w:rPr>
        <w:t>konawcy)</w:t>
      </w:r>
    </w:p>
    <w:p w14:paraId="6BFF0447" w14:textId="77777777" w:rsidR="00FE1223" w:rsidRPr="00FE1223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 xml:space="preserve">zrealizuje następujący </w:t>
      </w:r>
      <w:r w:rsidRPr="00FE1223">
        <w:rPr>
          <w:rFonts w:ascii="Cambria" w:hAnsi="Cambria"/>
          <w:sz w:val="20"/>
          <w:szCs w:val="22"/>
        </w:rPr>
        <w:t xml:space="preserve">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FE1223">
        <w:rPr>
          <w:rFonts w:ascii="Cambria" w:hAnsi="Cambria"/>
          <w:sz w:val="20"/>
          <w:szCs w:val="22"/>
        </w:rPr>
        <w:t>: …….…………………</w:t>
      </w:r>
      <w:r>
        <w:rPr>
          <w:rFonts w:ascii="Cambria" w:hAnsi="Cambria"/>
          <w:sz w:val="20"/>
          <w:szCs w:val="22"/>
        </w:rPr>
        <w:t>………………</w:t>
      </w:r>
      <w:r w:rsidRPr="00FE1223">
        <w:rPr>
          <w:rFonts w:ascii="Cambria" w:hAnsi="Cambria"/>
          <w:sz w:val="20"/>
          <w:szCs w:val="22"/>
        </w:rPr>
        <w:t>…………………………………</w:t>
      </w:r>
    </w:p>
    <w:p w14:paraId="3153F8FA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7D8358EC" w14:textId="77777777" w:rsidR="00FE1223" w:rsidRPr="00B848D8" w:rsidRDefault="00FE1223" w:rsidP="00FE1223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…………………………………………………………..…………………………………………………………………………………………………..</w:t>
      </w:r>
    </w:p>
    <w:p w14:paraId="32F7483A" w14:textId="77777777" w:rsidR="00FB2239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539AA186" w14:textId="77777777" w:rsidR="00FE1223" w:rsidRPr="00B848D8" w:rsidRDefault="00FE1223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6E338451" w14:textId="77777777" w:rsidR="003E46FA" w:rsidRPr="00B848D8" w:rsidRDefault="00FB2239" w:rsidP="00717A6A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="009D5FF2">
        <w:rPr>
          <w:rFonts w:ascii="Cambria" w:hAnsi="Cambria" w:cs="Calibri"/>
          <w:i/>
          <w:iCs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dnia</w:t>
      </w:r>
      <w:r w:rsidR="009D5FF2">
        <w:rPr>
          <w:rFonts w:ascii="Cambria" w:hAnsi="Cambria" w:cs="Calibri"/>
          <w:sz w:val="20"/>
        </w:rPr>
        <w:t xml:space="preserve"> </w:t>
      </w:r>
      <w:r w:rsidRPr="00B848D8">
        <w:rPr>
          <w:rFonts w:ascii="Cambria" w:hAnsi="Cambria" w:cs="Calibri"/>
          <w:sz w:val="20"/>
        </w:rPr>
        <w:t>………….…….r.</w:t>
      </w:r>
    </w:p>
    <w:p w14:paraId="4968142E" w14:textId="77777777" w:rsidR="00757BF6" w:rsidRPr="00F1762C" w:rsidRDefault="003E46FA" w:rsidP="00FE1223">
      <w:pPr>
        <w:spacing w:after="0" w:line="240" w:lineRule="auto"/>
        <w:ind w:left="5245"/>
        <w:jc w:val="center"/>
        <w:rPr>
          <w:rFonts w:ascii="Cambria" w:hAnsi="Cambria" w:cs="Calibri"/>
          <w:i/>
          <w:color w:val="BFBFBF" w:themeColor="background1" w:themeShade="BF"/>
          <w:sz w:val="20"/>
        </w:rPr>
      </w:pPr>
      <w:r w:rsidRPr="00F1762C">
        <w:rPr>
          <w:rFonts w:ascii="Cambria" w:hAnsi="Cambria" w:cs="Calibri"/>
          <w:i/>
          <w:color w:val="BFBFBF" w:themeColor="background1" w:themeShade="BF"/>
          <w:sz w:val="20"/>
        </w:rPr>
        <w:t xml:space="preserve">Dokument należy podpisać  kwalifikowanym podpisem elektronicznym lub podpisem zaufanym lub elektronicznym </w:t>
      </w:r>
      <w:r w:rsidR="00717A6A" w:rsidRPr="00F1762C">
        <w:rPr>
          <w:rFonts w:ascii="Cambria" w:hAnsi="Cambria" w:cs="Calibri"/>
          <w:i/>
          <w:color w:val="BFBFBF" w:themeColor="background1" w:themeShade="BF"/>
          <w:sz w:val="20"/>
        </w:rPr>
        <w:t>podpisem osobistym</w:t>
      </w:r>
    </w:p>
    <w:sectPr w:rsidR="00757BF6" w:rsidRPr="00F1762C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2B45" w14:textId="77777777" w:rsidR="00CC45C9" w:rsidRDefault="00CC45C9" w:rsidP="0038231F">
      <w:pPr>
        <w:spacing w:after="0" w:line="240" w:lineRule="auto"/>
      </w:pPr>
      <w:r>
        <w:separator/>
      </w:r>
    </w:p>
  </w:endnote>
  <w:endnote w:type="continuationSeparator" w:id="0">
    <w:p w14:paraId="34307807" w14:textId="77777777" w:rsidR="00CC45C9" w:rsidRDefault="00CC45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30DA" w14:textId="77777777" w:rsidR="008030FB" w:rsidRPr="008030FB" w:rsidRDefault="009A4964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1121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90CEE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C110" w14:textId="77777777" w:rsidR="00CC45C9" w:rsidRDefault="00CC45C9" w:rsidP="0038231F">
      <w:pPr>
        <w:spacing w:after="0" w:line="240" w:lineRule="auto"/>
      </w:pPr>
      <w:r>
        <w:separator/>
      </w:r>
    </w:p>
  </w:footnote>
  <w:footnote w:type="continuationSeparator" w:id="0">
    <w:p w14:paraId="2E287C36" w14:textId="77777777" w:rsidR="00CC45C9" w:rsidRDefault="00CC45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22E1" w14:textId="77777777" w:rsidR="005C2B37" w:rsidRDefault="005C2B37" w:rsidP="005C2B37">
    <w:pPr>
      <w:pStyle w:val="Nagwek"/>
      <w:rPr>
        <w:rFonts w:cs="Calibri"/>
      </w:rPr>
    </w:pPr>
  </w:p>
  <w:p w14:paraId="554BDD57" w14:textId="6788882B" w:rsidR="002B1DA5" w:rsidRPr="0009362D" w:rsidRDefault="00FE1223" w:rsidP="0009362D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sprawy: ZEAJ.</w:t>
    </w:r>
    <w:r w:rsidR="00937D37">
      <w:rPr>
        <w:rFonts w:ascii="Cambria" w:hAnsi="Cambria"/>
        <w:sz w:val="20"/>
      </w:rPr>
      <w:t>26.5.</w:t>
    </w:r>
    <w:r>
      <w:rPr>
        <w:rFonts w:ascii="Cambria" w:hAnsi="Cambria"/>
        <w:sz w:val="20"/>
      </w:rPr>
      <w:t>202</w:t>
    </w:r>
    <w:r w:rsidR="000F48E1">
      <w:rPr>
        <w:rFonts w:ascii="Cambria" w:hAnsi="Cambria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870765">
    <w:abstractNumId w:val="4"/>
  </w:num>
  <w:num w:numId="2" w16cid:durableId="609239503">
    <w:abstractNumId w:val="0"/>
  </w:num>
  <w:num w:numId="3" w16cid:durableId="1937128805">
    <w:abstractNumId w:val="3"/>
  </w:num>
  <w:num w:numId="4" w16cid:durableId="2034525716">
    <w:abstractNumId w:val="6"/>
  </w:num>
  <w:num w:numId="5" w16cid:durableId="1025137298">
    <w:abstractNumId w:val="5"/>
  </w:num>
  <w:num w:numId="6" w16cid:durableId="1227885961">
    <w:abstractNumId w:val="2"/>
  </w:num>
  <w:num w:numId="7" w16cid:durableId="33969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8E1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C568F"/>
    <w:rsid w:val="002D256C"/>
    <w:rsid w:val="002E641A"/>
    <w:rsid w:val="00300674"/>
    <w:rsid w:val="00304292"/>
    <w:rsid w:val="00307A36"/>
    <w:rsid w:val="003109EF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15B1D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1C1E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21AC1"/>
    <w:rsid w:val="00636C35"/>
    <w:rsid w:val="00642C8E"/>
    <w:rsid w:val="006430DE"/>
    <w:rsid w:val="006440B0"/>
    <w:rsid w:val="0064500B"/>
    <w:rsid w:val="00646104"/>
    <w:rsid w:val="006544BA"/>
    <w:rsid w:val="00661EC9"/>
    <w:rsid w:val="0066264F"/>
    <w:rsid w:val="00677C66"/>
    <w:rsid w:val="00684C64"/>
    <w:rsid w:val="00687919"/>
    <w:rsid w:val="00692DF3"/>
    <w:rsid w:val="006A52B6"/>
    <w:rsid w:val="006A52C8"/>
    <w:rsid w:val="006B6807"/>
    <w:rsid w:val="006D6E92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1C1D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734E"/>
    <w:rsid w:val="008F2698"/>
    <w:rsid w:val="008F3818"/>
    <w:rsid w:val="008F3F00"/>
    <w:rsid w:val="009129F3"/>
    <w:rsid w:val="00917303"/>
    <w:rsid w:val="00920F98"/>
    <w:rsid w:val="009301A2"/>
    <w:rsid w:val="009375EB"/>
    <w:rsid w:val="00937D37"/>
    <w:rsid w:val="009469C7"/>
    <w:rsid w:val="00956C26"/>
    <w:rsid w:val="00975C49"/>
    <w:rsid w:val="0098137F"/>
    <w:rsid w:val="00984B47"/>
    <w:rsid w:val="009A397D"/>
    <w:rsid w:val="009A4964"/>
    <w:rsid w:val="009C0C6C"/>
    <w:rsid w:val="009C39D7"/>
    <w:rsid w:val="009C4C8E"/>
    <w:rsid w:val="009C6DDE"/>
    <w:rsid w:val="009D215A"/>
    <w:rsid w:val="009D314C"/>
    <w:rsid w:val="009D4272"/>
    <w:rsid w:val="009D5FF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5FDB"/>
    <w:rsid w:val="00B37134"/>
    <w:rsid w:val="00B40FC8"/>
    <w:rsid w:val="00B4494B"/>
    <w:rsid w:val="00B44957"/>
    <w:rsid w:val="00B848D8"/>
    <w:rsid w:val="00BA2508"/>
    <w:rsid w:val="00BD06C3"/>
    <w:rsid w:val="00BD2DA9"/>
    <w:rsid w:val="00BF1F3F"/>
    <w:rsid w:val="00C00C2E"/>
    <w:rsid w:val="00C113D7"/>
    <w:rsid w:val="00C157FF"/>
    <w:rsid w:val="00C22538"/>
    <w:rsid w:val="00C4103F"/>
    <w:rsid w:val="00C456FB"/>
    <w:rsid w:val="00C53866"/>
    <w:rsid w:val="00C57DEB"/>
    <w:rsid w:val="00C636F0"/>
    <w:rsid w:val="00C75633"/>
    <w:rsid w:val="00C81C89"/>
    <w:rsid w:val="00C964B6"/>
    <w:rsid w:val="00CA5F28"/>
    <w:rsid w:val="00CC45C9"/>
    <w:rsid w:val="00CC6896"/>
    <w:rsid w:val="00CC6FA6"/>
    <w:rsid w:val="00CE48D5"/>
    <w:rsid w:val="00CE6400"/>
    <w:rsid w:val="00CE743F"/>
    <w:rsid w:val="00CF3FBF"/>
    <w:rsid w:val="00CF4A74"/>
    <w:rsid w:val="00CF70DA"/>
    <w:rsid w:val="00D11211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1762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1223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14D6C"/>
  <w15:docId w15:val="{361F1C76-F57E-4E61-9C21-450E3099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Fryt</cp:lastModifiedBy>
  <cp:revision>7</cp:revision>
  <cp:lastPrinted>2016-07-26T08:32:00Z</cp:lastPrinted>
  <dcterms:created xsi:type="dcterms:W3CDTF">2022-10-04T11:44:00Z</dcterms:created>
  <dcterms:modified xsi:type="dcterms:W3CDTF">2023-09-27T16:11:00Z</dcterms:modified>
</cp:coreProperties>
</file>