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56" w:rsidRPr="00E801F3" w:rsidRDefault="006C0F56" w:rsidP="009D3DE3">
      <w:pPr>
        <w:ind w:left="-426" w:right="-2"/>
        <w:rPr>
          <w:sz w:val="24"/>
          <w:szCs w:val="24"/>
        </w:rPr>
      </w:pPr>
      <w:r w:rsidRPr="006C0F56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:rsidR="006C0F56" w:rsidRPr="006C0F56" w:rsidRDefault="006C0F56" w:rsidP="009D3DE3">
      <w:pPr>
        <w:ind w:left="5946" w:right="281" w:firstLine="717"/>
        <w:rPr>
          <w:i/>
          <w:sz w:val="16"/>
          <w:szCs w:val="18"/>
        </w:rPr>
      </w:pPr>
      <w:r w:rsidRPr="006C0F56">
        <w:rPr>
          <w:i/>
          <w:sz w:val="16"/>
          <w:szCs w:val="18"/>
        </w:rPr>
        <w:t>(Miejscowość, data)</w:t>
      </w:r>
    </w:p>
    <w:p w:rsidR="006C0F56" w:rsidRPr="00E801F3" w:rsidRDefault="006C0F56" w:rsidP="009D3DE3">
      <w:pPr>
        <w:spacing w:line="360" w:lineRule="auto"/>
        <w:ind w:left="-426" w:right="281"/>
        <w:rPr>
          <w:sz w:val="24"/>
          <w:szCs w:val="24"/>
        </w:rPr>
      </w:pPr>
      <w:r w:rsidRPr="00E801F3">
        <w:rPr>
          <w:sz w:val="24"/>
          <w:szCs w:val="24"/>
        </w:rPr>
        <w:t>……………………………………</w:t>
      </w:r>
    </w:p>
    <w:p w:rsidR="006C0F56" w:rsidRDefault="006C0F56" w:rsidP="006C0F56">
      <w:pPr>
        <w:ind w:left="-426" w:right="281"/>
        <w:rPr>
          <w:sz w:val="24"/>
          <w:szCs w:val="24"/>
        </w:rPr>
      </w:pPr>
      <w:r w:rsidRPr="00E801F3">
        <w:rPr>
          <w:sz w:val="24"/>
          <w:szCs w:val="24"/>
        </w:rPr>
        <w:t>……………………………………</w:t>
      </w:r>
    </w:p>
    <w:p w:rsidR="006C0F56" w:rsidRPr="006C0F56" w:rsidRDefault="006C0F56" w:rsidP="009D3DE3">
      <w:pPr>
        <w:spacing w:line="276" w:lineRule="auto"/>
        <w:ind w:left="-426" w:right="281"/>
        <w:rPr>
          <w:i/>
          <w:szCs w:val="24"/>
        </w:rPr>
      </w:pPr>
      <w:r w:rsidRPr="006C0F56">
        <w:rPr>
          <w:i/>
          <w:sz w:val="16"/>
        </w:rPr>
        <w:t xml:space="preserve">(pełna nazwa/firma, adres, w zależności </w:t>
      </w:r>
      <w:r>
        <w:rPr>
          <w:i/>
          <w:sz w:val="16"/>
        </w:rPr>
        <w:br/>
      </w:r>
      <w:r w:rsidRPr="006C0F56">
        <w:rPr>
          <w:i/>
          <w:sz w:val="16"/>
        </w:rPr>
        <w:t>od podmiotu: NIP/PESEL, KRS/</w:t>
      </w:r>
      <w:proofErr w:type="spellStart"/>
      <w:r w:rsidRPr="006C0F56">
        <w:rPr>
          <w:i/>
          <w:sz w:val="16"/>
        </w:rPr>
        <w:t>CEiDG</w:t>
      </w:r>
      <w:proofErr w:type="spellEnd"/>
      <w:r w:rsidRPr="006C0F56">
        <w:rPr>
          <w:i/>
          <w:sz w:val="16"/>
        </w:rPr>
        <w:t>)</w:t>
      </w:r>
    </w:p>
    <w:p w:rsidR="00222C5C" w:rsidRDefault="00222C5C" w:rsidP="00EF7D72">
      <w:pPr>
        <w:ind w:left="-426" w:right="281"/>
        <w:jc w:val="both"/>
        <w:rPr>
          <w:b/>
          <w:sz w:val="24"/>
          <w:szCs w:val="24"/>
        </w:rPr>
      </w:pPr>
    </w:p>
    <w:p w:rsidR="00FC1477" w:rsidRPr="00E801F3" w:rsidRDefault="00FC1477" w:rsidP="00EF7D72">
      <w:pPr>
        <w:ind w:left="-426" w:right="281"/>
        <w:jc w:val="both"/>
        <w:rPr>
          <w:sz w:val="24"/>
          <w:szCs w:val="24"/>
        </w:rPr>
      </w:pPr>
    </w:p>
    <w:p w:rsidR="00222C5C" w:rsidRPr="00BA0342" w:rsidRDefault="00067DAE" w:rsidP="00220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/>
        <w:ind w:left="-426" w:right="281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b/>
          <w:noProof/>
          <w:color w:val="000000"/>
          <w:sz w:val="28"/>
          <w:szCs w:val="24"/>
        </w:rPr>
        <w:t>Wykaz urządzeń technicznych</w:t>
      </w:r>
      <w:r w:rsidR="00780814">
        <w:rPr>
          <w:rFonts w:eastAsia="Arial Unicode MS"/>
          <w:b/>
          <w:noProof/>
          <w:color w:val="000000"/>
          <w:sz w:val="28"/>
          <w:szCs w:val="24"/>
        </w:rPr>
        <w:t xml:space="preserve"> (wzór)</w:t>
      </w:r>
    </w:p>
    <w:p w:rsidR="00067DAE" w:rsidRDefault="00067DAE" w:rsidP="00FD4FC1">
      <w:pPr>
        <w:ind w:right="281"/>
        <w:jc w:val="center"/>
        <w:rPr>
          <w:rFonts w:eastAsia="Arial Unicode MS"/>
          <w:b/>
          <w:noProof/>
          <w:color w:val="000000"/>
          <w:sz w:val="16"/>
          <w:szCs w:val="16"/>
        </w:rPr>
      </w:pPr>
      <w:r>
        <w:rPr>
          <w:rFonts w:eastAsia="Arial Unicode MS"/>
          <w:b/>
          <w:noProof/>
          <w:color w:val="000000"/>
          <w:sz w:val="16"/>
          <w:szCs w:val="16"/>
        </w:rPr>
        <w:t>Oświadczenie Wykonawcy składane na potwierdzenie spełnienia warunku udziału, o którym</w:t>
      </w:r>
      <w:r w:rsidR="00FC1477">
        <w:rPr>
          <w:rFonts w:eastAsia="Arial Unicode MS"/>
          <w:b/>
          <w:noProof/>
          <w:color w:val="000000"/>
          <w:sz w:val="16"/>
          <w:szCs w:val="16"/>
        </w:rPr>
        <w:t xml:space="preserve"> </w:t>
      </w:r>
      <w:r>
        <w:rPr>
          <w:rFonts w:eastAsia="Arial Unicode MS"/>
          <w:b/>
          <w:noProof/>
          <w:color w:val="000000"/>
          <w:sz w:val="16"/>
          <w:szCs w:val="16"/>
        </w:rPr>
        <w:t xml:space="preserve">mowa </w:t>
      </w:r>
      <w:r w:rsidR="00FC1477">
        <w:rPr>
          <w:rFonts w:eastAsia="Arial Unicode MS"/>
          <w:b/>
          <w:noProof/>
          <w:color w:val="000000"/>
          <w:sz w:val="16"/>
          <w:szCs w:val="16"/>
        </w:rPr>
        <w:br/>
      </w:r>
      <w:r>
        <w:rPr>
          <w:rFonts w:eastAsia="Arial Unicode MS"/>
          <w:b/>
          <w:noProof/>
          <w:color w:val="000000"/>
          <w:sz w:val="16"/>
          <w:szCs w:val="16"/>
        </w:rPr>
        <w:t>w art. 112 ust. 2 pkt 4 ustawy z dnia 11 września 2019 r. Prawo zamówień publicznych</w:t>
      </w:r>
    </w:p>
    <w:p w:rsidR="00FC1477" w:rsidRDefault="00BA0342" w:rsidP="00FC1477">
      <w:pPr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  <w:r w:rsidRPr="00BA0342">
        <w:rPr>
          <w:rFonts w:eastAsia="Arial Unicode MS"/>
          <w:noProof/>
          <w:color w:val="000000"/>
          <w:sz w:val="24"/>
          <w:szCs w:val="24"/>
        </w:rPr>
        <w:t xml:space="preserve"> </w:t>
      </w:r>
    </w:p>
    <w:p w:rsidR="00BA0342" w:rsidRPr="00BA0342" w:rsidRDefault="00FC1477" w:rsidP="00FC1477">
      <w:pPr>
        <w:ind w:left="709" w:right="281" w:hanging="1135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Dotyczy: postępowania prowadzonego w trybie podstawowym bez negocjacji pn.</w:t>
      </w:r>
      <w:r>
        <w:rPr>
          <w:rFonts w:eastAsia="Arial Unicode MS"/>
          <w:noProof/>
          <w:color w:val="000000"/>
          <w:sz w:val="24"/>
          <w:szCs w:val="24"/>
        </w:rPr>
        <w:br/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>„</w:t>
      </w:r>
      <w:r w:rsidR="005C599F" w:rsidRPr="005C599F">
        <w:rPr>
          <w:b/>
          <w:sz w:val="24"/>
          <w:szCs w:val="24"/>
        </w:rPr>
        <w:t>Wykonanie usługi przeprowadzenia prób odbiorczych testerów tarcia</w:t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 xml:space="preserve">” </w:t>
      </w:r>
      <w:r>
        <w:rPr>
          <w:rFonts w:eastAsia="Arial Unicode MS"/>
          <w:noProof/>
          <w:color w:val="000000"/>
          <w:sz w:val="24"/>
          <w:szCs w:val="24"/>
        </w:rPr>
        <w:br/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>sprawa nr</w:t>
      </w:r>
      <w:r w:rsidR="00FD7FA0">
        <w:rPr>
          <w:rFonts w:eastAsia="Arial Unicode MS"/>
          <w:b/>
          <w:noProof/>
          <w:color w:val="000000"/>
          <w:sz w:val="24"/>
          <w:szCs w:val="24"/>
        </w:rPr>
        <w:t>: 8/2022</w:t>
      </w:r>
      <w:r w:rsidR="00BA0342" w:rsidRPr="00BA0342">
        <w:rPr>
          <w:rFonts w:eastAsia="Arial Unicode MS"/>
          <w:noProof/>
          <w:color w:val="000000"/>
          <w:sz w:val="24"/>
          <w:szCs w:val="24"/>
        </w:rPr>
        <w:t xml:space="preserve"> </w:t>
      </w:r>
    </w:p>
    <w:p w:rsidR="00EF7D72" w:rsidRDefault="00EF7D72" w:rsidP="00EF7D72">
      <w:pPr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222C5C" w:rsidRDefault="00222C5C" w:rsidP="00FD4FC1">
      <w:pPr>
        <w:pStyle w:val="Akapitzlist"/>
        <w:numPr>
          <w:ilvl w:val="0"/>
          <w:numId w:val="1"/>
        </w:numPr>
        <w:spacing w:before="240" w:after="120" w:line="276" w:lineRule="auto"/>
        <w:ind w:left="-142" w:right="281" w:hanging="284"/>
        <w:jc w:val="both"/>
        <w:rPr>
          <w:rFonts w:eastAsia="Arial Unicode MS"/>
          <w:noProof/>
          <w:color w:val="000000"/>
          <w:sz w:val="24"/>
          <w:szCs w:val="24"/>
        </w:rPr>
      </w:pPr>
      <w:r w:rsidRPr="00617BA2">
        <w:rPr>
          <w:rFonts w:eastAsia="Arial Unicode MS"/>
          <w:noProof/>
          <w:color w:val="000000"/>
          <w:sz w:val="24"/>
          <w:szCs w:val="24"/>
        </w:rPr>
        <w:t xml:space="preserve">Oświadczam(amy), że </w:t>
      </w:r>
      <w:r w:rsidR="00067DAE">
        <w:rPr>
          <w:rFonts w:eastAsia="Arial Unicode MS"/>
          <w:noProof/>
          <w:color w:val="000000"/>
          <w:sz w:val="24"/>
          <w:szCs w:val="24"/>
        </w:rPr>
        <w:t xml:space="preserve">spełniam warunek udziału w postępowaniu </w:t>
      </w:r>
      <w:r w:rsidRPr="00617BA2">
        <w:rPr>
          <w:rFonts w:eastAsia="Arial Unicode MS"/>
          <w:noProof/>
          <w:color w:val="000000"/>
          <w:sz w:val="24"/>
          <w:szCs w:val="24"/>
        </w:rPr>
        <w:t xml:space="preserve">dotyczący </w:t>
      </w:r>
      <w:r w:rsidR="00617BA2" w:rsidRPr="00617BA2">
        <w:rPr>
          <w:b/>
          <w:sz w:val="24"/>
          <w:szCs w:val="24"/>
        </w:rPr>
        <w:t>zdolności technicznej lub zawodowej</w:t>
      </w:r>
      <w:r w:rsidRPr="00617BA2">
        <w:rPr>
          <w:rFonts w:eastAsia="Arial Unicode MS"/>
          <w:noProof/>
          <w:color w:val="000000"/>
          <w:sz w:val="24"/>
          <w:szCs w:val="24"/>
        </w:rPr>
        <w:t xml:space="preserve"> określony w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 xml:space="preserve"> rozdziale VI</w:t>
      </w:r>
      <w:r w:rsidR="00617BA2">
        <w:rPr>
          <w:rFonts w:eastAsia="Arial Unicode MS"/>
          <w:noProof/>
          <w:color w:val="000000"/>
          <w:sz w:val="24"/>
          <w:szCs w:val="24"/>
        </w:rPr>
        <w:t>,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 xml:space="preserve"> pkt. 1</w:t>
      </w:r>
      <w:r w:rsidR="00617BA2">
        <w:rPr>
          <w:rFonts w:eastAsia="Arial Unicode MS"/>
          <w:noProof/>
          <w:color w:val="000000"/>
          <w:sz w:val="24"/>
          <w:szCs w:val="24"/>
        </w:rPr>
        <w:t>,</w:t>
      </w:r>
      <w:r w:rsidRPr="00617BA2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>p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p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 xml:space="preserve">kt. 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2</w:t>
      </w:r>
      <w:r w:rsidR="00617BA2">
        <w:rPr>
          <w:rFonts w:eastAsia="Arial Unicode MS"/>
          <w:noProof/>
          <w:color w:val="000000"/>
          <w:sz w:val="24"/>
          <w:szCs w:val="24"/>
        </w:rPr>
        <w:t>,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 xml:space="preserve"> lit. 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d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>)</w:t>
      </w:r>
      <w:r w:rsidR="00067DAE">
        <w:rPr>
          <w:rFonts w:eastAsia="Arial Unicode MS"/>
          <w:noProof/>
          <w:color w:val="000000"/>
          <w:sz w:val="24"/>
          <w:szCs w:val="24"/>
        </w:rPr>
        <w:t xml:space="preserve"> pkt. 5</w:t>
      </w:r>
      <w:r w:rsidR="00B07BEF" w:rsidRPr="00617BA2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EF7D72">
        <w:rPr>
          <w:rFonts w:eastAsia="Arial Unicode MS"/>
          <w:noProof/>
          <w:color w:val="000000"/>
          <w:sz w:val="24"/>
          <w:szCs w:val="24"/>
        </w:rPr>
        <w:t>Specyfikacjii Warunków Z</w:t>
      </w:r>
      <w:r w:rsidR="00617BA2" w:rsidRPr="00617BA2">
        <w:rPr>
          <w:rFonts w:eastAsia="Arial Unicode MS"/>
          <w:noProof/>
          <w:color w:val="000000"/>
          <w:sz w:val="24"/>
          <w:szCs w:val="24"/>
        </w:rPr>
        <w:t>amówienia</w:t>
      </w:r>
      <w:r w:rsidR="00067DAE">
        <w:rPr>
          <w:rFonts w:eastAsia="Arial Unicode MS"/>
          <w:noProof/>
          <w:color w:val="000000"/>
          <w:sz w:val="24"/>
          <w:szCs w:val="24"/>
        </w:rPr>
        <w:t xml:space="preserve">. Na potwierdzenie przedkładam wykaz urządzeń, </w:t>
      </w:r>
      <w:r w:rsidR="00067DAE">
        <w:rPr>
          <w:rFonts w:eastAsia="Arial Unicode MS"/>
          <w:noProof/>
          <w:color w:val="000000"/>
          <w:sz w:val="24"/>
          <w:szCs w:val="24"/>
        </w:rPr>
        <w:br/>
        <w:t>o którym mowa w rozdziale VII pkt 1 ppkt 2 lit. d) SWZ:</w:t>
      </w:r>
    </w:p>
    <w:p w:rsidR="00EF7D72" w:rsidRPr="00617BA2" w:rsidRDefault="00EF7D72" w:rsidP="00EF7D72">
      <w:pPr>
        <w:pStyle w:val="Akapitzlist"/>
        <w:spacing w:after="120" w:line="276" w:lineRule="auto"/>
        <w:ind w:left="-426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549"/>
        <w:gridCol w:w="3262"/>
        <w:gridCol w:w="2969"/>
      </w:tblGrid>
      <w:tr w:rsidR="00067DAE" w:rsidRPr="00E801F3" w:rsidTr="00FC1477">
        <w:trPr>
          <w:trHeight w:val="56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AE" w:rsidRDefault="00067DAE" w:rsidP="00544AC0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AE" w:rsidRDefault="00067DAE" w:rsidP="00544AC0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Urządzenie</w:t>
            </w:r>
          </w:p>
          <w:p w:rsidR="00067DAE" w:rsidRPr="00E801F3" w:rsidRDefault="00780814" w:rsidP="00FC1477">
            <w:pPr>
              <w:pStyle w:val="Akapitzlist"/>
              <w:ind w:left="-111" w:right="-13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780814">
              <w:rPr>
                <w:rFonts w:eastAsia="Arial Unicode MS"/>
                <w:b/>
                <w:noProof/>
                <w:color w:val="FF0000"/>
                <w:szCs w:val="24"/>
              </w:rPr>
              <w:t>(typ ASFT</w:t>
            </w:r>
            <w:r w:rsidR="00FC1477" w:rsidRPr="00780814">
              <w:rPr>
                <w:rFonts w:eastAsia="Arial Unicode MS"/>
                <w:b/>
                <w:noProof/>
                <w:color w:val="FF0000"/>
                <w:szCs w:val="24"/>
              </w:rPr>
              <w:t>)</w:t>
            </w:r>
            <w:r w:rsidR="00067DAE" w:rsidRPr="00780814">
              <w:rPr>
                <w:rFonts w:eastAsia="Arial Unicode MS"/>
                <w:b/>
                <w:noProof/>
                <w:color w:val="FF0000"/>
                <w:szCs w:val="24"/>
              </w:rPr>
              <w:t xml:space="preserve">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AE" w:rsidRPr="00E801F3" w:rsidRDefault="00067DAE" w:rsidP="003D3A4C">
            <w:pPr>
              <w:pStyle w:val="Akapitzlist"/>
              <w:ind w:left="-75" w:right="-104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Podstawa dysponowania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AE" w:rsidRPr="00E801F3" w:rsidRDefault="00067DAE" w:rsidP="00544AC0">
            <w:pPr>
              <w:pStyle w:val="Akapitzlist"/>
              <w:ind w:left="-92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Dodatkowe infromacje dotyczące </w:t>
            </w:r>
            <w:r w:rsidR="00FC1477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wskazanego urządzenia </w:t>
            </w:r>
          </w:p>
        </w:tc>
      </w:tr>
      <w:tr w:rsidR="00067DAE" w:rsidRPr="00E801F3" w:rsidTr="00FC147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AE" w:rsidRPr="00E801F3" w:rsidRDefault="00067DAE" w:rsidP="006C0F56">
            <w:pPr>
              <w:pStyle w:val="Akapitzlist"/>
              <w:spacing w:line="276" w:lineRule="auto"/>
              <w:ind w:left="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E" w:rsidRPr="00E801F3" w:rsidRDefault="00067DAE" w:rsidP="006C0F56">
            <w:pPr>
              <w:pStyle w:val="Akapitzlist"/>
              <w:spacing w:line="276" w:lineRule="auto"/>
              <w:ind w:left="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E" w:rsidRPr="00E801F3" w:rsidRDefault="00067DAE" w:rsidP="006C0F56">
            <w:pPr>
              <w:pStyle w:val="Akapitzlist"/>
              <w:tabs>
                <w:tab w:val="left" w:pos="2760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E" w:rsidRPr="00E801F3" w:rsidRDefault="00067DAE" w:rsidP="006C0F56">
            <w:pPr>
              <w:pStyle w:val="Akapitzlist"/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067DAE" w:rsidRPr="00E801F3" w:rsidTr="00FC147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AE" w:rsidRPr="00E801F3" w:rsidRDefault="00067DAE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E" w:rsidRPr="00E801F3" w:rsidRDefault="00067DAE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E" w:rsidRPr="00E801F3" w:rsidRDefault="00067DAE" w:rsidP="006C0F56">
            <w:pPr>
              <w:pStyle w:val="Akapitzlist"/>
              <w:tabs>
                <w:tab w:val="left" w:pos="2656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E" w:rsidRPr="00E801F3" w:rsidRDefault="00067DAE" w:rsidP="006C0F56">
            <w:pPr>
              <w:pStyle w:val="Akapitzlist"/>
              <w:tabs>
                <w:tab w:val="left" w:pos="2730"/>
              </w:tabs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C1477" w:rsidRPr="00E801F3" w:rsidTr="00FC1477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7" w:rsidRPr="00E801F3" w:rsidRDefault="00FC1477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77" w:rsidRPr="00E801F3" w:rsidRDefault="00FC1477" w:rsidP="006C0F56">
            <w:pPr>
              <w:pStyle w:val="Akapitzlist"/>
              <w:spacing w:line="276" w:lineRule="auto"/>
              <w:ind w:left="0" w:right="-13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77" w:rsidRPr="00E801F3" w:rsidRDefault="00FC1477" w:rsidP="006C0F56">
            <w:pPr>
              <w:pStyle w:val="Akapitzlist"/>
              <w:tabs>
                <w:tab w:val="left" w:pos="2656"/>
              </w:tabs>
              <w:spacing w:line="276" w:lineRule="auto"/>
              <w:ind w:left="0" w:right="-104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77" w:rsidRPr="00E801F3" w:rsidRDefault="00FC1477" w:rsidP="006C0F56">
            <w:pPr>
              <w:pStyle w:val="Akapitzlist"/>
              <w:tabs>
                <w:tab w:val="left" w:pos="2730"/>
              </w:tabs>
              <w:spacing w:line="276" w:lineRule="auto"/>
              <w:ind w:left="0" w:right="-103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:rsidR="00222C5C" w:rsidRPr="00E958EF" w:rsidRDefault="00222C5C" w:rsidP="00E958EF">
      <w:pPr>
        <w:pBdr>
          <w:bottom w:val="single" w:sz="4" w:space="1" w:color="auto"/>
        </w:pBdr>
        <w:spacing w:after="240"/>
        <w:ind w:right="281" w:hanging="426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FC1477" w:rsidRDefault="00FC1477" w:rsidP="00BA0342">
      <w:pPr>
        <w:pStyle w:val="Akapitzlist"/>
        <w:numPr>
          <w:ilvl w:val="0"/>
          <w:numId w:val="1"/>
        </w:numPr>
        <w:spacing w:line="360" w:lineRule="auto"/>
        <w:ind w:left="-142" w:right="281" w:hanging="284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t>Oświadczam, że ww. urządzenia posiadają świadectwa wzorcowania/legalizacji wystawione przez uprawnione podmioty następujących urządzeń pomiarowych:</w:t>
      </w:r>
    </w:p>
    <w:p w:rsidR="00FC1477" w:rsidRPr="00FC1477" w:rsidRDefault="00FC1477" w:rsidP="00FC1477">
      <w:pPr>
        <w:pStyle w:val="Akapitzlist"/>
        <w:numPr>
          <w:ilvl w:val="0"/>
          <w:numId w:val="3"/>
        </w:numPr>
        <w:ind w:right="281"/>
        <w:jc w:val="both"/>
        <w:rPr>
          <w:rFonts w:eastAsia="Arial Unicode MS"/>
          <w:noProof/>
          <w:color w:val="000000"/>
          <w:sz w:val="24"/>
          <w:szCs w:val="24"/>
        </w:rPr>
      </w:pPr>
      <w:r w:rsidRPr="00FC1477">
        <w:rPr>
          <w:rFonts w:eastAsia="Arial Unicode MS"/>
          <w:noProof/>
          <w:color w:val="000000"/>
          <w:sz w:val="24"/>
          <w:szCs w:val="24"/>
        </w:rPr>
        <w:t>Wagi siły pionowej (nacisku) koła pomiarowego;</w:t>
      </w:r>
    </w:p>
    <w:p w:rsidR="00FC1477" w:rsidRPr="00FC1477" w:rsidRDefault="00FC1477" w:rsidP="00FC1477">
      <w:pPr>
        <w:pStyle w:val="Akapitzlist"/>
        <w:numPr>
          <w:ilvl w:val="0"/>
          <w:numId w:val="3"/>
        </w:numPr>
        <w:ind w:right="281"/>
        <w:jc w:val="both"/>
        <w:rPr>
          <w:rFonts w:eastAsia="Arial Unicode MS"/>
          <w:noProof/>
          <w:color w:val="000000"/>
          <w:sz w:val="24"/>
          <w:szCs w:val="24"/>
        </w:rPr>
      </w:pPr>
      <w:r w:rsidRPr="00FC1477">
        <w:rPr>
          <w:rFonts w:eastAsia="Arial Unicode MS"/>
          <w:noProof/>
          <w:color w:val="000000"/>
          <w:sz w:val="24"/>
          <w:szCs w:val="24"/>
        </w:rPr>
        <w:t xml:space="preserve">Wagi siły poziomej (oporu) koła pomiarowego lub wskaźnika </w:t>
      </w:r>
      <w:r w:rsidR="00780814">
        <w:rPr>
          <w:rFonts w:eastAsia="Arial Unicode MS"/>
          <w:noProof/>
          <w:color w:val="000000"/>
          <w:sz w:val="24"/>
          <w:szCs w:val="24"/>
        </w:rPr>
        <w:br/>
      </w:r>
      <w:bookmarkStart w:id="0" w:name="_GoBack"/>
      <w:bookmarkEnd w:id="0"/>
      <w:r w:rsidRPr="00FC1477">
        <w:rPr>
          <w:rFonts w:eastAsia="Arial Unicode MS"/>
          <w:noProof/>
          <w:color w:val="000000"/>
          <w:sz w:val="24"/>
          <w:szCs w:val="24"/>
        </w:rPr>
        <w:t>(klucza dynamometrycznego) do pomiaru siły oporu obrotu koła pomiarowego;</w:t>
      </w:r>
    </w:p>
    <w:p w:rsidR="00FC1477" w:rsidRPr="00FC1477" w:rsidRDefault="00FC1477" w:rsidP="00FC1477">
      <w:pPr>
        <w:pStyle w:val="Akapitzlist"/>
        <w:numPr>
          <w:ilvl w:val="0"/>
          <w:numId w:val="3"/>
        </w:numPr>
        <w:ind w:right="281"/>
        <w:jc w:val="both"/>
        <w:rPr>
          <w:rFonts w:eastAsia="Arial Unicode MS"/>
          <w:noProof/>
          <w:color w:val="000000"/>
          <w:sz w:val="24"/>
          <w:szCs w:val="24"/>
        </w:rPr>
      </w:pPr>
      <w:r w:rsidRPr="00FC1477">
        <w:rPr>
          <w:rFonts w:eastAsia="Arial Unicode MS"/>
          <w:noProof/>
          <w:color w:val="000000"/>
          <w:sz w:val="24"/>
          <w:szCs w:val="24"/>
        </w:rPr>
        <w:t>Manometru dla ciśnienia powietrza w kołach pojazdu i koła pomiarowego</w:t>
      </w:r>
    </w:p>
    <w:p w:rsidR="00FC1477" w:rsidRDefault="00FC1477" w:rsidP="00FC1477">
      <w:pPr>
        <w:pStyle w:val="Akapitzlist"/>
        <w:numPr>
          <w:ilvl w:val="0"/>
          <w:numId w:val="3"/>
        </w:numPr>
        <w:spacing w:line="360" w:lineRule="auto"/>
        <w:ind w:right="281"/>
        <w:jc w:val="both"/>
        <w:rPr>
          <w:rFonts w:eastAsia="Arial Unicode MS"/>
          <w:noProof/>
          <w:color w:val="000000"/>
          <w:sz w:val="24"/>
          <w:szCs w:val="24"/>
        </w:rPr>
      </w:pPr>
      <w:r w:rsidRPr="00FC1477">
        <w:rPr>
          <w:rFonts w:eastAsia="Arial Unicode MS"/>
          <w:noProof/>
          <w:color w:val="000000"/>
          <w:sz w:val="24"/>
          <w:szCs w:val="24"/>
        </w:rPr>
        <w:t>Przepływomierza wody zwilżającej nawierzchnię podczas pomiaru na mokro;</w:t>
      </w:r>
    </w:p>
    <w:p w:rsidR="00FC1477" w:rsidRDefault="00FC1477" w:rsidP="00FC1477">
      <w:pPr>
        <w:pStyle w:val="Akapitzlist"/>
        <w:spacing w:line="360" w:lineRule="auto"/>
        <w:ind w:left="705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1D7BEA" w:rsidRDefault="00222C5C" w:rsidP="00BA0342">
      <w:pPr>
        <w:pStyle w:val="Akapitzlist"/>
        <w:numPr>
          <w:ilvl w:val="0"/>
          <w:numId w:val="1"/>
        </w:numPr>
        <w:spacing w:line="360" w:lineRule="auto"/>
        <w:ind w:left="-142" w:right="281" w:hanging="284"/>
        <w:jc w:val="both"/>
        <w:rPr>
          <w:rFonts w:eastAsia="Arial Unicode MS"/>
          <w:noProof/>
          <w:color w:val="000000"/>
          <w:sz w:val="24"/>
          <w:szCs w:val="24"/>
        </w:rPr>
      </w:pPr>
      <w:r w:rsidRPr="00E801F3">
        <w:rPr>
          <w:rFonts w:eastAsia="Arial Unicode MS"/>
          <w:noProof/>
          <w:color w:val="000000"/>
          <w:sz w:val="24"/>
          <w:szCs w:val="24"/>
        </w:rPr>
        <w:t xml:space="preserve">Oświadczam(amy), że wszystkie informacje podane w powyższych oświadczeniach </w:t>
      </w:r>
      <w:r w:rsidR="00EF7D72">
        <w:rPr>
          <w:rFonts w:eastAsia="Arial Unicode MS"/>
          <w:noProof/>
          <w:color w:val="000000"/>
          <w:sz w:val="24"/>
          <w:szCs w:val="24"/>
        </w:rPr>
        <w:br/>
      </w:r>
      <w:r w:rsidRPr="00E801F3">
        <w:rPr>
          <w:rFonts w:eastAsia="Arial Unicode MS"/>
          <w:noProof/>
          <w:color w:val="000000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FC1477" w:rsidRPr="00852E79" w:rsidRDefault="00FC1477" w:rsidP="00067DAE">
      <w:pPr>
        <w:pStyle w:val="Akapitzlist"/>
        <w:spacing w:line="360" w:lineRule="auto"/>
        <w:ind w:left="-142" w:right="281"/>
        <w:jc w:val="both"/>
        <w:rPr>
          <w:rFonts w:eastAsia="Arial Unicode MS"/>
          <w:noProof/>
          <w:color w:val="000000"/>
          <w:sz w:val="24"/>
          <w:szCs w:val="24"/>
        </w:rPr>
      </w:pPr>
    </w:p>
    <w:p w:rsidR="00306E34" w:rsidRDefault="00306E34" w:rsidP="00067DAE">
      <w:pPr>
        <w:ind w:left="4956" w:right="281"/>
        <w:jc w:val="center"/>
        <w:rPr>
          <w:sz w:val="24"/>
          <w:szCs w:val="24"/>
        </w:rPr>
      </w:pPr>
      <w:r w:rsidRPr="00BA0342">
        <w:rPr>
          <w:sz w:val="24"/>
          <w:szCs w:val="24"/>
        </w:rPr>
        <w:t>…………………………………..</w:t>
      </w:r>
    </w:p>
    <w:p w:rsidR="00306E34" w:rsidRPr="00FC1477" w:rsidRDefault="00067DAE" w:rsidP="00FC1477">
      <w:pPr>
        <w:spacing w:line="480" w:lineRule="auto"/>
        <w:ind w:left="4956" w:right="281"/>
        <w:jc w:val="center"/>
        <w:rPr>
          <w:i/>
          <w:szCs w:val="24"/>
        </w:rPr>
      </w:pPr>
      <w:r w:rsidRPr="00067DAE">
        <w:rPr>
          <w:i/>
          <w:szCs w:val="24"/>
        </w:rPr>
        <w:t>(podpis wykonawcy)</w:t>
      </w:r>
    </w:p>
    <w:sectPr w:rsidR="00306E34" w:rsidRPr="00FC1477" w:rsidSect="006C0F56">
      <w:headerReference w:type="default" r:id="rId8"/>
      <w:footerReference w:type="default" r:id="rId9"/>
      <w:pgSz w:w="11906" w:h="16838" w:code="9"/>
      <w:pgMar w:top="1276" w:right="849" w:bottom="1418" w:left="1985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37" w:rsidRDefault="00F93237" w:rsidP="00EF7D72">
      <w:r>
        <w:separator/>
      </w:r>
    </w:p>
  </w:endnote>
  <w:endnote w:type="continuationSeparator" w:id="0">
    <w:p w:rsidR="00F93237" w:rsidRDefault="00F93237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EF7D72" w:rsidRDefault="00F91739" w:rsidP="002D00C6">
    <w:pPr>
      <w:pBdr>
        <w:top w:val="single" w:sz="4" w:space="1" w:color="auto"/>
      </w:pBdr>
      <w:ind w:left="-284" w:right="281" w:hanging="142"/>
      <w:jc w:val="both"/>
      <w:rPr>
        <w:b/>
        <w:sz w:val="24"/>
        <w:szCs w:val="24"/>
      </w:rPr>
    </w:pPr>
    <w:r>
      <w:rPr>
        <w:rStyle w:val="Odwoanieprzypisudolnego"/>
      </w:rPr>
      <w:footnoteRef/>
    </w:r>
    <w:r>
      <w:t xml:space="preserve"> </w:t>
    </w:r>
    <w:r w:rsidRPr="00953089">
      <w:rPr>
        <w:sz w:val="16"/>
      </w:rPr>
      <w:t>Oświadczenie winno zostać podpisane kwalifikowanym podpisem elektronicznym</w:t>
    </w:r>
    <w:r w:rsidR="00906D9E">
      <w:rPr>
        <w:sz w:val="16"/>
      </w:rPr>
      <w:t>/podpisem zaufanym/podpisem osobistym</w:t>
    </w:r>
    <w:r w:rsidRPr="0095308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37" w:rsidRDefault="00F93237" w:rsidP="00EF7D72">
      <w:r>
        <w:separator/>
      </w:r>
    </w:p>
  </w:footnote>
  <w:footnote w:type="continuationSeparator" w:id="0">
    <w:p w:rsidR="00F93237" w:rsidRDefault="00F93237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72" w:rsidRPr="00F91739" w:rsidRDefault="00FC1477" w:rsidP="00EF7D72">
    <w:pPr>
      <w:ind w:left="-426" w:right="281"/>
      <w:jc w:val="right"/>
      <w:rPr>
        <w:rFonts w:eastAsia="Calibri"/>
        <w:bCs/>
        <w:sz w:val="18"/>
        <w:szCs w:val="24"/>
      </w:rPr>
    </w:pPr>
    <w:r>
      <w:rPr>
        <w:rFonts w:eastAsia="Calibri"/>
        <w:bCs/>
        <w:sz w:val="18"/>
        <w:szCs w:val="24"/>
      </w:rPr>
      <w:t>Załącznik nr 9</w:t>
    </w:r>
    <w:r w:rsidR="00EF7D72" w:rsidRPr="00F91739">
      <w:rPr>
        <w:rFonts w:eastAsia="Calibri"/>
        <w:bCs/>
        <w:sz w:val="18"/>
        <w:szCs w:val="24"/>
      </w:rPr>
      <w:t xml:space="preserve"> do SWZ</w:t>
    </w:r>
  </w:p>
  <w:p w:rsidR="00EF7D72" w:rsidRPr="00F91739" w:rsidRDefault="00EF7D72" w:rsidP="00EF7D72">
    <w:pPr>
      <w:ind w:left="-426" w:right="281"/>
      <w:jc w:val="right"/>
      <w:rPr>
        <w:rFonts w:eastAsia="Calibri"/>
        <w:bCs/>
        <w:sz w:val="18"/>
        <w:szCs w:val="24"/>
      </w:rPr>
    </w:pPr>
    <w:r w:rsidRPr="00F91739">
      <w:rPr>
        <w:sz w:val="18"/>
        <w:szCs w:val="24"/>
      </w:rPr>
      <w:t>Sprawa nr</w:t>
    </w:r>
    <w:r w:rsidR="00780814">
      <w:rPr>
        <w:rFonts w:eastAsia="Calibri"/>
        <w:bCs/>
        <w:sz w:val="18"/>
        <w:szCs w:val="24"/>
      </w:rPr>
      <w:t xml:space="preserve"> 8/2022</w:t>
    </w:r>
  </w:p>
  <w:p w:rsidR="00EF7D72" w:rsidRPr="00102825" w:rsidRDefault="00102825" w:rsidP="00102825">
    <w:pPr>
      <w:pStyle w:val="Nagwek"/>
      <w:pBdr>
        <w:bottom w:val="thickThinSmallGap" w:sz="24" w:space="1" w:color="622423"/>
      </w:pBdr>
      <w:tabs>
        <w:tab w:val="clear" w:pos="9072"/>
        <w:tab w:val="right" w:pos="8789"/>
      </w:tabs>
      <w:ind w:left="-142" w:right="139" w:hanging="425"/>
      <w:jc w:val="center"/>
      <w:rPr>
        <w:b/>
        <w:i/>
        <w:color w:val="0D0D0D"/>
      </w:rPr>
    </w:pPr>
    <w:r w:rsidRPr="00102825">
      <w:rPr>
        <w:b/>
        <w:i/>
        <w:color w:val="0D0D0D"/>
      </w:rPr>
      <w:t xml:space="preserve">3 Regionalna Baza Logistyczna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878"/>
    <w:multiLevelType w:val="hybridMultilevel"/>
    <w:tmpl w:val="5014973C"/>
    <w:lvl w:ilvl="0" w:tplc="72F0F9E0">
      <w:start w:val="1"/>
      <w:numFmt w:val="bullet"/>
      <w:lvlText w:val="-"/>
      <w:lvlJc w:val="left"/>
      <w:pPr>
        <w:ind w:left="7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67DAE"/>
    <w:rsid w:val="00102825"/>
    <w:rsid w:val="00170DC2"/>
    <w:rsid w:val="001D7BEA"/>
    <w:rsid w:val="001F0024"/>
    <w:rsid w:val="0022079C"/>
    <w:rsid w:val="00222C5C"/>
    <w:rsid w:val="002D00C6"/>
    <w:rsid w:val="002D6983"/>
    <w:rsid w:val="00306E34"/>
    <w:rsid w:val="00310629"/>
    <w:rsid w:val="0033596E"/>
    <w:rsid w:val="003D3A4C"/>
    <w:rsid w:val="004E6934"/>
    <w:rsid w:val="00544AC0"/>
    <w:rsid w:val="00585DE5"/>
    <w:rsid w:val="005C172E"/>
    <w:rsid w:val="005C599F"/>
    <w:rsid w:val="00617BA2"/>
    <w:rsid w:val="006857A5"/>
    <w:rsid w:val="006C0F56"/>
    <w:rsid w:val="006F6FA3"/>
    <w:rsid w:val="00711099"/>
    <w:rsid w:val="00780814"/>
    <w:rsid w:val="00852E79"/>
    <w:rsid w:val="008636CC"/>
    <w:rsid w:val="008D0DB2"/>
    <w:rsid w:val="00906D9E"/>
    <w:rsid w:val="00953089"/>
    <w:rsid w:val="009670FB"/>
    <w:rsid w:val="009D3DE3"/>
    <w:rsid w:val="00AC380C"/>
    <w:rsid w:val="00B07BEF"/>
    <w:rsid w:val="00B10A9D"/>
    <w:rsid w:val="00B4702D"/>
    <w:rsid w:val="00BA0342"/>
    <w:rsid w:val="00C777C0"/>
    <w:rsid w:val="00C952F0"/>
    <w:rsid w:val="00D91D45"/>
    <w:rsid w:val="00DD2463"/>
    <w:rsid w:val="00DF1C7E"/>
    <w:rsid w:val="00E65FCB"/>
    <w:rsid w:val="00E70E37"/>
    <w:rsid w:val="00E801F3"/>
    <w:rsid w:val="00E958EF"/>
    <w:rsid w:val="00EE6A09"/>
    <w:rsid w:val="00EF7D72"/>
    <w:rsid w:val="00F15116"/>
    <w:rsid w:val="00F91739"/>
    <w:rsid w:val="00F93237"/>
    <w:rsid w:val="00FB482C"/>
    <w:rsid w:val="00FC1477"/>
    <w:rsid w:val="00FD4FC1"/>
    <w:rsid w:val="00FD7FA0"/>
    <w:rsid w:val="00FE3EE3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453F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CABD-9477-4B2B-BB86-C9CEF682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4</cp:revision>
  <cp:lastPrinted>2021-08-30T07:12:00Z</cp:lastPrinted>
  <dcterms:created xsi:type="dcterms:W3CDTF">2022-01-04T13:29:00Z</dcterms:created>
  <dcterms:modified xsi:type="dcterms:W3CDTF">2022-01-05T06:51:00Z</dcterms:modified>
</cp:coreProperties>
</file>