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C6C99" w14:textId="77777777" w:rsidR="00DC5090" w:rsidRPr="009D6A17" w:rsidRDefault="0080521E" w:rsidP="001942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 do S</w:t>
      </w:r>
      <w:r w:rsidR="00DC5090" w:rsidRPr="009D6A17">
        <w:rPr>
          <w:rFonts w:ascii="Times New Roman" w:hAnsi="Times New Roman" w:cs="Times New Roman"/>
        </w:rPr>
        <w:t>WZ</w:t>
      </w:r>
    </w:p>
    <w:p w14:paraId="40CEEE97" w14:textId="77777777" w:rsidR="00F43FD6" w:rsidRDefault="00F43FD6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DA3FBDB" w14:textId="77777777" w:rsidR="00F43FD6" w:rsidRDefault="00F43FD6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701FB10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WZÓR UMOWY</w:t>
      </w:r>
    </w:p>
    <w:p w14:paraId="22099458" w14:textId="77777777" w:rsidR="00932DD2" w:rsidRPr="009D6A17" w:rsidRDefault="00932DD2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48CAD70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Umowa nr ………………………………..</w:t>
      </w:r>
    </w:p>
    <w:p w14:paraId="03E687BE" w14:textId="77777777" w:rsidR="00932DD2" w:rsidRPr="009D6A17" w:rsidRDefault="00932DD2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DF246A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128CA10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W dniu ………....... r. w siedzibie Nadleśnictwa Czersk pomiędzy:</w:t>
      </w:r>
    </w:p>
    <w:p w14:paraId="380B2E4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Skarbem Państwa – Państwowym Gospodarstwem Leśnym Lasy Państwowe Nadleśnictwem</w:t>
      </w:r>
    </w:p>
    <w:p w14:paraId="1FFB9A1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Czersk z siedzibą w Malachinie, ul. Cisowa 12, 89-650 Czersk, NIP …….., REGON ………….</w:t>
      </w:r>
    </w:p>
    <w:p w14:paraId="12520EB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 xml:space="preserve">reprezentowanym przez mgr inż. </w:t>
      </w:r>
      <w:r w:rsidR="00F43FD6">
        <w:rPr>
          <w:rFonts w:ascii="Times New Roman" w:hAnsi="Times New Roman" w:cs="Times New Roman"/>
        </w:rPr>
        <w:t>Rafała Adamkowskiego</w:t>
      </w:r>
      <w:r w:rsidRPr="009D6A17">
        <w:rPr>
          <w:rFonts w:ascii="Times New Roman" w:hAnsi="Times New Roman" w:cs="Times New Roman"/>
        </w:rPr>
        <w:t xml:space="preserve"> – Nadleśniczego,</w:t>
      </w:r>
    </w:p>
    <w:p w14:paraId="710C219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zwanym dalej „Zamawiającym”,</w:t>
      </w:r>
    </w:p>
    <w:p w14:paraId="797212F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a</w:t>
      </w:r>
    </w:p>
    <w:p w14:paraId="284DAD7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(w przypadku osób prawnych i spółek handlowych nieposiadających osobowości prawnej)</w:t>
      </w:r>
    </w:p>
    <w:p w14:paraId="4703DF0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_______________________________________ z siedzibą w _______________________________________</w:t>
      </w:r>
    </w:p>
    <w:p w14:paraId="7A900FF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ul. _______________________________________</w:t>
      </w:r>
    </w:p>
    <w:p w14:paraId="03C183A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__ - ___ ____________________________________________</w:t>
      </w:r>
    </w:p>
    <w:p w14:paraId="31E52A9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wpisanym do rejestru przedsiębiorców Krajowego Rejestru Sądowego w Sądzie Rejonowym w</w:t>
      </w:r>
    </w:p>
    <w:p w14:paraId="3F9F92C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_____________________ pod numerem _____________________</w:t>
      </w:r>
    </w:p>
    <w:p w14:paraId="67CFF2A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NIP _____________________, REGON _____________________</w:t>
      </w:r>
    </w:p>
    <w:p w14:paraId="2F9BE5C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reprezentowaną przez:</w:t>
      </w:r>
    </w:p>
    <w:p w14:paraId="0AC9D9B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_________________________________________________</w:t>
      </w:r>
    </w:p>
    <w:p w14:paraId="7CB2B2B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_________________________________________________,</w:t>
      </w:r>
    </w:p>
    <w:p w14:paraId="6E80451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zwaną dalej „Wykonawcą”,</w:t>
      </w:r>
    </w:p>
    <w:p w14:paraId="49E77F5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lub</w:t>
      </w:r>
    </w:p>
    <w:p w14:paraId="510DDDF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(w przypadku osób fizycznych wpisanych do Centralnej Ewidencji i Informacji o Działalności</w:t>
      </w:r>
    </w:p>
    <w:p w14:paraId="1C08212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Gospodarczej)</w:t>
      </w:r>
    </w:p>
    <w:p w14:paraId="7EEC63E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p. _______________________________________zam. w ______________________________</w:t>
      </w:r>
    </w:p>
    <w:p w14:paraId="4DC272F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ul. ___</w:t>
      </w:r>
      <w:r w:rsidR="00EE6B66" w:rsidRPr="009D6A17">
        <w:rPr>
          <w:rFonts w:ascii="Times New Roman" w:hAnsi="Times New Roman" w:cs="Times New Roman"/>
        </w:rPr>
        <w:t>_________</w:t>
      </w:r>
      <w:r w:rsidRPr="009D6A17">
        <w:rPr>
          <w:rFonts w:ascii="Times New Roman" w:hAnsi="Times New Roman" w:cs="Times New Roman"/>
        </w:rPr>
        <w:t xml:space="preserve"> - ___ ______________NIP __________________, REGON ________________</w:t>
      </w:r>
    </w:p>
    <w:p w14:paraId="37C1F90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działającą/</w:t>
      </w:r>
      <w:proofErr w:type="spellStart"/>
      <w:r w:rsidRPr="009D6A17">
        <w:rPr>
          <w:rFonts w:ascii="Times New Roman" w:hAnsi="Times New Roman" w:cs="Times New Roman"/>
        </w:rPr>
        <w:t>ym</w:t>
      </w:r>
      <w:proofErr w:type="spellEnd"/>
      <w:r w:rsidRPr="009D6A17">
        <w:rPr>
          <w:rFonts w:ascii="Times New Roman" w:hAnsi="Times New Roman" w:cs="Times New Roman"/>
        </w:rPr>
        <w:t xml:space="preserve"> osobiście</w:t>
      </w:r>
    </w:p>
    <w:p w14:paraId="277A4B7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zwaną/</w:t>
      </w:r>
      <w:proofErr w:type="spellStart"/>
      <w:r w:rsidRPr="009D6A17">
        <w:rPr>
          <w:rFonts w:ascii="Times New Roman" w:hAnsi="Times New Roman" w:cs="Times New Roman"/>
        </w:rPr>
        <w:t>ym</w:t>
      </w:r>
      <w:proofErr w:type="spellEnd"/>
      <w:r w:rsidRPr="009D6A17">
        <w:rPr>
          <w:rFonts w:ascii="Times New Roman" w:hAnsi="Times New Roman" w:cs="Times New Roman"/>
        </w:rPr>
        <w:t xml:space="preserve"> dalej „Wykonawcą”,</w:t>
      </w:r>
    </w:p>
    <w:p w14:paraId="19AE059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lub</w:t>
      </w:r>
    </w:p>
    <w:p w14:paraId="4419919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(w przypadku konsorcjum osób fizycznych wpisanych do Centralnej Ewidencji i Informacji o Działalności Gospodarczej) wykonawcami wspólnie ubiegającymi się o udzielenie zamówienia publicznego w składzie:</w:t>
      </w:r>
    </w:p>
    <w:p w14:paraId="23F3A4A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p. _______________________________________ zam. w  _______________________________</w:t>
      </w:r>
    </w:p>
    <w:p w14:paraId="5501519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ul. _________________________________________ __ - ___  _____________________________</w:t>
      </w:r>
    </w:p>
    <w:p w14:paraId="2EA5134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NIP _________________________________________, REGON  ___________________________</w:t>
      </w:r>
    </w:p>
    <w:p w14:paraId="0DE0A44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p. _______________________________________ zam. w  _______________________________</w:t>
      </w:r>
    </w:p>
    <w:p w14:paraId="7E0B988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ul. _________________________________________ __ - ___  _____________________________</w:t>
      </w:r>
    </w:p>
    <w:p w14:paraId="1DE65CB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NIP _________________________________________, REGON  ___________________________</w:t>
      </w:r>
    </w:p>
    <w:p w14:paraId="29808A6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p. _______________________________________ zam. w  _______________________________</w:t>
      </w:r>
    </w:p>
    <w:p w14:paraId="434AD07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ul. _________________________________________ __ - ___  _____________________________</w:t>
      </w:r>
    </w:p>
    <w:p w14:paraId="282D05E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NIP _________________________________________, REGON  ___________________________</w:t>
      </w:r>
    </w:p>
    <w:p w14:paraId="62494FF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reprezentowanymi przez _______________________________________________, działającego na podstawie pełnomocnictwa z dnia _________ r. zwanymi dalej łącznie „Wykonawcą”, zaś wspólnie zwanymi dalej „Stronami”,</w:t>
      </w:r>
    </w:p>
    <w:p w14:paraId="318E25D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Preambuła</w:t>
      </w:r>
    </w:p>
    <w:p w14:paraId="354E0118" w14:textId="01D21AB6" w:rsidR="00F43FD6" w:rsidRPr="00873521" w:rsidRDefault="00F43FD6" w:rsidP="0019424E">
      <w:pPr>
        <w:spacing w:after="0" w:line="240" w:lineRule="auto"/>
        <w:jc w:val="both"/>
        <w:rPr>
          <w:rFonts w:ascii="Cambria" w:hAnsi="Cambria" w:cs="Arial"/>
          <w:sz w:val="21"/>
          <w:szCs w:val="21"/>
          <w:lang w:eastAsia="pl-PL"/>
        </w:rPr>
      </w:pPr>
      <w:r w:rsidRPr="005615A6">
        <w:rPr>
          <w:rFonts w:ascii="Cambria" w:hAnsi="Cambria" w:cs="Arial"/>
          <w:sz w:val="21"/>
          <w:szCs w:val="21"/>
          <w:lang w:eastAsia="pl-PL"/>
        </w:rPr>
        <w:t xml:space="preserve">w wyniku dokonania wyboru oferty Wykonawcy jako oferty najkorzystniejszej („Oferta”), złożonej w postępowaniu o udzielenie zamówienia publicznego na </w:t>
      </w:r>
      <w:r>
        <w:rPr>
          <w:rFonts w:ascii="Cambria" w:hAnsi="Cambria" w:cs="Arial"/>
          <w:sz w:val="21"/>
          <w:szCs w:val="21"/>
          <w:lang w:eastAsia="pl-PL"/>
        </w:rPr>
        <w:t>„</w:t>
      </w:r>
      <w:r>
        <w:rPr>
          <w:rFonts w:ascii="Cambria" w:hAnsi="Cambria" w:cs="Arial"/>
          <w:b/>
          <w:sz w:val="21"/>
          <w:szCs w:val="21"/>
          <w:lang w:eastAsia="pl-PL"/>
        </w:rPr>
        <w:t xml:space="preserve">Przebudowę dojazdu pożarowego nr </w:t>
      </w:r>
      <w:r w:rsidR="009128DB">
        <w:rPr>
          <w:rFonts w:ascii="Cambria" w:hAnsi="Cambria" w:cs="Arial"/>
          <w:b/>
          <w:sz w:val="21"/>
          <w:szCs w:val="21"/>
          <w:lang w:eastAsia="pl-PL"/>
        </w:rPr>
        <w:t>18</w:t>
      </w:r>
      <w:r>
        <w:rPr>
          <w:rFonts w:ascii="Cambria" w:hAnsi="Cambria" w:cs="Arial"/>
          <w:b/>
          <w:sz w:val="21"/>
          <w:szCs w:val="21"/>
          <w:lang w:eastAsia="pl-PL"/>
        </w:rPr>
        <w:t xml:space="preserve"> </w:t>
      </w:r>
      <w:proofErr w:type="spellStart"/>
      <w:r>
        <w:rPr>
          <w:rFonts w:ascii="Cambria" w:hAnsi="Cambria" w:cs="Arial"/>
          <w:b/>
          <w:sz w:val="21"/>
          <w:szCs w:val="21"/>
          <w:lang w:eastAsia="pl-PL"/>
        </w:rPr>
        <w:t>Okręglik</w:t>
      </w:r>
      <w:r w:rsidR="009128DB">
        <w:rPr>
          <w:rFonts w:ascii="Cambria" w:hAnsi="Cambria" w:cs="Arial"/>
          <w:b/>
          <w:sz w:val="21"/>
          <w:szCs w:val="21"/>
          <w:lang w:eastAsia="pl-PL"/>
        </w:rPr>
        <w:t>-Czarniż</w:t>
      </w:r>
      <w:proofErr w:type="spellEnd"/>
      <w:r w:rsidRPr="00963BA7">
        <w:rPr>
          <w:rFonts w:ascii="Cambria" w:hAnsi="Cambria" w:cs="Arial"/>
          <w:b/>
          <w:sz w:val="21"/>
          <w:szCs w:val="21"/>
          <w:lang w:eastAsia="pl-PL"/>
        </w:rPr>
        <w:t>”</w:t>
      </w:r>
      <w:r>
        <w:rPr>
          <w:rFonts w:ascii="Cambria" w:hAnsi="Cambria" w:cs="Arial"/>
          <w:sz w:val="21"/>
          <w:szCs w:val="21"/>
          <w:lang w:eastAsia="pl-PL"/>
        </w:rPr>
        <w:t xml:space="preserve"> </w:t>
      </w:r>
      <w:r w:rsidRPr="005615A6">
        <w:rPr>
          <w:rFonts w:ascii="Cambria" w:hAnsi="Cambria" w:cs="Arial"/>
          <w:sz w:val="21"/>
          <w:szCs w:val="21"/>
          <w:lang w:eastAsia="pl-PL"/>
        </w:rPr>
        <w:t xml:space="preserve"> nr </w:t>
      </w:r>
      <w:r w:rsidRPr="00963BA7">
        <w:rPr>
          <w:rFonts w:ascii="Cambria" w:hAnsi="Cambria" w:cs="Arial"/>
          <w:b/>
          <w:sz w:val="21"/>
          <w:szCs w:val="21"/>
          <w:lang w:eastAsia="pl-PL"/>
        </w:rPr>
        <w:t>S.270.</w:t>
      </w:r>
      <w:r w:rsidR="009128DB">
        <w:rPr>
          <w:rFonts w:ascii="Cambria" w:hAnsi="Cambria" w:cs="Arial"/>
          <w:b/>
          <w:sz w:val="21"/>
          <w:szCs w:val="21"/>
          <w:lang w:eastAsia="pl-PL"/>
        </w:rPr>
        <w:t>2</w:t>
      </w:r>
      <w:r w:rsidRPr="00963BA7">
        <w:rPr>
          <w:rFonts w:ascii="Cambria" w:hAnsi="Cambria" w:cs="Arial"/>
          <w:b/>
          <w:sz w:val="21"/>
          <w:szCs w:val="21"/>
          <w:lang w:eastAsia="pl-PL"/>
        </w:rPr>
        <w:t>.</w:t>
      </w:r>
      <w:r>
        <w:rPr>
          <w:rFonts w:ascii="Cambria" w:hAnsi="Cambria" w:cs="Arial"/>
          <w:b/>
          <w:sz w:val="21"/>
          <w:szCs w:val="21"/>
          <w:lang w:eastAsia="pl-PL"/>
        </w:rPr>
        <w:t>3</w:t>
      </w:r>
      <w:r w:rsidRPr="00963BA7">
        <w:rPr>
          <w:rFonts w:ascii="Cambria" w:hAnsi="Cambria" w:cs="Arial"/>
          <w:b/>
          <w:sz w:val="21"/>
          <w:szCs w:val="21"/>
          <w:lang w:eastAsia="pl-PL"/>
        </w:rPr>
        <w:t>.202</w:t>
      </w:r>
      <w:r w:rsidR="009128DB">
        <w:rPr>
          <w:rFonts w:ascii="Cambria" w:hAnsi="Cambria" w:cs="Arial"/>
          <w:b/>
          <w:sz w:val="21"/>
          <w:szCs w:val="21"/>
          <w:lang w:eastAsia="pl-PL"/>
        </w:rPr>
        <w:t>3</w:t>
      </w:r>
      <w:r>
        <w:rPr>
          <w:rFonts w:ascii="Cambria" w:hAnsi="Cambria" w:cs="Arial"/>
          <w:sz w:val="21"/>
          <w:szCs w:val="21"/>
          <w:lang w:eastAsia="pl-PL"/>
        </w:rPr>
        <w:t xml:space="preserve">, </w:t>
      </w:r>
      <w:r w:rsidRPr="005615A6">
        <w:rPr>
          <w:rFonts w:ascii="Cambria" w:hAnsi="Cambria" w:cs="Arial"/>
          <w:sz w:val="21"/>
          <w:szCs w:val="21"/>
          <w:lang w:eastAsia="pl-PL"/>
        </w:rPr>
        <w:t xml:space="preserve">przeprowadzonym w trybie podstawowym wariancie I („Postępowanie”), na podstawie przepisów ustawy z dnia 11 września 2019 r. Prawo zamówień publicznych (Dz. U. z 2019 r. poz. 2019 z </w:t>
      </w:r>
      <w:proofErr w:type="spellStart"/>
      <w:r w:rsidRPr="005615A6">
        <w:rPr>
          <w:rFonts w:ascii="Cambria" w:hAnsi="Cambria" w:cs="Arial"/>
          <w:sz w:val="21"/>
          <w:szCs w:val="21"/>
          <w:lang w:eastAsia="pl-PL"/>
        </w:rPr>
        <w:t>późn</w:t>
      </w:r>
      <w:proofErr w:type="spellEnd"/>
      <w:r w:rsidRPr="005615A6">
        <w:rPr>
          <w:rFonts w:ascii="Cambria" w:hAnsi="Cambria" w:cs="Arial"/>
          <w:sz w:val="21"/>
          <w:szCs w:val="21"/>
          <w:lang w:eastAsia="pl-PL"/>
        </w:rPr>
        <w:t>. zm. – „PZP”), została zawarta umowa („Umowa”) następującej treści:</w:t>
      </w:r>
    </w:p>
    <w:p w14:paraId="0C8CCFB6" w14:textId="77777777" w:rsidR="00BB7AB2" w:rsidRPr="009D6A17" w:rsidRDefault="00BB7AB2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109325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lastRenderedPageBreak/>
        <w:t>§ 1</w:t>
      </w:r>
    </w:p>
    <w:p w14:paraId="28DDEAE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Przedmiot umowy</w:t>
      </w:r>
    </w:p>
    <w:p w14:paraId="648AA1CC" w14:textId="77777777" w:rsidR="00BB7AB2" w:rsidRPr="009D6A17" w:rsidRDefault="00BB7AB2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AB130AE" w14:textId="77777777" w:rsidR="0019424E" w:rsidRDefault="00DC5090" w:rsidP="0019424E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118" w:firstLine="0"/>
        <w:jc w:val="both"/>
        <w:rPr>
          <w:rFonts w:ascii="Times New Roman" w:hAnsi="Times New Roman" w:cs="Times New Roman"/>
        </w:rPr>
      </w:pPr>
      <w:r w:rsidRPr="0019424E">
        <w:t>Przedmiotem umowy</w:t>
      </w:r>
      <w:r w:rsidR="00262520" w:rsidRPr="0019424E">
        <w:t xml:space="preserve"> jest</w:t>
      </w:r>
      <w:r w:rsidRPr="0019424E">
        <w:t xml:space="preserve"> </w:t>
      </w:r>
      <w:r w:rsidR="00F43FD6" w:rsidRPr="0019424E">
        <w:t>przebudowa dojazdu pożarowego nr</w:t>
      </w:r>
      <w:r w:rsidR="009128DB" w:rsidRPr="0019424E">
        <w:t xml:space="preserve"> 18</w:t>
      </w:r>
      <w:r w:rsidR="00F43FD6" w:rsidRPr="0019424E">
        <w:t xml:space="preserve"> </w:t>
      </w:r>
      <w:proofErr w:type="spellStart"/>
      <w:r w:rsidR="00F43FD6" w:rsidRPr="0019424E">
        <w:t>Okręglik</w:t>
      </w:r>
      <w:r w:rsidR="009128DB" w:rsidRPr="0019424E">
        <w:t>-Czarniż</w:t>
      </w:r>
      <w:proofErr w:type="spellEnd"/>
      <w:r w:rsidR="00787E88" w:rsidRPr="0019424E">
        <w:rPr>
          <w:rFonts w:eastAsia="Calibri"/>
          <w:lang w:eastAsia="pl-PL"/>
        </w:rPr>
        <w:t xml:space="preserve"> </w:t>
      </w:r>
      <w:r w:rsidR="0019424E" w:rsidRPr="0019424E">
        <w:rPr>
          <w:rFonts w:eastAsia="Calibri"/>
          <w:lang w:eastAsia="pl-PL"/>
        </w:rPr>
        <w:t xml:space="preserve">                                    </w:t>
      </w:r>
      <w:r w:rsidR="00787E88" w:rsidRPr="0019424E">
        <w:rPr>
          <w:rFonts w:eastAsia="Calibri"/>
          <w:lang w:eastAsia="pl-PL"/>
        </w:rPr>
        <w:t xml:space="preserve">o </w:t>
      </w:r>
      <w:r w:rsidR="00787E88" w:rsidRPr="0019424E">
        <w:rPr>
          <w:rFonts w:ascii="Times New Roman" w:hAnsi="Times New Roman" w:cs="Times New Roman"/>
        </w:rPr>
        <w:t xml:space="preserve">długość : </w:t>
      </w:r>
      <w:r w:rsidR="009128DB" w:rsidRPr="0019424E">
        <w:rPr>
          <w:rFonts w:ascii="Times New Roman" w:hAnsi="Times New Roman" w:cs="Times New Roman"/>
        </w:rPr>
        <w:t>2,650</w:t>
      </w:r>
      <w:r w:rsidR="00787E88" w:rsidRPr="0019424E">
        <w:rPr>
          <w:rFonts w:ascii="Times New Roman" w:hAnsi="Times New Roman" w:cs="Times New Roman"/>
        </w:rPr>
        <w:t xml:space="preserve"> km.</w:t>
      </w:r>
      <w:r w:rsidR="0019424E" w:rsidRPr="0019424E">
        <w:rPr>
          <w:rFonts w:ascii="Times New Roman" w:hAnsi="Times New Roman" w:cs="Times New Roman"/>
        </w:rPr>
        <w:t xml:space="preserve"> </w:t>
      </w:r>
    </w:p>
    <w:p w14:paraId="6E784E4C" w14:textId="1A827AE4" w:rsidR="009128DB" w:rsidRPr="0019424E" w:rsidRDefault="00787E88" w:rsidP="0019424E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118"/>
        <w:jc w:val="both"/>
        <w:rPr>
          <w:rFonts w:ascii="Times New Roman" w:hAnsi="Times New Roman" w:cs="Times New Roman"/>
        </w:rPr>
      </w:pPr>
      <w:r w:rsidRPr="0019424E">
        <w:rPr>
          <w:rFonts w:ascii="Times New Roman" w:hAnsi="Times New Roman" w:cs="Times New Roman"/>
        </w:rPr>
        <w:t xml:space="preserve">Km 0 + </w:t>
      </w:r>
      <w:r w:rsidR="009128DB" w:rsidRPr="0019424E">
        <w:rPr>
          <w:rFonts w:ascii="Times New Roman" w:hAnsi="Times New Roman" w:cs="Times New Roman"/>
        </w:rPr>
        <w:t>000</w:t>
      </w:r>
      <w:r w:rsidRPr="0019424E">
        <w:rPr>
          <w:rFonts w:ascii="Times New Roman" w:hAnsi="Times New Roman" w:cs="Times New Roman"/>
        </w:rPr>
        <w:t xml:space="preserve"> – </w:t>
      </w:r>
      <w:r w:rsidR="009128DB" w:rsidRPr="0019424E">
        <w:rPr>
          <w:rFonts w:ascii="Times New Roman" w:hAnsi="Times New Roman" w:cs="Times New Roman"/>
        </w:rPr>
        <w:t>2</w:t>
      </w:r>
      <w:r w:rsidRPr="0019424E">
        <w:rPr>
          <w:rFonts w:ascii="Times New Roman" w:hAnsi="Times New Roman" w:cs="Times New Roman"/>
        </w:rPr>
        <w:t xml:space="preserve"> + </w:t>
      </w:r>
      <w:r w:rsidR="009128DB" w:rsidRPr="0019424E">
        <w:rPr>
          <w:rFonts w:ascii="Times New Roman" w:hAnsi="Times New Roman" w:cs="Times New Roman"/>
        </w:rPr>
        <w:t>650</w:t>
      </w:r>
    </w:p>
    <w:p w14:paraId="4C92F8BA" w14:textId="77777777" w:rsidR="009128DB" w:rsidRDefault="009128DB" w:rsidP="0019424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6F5ACF75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Lokalizacja:   Dojazd pożarowy Nr 18 położony jest w Nadleśnictwie Czersk, na działkach o n</w:t>
      </w:r>
      <w:r>
        <w:rPr>
          <w:rFonts w:ascii="Times New Roman" w:hAnsi="Times New Roman" w:cs="Times New Roman"/>
        </w:rPr>
        <w:t>umerach</w:t>
      </w:r>
      <w:r w:rsidRPr="001356BA">
        <w:rPr>
          <w:rFonts w:ascii="Times New Roman" w:hAnsi="Times New Roman" w:cs="Times New Roman"/>
        </w:rPr>
        <w:t xml:space="preserve"> </w:t>
      </w:r>
      <w:proofErr w:type="spellStart"/>
      <w:r w:rsidRPr="001356BA">
        <w:rPr>
          <w:rFonts w:ascii="Times New Roman" w:hAnsi="Times New Roman" w:cs="Times New Roman"/>
        </w:rPr>
        <w:t>ewid</w:t>
      </w:r>
      <w:proofErr w:type="spellEnd"/>
      <w:r w:rsidRPr="001356BA"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/>
        </w:rPr>
        <w:t>3076/14; 3075/3; 3074/3; 3073/3; 3060; 3059; 3058; 3057/1,</w:t>
      </w:r>
      <w:r w:rsidRPr="001356BA">
        <w:rPr>
          <w:rFonts w:ascii="Times New Roman" w:hAnsi="Times New Roman" w:cs="Times New Roman"/>
        </w:rPr>
        <w:t xml:space="preserve"> Obręb ewidencyjny Męcikał</w:t>
      </w:r>
    </w:p>
    <w:p w14:paraId="2F168115" w14:textId="77777777" w:rsidR="009128DB" w:rsidRDefault="009128DB" w:rsidP="0019424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2667B8B4" w14:textId="77777777" w:rsidR="0019424E" w:rsidRPr="0041662F" w:rsidRDefault="0019424E" w:rsidP="0019424E">
      <w:pPr>
        <w:pStyle w:val="Akapitzlist"/>
        <w:widowControl w:val="0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1662F">
        <w:rPr>
          <w:rFonts w:ascii="Times New Roman" w:hAnsi="Times New Roman" w:cs="Times New Roman"/>
        </w:rPr>
        <w:t>Realizacja zadania ma na celu doprowadzić do podwyższenia standardu istniejącej drogi w technologii potrójnego powierzchniowego utrwalenia nawierzchni emulsją asfaltową i grysami bazaltowymi na nakładce z kruszywa łamanego stabilizowanego mechanicznie.</w:t>
      </w:r>
      <w:r>
        <w:rPr>
          <w:rFonts w:ascii="Times New Roman" w:hAnsi="Times New Roman" w:cs="Times New Roman"/>
        </w:rPr>
        <w:t xml:space="preserve"> </w:t>
      </w:r>
      <w:r w:rsidRPr="0041662F">
        <w:rPr>
          <w:rFonts w:ascii="Times New Roman" w:hAnsi="Times New Roman" w:cs="Times New Roman"/>
        </w:rPr>
        <w:t>Aktualnie istniejąca nawierzchnia z kruszywa łamanego stabilizowanego mechanicznie jest w złym stanie technicznym (liczne wyboje, ubytki nawierzchni, zastoiska wody, nierówności w profilu poprzecznym, rozjeżdżone pobocza) utrudniające ruch pojazdów transportowych wywożących drewno i ewentualnych pojazdów gaśniczych.</w:t>
      </w:r>
    </w:p>
    <w:p w14:paraId="693A6F14" w14:textId="77777777" w:rsidR="0019424E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DF6DDE" w14:textId="347AE1EF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Przyjęte rozwiązania konstrukcyjne:</w:t>
      </w:r>
    </w:p>
    <w:p w14:paraId="7686C545" w14:textId="77777777" w:rsidR="0019424E" w:rsidRPr="001356BA" w:rsidRDefault="0019424E" w:rsidP="0019424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Trasa drogi</w:t>
      </w:r>
    </w:p>
    <w:p w14:paraId="2B4AF04A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Trasa drogi przebiega po istniejącym pasie drogi ulepszonej w technologii kruszywa łamanego</w:t>
      </w:r>
    </w:p>
    <w:p w14:paraId="74F1030C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stabilizowanego mechanicznie.</w:t>
      </w:r>
    </w:p>
    <w:p w14:paraId="5D0EDE17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Niweleta drogi nawiązuje do istniejącej nawierzchni, podwyższona o projektowane warstwy</w:t>
      </w:r>
    </w:p>
    <w:p w14:paraId="1E6B0694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konstrukcyjne.</w:t>
      </w:r>
    </w:p>
    <w:p w14:paraId="0AE816AA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4BA2265" w14:textId="77777777" w:rsidR="0019424E" w:rsidRPr="001356BA" w:rsidRDefault="0019424E" w:rsidP="0019424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Konstrukcja nawierzchni</w:t>
      </w:r>
    </w:p>
    <w:p w14:paraId="73C63DBA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Przewidywane obciążenie ruchem – do 12 osi obliczeniowych na dobę (80 – 100kN) odpowiada</w:t>
      </w:r>
    </w:p>
    <w:p w14:paraId="173AFBE3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kategorii ,,KR 1'', tj.: nośność co najmniej 10 ton i nacisku osi 5 ton zgodnie z Rozporządzeniem</w:t>
      </w:r>
    </w:p>
    <w:p w14:paraId="4CDDFBEC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Ministra Środowiska z dnia 22 marca 2006r. w sprawie szczegółowych zasad zabezpieczenia</w:t>
      </w:r>
    </w:p>
    <w:p w14:paraId="7B165902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 xml:space="preserve">przeciwpożarowego lasów (Dz. U. Nr 58, poz. 405 z </w:t>
      </w:r>
      <w:proofErr w:type="spellStart"/>
      <w:r w:rsidRPr="001356BA">
        <w:rPr>
          <w:rFonts w:ascii="Times New Roman" w:hAnsi="Times New Roman" w:cs="Times New Roman"/>
        </w:rPr>
        <w:t>późn</w:t>
      </w:r>
      <w:proofErr w:type="spellEnd"/>
      <w:r w:rsidRPr="001356BA">
        <w:rPr>
          <w:rFonts w:ascii="Times New Roman" w:hAnsi="Times New Roman" w:cs="Times New Roman"/>
        </w:rPr>
        <w:t>. zm.).</w:t>
      </w:r>
    </w:p>
    <w:p w14:paraId="23619E7C" w14:textId="77777777" w:rsidR="0019424E" w:rsidRPr="001356BA" w:rsidRDefault="0019424E" w:rsidP="0019424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Wzmocnienie istniejącej nawierzchni warstwą kruszywa łamanego stabilizowanego</w:t>
      </w:r>
    </w:p>
    <w:p w14:paraId="7309BF27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mechanicznie frakcji 0 / 31,5 mm grubości 8,0 cm i szerokości 3,70 m.</w:t>
      </w:r>
    </w:p>
    <w:p w14:paraId="57F73FA4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3B64CBB" w14:textId="77777777" w:rsidR="00B45033" w:rsidRPr="00B45033" w:rsidRDefault="00B45033" w:rsidP="00B450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45033">
        <w:rPr>
          <w:rFonts w:ascii="Times New Roman" w:hAnsi="Times New Roman" w:cs="Times New Roman"/>
          <w:color w:val="000000" w:themeColor="text1"/>
        </w:rPr>
        <w:t>Warstwę kruszywa łamanego stabilizowanego mechanicznie należy wykonać zgodnie z SST D-04.04.01 PODBUDOWA Z KRUSZYWA NIEZWIĄZANEGO wg WT-4 2010 z kruszywa bazaltowego.</w:t>
      </w:r>
    </w:p>
    <w:p w14:paraId="53AE7803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73EF449" w14:textId="77777777" w:rsidR="0019424E" w:rsidRPr="001356BA" w:rsidRDefault="0019424E" w:rsidP="0019424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Potrójne powierzchniowe utrwalenie nawierzchni emulsją asfaltową i grysami bazaltowymi</w:t>
      </w:r>
    </w:p>
    <w:p w14:paraId="752E959E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szerokości 3,50 m:</w:t>
      </w:r>
    </w:p>
    <w:p w14:paraId="172ECD54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ind w:left="426" w:hanging="142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 xml:space="preserve">- 1 – sza warstwa: spryskanie nawierzchni emulsją asfaltową drogową, kationową, </w:t>
      </w:r>
      <w:proofErr w:type="spellStart"/>
      <w:r w:rsidRPr="001356BA">
        <w:rPr>
          <w:rFonts w:ascii="Times New Roman" w:hAnsi="Times New Roman" w:cs="Times New Roman"/>
        </w:rPr>
        <w:t>szybkorozpadową</w:t>
      </w:r>
      <w:proofErr w:type="spellEnd"/>
      <w:r w:rsidRPr="001356BA">
        <w:rPr>
          <w:rFonts w:ascii="Times New Roman" w:hAnsi="Times New Roman" w:cs="Times New Roman"/>
        </w:rPr>
        <w:t xml:space="preserve"> modyfikowaną lateksem K1–70 w ilości 2,0–2,4kg/m2, posypanie grysem bazaltowym frakcji 8–11 mm w ilości 11–15kg/m2;</w:t>
      </w:r>
    </w:p>
    <w:p w14:paraId="7987DDF6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ind w:left="426" w:hanging="142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 xml:space="preserve">- 2 – </w:t>
      </w:r>
      <w:proofErr w:type="spellStart"/>
      <w:r w:rsidRPr="001356BA">
        <w:rPr>
          <w:rFonts w:ascii="Times New Roman" w:hAnsi="Times New Roman" w:cs="Times New Roman"/>
        </w:rPr>
        <w:t>ga</w:t>
      </w:r>
      <w:proofErr w:type="spellEnd"/>
      <w:r w:rsidRPr="001356BA">
        <w:rPr>
          <w:rFonts w:ascii="Times New Roman" w:hAnsi="Times New Roman" w:cs="Times New Roman"/>
        </w:rPr>
        <w:t xml:space="preserve"> warstwa: spryskanie nawierzchni emulsją asfaltową drogową , kationową </w:t>
      </w:r>
      <w:proofErr w:type="spellStart"/>
      <w:r w:rsidRPr="001356BA">
        <w:rPr>
          <w:rFonts w:ascii="Times New Roman" w:hAnsi="Times New Roman" w:cs="Times New Roman"/>
        </w:rPr>
        <w:t>szybkorozpadową</w:t>
      </w:r>
      <w:proofErr w:type="spellEnd"/>
      <w:r w:rsidRPr="001356BA">
        <w:rPr>
          <w:rFonts w:ascii="Times New Roman" w:hAnsi="Times New Roman" w:cs="Times New Roman"/>
        </w:rPr>
        <w:t xml:space="preserve"> modyfikowaną lateksem K1–70 w ilości 1,2–1,6kg/m2, posypanie grysem bazaltowym frakcji 5–8mm w ilości 8–11kg/m2;</w:t>
      </w:r>
    </w:p>
    <w:p w14:paraId="6C5B2D63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ind w:left="426" w:hanging="142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 xml:space="preserve">- 3 – </w:t>
      </w:r>
      <w:proofErr w:type="spellStart"/>
      <w:r w:rsidRPr="001356BA">
        <w:rPr>
          <w:rFonts w:ascii="Times New Roman" w:hAnsi="Times New Roman" w:cs="Times New Roman"/>
        </w:rPr>
        <w:t>cia</w:t>
      </w:r>
      <w:proofErr w:type="spellEnd"/>
      <w:r w:rsidRPr="001356BA">
        <w:rPr>
          <w:rFonts w:ascii="Times New Roman" w:hAnsi="Times New Roman" w:cs="Times New Roman"/>
        </w:rPr>
        <w:t xml:space="preserve"> warstwa: spryskanie nawierzchni emulsją asfaltową drogową, kationową, </w:t>
      </w:r>
      <w:proofErr w:type="spellStart"/>
      <w:r w:rsidRPr="001356BA">
        <w:rPr>
          <w:rFonts w:ascii="Times New Roman" w:hAnsi="Times New Roman" w:cs="Times New Roman"/>
        </w:rPr>
        <w:t>szybkorozpadową</w:t>
      </w:r>
      <w:proofErr w:type="spellEnd"/>
      <w:r w:rsidRPr="001356BA">
        <w:rPr>
          <w:rFonts w:ascii="Times New Roman" w:hAnsi="Times New Roman" w:cs="Times New Roman"/>
        </w:rPr>
        <w:t xml:space="preserve"> modyfikowaną lateksem K1–70 w ilości 0,8–1,2kg/m2, posypanie grysem bazaltowym frakcji 2–5mm w ilości 5–8kg/m2;</w:t>
      </w:r>
    </w:p>
    <w:p w14:paraId="00E91519" w14:textId="77777777" w:rsidR="0019424E" w:rsidRPr="001356BA" w:rsidRDefault="0019424E" w:rsidP="0019424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Utwardzone pobocza kruszywem łamanym stabilizowanym mechanicznie frakcji 0/31,5mm,</w:t>
      </w:r>
    </w:p>
    <w:p w14:paraId="08DB0361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grubości 10,0 cm i szerokości 2 x 0,50m .</w:t>
      </w:r>
    </w:p>
    <w:p w14:paraId="551D428E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- Spadek nawierzchni na prostej daszkowy – 3 %.</w:t>
      </w:r>
    </w:p>
    <w:p w14:paraId="5E8F2E45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- Spadek nawierzchni na łukach jednostronny – 3 %.</w:t>
      </w:r>
    </w:p>
    <w:p w14:paraId="35EEE5C8" w14:textId="77777777" w:rsidR="0019424E" w:rsidRPr="001356BA" w:rsidRDefault="0019424E" w:rsidP="0019424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F205E5" w14:textId="77777777" w:rsidR="0019424E" w:rsidRPr="001356BA" w:rsidRDefault="0019424E" w:rsidP="0019424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Skrzyżowania, mijanki i zjazdy gospodarcze zgodnie z dokumentacją projektową</w:t>
      </w:r>
    </w:p>
    <w:p w14:paraId="67D8ECAB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Wyrównanie kruszywem łamanym stabilizowanym mechanicznie ze skały litej magmowej lub</w:t>
      </w:r>
    </w:p>
    <w:p w14:paraId="07FC4B18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lastRenderedPageBreak/>
        <w:t>przeobrażonej frakcji 0/31,5mm powierzchni części mijanek, zjazdów i skrzyżowań, od krawędzi</w:t>
      </w:r>
    </w:p>
    <w:p w14:paraId="74D98B91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nawierzchni ciągu podstawowego na szerokość 1,00m i grubości:</w:t>
      </w:r>
    </w:p>
    <w:p w14:paraId="58CC2E30" w14:textId="77777777" w:rsidR="0019424E" w:rsidRPr="001356BA" w:rsidRDefault="0019424E" w:rsidP="0019424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8,0 cm przy krawędzi nawierzchni,</w:t>
      </w:r>
    </w:p>
    <w:p w14:paraId="2C14D2A9" w14:textId="77777777" w:rsidR="0019424E" w:rsidRPr="001356BA" w:rsidRDefault="0019424E" w:rsidP="0019424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3,0 cm na powierzchni mijanek, zjazdów i skrzyżowań,</w:t>
      </w:r>
    </w:p>
    <w:p w14:paraId="35E27476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4B9AAF41" w14:textId="77777777" w:rsidR="0019424E" w:rsidRPr="001356BA" w:rsidRDefault="0019424E" w:rsidP="0019424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Utwardzone pobocza</w:t>
      </w:r>
    </w:p>
    <w:p w14:paraId="08422908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Utwardzenie istniejących poboczy w technologii nawierzchni z kruszywa łamanego</w:t>
      </w:r>
    </w:p>
    <w:p w14:paraId="6D2CD844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 xml:space="preserve">stabilizowanego mechanicznie frakcji 0/31,5mm, grubości 10cm – materiał z </w:t>
      </w:r>
      <w:proofErr w:type="spellStart"/>
      <w:r w:rsidRPr="001356BA">
        <w:rPr>
          <w:rFonts w:ascii="Times New Roman" w:hAnsi="Times New Roman" w:cs="Times New Roman"/>
        </w:rPr>
        <w:t>przekruszenia</w:t>
      </w:r>
      <w:proofErr w:type="spellEnd"/>
      <w:r w:rsidRPr="001356BA">
        <w:rPr>
          <w:rFonts w:ascii="Times New Roman" w:hAnsi="Times New Roman" w:cs="Times New Roman"/>
        </w:rPr>
        <w:t xml:space="preserve"> surowca ze skały litej magmowej wylewnej lub przeobrażonej, szerokości 2 x 0,50m.</w:t>
      </w:r>
    </w:p>
    <w:p w14:paraId="6C71AA07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Pozostałą część pobocza 0,25 m (2 x 0,25 cm) należy wykonać jako pobocze gruntowe zgodnie z dokumentacją projektową.</w:t>
      </w:r>
    </w:p>
    <w:p w14:paraId="5F94BC29" w14:textId="77777777" w:rsidR="0019424E" w:rsidRPr="001356BA" w:rsidRDefault="0019424E" w:rsidP="0019424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 xml:space="preserve"> Odwodnienie</w:t>
      </w:r>
    </w:p>
    <w:p w14:paraId="68036734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Odwodnienie nawierzchni na dotychczasowych zasadach do istniejących rowów przydrożnych</w:t>
      </w:r>
    </w:p>
    <w:p w14:paraId="659B2ED3" w14:textId="77777777" w:rsidR="0019424E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6BA">
        <w:rPr>
          <w:rFonts w:ascii="Times New Roman" w:hAnsi="Times New Roman" w:cs="Times New Roman"/>
        </w:rPr>
        <w:t>i na przyległe tereny leśne.</w:t>
      </w:r>
    </w:p>
    <w:p w14:paraId="2F7E851C" w14:textId="77777777" w:rsidR="0019424E" w:rsidRPr="001356BA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6BF67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Szczegółowy opis przedmiotu zamówieni</w:t>
      </w:r>
      <w:r w:rsidR="00EB0FC2" w:rsidRPr="009D6A17">
        <w:rPr>
          <w:rFonts w:ascii="Times New Roman" w:hAnsi="Times New Roman" w:cs="Times New Roman"/>
        </w:rPr>
        <w:t>a określa dokumentacja techniczna</w:t>
      </w:r>
      <w:r w:rsidRPr="009D6A17">
        <w:rPr>
          <w:rFonts w:ascii="Times New Roman" w:hAnsi="Times New Roman" w:cs="Times New Roman"/>
        </w:rPr>
        <w:t xml:space="preserve"> stanowiąca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załącznik nr ___________ do umowy.</w:t>
      </w:r>
    </w:p>
    <w:p w14:paraId="1BDAF13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Przedmiot umowy zostanie wykonany zgodnie z:</w:t>
      </w:r>
      <w:r w:rsidR="00B970CD" w:rsidRPr="009D6A17">
        <w:rPr>
          <w:rFonts w:ascii="Times New Roman" w:hAnsi="Times New Roman" w:cs="Times New Roman"/>
        </w:rPr>
        <w:t xml:space="preserve"> </w:t>
      </w:r>
    </w:p>
    <w:p w14:paraId="3963ED6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Umową,</w:t>
      </w:r>
    </w:p>
    <w:p w14:paraId="49971A8D" w14:textId="77777777" w:rsidR="00DC5090" w:rsidRPr="009D6A17" w:rsidRDefault="00787E8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</w:t>
      </w:r>
      <w:r w:rsidR="00DC5090" w:rsidRPr="009D6A17">
        <w:rPr>
          <w:rFonts w:ascii="Times New Roman" w:hAnsi="Times New Roman" w:cs="Times New Roman"/>
        </w:rPr>
        <w:t>WZ,</w:t>
      </w:r>
    </w:p>
    <w:p w14:paraId="44E26B6A" w14:textId="77777777" w:rsidR="00DC5090" w:rsidRPr="009D6A17" w:rsidRDefault="00EB0FC2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Dokumentacją techniczna</w:t>
      </w:r>
      <w:r w:rsidR="00DC5090" w:rsidRPr="009D6A17">
        <w:rPr>
          <w:rFonts w:ascii="Times New Roman" w:hAnsi="Times New Roman" w:cs="Times New Roman"/>
        </w:rPr>
        <w:t>, o której mowa w ust. 3,</w:t>
      </w:r>
    </w:p>
    <w:p w14:paraId="3D3F935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Ofertą Wykonawcy,</w:t>
      </w:r>
    </w:p>
    <w:p w14:paraId="4B03E4D7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5) Obowiązującymi przepisami, zasadami sztuki budowlanej oraz zasadami wiedzy technicznej.</w:t>
      </w:r>
    </w:p>
    <w:p w14:paraId="6BF06EF5" w14:textId="77777777" w:rsidR="0019424E" w:rsidRPr="009D6A17" w:rsidRDefault="0019424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6EF873" w14:textId="77777777" w:rsidR="00DC5090" w:rsidRPr="009D6A17" w:rsidRDefault="00787E8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S</w:t>
      </w:r>
      <w:r w:rsidR="00DC5090" w:rsidRPr="009D6A17">
        <w:rPr>
          <w:rFonts w:ascii="Times New Roman" w:hAnsi="Times New Roman" w:cs="Times New Roman"/>
        </w:rPr>
        <w:t>WZ oraz Oferta Wykonawcy są integralnymi częściami Umowy, z zastrzeżeniem, iż pierwszeństwo przed tymi d</w:t>
      </w:r>
      <w:r>
        <w:rPr>
          <w:rFonts w:ascii="Times New Roman" w:hAnsi="Times New Roman" w:cs="Times New Roman"/>
        </w:rPr>
        <w:t>okumentami mają postanowienia S</w:t>
      </w:r>
      <w:r w:rsidR="00DC5090" w:rsidRPr="009D6A17">
        <w:rPr>
          <w:rFonts w:ascii="Times New Roman" w:hAnsi="Times New Roman" w:cs="Times New Roman"/>
        </w:rPr>
        <w:t>WZ. St</w:t>
      </w:r>
      <w:r>
        <w:rPr>
          <w:rFonts w:ascii="Times New Roman" w:hAnsi="Times New Roman" w:cs="Times New Roman"/>
        </w:rPr>
        <w:t>rony zgodnie postanawiają, iż S</w:t>
      </w:r>
      <w:r w:rsidR="00DC5090" w:rsidRPr="009D6A17">
        <w:rPr>
          <w:rFonts w:ascii="Times New Roman" w:hAnsi="Times New Roman" w:cs="Times New Roman"/>
        </w:rPr>
        <w:t>WZ oraz Umowa stanowią dokumenty wzajemnie się uzupełniające i wyjaśniające, co oznacza, że w przypadku stwierdzenia jakichkolwiek rozbieżności lub wieloznaczności w ich postanowieniach Wykonawca nie będzie uprawniony do ograniczenia Przedmiotu umowy, ani zakresu należytej staranności.</w:t>
      </w:r>
    </w:p>
    <w:p w14:paraId="0F3E46A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Strony przewidują, że w sytuacji, w której wykonanie niektórych robót wskaz</w:t>
      </w:r>
      <w:r w:rsidR="00C43389" w:rsidRPr="009D6A17">
        <w:rPr>
          <w:rFonts w:ascii="Times New Roman" w:hAnsi="Times New Roman" w:cs="Times New Roman"/>
        </w:rPr>
        <w:t>anych w dokumentacji technicznej</w:t>
      </w:r>
      <w:r w:rsidRPr="009D6A17">
        <w:rPr>
          <w:rFonts w:ascii="Times New Roman" w:hAnsi="Times New Roman" w:cs="Times New Roman"/>
        </w:rPr>
        <w:t xml:space="preserve"> okaże się zbędne do prawidłowego wykonania przedmiotu umowy, roboty te mogą być zaniechane – w przypadku zaistnienia powyższej sytuacji, każdorazowo niezbędna jest zgoda Zamawiającego wyrażona w formie pisemnej.</w:t>
      </w:r>
    </w:p>
    <w:p w14:paraId="6328ECF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Bez uprzedniej zgody Zamawiającego mogą być wykonane jedynie prace niezbędne ze względu</w:t>
      </w:r>
    </w:p>
    <w:p w14:paraId="34170B4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na bezpieczeństwo lub konieczność zapobieżenia awarii.</w:t>
      </w:r>
    </w:p>
    <w:p w14:paraId="73189D4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Prace należy prowadzić w odpowiednich warunkach atmosferycznych. Wykonawca zapewni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bezpieczeństwo na terenie prowadzonych prac, metody użyte przy robotach powinny być zgodne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obowiązującymi normami, przepisami prawa oraz sztuką budowlaną. Zamawiający zastrzega,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że dojazd sprzętu do miejsca wykonania przedmiotu zamówienia jak również powrót do bazy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winien być uwzględniony w cenie ofertowej.</w:t>
      </w:r>
    </w:p>
    <w:p w14:paraId="12576C2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9. Po zakończeniu robót objętych przedmiotem zamówienia Wykonawca zobowiązany jest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uporządkować na własny koszt teren robót budowlanych.</w:t>
      </w:r>
    </w:p>
    <w:p w14:paraId="3EDC5A8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10. Wszystkie prace związane z realizacją przedmiotu umowy muszą zostać wykonane przy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zastosowaniu technologii jak najmniej uciążliwej dla otaczającego środowiska.</w:t>
      </w:r>
    </w:p>
    <w:p w14:paraId="268A92EA" w14:textId="77777777" w:rsidR="00A73737" w:rsidRPr="009D6A17" w:rsidRDefault="00A73737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D32DD9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2</w:t>
      </w:r>
    </w:p>
    <w:p w14:paraId="136CE29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Termin wykonania umowy i odbiory</w:t>
      </w:r>
    </w:p>
    <w:p w14:paraId="533DC62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Strony ustalają następujące terminy realizacji robót</w:t>
      </w:r>
      <w:r w:rsidR="006B2771">
        <w:rPr>
          <w:rFonts w:ascii="Times New Roman" w:hAnsi="Times New Roman" w:cs="Times New Roman"/>
        </w:rPr>
        <w:t xml:space="preserve"> </w:t>
      </w:r>
      <w:r w:rsidR="005354F1">
        <w:rPr>
          <w:rFonts w:ascii="Times New Roman" w:hAnsi="Times New Roman" w:cs="Times New Roman"/>
        </w:rPr>
        <w:t>:</w:t>
      </w:r>
    </w:p>
    <w:p w14:paraId="03E76CF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Przekazanie terenu budowy – w terminie do 5 dni roboczych od dnia podpisania umowy,</w:t>
      </w:r>
    </w:p>
    <w:p w14:paraId="604CB67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Rozpoczęcie robót – w terminie do 5 dni roboczych od dnia przekazania placu budowy,</w:t>
      </w:r>
    </w:p>
    <w:p w14:paraId="7A00F8E6" w14:textId="28845032" w:rsidR="00DC5090" w:rsidRPr="009D6A17" w:rsidRDefault="00691867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</w:t>
      </w:r>
      <w:r w:rsidRPr="009D6A17">
        <w:rPr>
          <w:rFonts w:ascii="Times New Roman" w:hAnsi="Times New Roman" w:cs="Times New Roman"/>
          <w:b/>
        </w:rPr>
        <w:t xml:space="preserve">) Zakończenie robót – </w:t>
      </w:r>
      <w:r w:rsidR="00F72E12">
        <w:rPr>
          <w:rFonts w:ascii="Times New Roman" w:hAnsi="Times New Roman" w:cs="Times New Roman"/>
          <w:b/>
        </w:rPr>
        <w:t>trzy miesiące od dnia podpisania umowy</w:t>
      </w:r>
      <w:r w:rsidR="00DC5090" w:rsidRPr="009D6A17">
        <w:rPr>
          <w:rFonts w:ascii="Times New Roman" w:hAnsi="Times New Roman" w:cs="Times New Roman"/>
          <w:b/>
        </w:rPr>
        <w:t>.</w:t>
      </w:r>
      <w:r w:rsidR="00DC5090" w:rsidRPr="009D6A17">
        <w:rPr>
          <w:rFonts w:ascii="Times New Roman" w:hAnsi="Times New Roman" w:cs="Times New Roman"/>
        </w:rPr>
        <w:t xml:space="preserve"> </w:t>
      </w:r>
    </w:p>
    <w:p w14:paraId="1259918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Podane w ust. 1 terminy realizacji mogą ulec zmianie na warunkach oraz zasadach określonych</w:t>
      </w:r>
      <w:r w:rsidR="00B970CD" w:rsidRPr="009D6A17">
        <w:rPr>
          <w:rFonts w:ascii="Times New Roman" w:hAnsi="Times New Roman" w:cs="Times New Roman"/>
        </w:rPr>
        <w:t xml:space="preserve">                    </w:t>
      </w:r>
      <w:r w:rsidRPr="009D6A17">
        <w:rPr>
          <w:rFonts w:ascii="Times New Roman" w:hAnsi="Times New Roman" w:cs="Times New Roman"/>
        </w:rPr>
        <w:t>w § 11 umowy.</w:t>
      </w:r>
    </w:p>
    <w:p w14:paraId="1131D41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Z czynności przekazania terenu budowy zostanie spisany protokół podpisany przez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upoważnionych przedstawicieli Zamawiającego, Inspektora Nadzoru Inwestorskiego oraz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przedstawicieli Wykonawcy.</w:t>
      </w:r>
    </w:p>
    <w:p w14:paraId="3FA3737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lastRenderedPageBreak/>
        <w:t>4. Wykonawca jest zobowiązany niezwłocznie pisemnie informować Zamawiającego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 zaistniałych przeszkodach i trudnościach mogących wpłynąć na opóźnienie robót w stosunku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 terminu umownego. Okoliczności niezależne od Wykonawcy</w:t>
      </w:r>
      <w:r w:rsidR="001A4FC4">
        <w:rPr>
          <w:rFonts w:ascii="Times New Roman" w:hAnsi="Times New Roman" w:cs="Times New Roman"/>
        </w:rPr>
        <w:t xml:space="preserve"> mające charakter siły wyższej</w:t>
      </w:r>
      <w:r w:rsidRPr="009D6A17">
        <w:rPr>
          <w:rFonts w:ascii="Times New Roman" w:hAnsi="Times New Roman" w:cs="Times New Roman"/>
        </w:rPr>
        <w:t>, w szczególności wystąpienie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robót dodatkowych, warunki pogodowe uniemożliwiające terminowe prowadzenie robót</w:t>
      </w:r>
      <w:r w:rsidR="00E6597E">
        <w:rPr>
          <w:rFonts w:ascii="Times New Roman" w:hAnsi="Times New Roman" w:cs="Times New Roman"/>
        </w:rPr>
        <w:t xml:space="preserve"> zgodnie z przyjętą technologią ich realizacji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stanowić będą – za zgodą Stron – podstawę do przedłużenia terminu wykonania umowy zgodnie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postanowieniami § 11 umowy.</w:t>
      </w:r>
    </w:p>
    <w:p w14:paraId="7C90892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O gotowości dokonania protokolarnego odbioru końcowego robót, Wykonawca zobowiązany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jest zawiadomić Zamawiającego w formie pisemnej</w:t>
      </w:r>
      <w:r w:rsidR="00DE22B4" w:rsidRPr="009D6A17">
        <w:rPr>
          <w:rFonts w:ascii="Times New Roman" w:hAnsi="Times New Roman" w:cs="Times New Roman"/>
        </w:rPr>
        <w:t xml:space="preserve"> lub </w:t>
      </w:r>
      <w:r w:rsidR="00A73737" w:rsidRPr="009D6A17">
        <w:rPr>
          <w:rFonts w:ascii="Times New Roman" w:hAnsi="Times New Roman" w:cs="Times New Roman"/>
        </w:rPr>
        <w:t>ustnej</w:t>
      </w:r>
      <w:r w:rsidRPr="009D6A17">
        <w:rPr>
          <w:rFonts w:ascii="Times New Roman" w:hAnsi="Times New Roman" w:cs="Times New Roman"/>
        </w:rPr>
        <w:t xml:space="preserve"> przynajmniej na 5 dni roboczych przed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ustalonym terminem zakończenia robót. Gotowość do odbioru robót musi być potwierdzona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przez Inspektora Nadzoru Inwestorskiego.</w:t>
      </w:r>
    </w:p>
    <w:p w14:paraId="4FEA3B2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Zamawiający w terminie do 5 dni roboczych od daty prawidłowego zgłoszenia zakończenia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robót wyznaczy termin odbioru końcowego.</w:t>
      </w:r>
    </w:p>
    <w:p w14:paraId="67EBA0B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Końcowy odbiór robót zostanie dokonany komisyjnie z udziałem przedstawicieli Wykonawcy,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przedstawicieli Zamawiającego i Inspektora Nadzoru Inwestorskiego.</w:t>
      </w:r>
    </w:p>
    <w:p w14:paraId="5581F8C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Jeżeli w toku czynności odbioru końcowego zostaną stwierdzone wady lub usterki, które nadają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się do usunięcia, to Zamawiający może odmówić odbioru robót do czasu ich usunięcia w terminie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 14 dni. Za okres usuwania wad przypadający po upływie wyznaczonego terminu o którym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mowa w zdaniu poprzednim zostanie naliczona przez Zamawiającego kara umowna na zasadach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określonych w § 8.</w:t>
      </w:r>
    </w:p>
    <w:p w14:paraId="7632CCA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9. Jeżeli wady nie nadają się do usunięcia, to jeżeli umożliwiają one użytkowanie Przedmiotu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 zgodnie z przeznaczeniem, Zamawiający może obniżyć wynagrodzenie poprzez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dokonanie obniżenia wysokości wynagrodzenia, korzystając z uprawnień płynących z rękojmi za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wady fizyczne robót, oceniając jakość wykonanych robót w stosunku do wymagań przyjętych w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Umowie. Jeżeli wady uniemożliwiają użytkowanie Przedmiotu umowy zgodne z przeznaczeniem,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Zamawiający może odstąpić od Umowy i zapłaty wynagrodzenia.</w:t>
      </w:r>
    </w:p>
    <w:p w14:paraId="15E1158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10. Zamawiający ma prawo przerwać odbiór końcowy jeżeli Wykonawca nie wykona przedmiotu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 w całości.</w:t>
      </w:r>
    </w:p>
    <w:p w14:paraId="7702C79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11. Strony postanawiają, że termin usunięcia przez Wykonawcę wad stwierdzonych przy odbiorze</w:t>
      </w:r>
      <w:r w:rsidR="00B970CD" w:rsidRPr="009D6A17">
        <w:rPr>
          <w:rFonts w:ascii="Times New Roman" w:hAnsi="Times New Roman" w:cs="Times New Roman"/>
        </w:rPr>
        <w:t xml:space="preserve"> k</w:t>
      </w:r>
      <w:r w:rsidRPr="009D6A17">
        <w:rPr>
          <w:rFonts w:ascii="Times New Roman" w:hAnsi="Times New Roman" w:cs="Times New Roman"/>
        </w:rPr>
        <w:t>ońcowym, w okresie gwarancji i w okresie rękojmi wynosić będzie 14 dni, chyba że w trakcie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odbioru Strony postanowią inaczej.</w:t>
      </w:r>
    </w:p>
    <w:p w14:paraId="40B08C0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12. Wykonawca zobowiązany jest do zawiadomienia Zamawiającego na piśmie, o usunięciu wad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oraz do żądania wyznaczenia terminu odbioru zakwestionowanych uprzednio robót jako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wadliwych.</w:t>
      </w:r>
    </w:p>
    <w:p w14:paraId="4FF8D929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13. Zamawiający wyznaczy datę ostatecznego odbioru przed upływem okresu gwarancji i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powiadomi o tym terminie Wykonawcę w formie pisemnej na 14 dni przed dniem dokonania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odbioru</w:t>
      </w:r>
      <w:r w:rsidR="00C628B9">
        <w:rPr>
          <w:rFonts w:ascii="Times New Roman" w:hAnsi="Times New Roman" w:cs="Times New Roman"/>
        </w:rPr>
        <w:t>.</w:t>
      </w:r>
      <w:r w:rsidRPr="009D6A17">
        <w:rPr>
          <w:rFonts w:ascii="Times New Roman" w:hAnsi="Times New Roman" w:cs="Times New Roman"/>
        </w:rPr>
        <w:t xml:space="preserve"> </w:t>
      </w:r>
    </w:p>
    <w:p w14:paraId="18AFD3F6" w14:textId="77777777" w:rsidR="00C628B9" w:rsidRPr="009D6A17" w:rsidRDefault="00C628B9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C63449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3</w:t>
      </w:r>
    </w:p>
    <w:p w14:paraId="774AD52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Wymogi dotyczące realizacji umowy</w:t>
      </w:r>
    </w:p>
    <w:p w14:paraId="0CE02EE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Roboty budowlane niezbędne dla wykonania Przedmiotu umowy zostaną wykonane wyłącznie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materiałów nowych, dostarczonych przez Wykonawcę na jego koszt i ryzyko.</w:t>
      </w:r>
    </w:p>
    <w:p w14:paraId="0F73555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Wykonawca oświadcza, że:</w:t>
      </w:r>
    </w:p>
    <w:p w14:paraId="569EB2A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Zapoznał się na etapie przygotowania oferty z dokumentacją przetargową i wykorzystał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wszelkie środki mające na celu prawidłowe ustalenie wynagrodzenia obejmującego całość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prac niezbędnych do wykonania Przedmiotu umowy,</w:t>
      </w:r>
    </w:p>
    <w:p w14:paraId="21381FF6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Ot</w:t>
      </w:r>
      <w:r w:rsidR="009343EC" w:rsidRPr="009D6A17">
        <w:rPr>
          <w:rFonts w:ascii="Times New Roman" w:hAnsi="Times New Roman" w:cs="Times New Roman"/>
        </w:rPr>
        <w:t>rzymał kompletną dokumentację techniczną</w:t>
      </w:r>
      <w:r w:rsidRPr="009D6A17">
        <w:rPr>
          <w:rFonts w:ascii="Times New Roman" w:hAnsi="Times New Roman" w:cs="Times New Roman"/>
        </w:rPr>
        <w:t>.</w:t>
      </w:r>
    </w:p>
    <w:p w14:paraId="012EE6CE" w14:textId="1B47EA5C" w:rsidR="001A4FC4" w:rsidRPr="009D6A17" w:rsidRDefault="001A4FC4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Zapoznał się z treścią decyzji Burmistrza </w:t>
      </w:r>
      <w:r w:rsidR="00233482">
        <w:rPr>
          <w:rFonts w:ascii="Times New Roman" w:hAnsi="Times New Roman" w:cs="Times New Roman"/>
        </w:rPr>
        <w:t xml:space="preserve"> Brus</w:t>
      </w:r>
      <w:r>
        <w:rPr>
          <w:rFonts w:ascii="Times New Roman" w:hAnsi="Times New Roman" w:cs="Times New Roman"/>
        </w:rPr>
        <w:t xml:space="preserve">, </w:t>
      </w:r>
      <w:r w:rsidR="00233482">
        <w:rPr>
          <w:rFonts w:ascii="Times New Roman" w:hAnsi="Times New Roman" w:cs="Times New Roman"/>
        </w:rPr>
        <w:t xml:space="preserve"> </w:t>
      </w:r>
      <w:r w:rsidR="00233482" w:rsidRPr="001356BA">
        <w:rPr>
          <w:rFonts w:ascii="Times New Roman" w:hAnsi="Times New Roman" w:cs="Times New Roman"/>
          <w:u w:val="single"/>
        </w:rPr>
        <w:t>z dnia</w:t>
      </w:r>
      <w:r w:rsidR="00233482">
        <w:rPr>
          <w:rFonts w:ascii="Times New Roman" w:hAnsi="Times New Roman" w:cs="Times New Roman"/>
          <w:u w:val="single"/>
        </w:rPr>
        <w:t xml:space="preserve"> 20.06.2023</w:t>
      </w:r>
      <w:r w:rsidR="00233482" w:rsidRPr="001356BA">
        <w:rPr>
          <w:rFonts w:ascii="Times New Roman" w:hAnsi="Times New Roman" w:cs="Times New Roman"/>
          <w:u w:val="single"/>
        </w:rPr>
        <w:t xml:space="preserve"> roku,</w:t>
      </w:r>
      <w:r w:rsidR="00233482">
        <w:rPr>
          <w:rFonts w:ascii="Times New Roman" w:hAnsi="Times New Roman" w:cs="Times New Roman"/>
          <w:u w:val="single"/>
        </w:rPr>
        <w:t xml:space="preserve">  </w:t>
      </w:r>
      <w:proofErr w:type="spellStart"/>
      <w:r w:rsidR="00233482" w:rsidRPr="001356BA">
        <w:rPr>
          <w:rFonts w:ascii="Times New Roman" w:hAnsi="Times New Roman" w:cs="Times New Roman"/>
          <w:u w:val="single"/>
        </w:rPr>
        <w:t>zn</w:t>
      </w:r>
      <w:proofErr w:type="spellEnd"/>
      <w:r w:rsidR="00233482" w:rsidRPr="001356BA">
        <w:rPr>
          <w:rFonts w:ascii="Times New Roman" w:hAnsi="Times New Roman" w:cs="Times New Roman"/>
          <w:u w:val="single"/>
        </w:rPr>
        <w:t xml:space="preserve">. </w:t>
      </w:r>
      <w:proofErr w:type="spellStart"/>
      <w:r w:rsidR="00233482" w:rsidRPr="001356BA">
        <w:rPr>
          <w:rFonts w:ascii="Times New Roman" w:hAnsi="Times New Roman" w:cs="Times New Roman"/>
          <w:u w:val="single"/>
        </w:rPr>
        <w:t>Spr</w:t>
      </w:r>
      <w:proofErr w:type="spellEnd"/>
      <w:r w:rsidR="00233482" w:rsidRPr="001356BA">
        <w:rPr>
          <w:rFonts w:ascii="Times New Roman" w:hAnsi="Times New Roman" w:cs="Times New Roman"/>
          <w:u w:val="single"/>
        </w:rPr>
        <w:t>.</w:t>
      </w:r>
      <w:r w:rsidR="00233482">
        <w:rPr>
          <w:rFonts w:ascii="Times New Roman" w:hAnsi="Times New Roman" w:cs="Times New Roman"/>
          <w:u w:val="single"/>
        </w:rPr>
        <w:t xml:space="preserve"> R.6220.14.2022</w:t>
      </w:r>
    </w:p>
    <w:p w14:paraId="7F59166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Wszystkie materiały i urządzenia dostarczone przez Wykonawcę muszą odpowiadać:</w:t>
      </w:r>
    </w:p>
    <w:p w14:paraId="17BDFFCF" w14:textId="59DD320D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wymogom dla wyrobów dopuszczonych do obrotu i stosowania w budownictwie– P</w:t>
      </w:r>
      <w:r w:rsidR="00FC24CB">
        <w:rPr>
          <w:rFonts w:ascii="Times New Roman" w:hAnsi="Times New Roman" w:cs="Times New Roman"/>
        </w:rPr>
        <w:t>rawo budowlane (tj. Dz.U. z 2020 r. poz. 1333</w:t>
      </w:r>
      <w:r w:rsidRPr="009D6A17">
        <w:rPr>
          <w:rFonts w:ascii="Times New Roman" w:hAnsi="Times New Roman" w:cs="Times New Roman"/>
        </w:rPr>
        <w:t xml:space="preserve"> z</w:t>
      </w:r>
      <w:r w:rsidR="00B970CD" w:rsidRPr="009D6A17">
        <w:rPr>
          <w:rFonts w:ascii="Times New Roman" w:hAnsi="Times New Roman" w:cs="Times New Roman"/>
        </w:rPr>
        <w:t xml:space="preserve"> </w:t>
      </w:r>
      <w:proofErr w:type="spellStart"/>
      <w:r w:rsidRPr="009D6A17">
        <w:rPr>
          <w:rFonts w:ascii="Times New Roman" w:hAnsi="Times New Roman" w:cs="Times New Roman"/>
        </w:rPr>
        <w:t>późn</w:t>
      </w:r>
      <w:proofErr w:type="spellEnd"/>
      <w:r w:rsidRPr="009D6A17">
        <w:rPr>
          <w:rFonts w:ascii="Times New Roman" w:hAnsi="Times New Roman" w:cs="Times New Roman"/>
        </w:rPr>
        <w:t>. zm.),</w:t>
      </w:r>
    </w:p>
    <w:p w14:paraId="6F0B6DA8" w14:textId="77777777" w:rsidR="00DC5090" w:rsidRPr="009D6A17" w:rsidRDefault="0070417E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wymogom S</w:t>
      </w:r>
      <w:r w:rsidR="00DC5090" w:rsidRPr="009D6A17">
        <w:rPr>
          <w:rFonts w:ascii="Times New Roman" w:hAnsi="Times New Roman" w:cs="Times New Roman"/>
        </w:rPr>
        <w:t>WZ i wymogom projektu budowlanego/wykonawczego,</w:t>
      </w:r>
    </w:p>
    <w:p w14:paraId="247AAE7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posiadać wymagane przepisami prawa atesty i certyfikaty oraz świadectwa dopuszczenia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 stosowania.</w:t>
      </w:r>
    </w:p>
    <w:p w14:paraId="1184869E" w14:textId="4952618E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w przypadku materiałów budowlanych muszą odpowiadać wymogom wyrobów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dopuszczonych do obrotu i stosowania w budownictwie zgodnie z ustawą z dnia 16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kwietnia 2004 r. o w</w:t>
      </w:r>
      <w:r w:rsidR="00FC24CB">
        <w:rPr>
          <w:rFonts w:ascii="Times New Roman" w:hAnsi="Times New Roman" w:cs="Times New Roman"/>
        </w:rPr>
        <w:t>yrobach budowlanych (Dz. U. 2021</w:t>
      </w:r>
      <w:r w:rsidRPr="009D6A17">
        <w:rPr>
          <w:rFonts w:ascii="Times New Roman" w:hAnsi="Times New Roman" w:cs="Times New Roman"/>
        </w:rPr>
        <w:t xml:space="preserve"> r.</w:t>
      </w:r>
      <w:r w:rsidR="00FC24CB">
        <w:rPr>
          <w:rFonts w:ascii="Times New Roman" w:hAnsi="Times New Roman" w:cs="Times New Roman"/>
        </w:rPr>
        <w:t>, poz. 1213</w:t>
      </w:r>
      <w:r w:rsidRPr="009D6A17">
        <w:rPr>
          <w:rFonts w:ascii="Times New Roman" w:hAnsi="Times New Roman" w:cs="Times New Roman"/>
        </w:rPr>
        <w:t xml:space="preserve"> z </w:t>
      </w:r>
      <w:proofErr w:type="spellStart"/>
      <w:r w:rsidRPr="009D6A17">
        <w:rPr>
          <w:rFonts w:ascii="Times New Roman" w:hAnsi="Times New Roman" w:cs="Times New Roman"/>
        </w:rPr>
        <w:t>późn</w:t>
      </w:r>
      <w:proofErr w:type="spellEnd"/>
      <w:r w:rsidRPr="009D6A17">
        <w:rPr>
          <w:rFonts w:ascii="Times New Roman" w:hAnsi="Times New Roman" w:cs="Times New Roman"/>
        </w:rPr>
        <w:t>. zm.). Ponadto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muszą posiadać atesty, certyfikaty na znak bezpieczeństwa, deklarację zgodności lub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certyfikat zgodności z normą, aprobatę techniczną.</w:t>
      </w:r>
    </w:p>
    <w:p w14:paraId="242D1E6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Zamawiający może wstrzymać zapłatę wynagrodzenia za te elementy robót, które zawierają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materiały nie spełniające powyższych wymogów oraz może żądać ich usunięcia na koszt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Wykonawcy.</w:t>
      </w:r>
    </w:p>
    <w:p w14:paraId="71F37E4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lastRenderedPageBreak/>
        <w:t>5. Dokumenty, o których mowa ust. 3, zostaną dostarczone na każdym etapie realizacji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przedmiotu umowy, Zamawiającemu (Inspektorowi Nadzoru Inwestorskiego) na jego pisemne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żądanie i w terminie przez niego wskazanym.</w:t>
      </w:r>
    </w:p>
    <w:p w14:paraId="25403A1E" w14:textId="77777777" w:rsidR="00B970CD" w:rsidRPr="009D6A17" w:rsidRDefault="00B970CD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C025FF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4</w:t>
      </w:r>
    </w:p>
    <w:p w14:paraId="7227B8F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Obowiązki stron</w:t>
      </w:r>
    </w:p>
    <w:p w14:paraId="78EF540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1. Obowiązki Zamawiającego:</w:t>
      </w:r>
    </w:p>
    <w:p w14:paraId="1076DC2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Protokolarnego przekazan</w:t>
      </w:r>
      <w:r w:rsidR="009343EC" w:rsidRPr="009D6A17">
        <w:rPr>
          <w:rFonts w:ascii="Times New Roman" w:hAnsi="Times New Roman" w:cs="Times New Roman"/>
        </w:rPr>
        <w:t>ie terenu budowy w terminie do 5</w:t>
      </w:r>
      <w:r w:rsidRPr="009D6A17">
        <w:rPr>
          <w:rFonts w:ascii="Times New Roman" w:hAnsi="Times New Roman" w:cs="Times New Roman"/>
        </w:rPr>
        <w:t xml:space="preserve"> dni od dnia podpisania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umowy,</w:t>
      </w:r>
    </w:p>
    <w:p w14:paraId="3AE938CF" w14:textId="77777777" w:rsidR="00B970CD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Przekazani</w:t>
      </w:r>
      <w:r w:rsidR="009343EC" w:rsidRPr="009D6A17">
        <w:rPr>
          <w:rFonts w:ascii="Times New Roman" w:hAnsi="Times New Roman" w:cs="Times New Roman"/>
        </w:rPr>
        <w:t>e Wykonawcy dokumentacji technicznej</w:t>
      </w:r>
      <w:r w:rsidRPr="009D6A17">
        <w:rPr>
          <w:rFonts w:ascii="Times New Roman" w:hAnsi="Times New Roman" w:cs="Times New Roman"/>
        </w:rPr>
        <w:t xml:space="preserve"> wraz ze wszystkimi dokumentami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będącymi w jego posiadaniu, niezbędnymi do prawidłowej realizacji przedmiotu umowy,</w:t>
      </w:r>
      <w:r w:rsidR="00B970CD" w:rsidRPr="009D6A17">
        <w:rPr>
          <w:rFonts w:ascii="Times New Roman" w:hAnsi="Times New Roman" w:cs="Times New Roman"/>
        </w:rPr>
        <w:t xml:space="preserve"> </w:t>
      </w:r>
    </w:p>
    <w:p w14:paraId="2035393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Zapewnienie nadzoru inwestorskiego,</w:t>
      </w:r>
    </w:p>
    <w:p w14:paraId="34E0A88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Zawiadomienie organu nadzoru budowlanego o zamierzonym terminie rozpoczęcia robót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budowlanych, jeżeli jest wymagane przepisami prawa,</w:t>
      </w:r>
    </w:p>
    <w:p w14:paraId="29AF248E" w14:textId="77777777" w:rsidR="00B970CD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5) Współpraca z Wykonawcą w celu prawidłowej realizacji przedmiotu umowy,</w:t>
      </w:r>
      <w:r w:rsidR="00B970CD" w:rsidRPr="009D6A17">
        <w:rPr>
          <w:rFonts w:ascii="Times New Roman" w:hAnsi="Times New Roman" w:cs="Times New Roman"/>
        </w:rPr>
        <w:t xml:space="preserve"> </w:t>
      </w:r>
    </w:p>
    <w:p w14:paraId="3F1A34A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6) Dokonywanie odbiorów robót budowlanych i zapłaty wynagrodzenia zgodnie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postanowieniami umowy.</w:t>
      </w:r>
    </w:p>
    <w:p w14:paraId="6B63A98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2. Obowiązki Wykonawcy:</w:t>
      </w:r>
    </w:p>
    <w:p w14:paraId="696CD58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Wykonać koszt</w:t>
      </w:r>
      <w:r w:rsidR="005354F1">
        <w:rPr>
          <w:rFonts w:ascii="Times New Roman" w:hAnsi="Times New Roman" w:cs="Times New Roman"/>
        </w:rPr>
        <w:t>orys ofertowy metodą uproszczoną</w:t>
      </w:r>
      <w:r w:rsidRPr="009D6A17">
        <w:rPr>
          <w:rFonts w:ascii="Times New Roman" w:hAnsi="Times New Roman" w:cs="Times New Roman"/>
        </w:rPr>
        <w:t>,</w:t>
      </w:r>
    </w:p>
    <w:p w14:paraId="0F494CC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Stała współpraca z przedstawicielami Zamawiającego w zakresie realizacji przedmiotu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umowy,</w:t>
      </w:r>
    </w:p>
    <w:p w14:paraId="0A133DD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Przejęcie od Zamawiającego terenu budowy oraz odpowiedzialność na zasadach ogólnych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 szkody powstałe na terenie budowy od dnia jego protokolarnego odbioru do dnia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przeprowadzenia skutecznego odbioru końcowego robót budowlanych,</w:t>
      </w:r>
    </w:p>
    <w:p w14:paraId="1F3943B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Prowadzenie budowy zgodnie z przekazaną dokumentacją, wymogami sztuki budowlanej,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odpowiednimi przepisami prawa oraz wskazaniami Inspektora Nadzoru Inwestorskiego,</w:t>
      </w:r>
    </w:p>
    <w:p w14:paraId="72E89E8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5) Zapewnić personel posiadający zdolności, doświadczenie, wiedzę oraz wymagane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uprawnienia w zakresie niezbędnym do wykonania przedmiotu umowy, zgodnie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ze złożoną ofertą,</w:t>
      </w:r>
    </w:p>
    <w:p w14:paraId="6117487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6) Zapewnić warunki bezpieczeństwa w trakcie wykonywania robót budowlanych poprzez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stosowanie odpowiednich zabezpieczeń przed dostępem osób trzecich,</w:t>
      </w:r>
    </w:p>
    <w:p w14:paraId="55449EF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7) Zorganizowanie zaplecza socjalno-technicznego budowy w rozmiarach koniecznych do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realizacji przedmiotu umowy,</w:t>
      </w:r>
    </w:p>
    <w:p w14:paraId="4493C62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8) Zabezpieczenie znajdujących się na terenie budowy materiałów przed kradzieżą,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uszkodzeniem i zniszczeniem,</w:t>
      </w:r>
    </w:p>
    <w:p w14:paraId="7426484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9) Przestrzeganie przepisów BHP i ppoż.,</w:t>
      </w:r>
      <w:r w:rsidR="00B970CD" w:rsidRPr="009D6A17">
        <w:rPr>
          <w:rFonts w:ascii="Times New Roman" w:hAnsi="Times New Roman" w:cs="Times New Roman"/>
        </w:rPr>
        <w:t xml:space="preserve"> </w:t>
      </w:r>
    </w:p>
    <w:p w14:paraId="7BB05BE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10) Zabezpieczenie maszyn i urządzeń oraz dostaw materiałów spełniających wymogi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określone w dokumentacji projektowej,</w:t>
      </w:r>
    </w:p>
    <w:p w14:paraId="37C3AEE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11) Usuwanie wad i usterek stwierdzonych w okresie realizacji umowy oraz w okresie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gwarancji i rękojmi za wady,</w:t>
      </w:r>
    </w:p>
    <w:p w14:paraId="6918932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12) Dopełnienie obowiązków związanych z końcowym odbiorem przedmiotu umowy,</w:t>
      </w:r>
    </w:p>
    <w:p w14:paraId="6ED124F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13) Zapewnienie na czas wykonywania robót na własny koszt i ryzyko właściwych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kontenerów lub pojemników na odpady oraz ich usunięcie wraz z zawartością najpóźniej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 dnia odbioru końcowego robót,</w:t>
      </w:r>
    </w:p>
    <w:p w14:paraId="6883F89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14) Uprzątnięcie po zakończeniu robót budowlanych placu budowy oraz pozostawienie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całego terenu budowy w stanie normalnego i prawidłowego funkcjonowania,</w:t>
      </w:r>
    </w:p>
    <w:p w14:paraId="29E573A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15) Naprawienie na własny koszt szkód i zniszczeń wyrządzonych osobom trzecim oraz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Zamawiającemu w wyniku prowadzonych robót,</w:t>
      </w:r>
    </w:p>
    <w:p w14:paraId="6291C41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16) Posiadanie ubezpieczenia od odpowiedzialności cywilnej (OC) z tytułu prowadzonej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działalności gospodarczej w wysokości</w:t>
      </w:r>
      <w:r w:rsidR="00A0273A">
        <w:rPr>
          <w:rFonts w:ascii="Times New Roman" w:hAnsi="Times New Roman" w:cs="Times New Roman"/>
        </w:rPr>
        <w:t xml:space="preserve"> nie mniejszej niż</w:t>
      </w:r>
      <w:r w:rsidRPr="009D6A17">
        <w:rPr>
          <w:rFonts w:ascii="Times New Roman" w:hAnsi="Times New Roman" w:cs="Times New Roman"/>
        </w:rPr>
        <w:t xml:space="preserve"> </w:t>
      </w:r>
      <w:r w:rsidR="00A0273A">
        <w:rPr>
          <w:rFonts w:ascii="Times New Roman" w:hAnsi="Times New Roman" w:cs="Times New Roman"/>
        </w:rPr>
        <w:t>1 000 000,00 zł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objętej przedmiotem umowy. Wykonawca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zobowiązany jest aktualizować (przedłużać) umowy ubezpieczenia nie później niż na 5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dni przed upływem terminu ich ważności (obowiązywania) przedstawiając w tym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terminie dokumenty to potwierdzające,</w:t>
      </w:r>
    </w:p>
    <w:p w14:paraId="0D1CE06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17) Koordynowanie prac realizowanych przez podwykonawców,</w:t>
      </w:r>
    </w:p>
    <w:p w14:paraId="27D9A9C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18) Zabezpieczenie instalacji i urządzeń na terenie robót i w jego bezpośrednim otoczeniu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 ich zniszczeniem lub uszkodzeniem w trakcie wykonywania robót stanowiących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przedmiot umowy,</w:t>
      </w:r>
    </w:p>
    <w:p w14:paraId="645339B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19) Traktowanie wszystkich napotkanych, niezainwentaryzowanych instalacji jako czynnych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 powiadomienie o ich odkryciu Zamawiającego i użytkowników,</w:t>
      </w:r>
    </w:p>
    <w:p w14:paraId="67DB10E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lastRenderedPageBreak/>
        <w:t>20) Usuwanie z dróg dojazdowych do terenu budowy zanieczyszczeń spowodowanych przez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samochody i sprzęt ciężki, z których korzysta Wykonawca, oraz ponoszenie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odpowiedzialności wobec zarządcy drogi i innych podmiotów za zdarzenia drogowe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wynikłe na skutek tychże zanieczyszczeń,</w:t>
      </w:r>
    </w:p>
    <w:p w14:paraId="5A254B4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21) Wstrzymanie wykonywania robót budowlanych w przypadku stwierdzenia możliwości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powstania zagrożenia oraz bezzwłoczne zawiadomienie o tym właściwego organu oraz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Zamawiającego, a także wstrzymanie robót budowlanych na żądanie Zamawiającego,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zgłoszone na piśmie wraz z uzasadnieniem,</w:t>
      </w:r>
    </w:p>
    <w:p w14:paraId="63C6EF29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22) Zapewnienie w okresie gwarancji pełnego i nieodpłatnego (w zakresie wynikającym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gwarancji jakości) serwisu gwarancyjnego.</w:t>
      </w:r>
    </w:p>
    <w:p w14:paraId="61D1F373" w14:textId="501ACD38" w:rsidR="00F72E12" w:rsidRDefault="00F72E12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33482">
        <w:rPr>
          <w:rFonts w:ascii="Times New Roman" w:hAnsi="Times New Roman" w:cs="Times New Roman"/>
        </w:rPr>
        <w:t xml:space="preserve">23) </w:t>
      </w:r>
      <w:r w:rsidRPr="00233482">
        <w:rPr>
          <w:rFonts w:ascii="Times New Roman" w:hAnsi="Times New Roman" w:cs="Times New Roman"/>
          <w:u w:val="single"/>
        </w:rPr>
        <w:t xml:space="preserve">przedsięwzięcie realizować zgodnie z decyzją Burmistrza </w:t>
      </w:r>
      <w:r w:rsidR="009128DB" w:rsidRPr="00233482">
        <w:rPr>
          <w:rFonts w:ascii="Times New Roman" w:hAnsi="Times New Roman" w:cs="Times New Roman"/>
          <w:u w:val="single"/>
        </w:rPr>
        <w:t>Brus</w:t>
      </w:r>
      <w:r w:rsidRPr="00233482">
        <w:rPr>
          <w:rFonts w:ascii="Times New Roman" w:hAnsi="Times New Roman" w:cs="Times New Roman"/>
          <w:u w:val="single"/>
        </w:rPr>
        <w:t xml:space="preserve"> </w:t>
      </w:r>
      <w:r w:rsidR="00233482" w:rsidRPr="00233482">
        <w:rPr>
          <w:rFonts w:ascii="Times New Roman" w:hAnsi="Times New Roman" w:cs="Times New Roman"/>
          <w:u w:val="single"/>
        </w:rPr>
        <w:t xml:space="preserve">z dnia 20.06.2023 roku,                         </w:t>
      </w:r>
      <w:proofErr w:type="spellStart"/>
      <w:r w:rsidR="00233482" w:rsidRPr="00233482">
        <w:rPr>
          <w:rFonts w:ascii="Times New Roman" w:hAnsi="Times New Roman" w:cs="Times New Roman"/>
          <w:u w:val="single"/>
        </w:rPr>
        <w:t>zn</w:t>
      </w:r>
      <w:proofErr w:type="spellEnd"/>
      <w:r w:rsidR="00233482" w:rsidRPr="00233482">
        <w:rPr>
          <w:rFonts w:ascii="Times New Roman" w:hAnsi="Times New Roman" w:cs="Times New Roman"/>
          <w:u w:val="single"/>
        </w:rPr>
        <w:t xml:space="preserve">. </w:t>
      </w:r>
      <w:proofErr w:type="spellStart"/>
      <w:r w:rsidR="00233482" w:rsidRPr="00233482">
        <w:rPr>
          <w:rFonts w:ascii="Times New Roman" w:hAnsi="Times New Roman" w:cs="Times New Roman"/>
          <w:u w:val="single"/>
        </w:rPr>
        <w:t>Spr</w:t>
      </w:r>
      <w:proofErr w:type="spellEnd"/>
      <w:r w:rsidR="00233482" w:rsidRPr="00233482">
        <w:rPr>
          <w:rFonts w:ascii="Times New Roman" w:hAnsi="Times New Roman" w:cs="Times New Roman"/>
          <w:u w:val="single"/>
        </w:rPr>
        <w:t>. R.6220.14.2022</w:t>
      </w:r>
    </w:p>
    <w:p w14:paraId="59390FBA" w14:textId="77777777" w:rsidR="00892939" w:rsidRDefault="00892939" w:rsidP="00892939">
      <w:pPr>
        <w:shd w:val="clear" w:color="auto" w:fill="FFFFFF"/>
        <w:tabs>
          <w:tab w:val="left" w:pos="-184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24) </w:t>
      </w:r>
      <w:r w:rsidRPr="001356BA">
        <w:rPr>
          <w:rFonts w:ascii="Times New Roman" w:hAnsi="Times New Roman" w:cs="Times New Roman"/>
        </w:rPr>
        <w:t xml:space="preserve">Wykonawca zobowiązany jest do przeprowadzania badań i pomiarów cech geometrycznych nawierzchni, badań nośności i zagęszczeń poszczególnych warstw konstrukcyjnych oraz badania kruszywa zgodnie z </w:t>
      </w:r>
      <w:r w:rsidRPr="001356BA">
        <w:rPr>
          <w:rFonts w:ascii="Times New Roman" w:hAnsi="Times New Roman" w:cs="Times New Roman"/>
          <w:i/>
        </w:rPr>
        <w:t>SST 04.04.01 pkt</w:t>
      </w:r>
      <w:r w:rsidRPr="001356BA">
        <w:rPr>
          <w:rFonts w:ascii="Times New Roman" w:hAnsi="Times New Roman" w:cs="Times New Roman"/>
        </w:rPr>
        <w:t xml:space="preserve"> </w:t>
      </w:r>
      <w:r w:rsidRPr="001356BA">
        <w:rPr>
          <w:rFonts w:ascii="Times New Roman" w:hAnsi="Times New Roman" w:cs="Times New Roman"/>
          <w:i/>
        </w:rPr>
        <w:t>6.3.5. Uziarnienie mieszanki.</w:t>
      </w:r>
      <w:r w:rsidRPr="001356BA">
        <w:rPr>
          <w:rFonts w:ascii="Times New Roman" w:hAnsi="Times New Roman" w:cs="Times New Roman"/>
        </w:rPr>
        <w:t xml:space="preserve"> Wyniki z badań będą podstawą do odbioru.</w:t>
      </w:r>
    </w:p>
    <w:p w14:paraId="228727E8" w14:textId="77777777" w:rsidR="00892939" w:rsidRDefault="00892939" w:rsidP="00892939">
      <w:pPr>
        <w:shd w:val="clear" w:color="auto" w:fill="FFFFFF"/>
        <w:tabs>
          <w:tab w:val="left" w:pos="-184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25) </w:t>
      </w:r>
      <w:r w:rsidRPr="001356BA">
        <w:rPr>
          <w:rFonts w:ascii="Times New Roman" w:hAnsi="Times New Roman" w:cs="Times New Roman"/>
        </w:rPr>
        <w:t>Wszystkie użyte materiały muszą posiadać aktualne dokumenty (deklaracje, atesty, aprobaty techniczne itp.) dopuszczające do stosowania w budownictwie, zgodnie z obowiązującymi przepisami w tym zakresie i zapisami specyfikacji technicznych. Wykonawca zobowiązany jest do złożenia Inspektorowi Nadzoru Inwestorskiego i Zamawiającemu na ww. materiały wnioski materiałowe w celu zatwierdzenia materiałów, które zamierza wbudować. Podczas realizacji zamówienia Wykonawca udostępni Zamawiającemu wgląd w materiały budowlane, które będą użyte do wykonania przedmiotu zamówienia.</w:t>
      </w:r>
    </w:p>
    <w:p w14:paraId="4E7570C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5</w:t>
      </w:r>
    </w:p>
    <w:p w14:paraId="0A74284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Wynagrodzenie Wykonawcy</w:t>
      </w:r>
    </w:p>
    <w:p w14:paraId="253A2F85" w14:textId="77777777" w:rsidR="00347786" w:rsidRDefault="00347786" w:rsidP="0019424E">
      <w:pPr>
        <w:pStyle w:val="Akapitzlist"/>
        <w:widowControl w:val="0"/>
        <w:numPr>
          <w:ilvl w:val="0"/>
          <w:numId w:val="7"/>
        </w:numPr>
        <w:tabs>
          <w:tab w:val="left" w:pos="62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Za  wykonanie  przedmiotu  zamówienia   ustala   się   wynagrodzenie   kosztorysowe. Wynagrodzenie dla zakresu robót określonych w kosztorysie ofertowym Wykonawcy ustala się na kwotę:</w:t>
      </w:r>
    </w:p>
    <w:p w14:paraId="443DC13B" w14:textId="77777777" w:rsidR="00347786" w:rsidRPr="009D6A17" w:rsidRDefault="00347786" w:rsidP="0019424E">
      <w:pPr>
        <w:pStyle w:val="Akapitzlist"/>
        <w:tabs>
          <w:tab w:val="left" w:pos="621"/>
        </w:tabs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 xml:space="preserve">netto …………. zł (słownie: ………………………), </w:t>
      </w:r>
    </w:p>
    <w:p w14:paraId="102ACBF4" w14:textId="77777777" w:rsidR="00347786" w:rsidRPr="009D6A17" w:rsidRDefault="00347786" w:rsidP="0019424E">
      <w:pPr>
        <w:pStyle w:val="Akapitzlist"/>
        <w:tabs>
          <w:tab w:val="left" w:pos="621"/>
        </w:tabs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brutto ………….. zł (słownie: ……………………………</w:t>
      </w:r>
      <w:r w:rsidRPr="009D6A17">
        <w:rPr>
          <w:rFonts w:ascii="Times New Roman" w:hAnsi="Times New Roman" w:cs="Times New Roman"/>
          <w:b/>
          <w:i/>
        </w:rPr>
        <w:t>.</w:t>
      </w:r>
      <w:r w:rsidRPr="009D6A17">
        <w:rPr>
          <w:rFonts w:ascii="Times New Roman" w:hAnsi="Times New Roman" w:cs="Times New Roman"/>
          <w:b/>
        </w:rPr>
        <w:t>) w tym VAT  …………….</w:t>
      </w:r>
    </w:p>
    <w:p w14:paraId="54DF091C" w14:textId="77777777" w:rsidR="00347786" w:rsidRPr="009D6A17" w:rsidRDefault="00347786" w:rsidP="0019424E">
      <w:pPr>
        <w:pStyle w:val="Akapitzlist"/>
        <w:tabs>
          <w:tab w:val="left" w:pos="621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14:paraId="0B6D5D3A" w14:textId="77777777" w:rsidR="00347786" w:rsidRPr="009D6A17" w:rsidRDefault="00347786" w:rsidP="0019424E">
      <w:pPr>
        <w:pStyle w:val="Akapitzlist"/>
        <w:widowControl w:val="0"/>
        <w:numPr>
          <w:ilvl w:val="0"/>
          <w:numId w:val="7"/>
        </w:numPr>
        <w:tabs>
          <w:tab w:val="left" w:pos="465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Ostateczne rozliczenie wykonanych robót nastąpi kosztorysem powykonawczym - na podstawie cen jednostkowych ujętych w pozycji kosztorysu ofertowego Wykonawcy oraz ilości rzeczywiście wykonanych i odebranych robót ustalonych na podstawie</w:t>
      </w:r>
      <w:r w:rsidRPr="009D6A17">
        <w:rPr>
          <w:rFonts w:ascii="Times New Roman" w:hAnsi="Times New Roman" w:cs="Times New Roman"/>
          <w:spacing w:val="-9"/>
        </w:rPr>
        <w:t xml:space="preserve"> </w:t>
      </w:r>
      <w:r w:rsidRPr="009D6A17">
        <w:rPr>
          <w:rFonts w:ascii="Times New Roman" w:hAnsi="Times New Roman" w:cs="Times New Roman"/>
        </w:rPr>
        <w:t>obmiaru.</w:t>
      </w:r>
    </w:p>
    <w:p w14:paraId="7D9E3CAE" w14:textId="77777777" w:rsidR="00347786" w:rsidRPr="009D6A17" w:rsidRDefault="00347786" w:rsidP="0019424E">
      <w:pPr>
        <w:pStyle w:val="Akapitzlist"/>
        <w:widowControl w:val="0"/>
        <w:numPr>
          <w:ilvl w:val="0"/>
          <w:numId w:val="7"/>
        </w:numPr>
        <w:tabs>
          <w:tab w:val="left" w:pos="44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Ceny jednostkowe określone przez Wykonawcę w kosztorysie ofertowym nie będą podlegały waloryzacji do końca trwania</w:t>
      </w:r>
      <w:r w:rsidRPr="009D6A17">
        <w:rPr>
          <w:rFonts w:ascii="Times New Roman" w:hAnsi="Times New Roman" w:cs="Times New Roman"/>
          <w:spacing w:val="-12"/>
        </w:rPr>
        <w:t xml:space="preserve"> </w:t>
      </w:r>
      <w:r w:rsidRPr="009D6A17">
        <w:rPr>
          <w:rFonts w:ascii="Times New Roman" w:hAnsi="Times New Roman" w:cs="Times New Roman"/>
        </w:rPr>
        <w:t>umowy</w:t>
      </w:r>
      <w:r w:rsidRPr="009D6A17">
        <w:rPr>
          <w:rFonts w:ascii="Times New Roman" w:hAnsi="Times New Roman" w:cs="Times New Roman"/>
          <w:color w:val="00AF50"/>
        </w:rPr>
        <w:t>.</w:t>
      </w:r>
    </w:p>
    <w:p w14:paraId="3A8ACB68" w14:textId="77777777" w:rsidR="00347786" w:rsidRPr="009D6A17" w:rsidRDefault="00347786" w:rsidP="0019424E">
      <w:pPr>
        <w:pStyle w:val="Akapitzlist"/>
        <w:widowControl w:val="0"/>
        <w:numPr>
          <w:ilvl w:val="0"/>
          <w:numId w:val="7"/>
        </w:numPr>
        <w:tabs>
          <w:tab w:val="left" w:pos="44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Zapłata będzie dokonana przelewem bankowym na  konto  wskazane  przez Wykonawcę  w terminie  14 dni od daty otrzymania przez Zamawiającego prawidłowo wystawionej faktury VAT przedłożonej wraz z protokołem odbioru robót, potwierdzonym bez zastrzeżeń przez Zamawiającego, oraz  dowodów,  że  należne  wynagrodzenie  wobec  podwykonawców  lub  dalszych</w:t>
      </w:r>
      <w:r w:rsidRPr="009D6A17">
        <w:rPr>
          <w:rFonts w:ascii="Times New Roman" w:hAnsi="Times New Roman" w:cs="Times New Roman"/>
          <w:spacing w:val="21"/>
        </w:rPr>
        <w:t xml:space="preserve"> </w:t>
      </w:r>
      <w:r w:rsidRPr="009D6A17">
        <w:rPr>
          <w:rFonts w:ascii="Times New Roman" w:hAnsi="Times New Roman" w:cs="Times New Roman"/>
        </w:rPr>
        <w:t>podwykonawców zostało uregulowane.</w:t>
      </w:r>
    </w:p>
    <w:p w14:paraId="79AA39B5" w14:textId="77777777" w:rsidR="00347786" w:rsidRPr="009D6A17" w:rsidRDefault="00347786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274C84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6</w:t>
      </w:r>
    </w:p>
    <w:p w14:paraId="2534C2A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Warunki płatności</w:t>
      </w:r>
    </w:p>
    <w:p w14:paraId="741D7A7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W przypadku wykonywania robót przez Podwykonawcę, Wykonawca zobowiązany jest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załączyć do wystawionej przez siebie faktury na co najmniej na 7 dni roboczych przed terminem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płatności dokumenty warunkujące wypłatę wynagrodzenia tj.:</w:t>
      </w:r>
    </w:p>
    <w:p w14:paraId="29EFADE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kserokopię faktury Podwykonawcy, potwierdzoną za zgodność z oryginałem przez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Wykonawcę,</w:t>
      </w:r>
    </w:p>
    <w:p w14:paraId="6AEF30D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kserokopię protokołu odbioru robót wykonanych przez Podwykonawcę potwierdzoną za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zgodność z oryginałem przez Wykonawcę,</w:t>
      </w:r>
    </w:p>
    <w:p w14:paraId="75316B3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dowód zapłaty zobowiązań wobec Podwykonawcy, w przypadku kopii, potwierdzony za</w:t>
      </w:r>
      <w:r w:rsidR="00B970CD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zgodność z oryginałem przez Wykonawcę oraz</w:t>
      </w:r>
    </w:p>
    <w:p w14:paraId="03EBF9C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oświadczenie Podwykonawcy, o treści:</w:t>
      </w:r>
    </w:p>
    <w:p w14:paraId="0ED9E91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„Wszelkie roszczenia Podwykonawcy……………………………………………… o wynagrodzenie z</w:t>
      </w:r>
    </w:p>
    <w:p w14:paraId="58CFC7C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umowy o roboty budowlane nr………………z dnia……..…… realizowane w ramach zadania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…………………….., wymagalne do dnia złożenia niniejszego oświadczenia zostały zaspokojone w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lastRenderedPageBreak/>
        <w:t xml:space="preserve">całości przez Wykonawcę </w:t>
      </w:r>
      <w:proofErr w:type="spellStart"/>
      <w:r w:rsidRPr="009D6A17">
        <w:rPr>
          <w:rFonts w:ascii="Times New Roman" w:hAnsi="Times New Roman" w:cs="Times New Roman"/>
        </w:rPr>
        <w:t>tj</w:t>
      </w:r>
      <w:proofErr w:type="spellEnd"/>
      <w:r w:rsidRPr="009D6A17">
        <w:rPr>
          <w:rFonts w:ascii="Times New Roman" w:hAnsi="Times New Roman" w:cs="Times New Roman"/>
        </w:rPr>
        <w:t xml:space="preserve"> ……………………………………… w pełnej wysokości. Między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Podwykonawcą, a Wykonawcą nie istnieje żaden spór, który skutkuje lub może skutkować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powstaniem lub zmianą roszczeń Podwykonawcy wobec Wykonawcy o zapłatę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wynagrodzenia za wykonane roboty budowlane, z datą nie wcześniejszą niż data wystawienia</w:t>
      </w:r>
    </w:p>
    <w:p w14:paraId="362F445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faktury przez Wykonawcę.”</w:t>
      </w:r>
    </w:p>
    <w:p w14:paraId="4E5E199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W przypadku niezłożenia dokumentów, o których mowa powyżej i uchylania się od obowiązku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zapłaty przez Wykonawcę Podwykonawcy lub przez Podwykonawcę dalszemu Podwykonawcy,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Zamawiający może dokonać bezpośredniej zapłaty wymagalnego wynagrodzenia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przysługującego Podwykonawcy, który zawarł zaakceptowaną przez Zamawiającego umowę 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podwykonawstwo. W takim przypadku wynagrodzenie Wykonawcy zostanie umniejszone 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zapłacone kwoty podwykonawcom.</w:t>
      </w:r>
    </w:p>
    <w:p w14:paraId="0B08C17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Umowa między Wykonawcą a Podwykonawcą wymaga formy pisemnej pod rygorem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nieważności.</w:t>
      </w:r>
    </w:p>
    <w:p w14:paraId="69F21B7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Wynagrodzenie, o którym mowa w § 6 ust. 2, dotyczy wyłącznie należności powstałych po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zaakceptowaniu przez Zamawiającego umowy o podwykonawstwo, której przedmiotem są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roboty budowlane, lub po przedłożeniu Zamawiającemu poświadczonej za zgodność z oryginałem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kopii umowy o podwykonawstwo, której przedmiotem są dostawy lub usługi. Bezpośrednia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zapłata obejmuje wyłącznie należne wynagrodzenie, bez odsetek, należnych podwykonawcy lub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dalszemu podwykonawcy.</w:t>
      </w:r>
    </w:p>
    <w:p w14:paraId="0814710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Przed dokonaniem bezpośredniej zapłaty Zamawiający jest obowiązany umożliwić Wykonawcy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zgłoszenie w formie pisemnej uwag dotyczących zasadności bezpośredniej zapłaty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wynagrodzenia Podwykonawcy, Zamawiający informuje o terminie zgłaszania uwag, w terminie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nie krótszym niż 7 dni od dnia doręczenia tej informacji.</w:t>
      </w:r>
    </w:p>
    <w:p w14:paraId="134120B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W przypadku zgłoszenia uwag w terminie wskazanym przez zamawiającego, zamawiający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może:</w:t>
      </w:r>
    </w:p>
    <w:p w14:paraId="4490DA0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nie dokonać bezpośredniej zapłaty wynagrodzenia Podwykonawcy, jeżeli Wykonawca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wykaże niezasadność takiej zapłaty albo</w:t>
      </w:r>
    </w:p>
    <w:p w14:paraId="04093EA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złożyć do depozytu sądowego kwotę potrzebną na pokrycie wynagrodzenia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Podwykonawcy w przypadku istnienia zasadniczej wątpliwości Zamawiającego co do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wysokości należnej zapłaty lub podmiotu, któremu płatność się należy, albo</w:t>
      </w:r>
    </w:p>
    <w:p w14:paraId="71B6172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dokonać bezpośredniej zapłaty wynagrodzenia Podwykonawcy, jeżeli Podwykonawca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wykaże zasadność takiej zapłaty.</w:t>
      </w:r>
    </w:p>
    <w:p w14:paraId="71A469F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W przypadku dokonania bezpośredniej zapłaty Podwykonawcy, Zamawiający potrąca kwotę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wypłaconego wynagrodzenia z wynagrodzenia należnego Wykonawcy.</w:t>
      </w:r>
    </w:p>
    <w:p w14:paraId="4B815D2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Konieczność trzykrotnego dokonywania bezpośredniej zapłaty Podwykonawcy lub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konieczność dokonania bezpośrednich zapłat na sumę większą niż 5% wartości umowy w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sprawie zamówienia publicznego może stanowić podstawę do odstąpienia od umowy w sprawie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zamówienia publicznego przez Zamawiającego.</w:t>
      </w:r>
    </w:p>
    <w:p w14:paraId="3CDE8A5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9. W razie wytoczenia powództwa przez Podwykonawcę przeciwko Zamawiającemu, Wykonawca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– na żądanie Zamawiającego – zobowiązuje się do wzięcia udziału na swój koszt w postępowaniu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zakresie niezbędnym do ochrony Zamawiającego przed odpowiedzialnością wobec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Podwykonawcy.</w:t>
      </w:r>
    </w:p>
    <w:p w14:paraId="406DECC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10. W przypadku wytoczenia przez Podwykonawcę powództwa Zamawiającemu, o zapłatę w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trybie art. 647</w:t>
      </w:r>
      <w:r w:rsidRPr="008D00F9">
        <w:rPr>
          <w:rFonts w:ascii="Times New Roman" w:hAnsi="Times New Roman" w:cs="Times New Roman"/>
          <w:vertAlign w:val="superscript"/>
        </w:rPr>
        <w:t>1</w:t>
      </w:r>
      <w:r w:rsidRPr="009D6A17">
        <w:rPr>
          <w:rFonts w:ascii="Times New Roman" w:hAnsi="Times New Roman" w:cs="Times New Roman"/>
        </w:rPr>
        <w:t xml:space="preserve"> § 5 kodeksu cywilnego, Wykonawca zobowiązany jest do zwrotu poniesionych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przez Zamawiającego kosztów sądowych.</w:t>
      </w:r>
    </w:p>
    <w:p w14:paraId="542202A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11. Zmawiający dopuszcza możliwość zmiany podwykonawców. Zgoda na zmianę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podwykonawcy uzależniona będzie od zachowania wymogów określonych w niniejszej umowie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oraz SWZ.</w:t>
      </w:r>
    </w:p>
    <w:p w14:paraId="37CBE75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12. Jeżeli zmiana albo rezygnacja z podwykonawcy dotyczy podmiotu, na którego zasoby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Wykonawca powoływał się, na zasadach określonych w art. 22 a) ustawy PZP w celu wykazania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spełnienia warunków udziału</w:t>
      </w:r>
      <w:r w:rsidR="003A7731">
        <w:rPr>
          <w:rFonts w:ascii="Times New Roman" w:hAnsi="Times New Roman" w:cs="Times New Roman"/>
        </w:rPr>
        <w:t xml:space="preserve"> w postępowaniu określonych w S</w:t>
      </w:r>
      <w:r w:rsidRPr="009D6A17">
        <w:rPr>
          <w:rFonts w:ascii="Times New Roman" w:hAnsi="Times New Roman" w:cs="Times New Roman"/>
        </w:rPr>
        <w:t>WZ, Wykonawca jest obowiązany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wykazać Zamawiającemu, iż proponowany inny podwykonawca lub wykonawca samodzielnie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spełnia je w stopniu nie mniejszym niż wymagany w trakcie postępowania o udzielenie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zamówienia. Ocena spełniania warunków w tym zakresie nastąpi na zasadach określonych w art.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22a ustawy Prawo zamówień publicznych oraz warunkach określonych </w:t>
      </w:r>
      <w:r w:rsidR="003A7731">
        <w:rPr>
          <w:rFonts w:ascii="Times New Roman" w:hAnsi="Times New Roman" w:cs="Times New Roman"/>
        </w:rPr>
        <w:t>w S</w:t>
      </w:r>
      <w:r w:rsidRPr="009D6A17">
        <w:rPr>
          <w:rFonts w:ascii="Times New Roman" w:hAnsi="Times New Roman" w:cs="Times New Roman"/>
        </w:rPr>
        <w:t>WZ stanowiącej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załącznik do umowy.</w:t>
      </w:r>
    </w:p>
    <w:p w14:paraId="2477541E" w14:textId="77777777" w:rsidR="007C7F07" w:rsidRPr="009D6A17" w:rsidRDefault="007C7F07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0E2D65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7</w:t>
      </w:r>
    </w:p>
    <w:p w14:paraId="6946BB5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Szczegółowy sposób realizacji umowy / Osoby funkcyjne</w:t>
      </w:r>
    </w:p>
    <w:p w14:paraId="598D3D90" w14:textId="77777777" w:rsidR="004B2732" w:rsidRPr="009D6A17" w:rsidRDefault="00DC5090" w:rsidP="0019424E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Wykonawca zobowiązany jest zapewnić wykonanie i kierowanie robotami specjalistycznymi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objętymi Umową przez osoby posiadające stosowne kwalifikacje zawodowe i uprawnienia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budowlane. </w:t>
      </w:r>
      <w:r w:rsidRPr="009D6A17">
        <w:rPr>
          <w:rFonts w:ascii="Times New Roman" w:hAnsi="Times New Roman" w:cs="Times New Roman"/>
        </w:rPr>
        <w:lastRenderedPageBreak/>
        <w:t>Warunkiem koniecznym przed przystąpieniem Wykonawcy do robót jest akceptacja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przez Zamawiającego kierownika budowy, spełniającego wymagania ustawy Prawo Budowlane</w:t>
      </w:r>
      <w:r w:rsidR="004B2732" w:rsidRPr="009D6A17">
        <w:rPr>
          <w:rFonts w:ascii="Times New Roman" w:hAnsi="Times New Roman" w:cs="Times New Roman"/>
        </w:rPr>
        <w:t xml:space="preserve"> </w:t>
      </w:r>
      <w:r w:rsidR="00A0273A">
        <w:rPr>
          <w:rFonts w:ascii="Times New Roman" w:hAnsi="Times New Roman" w:cs="Times New Roman"/>
        </w:rPr>
        <w:t>oraz S</w:t>
      </w:r>
      <w:r w:rsidRPr="009D6A17">
        <w:rPr>
          <w:rFonts w:ascii="Times New Roman" w:hAnsi="Times New Roman" w:cs="Times New Roman"/>
        </w:rPr>
        <w:t xml:space="preserve">WZ. </w:t>
      </w:r>
      <w:r w:rsidR="004B2732" w:rsidRPr="009D6A17">
        <w:rPr>
          <w:rFonts w:ascii="Times New Roman" w:hAnsi="Times New Roman" w:cs="Times New Roman"/>
        </w:rPr>
        <w:t xml:space="preserve"> </w:t>
      </w:r>
    </w:p>
    <w:p w14:paraId="1A7F920F" w14:textId="418E1902" w:rsidR="004B2732" w:rsidRPr="009D6A17" w:rsidRDefault="004B2732" w:rsidP="0019424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 xml:space="preserve">Kierownikiem budowy będzie ………… (osoba wskazana w </w:t>
      </w:r>
      <w:r w:rsidR="008D00F9">
        <w:rPr>
          <w:rFonts w:ascii="Times New Roman" w:hAnsi="Times New Roman" w:cs="Times New Roman"/>
        </w:rPr>
        <w:t>wykazie osób</w:t>
      </w:r>
      <w:r w:rsidRPr="009D6A17">
        <w:rPr>
          <w:rFonts w:ascii="Times New Roman" w:hAnsi="Times New Roman" w:cs="Times New Roman"/>
        </w:rPr>
        <w:t>)., posiadająca/y uprawnienia budowlane nr ………… z dnia ………… tel. ………… e-mail: …………</w:t>
      </w:r>
    </w:p>
    <w:p w14:paraId="2B130DA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Wykonawca zobowiązuje się skierować do kierowania budową personel wskazany na etapie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postępowania przetargowego. Zmiana osób, o których mowa w zdaniu poprzednim w trakcie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realizacji Przedmiotu umowy, musi być uzasadniona przez Wykonawcę na piśmie i wymaga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pisemnego zaakceptowania przez Zamawiającego. Zamawiający zaakceptuje taką zmianę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terminie 4 dni od daty przedłożenia propozycji i wyłącznie wtedy, gdy kwalifikacje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wskazanych osób będą takie same lub wyższe od kwalifikacji os</w:t>
      </w:r>
      <w:r w:rsidR="00A0273A">
        <w:rPr>
          <w:rFonts w:ascii="Times New Roman" w:hAnsi="Times New Roman" w:cs="Times New Roman"/>
        </w:rPr>
        <w:t>ób wymaganego postanowieniami S</w:t>
      </w:r>
      <w:r w:rsidRPr="009D6A17">
        <w:rPr>
          <w:rFonts w:ascii="Times New Roman" w:hAnsi="Times New Roman" w:cs="Times New Roman"/>
        </w:rPr>
        <w:t>WZ.</w:t>
      </w:r>
    </w:p>
    <w:p w14:paraId="14FEE4E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Wykonawca musi przedłożyć Zamawiającemu propozycję zmiany, o której mowa w ust. 2 nie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później niż 4 dni przed planowanym skierowaniem do kierowania robotami którejkolwiek osoby.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Jakakolwiek przerwa w realizacji przedmiotu umowy wynikająca z braku kierownictwa robót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będzie traktowana, jako przerwa wynikła z przyczyn zależnych od Wykonawcy i nie może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stanowić podstawy do zmiany terminu zakończenia przedmiotu umowy.</w:t>
      </w:r>
    </w:p>
    <w:p w14:paraId="11A1599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Zaakceptowana przez Zamawiającego zmiana którejkolwiek z osób, o których mowa w ust. 1,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winna być dokonana na piśmie i nie wymaga sporządzania aneksu do umowy.</w:t>
      </w:r>
    </w:p>
    <w:p w14:paraId="75F6317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Skierowanie, bez akceptacji Zamawiającego, do kierowania robotami innych osób niż wskazane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na etapie postępowania przetargowego, stanowi podstawę odstąpienia od umowy przez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Zamawiającego z winy Wykonawcy.</w:t>
      </w:r>
    </w:p>
    <w:p w14:paraId="00D3C27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Strony dopuszczają możliwość zlecenia przez Wykonawcę wykonania robót będących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przedmiotem umowy Podwykonawcom, o ile Wykonawca zachowa procedury przewidziane</w:t>
      </w:r>
      <w:r w:rsidR="004B2732" w:rsidRPr="009D6A17">
        <w:rPr>
          <w:rFonts w:ascii="Times New Roman" w:hAnsi="Times New Roman" w:cs="Times New Roman"/>
        </w:rPr>
        <w:t xml:space="preserve"> </w:t>
      </w:r>
      <w:r w:rsidR="001F7EDF">
        <w:rPr>
          <w:rFonts w:ascii="Times New Roman" w:hAnsi="Times New Roman" w:cs="Times New Roman"/>
        </w:rPr>
        <w:t>w postanowieniach S</w:t>
      </w:r>
      <w:r w:rsidRPr="009D6A17">
        <w:rPr>
          <w:rFonts w:ascii="Times New Roman" w:hAnsi="Times New Roman" w:cs="Times New Roman"/>
        </w:rPr>
        <w:t>WZ oraz w § 13. Za działania Podwykonawców i dalszych Podwykonawców,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Wykonawca ponosi odpowiedzialność jak za działania własne.</w:t>
      </w:r>
    </w:p>
    <w:p w14:paraId="56D870B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Wykonawca zapewni na swój koszt potrzebne oprzyrządowanie, potencjał ludzki oraz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materiały.</w:t>
      </w:r>
    </w:p>
    <w:p w14:paraId="48686D9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Wykonawca zobowiązuje się do umożliwienia wstępu na teren budowy pracownikom organów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nadzoru budowlanego, do których należy wykonywanie zadań określonych ustawą Prawo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budowlane oraz udostępnienia im danych i informacji wymaganych tą ustawą i innym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pracownikom, których Zamawiający wskaże w okresie realizacji zadania.</w:t>
      </w:r>
    </w:p>
    <w:p w14:paraId="694090F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9. Osobą uprawnioną do kontaktów ze strony Zamawiającego jest …………</w:t>
      </w:r>
    </w:p>
    <w:p w14:paraId="6D05670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10. Osobą uprawnioną do kontaktów ze strony Wykonawcy …………</w:t>
      </w:r>
    </w:p>
    <w:p w14:paraId="034DA26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11. Strony dopuszczają zmianę osób wskazanych w ust. 9 i 10. Zmiana którejkolwiek z osób nie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będzie stanowić zmiany treści umowy i nie wymaga sporządzenia aneksu, a jedynie skutecznego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powiadomienia Stron.</w:t>
      </w:r>
    </w:p>
    <w:p w14:paraId="545CFC4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8</w:t>
      </w:r>
    </w:p>
    <w:p w14:paraId="0E45F62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Kary umowne</w:t>
      </w:r>
    </w:p>
    <w:p w14:paraId="2CFFF00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Wykonawca zapłaci kary umowne Zamawiającemu z tytułu:</w:t>
      </w:r>
    </w:p>
    <w:p w14:paraId="71A93F65" w14:textId="0362354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Nieusunięcia z przyczyn leżących po stronie Wykonawcy wad stwierdzonych w czasie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odbioru końcowego lub ujawnionych w okresie rękojmi i gwarancji - w wysokości 0,2%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całkowitego wynagrodzenia brutto o którym mowa w § 5 ust. 1. niniejszej umowy </w:t>
      </w:r>
      <w:r w:rsidR="004B2732" w:rsidRPr="009D6A17">
        <w:rPr>
          <w:rFonts w:ascii="Times New Roman" w:hAnsi="Times New Roman" w:cs="Times New Roman"/>
        </w:rPr>
        <w:t>–</w:t>
      </w:r>
      <w:r w:rsidRPr="009D6A17">
        <w:rPr>
          <w:rFonts w:ascii="Times New Roman" w:hAnsi="Times New Roman" w:cs="Times New Roman"/>
        </w:rPr>
        <w:t xml:space="preserve"> za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każdy dzień </w:t>
      </w:r>
      <w:r w:rsidR="008D00F9">
        <w:rPr>
          <w:rFonts w:ascii="Times New Roman" w:hAnsi="Times New Roman" w:cs="Times New Roman"/>
        </w:rPr>
        <w:t>zwłoki</w:t>
      </w:r>
      <w:r w:rsidR="008D00F9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liczony od upływu terminu wyznaczonego na usunięcie wad,</w:t>
      </w:r>
    </w:p>
    <w:p w14:paraId="04F1FEA1" w14:textId="69A28635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Braku zapłaty lub nieterminowej zapłaty wynagrodzenia należnego podwykonawcom lub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dalszym podwykonawcom – w wysokości 0,2 % całkowitego wynagrodzenia brutto 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którym mowa w § 5 ust. 1 niniejszej umowy - za każdy dzień </w:t>
      </w:r>
      <w:r w:rsidR="008D00F9">
        <w:rPr>
          <w:rFonts w:ascii="Times New Roman" w:hAnsi="Times New Roman" w:cs="Times New Roman"/>
        </w:rPr>
        <w:t>zwłoki</w:t>
      </w:r>
      <w:r w:rsidRPr="009D6A17">
        <w:rPr>
          <w:rFonts w:ascii="Times New Roman" w:hAnsi="Times New Roman" w:cs="Times New Roman"/>
        </w:rPr>
        <w:t>,</w:t>
      </w:r>
    </w:p>
    <w:p w14:paraId="52C2208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Nieprzedłożenia do akceptacji projektu umowy o podwykonawstwo, której przedmiotem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są roboty budowlane, lub projektu jej zmiany - w wysokości 1,0 % całkowitego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wynagrodzenia brutto o którym mowa w § 5 ust. 1 niniejszej umowy za każdy taki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przypadek,</w:t>
      </w:r>
    </w:p>
    <w:p w14:paraId="7C67DF0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Nieprzedłożenia poświadczonej za zgodność z oryginałem kopii umowy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 podwykonawstwo lub jej zmiany - w wysokości 1,0 % całkowitego wynagrodzenia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brutto o którym mowa w § 5 ust. 1 niniejszej umowy za każdy taki przypadek,</w:t>
      </w:r>
    </w:p>
    <w:p w14:paraId="37E3B13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5) Braku dokonania wymaganej przez Zamawiającego zmiany umowy o podwykonawstwo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zakresie dostaw lub usług w zakresie terminu zapłaty we wskazanym przez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Zamawiającego terminie w wysokości 1,0 % całkowitego wynagrodzenia brutto o którym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mowa w § 5 ust. 1 niniejszej umowy za każdy taki przypadek,</w:t>
      </w:r>
    </w:p>
    <w:p w14:paraId="3511475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6) Dopuszczenia do wykonywania robót budowlanych objętych przedmiotem umowy innego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podmiotu niż Wykonawca lub zaakceptowany przez Zamawiającego podwykonawca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skierowany do ich </w:t>
      </w:r>
      <w:r w:rsidRPr="009D6A17">
        <w:rPr>
          <w:rFonts w:ascii="Times New Roman" w:hAnsi="Times New Roman" w:cs="Times New Roman"/>
        </w:rPr>
        <w:lastRenderedPageBreak/>
        <w:t>wykonania zgodnie z zasadami określonymi umową, w wysokości 1,0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% całkowitego wynagrodzenia brutto o którym mowa w § 5 ust. 1 za każdy taki przypadek,</w:t>
      </w:r>
    </w:p>
    <w:p w14:paraId="72EACAB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7) Niespełnienia przez Wykonawcę lub podwykonawcę wymogu zatrudnienia na podstawie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 o pracę osób wykonujących czynności wskazane w § 14 umowy w wysokości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5.000,00 zł za każdy stwierdzony przypadek,</w:t>
      </w:r>
    </w:p>
    <w:p w14:paraId="346ECC5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8) Niezłożenia przez Wykonawcę w wyznaczonym terminie (na zasadach określonych w §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14), żądanych przez Zamawiającego dowodów w celu potwierdzenia spełnienia przez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Wykonawcę lub podwykonawcę wymogu zatrudnienia na podstawie umowy o pracę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traktowane będzie jako niespełnienie przez Wykonawcę lub podwykonawcę wymogu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zatrudnienia na podstawie umowy o pracę osób wykonujących czynności wskazane § 14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ust. 1, co skutkować będzie nałożeniem kary umownej w wysokości 5.000,00 zł za każdy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stwierdzony przypadek,</w:t>
      </w:r>
    </w:p>
    <w:p w14:paraId="19A19F3D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9) Jeżeli czynności zastrzeżone dla kierownika budowy, będzie wykonywała inna osoba niż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zaakceptowana przez Zamawiającego – w wysokości 1,0 % całkowitego wynagrodzenia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brutto, o którym mowa w § 5 ust. 1 umowy.</w:t>
      </w:r>
    </w:p>
    <w:p w14:paraId="6866B023" w14:textId="104552AA" w:rsidR="00F72E12" w:rsidRPr="009D6A17" w:rsidRDefault="00F72E12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7A91">
        <w:rPr>
          <w:rFonts w:ascii="Times New Roman" w:hAnsi="Times New Roman" w:cs="Times New Roman"/>
        </w:rPr>
        <w:t xml:space="preserve">10) </w:t>
      </w:r>
      <w:r w:rsidR="00926AB3" w:rsidRPr="001D7A91">
        <w:rPr>
          <w:rFonts w:ascii="Times New Roman" w:hAnsi="Times New Roman" w:cs="Times New Roman"/>
        </w:rPr>
        <w:t xml:space="preserve">realizacji przedmiotu umowy w sposób niezgodny z treścią </w:t>
      </w:r>
      <w:r w:rsidRPr="001D7A91">
        <w:rPr>
          <w:rFonts w:ascii="Times New Roman" w:hAnsi="Times New Roman" w:cs="Times New Roman"/>
          <w:u w:val="single"/>
        </w:rPr>
        <w:t xml:space="preserve">decyzji Burmistrza </w:t>
      </w:r>
      <w:r w:rsidR="009128DB" w:rsidRPr="001D7A91">
        <w:rPr>
          <w:rFonts w:ascii="Times New Roman" w:hAnsi="Times New Roman" w:cs="Times New Roman"/>
          <w:u w:val="single"/>
        </w:rPr>
        <w:t>Brus</w:t>
      </w:r>
      <w:r w:rsidRPr="001D7A91">
        <w:rPr>
          <w:rFonts w:ascii="Times New Roman" w:hAnsi="Times New Roman" w:cs="Times New Roman"/>
          <w:u w:val="single"/>
        </w:rPr>
        <w:t xml:space="preserve"> </w:t>
      </w:r>
      <w:r w:rsidR="00233482" w:rsidRPr="001D7A91">
        <w:rPr>
          <w:rFonts w:ascii="Times New Roman" w:hAnsi="Times New Roman" w:cs="Times New Roman"/>
          <w:u w:val="single"/>
        </w:rPr>
        <w:t xml:space="preserve">z dnia 20.06.2023 roku,  </w:t>
      </w:r>
      <w:proofErr w:type="spellStart"/>
      <w:r w:rsidR="00233482" w:rsidRPr="001D7A91">
        <w:rPr>
          <w:rFonts w:ascii="Times New Roman" w:hAnsi="Times New Roman" w:cs="Times New Roman"/>
          <w:u w:val="single"/>
        </w:rPr>
        <w:t>zn</w:t>
      </w:r>
      <w:proofErr w:type="spellEnd"/>
      <w:r w:rsidR="00233482" w:rsidRPr="001D7A91">
        <w:rPr>
          <w:rFonts w:ascii="Times New Roman" w:hAnsi="Times New Roman" w:cs="Times New Roman"/>
          <w:u w:val="single"/>
        </w:rPr>
        <w:t xml:space="preserve">. </w:t>
      </w:r>
      <w:proofErr w:type="spellStart"/>
      <w:r w:rsidR="00233482" w:rsidRPr="001D7A91">
        <w:rPr>
          <w:rFonts w:ascii="Times New Roman" w:hAnsi="Times New Roman" w:cs="Times New Roman"/>
          <w:u w:val="single"/>
        </w:rPr>
        <w:t>Spr</w:t>
      </w:r>
      <w:proofErr w:type="spellEnd"/>
      <w:r w:rsidR="00233482" w:rsidRPr="001D7A91">
        <w:rPr>
          <w:rFonts w:ascii="Times New Roman" w:hAnsi="Times New Roman" w:cs="Times New Roman"/>
          <w:u w:val="single"/>
        </w:rPr>
        <w:t>. R.6220.14.2022</w:t>
      </w:r>
      <w:r w:rsidR="00926AB3" w:rsidRPr="001D7A91">
        <w:rPr>
          <w:rFonts w:ascii="Times New Roman" w:hAnsi="Times New Roman" w:cs="Times New Roman"/>
          <w:u w:val="single"/>
        </w:rPr>
        <w:t xml:space="preserve">-  w wysokości </w:t>
      </w:r>
      <w:r w:rsidR="009E1A2D" w:rsidRPr="001D7A91">
        <w:rPr>
          <w:rFonts w:ascii="Times New Roman" w:hAnsi="Times New Roman" w:cs="Times New Roman"/>
          <w:u w:val="single"/>
        </w:rPr>
        <w:t>5 000,00 zł za każdy stwierdzony przypadek</w:t>
      </w:r>
      <w:r w:rsidR="00926AB3" w:rsidRPr="001D7A91">
        <w:rPr>
          <w:rFonts w:ascii="Times New Roman" w:hAnsi="Times New Roman" w:cs="Times New Roman"/>
          <w:u w:val="single"/>
        </w:rPr>
        <w:t>)</w:t>
      </w:r>
      <w:r w:rsidR="00926AB3">
        <w:rPr>
          <w:rFonts w:ascii="Times New Roman" w:hAnsi="Times New Roman" w:cs="Times New Roman"/>
          <w:u w:val="single"/>
        </w:rPr>
        <w:t xml:space="preserve"> </w:t>
      </w:r>
    </w:p>
    <w:p w14:paraId="46802BC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Strony ustalają, że w przypadku zaistnienia sytuacji opisanej w § 8 ust. 1, Zamawiający może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zlecić usunięcie wad innemu podmiotowi i obciążyć kosztami robót w całości Wykonawcę.</w:t>
      </w:r>
    </w:p>
    <w:p w14:paraId="53E482FA" w14:textId="454042F8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Zamawiający zastrzega sobie prawo dochodzenia odszkodowania uzupełniającego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przewyższającego zastrzeżone kary umowne do pełnej wysokości faktycznie poniesionej szkody,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tym utraconych korzyści.</w:t>
      </w:r>
      <w:r w:rsidR="005C0932">
        <w:rPr>
          <w:rFonts w:ascii="Times New Roman" w:hAnsi="Times New Roman" w:cs="Times New Roman"/>
        </w:rPr>
        <w:t xml:space="preserve"> Maksymalna wysokość kar umownych, która może zostać naliczona w ramach Umowy wynosi __</w:t>
      </w:r>
      <w:r w:rsidR="00233482">
        <w:rPr>
          <w:rFonts w:ascii="Times New Roman" w:hAnsi="Times New Roman" w:cs="Times New Roman"/>
        </w:rPr>
        <w:t>50</w:t>
      </w:r>
      <w:r w:rsidR="005C0932">
        <w:rPr>
          <w:rFonts w:ascii="Times New Roman" w:hAnsi="Times New Roman" w:cs="Times New Roman"/>
        </w:rPr>
        <w:t xml:space="preserve"> %</w:t>
      </w:r>
      <w:r w:rsidR="005C0932" w:rsidRPr="005C0932">
        <w:rPr>
          <w:rFonts w:ascii="Times New Roman" w:hAnsi="Times New Roman" w:cs="Times New Roman"/>
        </w:rPr>
        <w:t xml:space="preserve"> </w:t>
      </w:r>
      <w:r w:rsidR="005C0932" w:rsidRPr="009D6A17">
        <w:rPr>
          <w:rFonts w:ascii="Times New Roman" w:hAnsi="Times New Roman" w:cs="Times New Roman"/>
        </w:rPr>
        <w:t>całkowitego wynagrodzenia brutto o którym mowa w § 5 ust. 1 niniejszej umowy</w:t>
      </w:r>
      <w:r w:rsidR="005C0932" w:rsidRPr="009D6A17" w:rsidDel="005C0932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4. Kara umowna zostanie potrącona z wynagrodzenia Wykonawcy.</w:t>
      </w:r>
    </w:p>
    <w:p w14:paraId="008195A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W przypadku braku możliwości potrącenia kar umownych z wynagrodzenia Wykonawcy, kary</w:t>
      </w:r>
    </w:p>
    <w:p w14:paraId="0657D40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określone w ust. 1 niniejszego paragrafu zostaną przez Zamawiającego potrącone w szczególności</w:t>
      </w:r>
    </w:p>
    <w:p w14:paraId="726EFE7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z:</w:t>
      </w:r>
    </w:p>
    <w:p w14:paraId="2726123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innych wierzytelności Wykonawcy wynikających z Umowy;</w:t>
      </w:r>
    </w:p>
    <w:p w14:paraId="7A953B2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wierzytelności Wykonawcy wynikających z innych umów zawartych z Zamawiającym;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na co Wykonawca wyraża zgodę.</w:t>
      </w:r>
    </w:p>
    <w:p w14:paraId="4A0BB82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W przypadku zwłoki w terminowym dokonywaniu płatności przez Zamawiającego Wykonawca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jest uprawniony do naliczenia od takich płatności odsetek ustawowych za zwłokę.</w:t>
      </w:r>
    </w:p>
    <w:p w14:paraId="3EA3F68C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Zapłata przez Wykonawcę kar umownych w przypadkach określonych w ust. 1 nie zwalnia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Wykonawcy z obowiązku ukończenia realizacji przedmiotu umowy lub jakichkolwiek innych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obowiązków i zobowiązań wynikających z umowy.</w:t>
      </w:r>
    </w:p>
    <w:p w14:paraId="33363EEA" w14:textId="2843CE88" w:rsidR="00544904" w:rsidRPr="009D6A17" w:rsidRDefault="00544904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318599F" w14:textId="77777777" w:rsidR="007C7F07" w:rsidRPr="009D6A17" w:rsidRDefault="007C7F07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832EE9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9</w:t>
      </w:r>
    </w:p>
    <w:p w14:paraId="74F8222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Odstąpienie od umowy</w:t>
      </w:r>
    </w:p>
    <w:p w14:paraId="6E42D8F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Zamawiający może odstąpić od umowy w przypadkach przewidzianych przepisami ustawy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Prawo zamówień publicznych, Kodeksu cywilnego oraz w przypadku o którym mowa w § 6 ust. 8.</w:t>
      </w:r>
    </w:p>
    <w:p w14:paraId="158AF29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Zamawiający może ponadto odstąpić od umowy ze skutkiem natychmiastowym, jeżeli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Wykonawca naruszy w sposób istotny postanowienia niniejszej umowy.</w:t>
      </w:r>
    </w:p>
    <w:p w14:paraId="0E8A84B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Do istotnych naruszeń umowy, zalicza się w szczególności następujące przypadki:</w:t>
      </w:r>
    </w:p>
    <w:p w14:paraId="73126134" w14:textId="4C5712D1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 xml:space="preserve">1) Wykonawca </w:t>
      </w:r>
      <w:r w:rsidR="00926AB3">
        <w:rPr>
          <w:rFonts w:ascii="Times New Roman" w:hAnsi="Times New Roman" w:cs="Times New Roman"/>
        </w:rPr>
        <w:t>jest w zwłoce z</w:t>
      </w:r>
      <w:r w:rsidRPr="009D6A17">
        <w:rPr>
          <w:rFonts w:ascii="Times New Roman" w:hAnsi="Times New Roman" w:cs="Times New Roman"/>
        </w:rPr>
        <w:t xml:space="preserve"> przystąpieniem do realizacji umowy powyżej 10 dni w stosunku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 terminów, o których mowa w niniejszej umowie,</w:t>
      </w:r>
    </w:p>
    <w:p w14:paraId="23280A5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Wykonawca bez zgody Zamawiającego wstrzymuje roboty na okres dłuższy niż 10 dni bez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uzasadnienia,</w:t>
      </w:r>
    </w:p>
    <w:p w14:paraId="52218E9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Wykonawca wykonuje przedmiot umowy niezgodnie z</w:t>
      </w:r>
      <w:r w:rsidR="00423304">
        <w:rPr>
          <w:rFonts w:ascii="Times New Roman" w:hAnsi="Times New Roman" w:cs="Times New Roman"/>
        </w:rPr>
        <w:t xml:space="preserve"> treścią SWZ,</w:t>
      </w:r>
      <w:r w:rsidRPr="009D6A17">
        <w:rPr>
          <w:rFonts w:ascii="Times New Roman" w:hAnsi="Times New Roman" w:cs="Times New Roman"/>
        </w:rPr>
        <w:t xml:space="preserve"> posiadaną dokumentacją oraz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zasadami sztuki budowlanej,</w:t>
      </w:r>
      <w:r w:rsidR="00423304">
        <w:rPr>
          <w:rFonts w:ascii="Times New Roman" w:hAnsi="Times New Roman" w:cs="Times New Roman"/>
        </w:rPr>
        <w:t xml:space="preserve"> a Zamawiający uprzednio zwrócił się do Wykonawcy o zaprzestanie dokonywania tych naruszeń,</w:t>
      </w:r>
    </w:p>
    <w:p w14:paraId="6C67E84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Rażąco narusza postanowienia niniejszej umowy,</w:t>
      </w:r>
    </w:p>
    <w:p w14:paraId="6947F40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5) Wykonawca powierza realizację zamówienia podwykonawcy bez wyraźnej zgody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Zamawiającego.</w:t>
      </w:r>
    </w:p>
    <w:p w14:paraId="086A1FA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6) Niewywiązywanie się przez wykonawcę z obowiązku zatrudniania na podstawie umowy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 pracę na zasadach określonych w umowie.</w:t>
      </w:r>
    </w:p>
    <w:p w14:paraId="6A4CA1A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Wykonawcy przysługuje prawo odstąpienia od umowy w szczególności, jeżeli Zamawiający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zawiadomi Wykonawcę, iż wobec zaistnienia uprzednio nieprzewidzianych okoliczności nie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będzie mógł spełnić swoich zobowiązań umownych wobec Wykonawcy.</w:t>
      </w:r>
    </w:p>
    <w:p w14:paraId="18E2840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lastRenderedPageBreak/>
        <w:t>5. Umowne odstąpienie od umowy powinno nastąpić w formie pisemnej, w terminie do 30 dni od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dnia powzięcia informacji o podstawie do jej odstąpienia oraz musi zawierać uzasadnienie.</w:t>
      </w:r>
    </w:p>
    <w:p w14:paraId="44EF936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W przypadku odstąpienia od umowy Wykonawcę oraz Zamawiającego obciążają następujące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obowiązki, w szczególności:</w:t>
      </w:r>
    </w:p>
    <w:p w14:paraId="35F78DB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Wykonawca zabezpieczy przerwane roboty w zakresie obustronnie uzgodnionym na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koszt Strony, z której to winy nastąpiło odstąpienie od umowy lub przerwanie robót,</w:t>
      </w:r>
    </w:p>
    <w:p w14:paraId="7505A75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Wykonawca sporządzi wykaz tych materiałów, konstrukcji lub urządzeń, które nie mogą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być wykorzystane przez Wykonawcę do realizacji innych robót nie objętych niniejszą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umową, jeżeli odstąpienie od umowy nastąpiło z przyczyn niezależnych od niego,</w:t>
      </w:r>
    </w:p>
    <w:p w14:paraId="74F25F7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Wykonawca zgłosi do dokonania przez Zamawiającego odbioru robót przerwanych oraz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robót zabezpieczających, jeżeli odstąpienie od umowy, nastąpiło z przyczyn, za które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Wykonawca nie odpowiada,</w:t>
      </w:r>
    </w:p>
    <w:p w14:paraId="1146545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W terminie 14 dni od daty zgłoszenia, o którym mowa w pkt 3, Wykonawca przy udziale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przedstawiciela Zamawiającego i Inspektora Nadzoru sporządzi szczegółowy protokół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inwentaryzacji robót w toku wraz z kosztorysem powykonawczym według stanu na dzień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odstąpienia. Protokół inwentaryzacji robót w toku stanowić będzie podstawę do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wystawienia faktury VAT przez Wykonawcę,</w:t>
      </w:r>
    </w:p>
    <w:p w14:paraId="521E794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5) Wykonawca niezwłocznie, nie później jednak niż w terminie 14 dni, usunie z terenu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budowy urządzenia zaplecza przez niego dostarczone.</w:t>
      </w:r>
    </w:p>
    <w:p w14:paraId="761F734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W przypadku odstąpienia od umowy przez Zamawiającego Wykonawca udziela rękojmi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 gwarancji jakości w zakresie określonym w umowie na część zobowiązania wykonaną przed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odstąpieniem od umowy.</w:t>
      </w:r>
    </w:p>
    <w:p w14:paraId="2F97615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Zamawiający w razie odstąpienia od umowy z przyczyn, za które Wykonawca nie odpowiada,</w:t>
      </w:r>
      <w:r w:rsidR="004B2732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obowiązany jest do:</w:t>
      </w:r>
    </w:p>
    <w:p w14:paraId="5D7EE12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Dokonania odbioru robót przerwanych oraz do zapłaty wynagrodzenia za roboty, które</w:t>
      </w:r>
      <w:r w:rsidR="004B2732" w:rsidRPr="009D6A17">
        <w:rPr>
          <w:rFonts w:ascii="Times New Roman" w:hAnsi="Times New Roman" w:cs="Times New Roman"/>
        </w:rPr>
        <w:t xml:space="preserve"> -</w:t>
      </w:r>
      <w:r w:rsidRPr="009D6A17">
        <w:rPr>
          <w:rFonts w:ascii="Times New Roman" w:hAnsi="Times New Roman" w:cs="Times New Roman"/>
        </w:rPr>
        <w:t>zostały wykonane do dnia odstąpienia,</w:t>
      </w:r>
    </w:p>
    <w:p w14:paraId="6790BA7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Przejęcia od Wykonawcy terenu budowy.</w:t>
      </w:r>
    </w:p>
    <w:p w14:paraId="364E0F2B" w14:textId="77777777" w:rsidR="007C7F07" w:rsidRPr="009D6A17" w:rsidRDefault="007C7F07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A8B75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10</w:t>
      </w:r>
    </w:p>
    <w:p w14:paraId="428E72D3" w14:textId="77777777" w:rsidR="00DC5090" w:rsidRPr="00053F98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053F98">
        <w:rPr>
          <w:rFonts w:ascii="Times New Roman" w:hAnsi="Times New Roman" w:cs="Times New Roman"/>
          <w:b/>
          <w:color w:val="000000" w:themeColor="text1"/>
        </w:rPr>
        <w:t>Gwarancja i rękojmia</w:t>
      </w:r>
    </w:p>
    <w:p w14:paraId="6DD7E9FB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Wykonawca gwarantuje wykonanie robót jakościowo dobrze, zgodnie z obowiązującymi przepisami prawa i sztuką budowlaną, bez wad, które by pomniejszyły wartość robót lub uczyniły przedmiot zamówienia nieprzydatnym do użytkowania zgodnie z przeznaczeniem.</w:t>
      </w:r>
    </w:p>
    <w:p w14:paraId="0F384084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Wykonawca udziela pełnej gwarancji na całość robót objętych w poszczególnym zleceniu na okres ………..…. miesięcy (</w:t>
      </w:r>
      <w:r w:rsidR="003B063A">
        <w:rPr>
          <w:rFonts w:ascii="Times New Roman" w:hAnsi="Times New Roman" w:cs="Times New Roman"/>
        </w:rPr>
        <w:t xml:space="preserve">kryterium oceny ofert - </w:t>
      </w:r>
      <w:r w:rsidRPr="009D6A17">
        <w:rPr>
          <w:rFonts w:ascii="Times New Roman" w:hAnsi="Times New Roman" w:cs="Times New Roman"/>
        </w:rPr>
        <w:t>zgodnie z ofertą). Okres rękojmi zgodnie z Kodeksem cywilnym wynosi 5 lat.</w:t>
      </w:r>
    </w:p>
    <w:p w14:paraId="7C0FC504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Wzór karty gwarancyjnej stanowi załącznik nr 1 do niniejszej umowy.</w:t>
      </w:r>
    </w:p>
    <w:p w14:paraId="04062C15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Okresy gwarancji udzielane przez Podwykonawców muszą odpowiadać, co najmniej okresowi udzielonemu przez Wykonawcę i liczone będą od daty końcowego odbioru robót.</w:t>
      </w:r>
    </w:p>
    <w:p w14:paraId="7BD5DE64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Jeżeli w okresie rękojmi za wady fizyczne i gwarancji jakości ujawnione zostaną wady lub/i usterki dające się usunąć, Wykonawca usunie je na własny koszt w terminie 14 dni od dnia zgłoszenia przez Zamawiającego lub innym uzgodnionym przez Strony.</w:t>
      </w:r>
    </w:p>
    <w:p w14:paraId="56C1AE71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Wszelkie naprawy gwarancyjne w okresie rękojmi wykonywane będą na koszt i ryzyko Wykonawcy.</w:t>
      </w:r>
    </w:p>
    <w:p w14:paraId="5F4E18AA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 xml:space="preserve">7. Wykonawca w trakcie wykonywania prac wynikających z rękojmi i gwarancji ponosi odpowiedzialność za wszelkie szkody osób trzecich w związku z wykonywaniem robót, </w:t>
      </w:r>
    </w:p>
    <w:p w14:paraId="52151603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Do zachowania rękojmi za wady fizyczne robót budowlanych wystarczy, jeżeli Zamawiający zawiadomi Wykonawcę o wadzie w termie do 30 dni od jej wykrycia.</w:t>
      </w:r>
    </w:p>
    <w:p w14:paraId="0DFA4C48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9. Jeżeli Wykonawca nie usunie wad w terminie 14 dni od daty ich zgłoszenia przez Zamawiającego lub jeżeli wskutek wadliwie wykonanych robót wystąpią zjawiska zagrażające bezpieczeństwu, a roboty zabezpieczające nie zostaną podjęte przez Wykonawcę niezwłocznie, tj. nie później niż w ciągu 7 dni od daty powiadomienia, to Zamawiający może zlecić usunięcie ich stronie trzeciej na koszt Wykonawcy.</w:t>
      </w:r>
    </w:p>
    <w:p w14:paraId="564D1BCE" w14:textId="77777777" w:rsidR="00053F98" w:rsidRPr="009D6A17" w:rsidRDefault="00053F98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10. Pozostałe regulacje dotyczące gwarancji zostały określone w karcie gwarancyjnej.</w:t>
      </w:r>
    </w:p>
    <w:p w14:paraId="673089C5" w14:textId="77777777" w:rsidR="007C7F07" w:rsidRDefault="007C7F07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7054383" w14:textId="77777777" w:rsidR="00FC24CB" w:rsidRDefault="00FC24CB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FFBDF05" w14:textId="77777777" w:rsidR="00FC24CB" w:rsidRDefault="00FC24CB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A781FC" w14:textId="77777777" w:rsidR="00FC24CB" w:rsidRDefault="00FC24CB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13258BE" w14:textId="77777777" w:rsidR="00FC24CB" w:rsidRPr="009D6A17" w:rsidRDefault="00FC24CB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C2245E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lastRenderedPageBreak/>
        <w:t>§ 11</w:t>
      </w:r>
    </w:p>
    <w:p w14:paraId="59E061A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Dopuszczalne zmiany umowy</w:t>
      </w:r>
    </w:p>
    <w:p w14:paraId="100ECFA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Strony mają prawo do przedłużenia wykonania przedmiotu umowy o okres trwania przyczyn,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powodu których będzie zagrożone dotrzymanie terminu zakończenia robót, w następujących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sytuacjach:</w:t>
      </w:r>
    </w:p>
    <w:p w14:paraId="23413C4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Jeżeli przyczyny, z powodu których będzie zagrożone dotrzymanie terminu zakończenia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robót będą następstwem okoliczności, za które odpowiedzialność ponosi Zamawiający,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szczególności będą:</w:t>
      </w:r>
    </w:p>
    <w:p w14:paraId="18B1ED8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a) Następstwem nieterminowego przekazania terenu budowy, trwającego dłużej niż 7 dni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 upływie terminu określonego w § 2 ust. 1 pkt 1,</w:t>
      </w:r>
    </w:p>
    <w:p w14:paraId="7CF2DC7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b) Wstrzymania wykonania robót na wyraźne żądanie Zamawiającego trwające dłużej niż 7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dni.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zakresie, w jakim ww. okoliczności miały lub będą mogły mieć wpływ na dotrzymanie terminu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zakończenia robót. Zmiana terminu realizacji umowy nie będzie miała wpływu na wysokość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wynagrodzenia Wykonawcy.</w:t>
      </w:r>
    </w:p>
    <w:p w14:paraId="0C009B7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Zamawiający ma prawo, jeżeli jest to niezbędne do wykonania przedmiotu niniejszej umowy,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polecać Wykonawcy na piśmie dokonanie zmiany kolejności wykonania robót. Wydane przez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Zamawiającego polecenia nie unieważniają w jakiejkolwiek mierze umowy, ale skutki tych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poleceń mogą stanowić podstawę do zmiany - na wniosek Wykonawcy - terminu zakończenia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robót.</w:t>
      </w:r>
    </w:p>
    <w:p w14:paraId="0E583291" w14:textId="41081616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W przypadku wystąpienia niekorzystnych warunków atmosferycznych uniemożliwiających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prawidłowe wykonanie robót budowlanych w szczególności z powodu technologii realizacji prac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określonych umową, normami lub innymi przepisami wymagającymi odpowiednich warunków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jeżeli konieczność wykonania prac w tym okresie nie jest następstwem okoliczności, za które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Wykonawca ponosi odpowiedzialność. Zmiana terminu </w:t>
      </w:r>
      <w:r w:rsidR="0093791B">
        <w:rPr>
          <w:rFonts w:ascii="Times New Roman" w:hAnsi="Times New Roman" w:cs="Times New Roman"/>
        </w:rPr>
        <w:t xml:space="preserve">zostanie uzgodniona przez Strony z uwzględnieniem treści decyzji Burmistrza </w:t>
      </w:r>
      <w:r w:rsidR="00233482">
        <w:rPr>
          <w:rFonts w:ascii="Times New Roman" w:hAnsi="Times New Roman" w:cs="Times New Roman"/>
        </w:rPr>
        <w:t xml:space="preserve">Brus </w:t>
      </w:r>
      <w:r w:rsidR="00233482" w:rsidRPr="001356BA">
        <w:rPr>
          <w:rFonts w:ascii="Times New Roman" w:hAnsi="Times New Roman" w:cs="Times New Roman"/>
          <w:u w:val="single"/>
        </w:rPr>
        <w:t>z dnia</w:t>
      </w:r>
      <w:r w:rsidR="00233482">
        <w:rPr>
          <w:rFonts w:ascii="Times New Roman" w:hAnsi="Times New Roman" w:cs="Times New Roman"/>
          <w:u w:val="single"/>
        </w:rPr>
        <w:t xml:space="preserve"> 20.06.2023</w:t>
      </w:r>
      <w:r w:rsidR="00233482" w:rsidRPr="001356BA">
        <w:rPr>
          <w:rFonts w:ascii="Times New Roman" w:hAnsi="Times New Roman" w:cs="Times New Roman"/>
          <w:u w:val="single"/>
        </w:rPr>
        <w:t xml:space="preserve"> roku,</w:t>
      </w:r>
      <w:r w:rsidR="00233482">
        <w:rPr>
          <w:rFonts w:ascii="Times New Roman" w:hAnsi="Times New Roman" w:cs="Times New Roman"/>
          <w:u w:val="single"/>
        </w:rPr>
        <w:t xml:space="preserve">  </w:t>
      </w:r>
      <w:proofErr w:type="spellStart"/>
      <w:r w:rsidR="00233482" w:rsidRPr="001356BA">
        <w:rPr>
          <w:rFonts w:ascii="Times New Roman" w:hAnsi="Times New Roman" w:cs="Times New Roman"/>
          <w:u w:val="single"/>
        </w:rPr>
        <w:t>zn</w:t>
      </w:r>
      <w:proofErr w:type="spellEnd"/>
      <w:r w:rsidR="00233482" w:rsidRPr="001356BA">
        <w:rPr>
          <w:rFonts w:ascii="Times New Roman" w:hAnsi="Times New Roman" w:cs="Times New Roman"/>
          <w:u w:val="single"/>
        </w:rPr>
        <w:t xml:space="preserve">. </w:t>
      </w:r>
      <w:proofErr w:type="spellStart"/>
      <w:r w:rsidR="00233482" w:rsidRPr="001356BA">
        <w:rPr>
          <w:rFonts w:ascii="Times New Roman" w:hAnsi="Times New Roman" w:cs="Times New Roman"/>
          <w:u w:val="single"/>
        </w:rPr>
        <w:t>Spr</w:t>
      </w:r>
      <w:proofErr w:type="spellEnd"/>
      <w:r w:rsidR="00233482" w:rsidRPr="001356BA">
        <w:rPr>
          <w:rFonts w:ascii="Times New Roman" w:hAnsi="Times New Roman" w:cs="Times New Roman"/>
          <w:u w:val="single"/>
        </w:rPr>
        <w:t>.</w:t>
      </w:r>
      <w:r w:rsidR="00233482">
        <w:rPr>
          <w:rFonts w:ascii="Times New Roman" w:hAnsi="Times New Roman" w:cs="Times New Roman"/>
          <w:u w:val="single"/>
        </w:rPr>
        <w:t xml:space="preserve"> R.6220.14.2022</w:t>
      </w:r>
      <w:r w:rsidR="0093791B">
        <w:rPr>
          <w:rFonts w:ascii="Times New Roman" w:hAnsi="Times New Roman" w:cs="Times New Roman"/>
        </w:rPr>
        <w:t xml:space="preserve">. oraz </w:t>
      </w:r>
      <w:r w:rsidRPr="009D6A17">
        <w:rPr>
          <w:rFonts w:ascii="Times New Roman" w:hAnsi="Times New Roman" w:cs="Times New Roman"/>
        </w:rPr>
        <w:t>nie spowoduje zwiększenia wynagrodzenia Wykonawcy.</w:t>
      </w:r>
    </w:p>
    <w:p w14:paraId="6898A97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W przypadku wystąpienia konieczności wykonania robót zamiennych lub innych robót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niezbędnych do wykonania przedmiotu umowy ze względu na zasady wiedzy technicznej, lub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udzielenia zamówień dodatkowych na zasadach określonych przepisami ustawy Prawo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zamówień publicznych, które wstrzymują lub opóźniają realizację przedmiotu umowy,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wystąpienia niebezpieczeństwa kolizji z planowanymi lub równolegle prowadzonymi przez inne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podmioty inwestycjami w zakresie niezbędnym do uniknięcia lub usunięcia tych kolizji. Zmiany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tym zakresie mogą spowodować zmianę wynagrodzenia Wykonawcy oraz termin realizacji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zamówienia. Wynagrodzenie wykonawcy zostanie ustalone zgodnie z § 15 Umowy.</w:t>
      </w:r>
    </w:p>
    <w:p w14:paraId="43A9E3F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W przypadku opóźnienia w dokonaniu określonych czynności lub ich zaniechanie przez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właściwe organy administracji państwowej do których są zobowiązane na podstawie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obowiązujących przepisów prawa, które nie są następstwem okoliczności, za które Wykonawca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ponosi odpowiedzialność. W takim przypadku wydłużenie terminu nastąpi o okres faktycznego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opóźnienia.</w:t>
      </w:r>
    </w:p>
    <w:p w14:paraId="679B5B3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W przypadku wystąpienia opóźnień w wydawaniu decyzji, zezwoleń, uzgodnień, itp., do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wydania których właściwe organy są zobowiązane na mocy przepisów prawa, jeżeli opóźnienie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przekroczy okres, przewidziany w przepisach prawa, w którym ww. decyzje powinny zostać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wydane oraz nie są następstwem okoliczności, za które Wykonawca ponosi odpowiedzialność.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Zmiany w tym zakresie mogą spowodować wydłużenie terminu wykonania przedmiotu umowy.</w:t>
      </w:r>
    </w:p>
    <w:p w14:paraId="4E080B3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W przypadku wystąpienia niemożności wykonywania robót z powodu niedopuszczania do ich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wykonywania przez uprawniony organ lub nakazania ich wstrzymania przez uprawniony organ,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przyczyn niezależnych od Wykonawcy. W takim przypadku wydłużenie terminu nastąpi o okres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faktycznego opóźnienia.</w:t>
      </w:r>
    </w:p>
    <w:p w14:paraId="25A28DC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W przypadku wystąpienia „siły wyższej” na zasadach określonych w § 16, uniemożliwiającej</w:t>
      </w:r>
      <w:r w:rsidR="005D56B6" w:rsidRPr="009D6A17">
        <w:rPr>
          <w:rFonts w:ascii="Times New Roman" w:hAnsi="Times New Roman" w:cs="Times New Roman"/>
        </w:rPr>
        <w:t xml:space="preserve"> </w:t>
      </w:r>
    </w:p>
    <w:p w14:paraId="6825D47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wykonanie przedmiotu umowy zgodnie z jej postanowieniami. O ewentualnym uznaniu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przedłużenia terminu wykonania robót z powodu „siły wyższej”, będzie decydował Zamawiający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trakcie realizacji robot, po złożeniu pisemnego wniosku Wykonawcy.</w:t>
      </w:r>
    </w:p>
    <w:p w14:paraId="0E55F7B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9. W przypadku powstania rozbieżności lub niejasności w rozumieniu pojęć lub sformułowań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użytych w umowie, których nie będzie można usunąć w inny sposób, a zmiana treści umowy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będzie umożliwiać usunięcie rozbieżności lub niejasności i doprecyzowanie umowy w celu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jednoznacznej interpretacji jej zapisów przez Strony. Zmiana w tym zakresie nie spowoduje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przesunięcia terminu oraz zmiany wynagrodzenia wykonawcy.</w:t>
      </w:r>
    </w:p>
    <w:p w14:paraId="130DBAD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10. W przypadkach opisanych w § 15 umowy.</w:t>
      </w:r>
    </w:p>
    <w:p w14:paraId="10C5B84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11. Strony dopuszczają możliwość wprowadzenia podwykonawcy w sytuacji, gdy Wykonawca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nie zadeklarował w ofercie realizacji zamówienia przy pomocy podwykonawcy. W takim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przypadku Wykonawca będzie zobligowany do udowodnienia, że podwykonawca posiada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zdolności techniczne </w:t>
      </w:r>
      <w:r w:rsidRPr="009D6A17">
        <w:rPr>
          <w:rFonts w:ascii="Times New Roman" w:hAnsi="Times New Roman" w:cs="Times New Roman"/>
        </w:rPr>
        <w:lastRenderedPageBreak/>
        <w:t>lub zawodowe odpowiadające, proporcjonalnie, co najmniej zdolnościom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technicznym i zawodowym wymaganym od Wykonawcy w związku z realizacją umowy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(w zakresie dotyczącym podwykonawstwa) oraz dysponuje personelem i sprzętem,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gwarantującymi prawidłowe wykonanie podzlecanej części umowy, proporcjonalnie,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kwalifikacjami lub zakresem odpowiadającymi wymaganiom stawianym Wykonawcy (w zakresie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dotyczącym podwykonawstwa). Dokumenty potwierdzające zdolność techniczną lub zawodową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podwykonawcy lub dalszego podwykonawcy, wykazy personelu i sprzętu oraz informacja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 kwalifikacjach osób, którymi dysponuje podwykonawca lub dalszy podwykonawca w celu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realizacji przedmiotu umowy o podwykonawstwo będą stanowiły załącznik do tej umowy 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podwykonawstwo. Zamawiający zastrzega sobie prawo żądania od Wykonawcy przedstawienia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dokumentów na potwierdzenie braku podstaw wykluczenia dotyczących podwykonawcy w takim</w:t>
      </w:r>
      <w:r w:rsidR="005D56B6" w:rsidRPr="009D6A17">
        <w:rPr>
          <w:rFonts w:ascii="Times New Roman" w:hAnsi="Times New Roman" w:cs="Times New Roman"/>
        </w:rPr>
        <w:t xml:space="preserve"> </w:t>
      </w:r>
      <w:r w:rsidR="00876E69">
        <w:rPr>
          <w:rFonts w:ascii="Times New Roman" w:hAnsi="Times New Roman" w:cs="Times New Roman"/>
        </w:rPr>
        <w:t>zakresie jakim były żądane w S</w:t>
      </w:r>
      <w:r w:rsidRPr="009D6A17">
        <w:rPr>
          <w:rFonts w:ascii="Times New Roman" w:hAnsi="Times New Roman" w:cs="Times New Roman"/>
        </w:rPr>
        <w:t>WZ. W przypadku wprowadzenia podwykonawcy zastosowanie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będą miały pozostałe postanowienia umowy dotyczące podwykonawstwa uregulowane w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umowie.</w:t>
      </w:r>
    </w:p>
    <w:p w14:paraId="0C3A498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12. Wykonawca jest uprawniony do żądania zmiany umowy w zakresie materiałów, parametrów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technicznych, technologii wykonania robót budowlanych, sposobu i zakresu wykonania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przedmiotu umowy w następujących sytuacjach:</w:t>
      </w:r>
    </w:p>
    <w:p w14:paraId="3324084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Konieczności zrealizowania jakiejkolwiek części robót, objętej przedmiotem umowy, przy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zastosowaniu odmiennych rozwiązań technicznych lub technologicznych, niż wskazane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dokumentacji projektowej, a wynikających ze stwierdzonych wad tej dokumentacji lub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zmiany stanu prawnego w oparciu, o który je przygotowano, gdyby zastosowanie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przewidzianych rozwiązań groziło niewykonaniem lub nienależytym wykonaniem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przedmiotu umowy,</w:t>
      </w:r>
    </w:p>
    <w:p w14:paraId="085D664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Wystąpienia warunków geologicznych, geotechnicznych lub hydrologicznych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uniemożliwiających należyte prowadzenie robót, rozpoznania terenu w zakresie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znalezisk archeologicznych, występowania niewybuchów lub niewypałów, które mogą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skutkować w świetle dotychczasowych założeń niewykonaniem lub nienależytym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wykonaniem przedmiotu umowy,</w:t>
      </w:r>
    </w:p>
    <w:p w14:paraId="02298245" w14:textId="77777777" w:rsidR="005D56B6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Wystąpienia warunków terenu budowy uniemożliwiających prawidłowe prowadzenie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robót budowlanych, w szczególności napotkania niezinwentaryzowanych lub błędnie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zinwentaryzowanych sieci, instalacji lub innych obiektów budowlanych,</w:t>
      </w:r>
      <w:r w:rsidR="005D56B6" w:rsidRPr="009D6A17">
        <w:rPr>
          <w:rFonts w:ascii="Times New Roman" w:hAnsi="Times New Roman" w:cs="Times New Roman"/>
        </w:rPr>
        <w:t xml:space="preserve"> </w:t>
      </w:r>
    </w:p>
    <w:p w14:paraId="0D7747B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Wystąpienia niebezpieczeństwa kolizji z planowanymi lub równolegle prowadzonymi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przez inne podmioty inwestycjami w zakresie niezbędnym do uniknięcia lub usunięcia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tych kolizji,</w:t>
      </w:r>
    </w:p>
    <w:p w14:paraId="340614B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13. Jeżeli Wykonawca uważa się za uprawnionego do przedłużenia terminu zakończenia robót,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zmiany umowy w zakresie materiałów, parametrów technicznych, technologii wykonania robót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budowlanych, sposobu i zakresu wykonania przedmiotu umowy, zmiany wynagrodzenia lub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zmiany umowy na innej podstawie wskazanej w niniejszej umowie, zobowiązany jest do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przekazania Inspektorowi Nadzoru Inwestorskiego wniosku dotyczącego zmiany umowy wraz z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opisem zdarzenia lub okoliczności stanowiących podstawę do żądania takiej zmiany.</w:t>
      </w:r>
      <w:r w:rsidR="005D56B6" w:rsidRPr="009D6A17">
        <w:rPr>
          <w:rFonts w:ascii="Times New Roman" w:hAnsi="Times New Roman" w:cs="Times New Roman"/>
        </w:rPr>
        <w:t xml:space="preserve"> </w:t>
      </w:r>
    </w:p>
    <w:p w14:paraId="6856736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16. W przypadku konieczności wprowadzenia zmian do umowy Strona zainteresowana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przekazuje drugiej Stronie wniosek na piśmie.</w:t>
      </w:r>
    </w:p>
    <w:p w14:paraId="5796CB2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17. Wykonawca zobowiązany będzie do przekazania Zamawiającemu wniosku dotyczącego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zmiany umowy wraz z opisem zdarzenia lub okoliczności stanowiących podstawę do żądania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takiej zmiany. W dniu złożenia wniosku Wykonawca zobowiązany jest powiadomić o tym fakcie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Inspektora Nadzoru Inwestorskiego.</w:t>
      </w:r>
    </w:p>
    <w:p w14:paraId="4EFB831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18. Wniosek, o którym mowa w ust. 17 powinien zostać przekazany niezwłocznie, jednakże 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później niż w terminie 5 dni roboczych od dnia, w którym Wykonawca dowiedział się lub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powinien dowiedzieć się o danym zdarzeniu lub okolicznościach.</w:t>
      </w:r>
    </w:p>
    <w:p w14:paraId="21E1A60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19. Wykonawca zobowiązany jest do dostarczenia wraz z wnioskiem wszelkich innych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dokumentów wymaganych umową i informacji uzasadniających żądanie zmiany umowy,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stosowanie do zdarzenia lub okoliczności stanowiących podstawę żądania zmiany, w tym</w:t>
      </w:r>
    </w:p>
    <w:p w14:paraId="68AA769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propozycji rozliczenia.</w:t>
      </w:r>
    </w:p>
    <w:p w14:paraId="6E944CD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20. Wykonawca zobowiązany jest do prowadzenia bieżącej dokumentacji koniecznej dla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uzasadnienia żądania zmiany i przechowywania jej na terenie budowy lub w innym miejscu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wskazanym przez Inspektora Nadzoru Inwestorskiego.</w:t>
      </w:r>
    </w:p>
    <w:p w14:paraId="4A554AC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21. Inspektor Nadzoru Inwestorskiego jest uprawniony (bez dokonywania oceny zasadności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wniosku, o którym mowa w ust. 20), do kontroli dokumentacji i wydania Wykonawcy polecenia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prowadzenia dalszej dokumentacji bieżącej uzasadniającej żądanie zmiany.</w:t>
      </w:r>
    </w:p>
    <w:p w14:paraId="45223FE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22. Wszelkie zmiany umowy są dokonywane przez umocowanych przedstawicieli Zamawiającego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 Wykonawcy w formie pisemnej w drodze aneksu do umowy, pod rygorem nieważności.</w:t>
      </w:r>
      <w:r w:rsidR="005D56B6" w:rsidRPr="009D6A17">
        <w:rPr>
          <w:rFonts w:ascii="Times New Roman" w:hAnsi="Times New Roman" w:cs="Times New Roman"/>
        </w:rPr>
        <w:t xml:space="preserve"> </w:t>
      </w:r>
    </w:p>
    <w:p w14:paraId="4DFA870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lastRenderedPageBreak/>
        <w:t>23. W razie wątpliwości, przyjmuje się, że nie stanowią zmiany umowy następujące zmiany:</w:t>
      </w:r>
    </w:p>
    <w:p w14:paraId="1F1B69B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Danych związanych z obsługą administracyjno-organizacyjną umowy,</w:t>
      </w:r>
    </w:p>
    <w:p w14:paraId="79B37E9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Danych teleadresowych,</w:t>
      </w:r>
    </w:p>
    <w:p w14:paraId="760BB93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Danych rejestrowych.</w:t>
      </w:r>
    </w:p>
    <w:p w14:paraId="3ACDA83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24. Poza przypadkami określonymi w innych paragrafach umowy, Strony przewidują możliwość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dokonania skrócenia terminu wykonania umowy lub jej poszczególnych elementów w przypadku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skutecznego zgłoszenia przez Wykonawcę gotowości do odbioru.</w:t>
      </w:r>
    </w:p>
    <w:p w14:paraId="7EBBC84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25. Strony przewidują możliwość zmniejszenia wysokości wynagrodzenia należnego Wykonawcy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 przypadku rezygnacji przez Zamawiającego z realizacji części robót. W takim przypadku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wynagrodzenie przysługujące Wykonawcy zostanie obniżone, przy czym Zamawiający zapłaci za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wszystkie spełnione świadczenia oraz udokumentowane koszty, które Wykonawca poniósł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związku z wynikającymi z umowy planowanymi świadczeniami.</w:t>
      </w:r>
    </w:p>
    <w:p w14:paraId="04FE6A3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26. Wszystkie postanowienia określone w § 11 mogą stanowić katalog zmian, na które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Zamawiający może wyrazić zgodę, tj. mają charakter fakultatywny, tym samym nie stanowią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zobowiązania do wyrażenia takiej zgody przez Zamawiającego i dokonania zmiany umowy.</w:t>
      </w:r>
    </w:p>
    <w:p w14:paraId="2F3E6D1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27. Określa się następujący tryb dokonywania zmian postanowień umowy:</w:t>
      </w:r>
    </w:p>
    <w:p w14:paraId="08ECF24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Zainteresowana Strona przekazuje drugiej stronie wniosek w formie pisemnej.</w:t>
      </w:r>
    </w:p>
    <w:p w14:paraId="0516D06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Przyczyny dokonania zmian postanowień umowy oraz uzasadnienie takich zmian należy opisać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stosownych dokumentach - notatka służbowa, pismo Wykonawcy, protokół konieczności, itp.</w:t>
      </w:r>
    </w:p>
    <w:p w14:paraId="5746C880" w14:textId="77777777" w:rsidR="007C7F07" w:rsidRPr="009D6A17" w:rsidRDefault="007C7F07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186CDB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12</w:t>
      </w:r>
    </w:p>
    <w:p w14:paraId="3B8E989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Roboty dodatkowe i zamienne</w:t>
      </w:r>
    </w:p>
    <w:p w14:paraId="6880615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Robót dodatkowych oraz zamiennych Wykonawca nie może realizować bez zmiany niniejszej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 lub uzyskania dodatkowego zamówienia na podstawie odrębnej umowy zawartej zgodnie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przepisami Prawa zamówień publicznych.</w:t>
      </w:r>
    </w:p>
    <w:p w14:paraId="202274C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Warunkiem uzyskania wynagrodzenia za roboty dodatkowe i zamienne jest uprzednie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uzgodnienie z Zamawiającym ewentualnego zakresu tych prac. Wszelkie samoistne dyspozycje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Inspektora Nadzoru lub kierownika budowy w tym zakresie będą bezskuteczne.</w:t>
      </w:r>
    </w:p>
    <w:p w14:paraId="64E70F5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Bez uprzedniej zgody Zamawiającego mogą być wykonane tylko te roboty, których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natychmiastowe wykonanie jest niezbędne ze względu na bezpieczeństwo lub konieczność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zapobieżenia awarii.</w:t>
      </w:r>
    </w:p>
    <w:p w14:paraId="0F458CE0" w14:textId="77777777" w:rsidR="003E3CB5" w:rsidRDefault="003E3CB5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3A2D4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13</w:t>
      </w:r>
    </w:p>
    <w:p w14:paraId="24E8476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Podwykonawcy</w:t>
      </w:r>
    </w:p>
    <w:p w14:paraId="7E07F3E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Strony dopuszczają możliwość zlecenia przez Wykonawcę wykonania robót będących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przedmiotem umowy podwykonawcom.</w:t>
      </w:r>
    </w:p>
    <w:p w14:paraId="1224318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Wykaz podwykonawców stanowi załącznik nr ……………..…. do niniejszej umowy.</w:t>
      </w:r>
    </w:p>
    <w:p w14:paraId="118C7E1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Wykonawca zamierzający powierzyć wykonanie zamówienia podwykonawcy jest zobowiązany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zawrzeć umowę o podwykonawstwo w formie pisemnej w języku polskim.</w:t>
      </w:r>
    </w:p>
    <w:p w14:paraId="55CD990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Wykonawca, podwykonawca lub dalszy podwykonawca zamierzający zawrzeć umowę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 podwykonawstwo, której przedmiotem są roboty budowlane, jest obowiązany w trakcie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realizacji zamówienia publicznego na roboty budowlane, do przedłożenia zamawiającemu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projektu tej umowy, przy czym podwykonawca lub dalszy podwykonawca jest obowiązany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dołączyć zgodę Wykonawcy na zawarcie umowy o treści zgodnej z projektem umowy.</w:t>
      </w:r>
    </w:p>
    <w:p w14:paraId="4B74CAF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Termin zapłaty wynagrodzenia podwykonawcy lub dalszemu podwykonawcy przewidziany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umowie o podwykonawstwo nie może być dłuższy niż 30 dni od dnia doręczenia wykonawcy,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podwykonawcy lub dalszemu podwykonawcy faktury lub rachunku, potwierdzających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wykonanie zleconej podwykonawcy lub dalszemu podwykonawcy dostawy, usługi lub roboty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budowlanej.</w:t>
      </w:r>
    </w:p>
    <w:p w14:paraId="5A9AE6E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Zamawiający, w terminie 14 dni zgłasza w formie pisemnej zastrzeżenia do projektu umowy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 podwykonawstwo, której przedmiotem są roboty budowlane, w przypadku:</w:t>
      </w:r>
    </w:p>
    <w:p w14:paraId="039A0EB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Niespełniającej wymagań określonych w specyfikacji istotnych warunków zamówienia,</w:t>
      </w:r>
    </w:p>
    <w:p w14:paraId="4832EBD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Gdy przewiduje termin zapłaty wynagrodzenia dłuższy niż 30 dni.</w:t>
      </w:r>
    </w:p>
    <w:p w14:paraId="648EE99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Niezgłoszenie w formie pisemnej zastrzeżeń do przedłożonego projektu umowy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 podwykonawstwo, której przedmiotem są roboty budowlane, w terminie 14 dni uważa się za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akceptację projektu umowy przez zamawiającego.</w:t>
      </w:r>
    </w:p>
    <w:p w14:paraId="59A3B55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Wykonawca, podwykonawca lub dalszy podwykonawca zamówienia na roboty budowlane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przedkłada Zamawiającemu, poświadczoną za zgodność z oryginałem kopię zawartej umowy 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podwykonawstwo, której przedmiotem są roboty budowlane, w terminie 7 dni od dnia jej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zawarcia.</w:t>
      </w:r>
    </w:p>
    <w:p w14:paraId="7871D8D9" w14:textId="49895E1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lastRenderedPageBreak/>
        <w:t>9. Obowiązek przedkładania kopii umów o podwykonawstwo P nie dotyczy umów, których przedmiotem są:</w:t>
      </w:r>
    </w:p>
    <w:p w14:paraId="4298E6C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umowy o podwykonawstwo o wartości mniejszej niż 0,5 % wartości umowy brutto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sprawie zamówienia publicznego</w:t>
      </w:r>
    </w:p>
    <w:p w14:paraId="7EDA5A7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usługi: ochrony placu budowy, sprzątania, wynajmu sprzętu i transportu, utrzymania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placu budowy, wykonywane na rzecz wykonawcy przez osoby przez niego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zakontraktowane do realizacji umowy na podstawie umów cywilnoprawnych i innych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kosztów ogólnych budowy, a których wartość każdej z osobna nie przekracza 50.000,00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zł brutto,</w:t>
      </w:r>
    </w:p>
    <w:p w14:paraId="19CEC42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dostawy: związane z utrzymaniem placu budowy, dotyczące personelu wykonawcy lub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personelu podwykonawców, a których wartość każdej z osobna nie przekracza 50.000,00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zł brutto.</w:t>
      </w:r>
    </w:p>
    <w:p w14:paraId="2C47FC7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10. W przypadku, o którym mowa w ust. 6, Zamawiający informuje o tym Wykonawcę i wzywa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go do doprowadzenia do zmiany tej umowy pod rygorem wystąpienia o zapłatę kary umownej.</w:t>
      </w:r>
    </w:p>
    <w:p w14:paraId="60AE059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11. Postanowienia niniejszego § stosuje się odpowiednio do zmian umowy o podwykonawstwo.</w:t>
      </w:r>
    </w:p>
    <w:p w14:paraId="0F19B5A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12. Zamawiający wymaga, aby umowa o podwykonawstwo z podwykonawcą, której przedmiotem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są roboty budowlane winna zawierać w szczególności:</w:t>
      </w:r>
    </w:p>
    <w:p w14:paraId="685A467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planowaną datę zawarcia umowy (umożliwiającą zamawiającemu wniesienie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ewentualnych zastrzeżeń lub sprzeciwu),</w:t>
      </w:r>
    </w:p>
    <w:p w14:paraId="6A4E470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dokładny i szczegółowy zakres robót budowlanych objętych umową,</w:t>
      </w:r>
    </w:p>
    <w:p w14:paraId="5807C4C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cenę za wykonanie zakresu objętego umową, przy czym wynagrodzenie podwykonawcy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nie może być wyższe od wynagrodzenia wykonawcy,</w:t>
      </w:r>
    </w:p>
    <w:p w14:paraId="3D154CC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sposób odbiorów i rozliczeń z tytułu wykonania zakresu robót przez podwykonawcę (nie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sprzeczny z postanowieniami umowy zawartej z Zamawiającym),</w:t>
      </w:r>
    </w:p>
    <w:p w14:paraId="752F4E7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5) termin wykonania podzlecanego zakresu roboty budowlanej przez podwykonawcę, przy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czym termin wykonania robót nie może kolidować z terminami realizacji umowy zawartej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wykonawcą,</w:t>
      </w:r>
    </w:p>
    <w:p w14:paraId="32E3670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6) termin zapłaty wynagrodzenia nie dłuższy jednak niż 30 dni od dnia doręczenia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wykonawcy faktury lub rachunku, potwierdzających wykonanie podzleconej roboty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budowlanej.</w:t>
      </w:r>
    </w:p>
    <w:p w14:paraId="58F47259" w14:textId="6E441033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 xml:space="preserve">13. Postanowienia umów sprzeczne z ust. </w:t>
      </w:r>
      <w:r w:rsidR="00273C01" w:rsidRPr="009D6A17">
        <w:rPr>
          <w:rFonts w:ascii="Times New Roman" w:hAnsi="Times New Roman" w:cs="Times New Roman"/>
        </w:rPr>
        <w:t>1</w:t>
      </w:r>
      <w:r w:rsidR="00273C01">
        <w:rPr>
          <w:rFonts w:ascii="Times New Roman" w:hAnsi="Times New Roman" w:cs="Times New Roman"/>
        </w:rPr>
        <w:t>2</w:t>
      </w:r>
      <w:r w:rsidR="00273C01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stanowić będą podstawę do zgłoszenia sprzeciwu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lub zastrzeżeń.</w:t>
      </w:r>
    </w:p>
    <w:p w14:paraId="34D3B55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14. Okresy gwarancji udzielane przez Podwykonawców muszą odpowiadać, co najmniej okresowi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gwarancji udzielonemu przez Wykonawcę i liczone będą od daty odbioru bez zastrzeżeń całości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zamówienia.</w:t>
      </w:r>
    </w:p>
    <w:p w14:paraId="38E1CCB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15. Niewypełnienie przez Wykonawcę obowiązków określonych w niniejszym § stanowi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podstawę do natychmiastowego usunięcia Podwykonawcy przez Zamawiającego lub żądania od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Wykonawcy usunięcia przedmiotowego Podwykonawcy z terenu budowy. Niniejsze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postanowienie nie wyklucza uprawnień Zamawiającego do obciążenia Wykonawcy karami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umownymi.</w:t>
      </w:r>
    </w:p>
    <w:p w14:paraId="49773BB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16. Do wszelkich zmian do umów zawartych między Wykonawcą a Podwykonawcą zamówienia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na roboty budowlane stosuje się procedurę określoną w niniejszym §.</w:t>
      </w:r>
    </w:p>
    <w:p w14:paraId="7E3B580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17. Do wszelkich umów na roboty budowlane zawieranych między Podwykonawcą a dalszym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Podwykonawcą, stosuje się postanowienia niniejszego §.</w:t>
      </w:r>
    </w:p>
    <w:p w14:paraId="45AE439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18. Wszelkie zmiany umowy o podwykonawstwo podlegają akceptacji Zamawiającego na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zasadach i warunkach określonych w niniejszej umowie jak dla zawieranych umów o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podwykonawstwo.</w:t>
      </w:r>
    </w:p>
    <w:p w14:paraId="4962DEED" w14:textId="77777777" w:rsidR="005D56B6" w:rsidRPr="009D6A17" w:rsidRDefault="005D56B6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10F0E59" w14:textId="77777777" w:rsidR="005D56B6" w:rsidRPr="009D6A17" w:rsidRDefault="005D56B6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9A66DE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14</w:t>
      </w:r>
    </w:p>
    <w:p w14:paraId="30D25331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Wymagania dotyczące zatrudniania na podstawie umowy o pracę</w:t>
      </w:r>
    </w:p>
    <w:p w14:paraId="0FCE3B59" w14:textId="77777777" w:rsidR="00954C7F" w:rsidRDefault="00954C7F" w:rsidP="001942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D9392F">
        <w:rPr>
          <w:rFonts w:ascii="Times New Roman" w:hAnsi="Times New Roman" w:cs="Times New Roman"/>
        </w:rPr>
        <w:t xml:space="preserve"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(Dz. U. z 2020 r. poz. 1320) obejmują następujące rodzaje czynności: </w:t>
      </w:r>
    </w:p>
    <w:p w14:paraId="75C76FD0" w14:textId="77777777" w:rsidR="00954C7F" w:rsidRPr="00F93FB3" w:rsidRDefault="00954C7F" w:rsidP="0019424E">
      <w:pPr>
        <w:keepNext/>
        <w:numPr>
          <w:ilvl w:val="2"/>
          <w:numId w:val="10"/>
        </w:numPr>
        <w:spacing w:after="0" w:line="240" w:lineRule="auto"/>
        <w:ind w:left="567" w:hanging="181"/>
        <w:jc w:val="both"/>
        <w:outlineLvl w:val="3"/>
        <w:rPr>
          <w:rFonts w:ascii="Times New Roman" w:hAnsi="Times New Roman" w:cs="Times New Roman"/>
          <w:bCs/>
        </w:rPr>
      </w:pPr>
      <w:r w:rsidRPr="00F93FB3">
        <w:rPr>
          <w:rFonts w:ascii="Times New Roman" w:hAnsi="Times New Roman" w:cs="Times New Roman"/>
          <w:bCs/>
        </w:rPr>
        <w:t>czynności wykonywane przez operatorów związane z obsługą sprzętu do wykonania powierzchniowego utrwalenia</w:t>
      </w:r>
    </w:p>
    <w:p w14:paraId="7F197E63" w14:textId="77777777" w:rsidR="00954C7F" w:rsidRPr="00F93FB3" w:rsidRDefault="00954C7F" w:rsidP="0019424E">
      <w:pPr>
        <w:keepNext/>
        <w:numPr>
          <w:ilvl w:val="2"/>
          <w:numId w:val="10"/>
        </w:numPr>
        <w:spacing w:after="0" w:line="240" w:lineRule="auto"/>
        <w:ind w:left="567" w:hanging="181"/>
        <w:jc w:val="both"/>
        <w:outlineLvl w:val="3"/>
        <w:rPr>
          <w:rFonts w:ascii="Times New Roman" w:hAnsi="Times New Roman" w:cs="Times New Roman"/>
          <w:bCs/>
        </w:rPr>
      </w:pPr>
      <w:r w:rsidRPr="00F93FB3">
        <w:rPr>
          <w:rFonts w:ascii="Times New Roman" w:hAnsi="Times New Roman" w:cs="Times New Roman"/>
          <w:bCs/>
        </w:rPr>
        <w:t>czynności wykonywane przez operatorów związane z obsługą sprzętu do wyrównania, wyprofilowania i uzupełnienia podbudowy,</w:t>
      </w:r>
    </w:p>
    <w:p w14:paraId="101297AD" w14:textId="77777777" w:rsidR="00954C7F" w:rsidRPr="00F93FB3" w:rsidRDefault="00954C7F" w:rsidP="0019424E">
      <w:pPr>
        <w:keepNext/>
        <w:numPr>
          <w:ilvl w:val="2"/>
          <w:numId w:val="10"/>
        </w:numPr>
        <w:spacing w:after="0" w:line="240" w:lineRule="auto"/>
        <w:ind w:left="567" w:hanging="181"/>
        <w:jc w:val="both"/>
        <w:outlineLvl w:val="3"/>
        <w:rPr>
          <w:rFonts w:ascii="Times New Roman" w:hAnsi="Times New Roman" w:cs="Times New Roman"/>
          <w:bCs/>
        </w:rPr>
      </w:pPr>
      <w:r w:rsidRPr="00F93FB3">
        <w:rPr>
          <w:rFonts w:ascii="Times New Roman" w:hAnsi="Times New Roman" w:cs="Times New Roman"/>
          <w:bCs/>
        </w:rPr>
        <w:t>ręczne roboty ziemne i ręczne roboty przy układaniu, wyrównaniu i wyprofilowaniu podbudowy</w:t>
      </w:r>
    </w:p>
    <w:p w14:paraId="34517721" w14:textId="77777777" w:rsidR="00954C7F" w:rsidRPr="00954C7F" w:rsidRDefault="00DC5090" w:rsidP="0019424E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4C7F">
        <w:rPr>
          <w:rFonts w:ascii="Times New Roman" w:hAnsi="Times New Roman" w:cs="Times New Roman"/>
        </w:rPr>
        <w:t>Zamawiający wymaga zatrudnienia przez</w:t>
      </w:r>
      <w:r w:rsidR="005D56B6" w:rsidRPr="00954C7F">
        <w:rPr>
          <w:rFonts w:ascii="Times New Roman" w:hAnsi="Times New Roman" w:cs="Times New Roman"/>
        </w:rPr>
        <w:t xml:space="preserve"> </w:t>
      </w:r>
      <w:r w:rsidRPr="00954C7F">
        <w:rPr>
          <w:rFonts w:ascii="Times New Roman" w:hAnsi="Times New Roman" w:cs="Times New Roman"/>
        </w:rPr>
        <w:t>Wykonawcę lub podwykonawcę na podstawie umowy o prace osób wykonujących czynności</w:t>
      </w:r>
      <w:r w:rsidR="005D56B6" w:rsidRPr="00954C7F">
        <w:rPr>
          <w:rFonts w:ascii="Times New Roman" w:hAnsi="Times New Roman" w:cs="Times New Roman"/>
        </w:rPr>
        <w:t xml:space="preserve"> </w:t>
      </w:r>
      <w:r w:rsidRPr="00954C7F">
        <w:rPr>
          <w:rFonts w:ascii="Times New Roman" w:hAnsi="Times New Roman" w:cs="Times New Roman"/>
        </w:rPr>
        <w:t xml:space="preserve">wchodzące w skład przedmiotu zamówienia tj. </w:t>
      </w:r>
      <w:r w:rsidR="00954C7F" w:rsidRPr="00954C7F">
        <w:rPr>
          <w:rFonts w:ascii="Times New Roman" w:hAnsi="Times New Roman" w:cs="Times New Roman"/>
        </w:rPr>
        <w:t xml:space="preserve">- </w:t>
      </w:r>
      <w:r w:rsidRPr="00954C7F">
        <w:rPr>
          <w:rFonts w:ascii="Times New Roman" w:hAnsi="Times New Roman" w:cs="Times New Roman"/>
        </w:rPr>
        <w:t xml:space="preserve">pracowników </w:t>
      </w:r>
      <w:r w:rsidRPr="00954C7F">
        <w:rPr>
          <w:rFonts w:ascii="Times New Roman" w:hAnsi="Times New Roman" w:cs="Times New Roman"/>
        </w:rPr>
        <w:lastRenderedPageBreak/>
        <w:t>budowlanych wykonujących roboty</w:t>
      </w:r>
      <w:r w:rsidR="005D56B6" w:rsidRPr="00954C7F">
        <w:rPr>
          <w:rFonts w:ascii="Times New Roman" w:hAnsi="Times New Roman" w:cs="Times New Roman"/>
        </w:rPr>
        <w:t xml:space="preserve"> </w:t>
      </w:r>
      <w:r w:rsidRPr="00954C7F">
        <w:rPr>
          <w:rFonts w:ascii="Times New Roman" w:hAnsi="Times New Roman" w:cs="Times New Roman"/>
        </w:rPr>
        <w:t>ogólnobudowlane pod kierownictwem kierownika budowy lub</w:t>
      </w:r>
      <w:r w:rsidR="005D56B6" w:rsidRPr="00954C7F">
        <w:rPr>
          <w:rFonts w:ascii="Times New Roman" w:hAnsi="Times New Roman" w:cs="Times New Roman"/>
        </w:rPr>
        <w:t xml:space="preserve"> </w:t>
      </w:r>
      <w:r w:rsidR="00954C7F">
        <w:rPr>
          <w:rFonts w:ascii="Times New Roman" w:hAnsi="Times New Roman" w:cs="Times New Roman"/>
        </w:rPr>
        <w:t>kierownika robót i</w:t>
      </w:r>
      <w:r w:rsidR="00954C7F" w:rsidRPr="00954C7F">
        <w:rPr>
          <w:rFonts w:ascii="Times New Roman" w:hAnsi="Times New Roman" w:cs="Times New Roman"/>
        </w:rPr>
        <w:t xml:space="preserve"> obejmują następujące rodzaje czynności: </w:t>
      </w:r>
    </w:p>
    <w:p w14:paraId="3453F811" w14:textId="77777777" w:rsidR="00954C7F" w:rsidRPr="00954C7F" w:rsidRDefault="00954C7F" w:rsidP="0019424E">
      <w:pPr>
        <w:pStyle w:val="Akapitzlist"/>
        <w:keepNext/>
        <w:numPr>
          <w:ilvl w:val="2"/>
          <w:numId w:val="10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 w:cs="Times New Roman"/>
          <w:bCs/>
        </w:rPr>
      </w:pPr>
      <w:r w:rsidRPr="00954C7F">
        <w:rPr>
          <w:rFonts w:ascii="Times New Roman" w:hAnsi="Times New Roman" w:cs="Times New Roman"/>
          <w:bCs/>
        </w:rPr>
        <w:t>czynności wykonywane przez operatorów związane z obsługą sprzętu do wykonania powierzchniowego utrwalenia</w:t>
      </w:r>
    </w:p>
    <w:p w14:paraId="14607E2B" w14:textId="77777777" w:rsidR="00954C7F" w:rsidRPr="00F93FB3" w:rsidRDefault="00954C7F" w:rsidP="0019424E">
      <w:pPr>
        <w:keepNext/>
        <w:numPr>
          <w:ilvl w:val="2"/>
          <w:numId w:val="10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 w:cs="Times New Roman"/>
          <w:bCs/>
        </w:rPr>
      </w:pPr>
      <w:r w:rsidRPr="00F93FB3">
        <w:rPr>
          <w:rFonts w:ascii="Times New Roman" w:hAnsi="Times New Roman" w:cs="Times New Roman"/>
          <w:bCs/>
        </w:rPr>
        <w:t>czynności wykonywane przez operatorów związane z obsługą sprzętu do wyrównania, wyprofilowania i uzupełnienia podbudowy,</w:t>
      </w:r>
    </w:p>
    <w:p w14:paraId="54D4F0DE" w14:textId="77777777" w:rsidR="00954C7F" w:rsidRPr="00F93FB3" w:rsidRDefault="00954C7F" w:rsidP="0019424E">
      <w:pPr>
        <w:keepNext/>
        <w:numPr>
          <w:ilvl w:val="2"/>
          <w:numId w:val="10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 w:cs="Times New Roman"/>
          <w:bCs/>
        </w:rPr>
      </w:pPr>
      <w:r w:rsidRPr="00F93FB3">
        <w:rPr>
          <w:rFonts w:ascii="Times New Roman" w:hAnsi="Times New Roman" w:cs="Times New Roman"/>
          <w:bCs/>
        </w:rPr>
        <w:t>ręczne roboty ziemne i ręczne roboty przy układaniu, wyrównaniu i wyprofilowaniu podbudowy</w:t>
      </w:r>
    </w:p>
    <w:p w14:paraId="082945CD" w14:textId="77777777" w:rsidR="00DC5090" w:rsidRPr="00F72E12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267721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W trakcie realizacji zamówienia Zamawiający uprawniony jest do wykonywania czynności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kontrolnych wobec wykonawcy odnośnie spełnienia przez Wykonawcę lub Podwykonawcę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wymogu zatrudnienia na podstawie umowy o pracę osób wykonujących wskazane w ust. 1</w:t>
      </w:r>
      <w:r w:rsidR="005D56B6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czynności. Zamawiający uprawniony jest w szczególności do:</w:t>
      </w:r>
    </w:p>
    <w:p w14:paraId="45907AB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Żądania oświadczeń i dokumentów w zakresie potwierdzenia spełnienia ww. wymogów i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dokonywania ich oceny,</w:t>
      </w:r>
    </w:p>
    <w:p w14:paraId="52C0148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Żądania wyjaśnień w przypadku wątpliwości w zakresie potwierdzenia spełnienia ww.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wymogów,</w:t>
      </w:r>
    </w:p>
    <w:p w14:paraId="2DE016F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Przeprowadzenia kontroli na miejscu wykonywania świadczenia.</w:t>
      </w:r>
    </w:p>
    <w:p w14:paraId="08DD199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W trakcie realizacji zamówienia na każde wezwanie Zamawiającego w wyznaczonym w tym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wezwaniu terminie Wykonawca przedłoży Zamawiającemu wskazane poniżej dowody w celu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potwierdzenia spełnienia wymogu zatrudnienia na podstawie umowy o pracę przez wykonawcę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lub podwykonawcę osób wykonujących wskazane w ust. 1 czynności w trakcie realizacji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zamówienia:</w:t>
      </w:r>
    </w:p>
    <w:p w14:paraId="252B308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Oświadczenie wykonawcy lub podwykonawcy o zatrudnieniu na podstawie umowy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 pracę osób wykonujących czynności, których dotyczy wezwanie zamawiającego.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Oświadczenie to powinno zawierać w szczególności: dokładne określenie podmiotu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składającego oświadczenie, datę złożenia oświadczenia, wskazanie, że objęte wezwaniem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czynności wykonują osoby zatrudnione na podstawie umowy o pracę wraz ze wskazaniem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liczby tych osób, imion i nazwisk tych osób, rodzaju umowy o pracę i wymiaru etatu oraz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podpis osoby uprawnionej do złożenia oświadczenia w imieniu wykonawcy lub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podwykonawcy;</w:t>
      </w:r>
    </w:p>
    <w:p w14:paraId="04F1D59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Poświadczoną za zgodność z oryginałem odpowiednio przez wykonawcę lub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podwykonawcę kopię umowy/umów o pracę osób wykonujących w trakcie realizacji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zamówienia czynności, których dotyczy ww. oświadczenie wykonawcy lub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podwykonawcy (wraz z dokumentem regulującym zakres obowiązków, jeżeli został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sporządzony). Kopia umowy/umów powinna zostać zanonimizowana w sposób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zapewniający ochronę danych osobowych pracowników, zgodnie z przepisami ustawy z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dnia 29 sierpnia 1997 r. o ochronie danych osobowych (tj. w szczególności bez adresów,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nr PESEL pracowników). Imię i nazwisko pracownika nie podlega </w:t>
      </w:r>
      <w:proofErr w:type="spellStart"/>
      <w:r w:rsidRPr="009D6A17">
        <w:rPr>
          <w:rFonts w:ascii="Times New Roman" w:hAnsi="Times New Roman" w:cs="Times New Roman"/>
        </w:rPr>
        <w:t>anonimizacji</w:t>
      </w:r>
      <w:proofErr w:type="spellEnd"/>
      <w:r w:rsidRPr="009D6A17">
        <w:rPr>
          <w:rFonts w:ascii="Times New Roman" w:hAnsi="Times New Roman" w:cs="Times New Roman"/>
        </w:rPr>
        <w:t>.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Informacje takie jak: data zawarcia umowy, rodzaj umowy o pracę i wymiar etatu powinny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być możliwe do zidentyfikowania,</w:t>
      </w:r>
    </w:p>
    <w:p w14:paraId="4C9B787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Zaświadczenie właściwego oddziału ZUS, potwierdzające opłacanie przez wykonawcę lub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podwykonawcę składek na ubezpieczenia społeczne i zdrowotne z tytułu zatrudnienia na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podstawie umów o pracę za ostatni okres rozliczeniowy,</w:t>
      </w:r>
    </w:p>
    <w:p w14:paraId="036A389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Poświadczoną za zgodność z oryginałem odpowiednio przez wykonawcę lub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podwykonawcę kopię dowodu potwierdzającego zgłoszenie pracownika przez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pracodawcę do ubezpieczeń, zanonimizowaną w sposób zapewniający ochronę danych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osobowych pracowników, zgodnie z przepisami ustawy z dnia 29 sierpnia 1997 r. o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 xml:space="preserve">ochronie danych osobowych. Imię i nazwisko pracownika nie podlega </w:t>
      </w:r>
      <w:proofErr w:type="spellStart"/>
      <w:r w:rsidRPr="009D6A17">
        <w:rPr>
          <w:rFonts w:ascii="Times New Roman" w:hAnsi="Times New Roman" w:cs="Times New Roman"/>
        </w:rPr>
        <w:t>anonimizacji</w:t>
      </w:r>
      <w:proofErr w:type="spellEnd"/>
      <w:r w:rsidRPr="009D6A17">
        <w:rPr>
          <w:rFonts w:ascii="Times New Roman" w:hAnsi="Times New Roman" w:cs="Times New Roman"/>
        </w:rPr>
        <w:t>,</w:t>
      </w:r>
    </w:p>
    <w:p w14:paraId="1D08CE6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Z tytułu niespełnienia przez Wykonawcę lub podwykonawcę wymogu zatrudnienia na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podstawie umowy o pracę osób wykonujących wskazane w ust. 1 czynności, Zamawiający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przewiduje sankcję w postaci obowiązku zapłaty przez Wykonawcę kary umownej w wysokości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określonej w istotnych postanowieniach umowy w sprawie zamówienia publicznego. Niezłożenie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przez Wykonawcę w wyznaczonym przez Zamawiającego terminie żądanych przez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Zamawiającego dowodów w celu potwierdzenia spełnienia przez wykonawcę lub Podwykonawcę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wymogu zatrudnienia na podstawie umowy o pracę traktowane będzie jako niespełnienie przez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Wykonawcę lub podwykonawcę wymogu zatrudnienia na podstawie umowy o pracę osób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wykonujących wskazane w ust. 1 czynności.</w:t>
      </w:r>
    </w:p>
    <w:p w14:paraId="75E2C99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W przypadku uzasadnionych wątpliwości co do przestrzegania prawa pracy przez Wykonawcę</w:t>
      </w:r>
    </w:p>
    <w:p w14:paraId="185D6C78" w14:textId="77777777" w:rsidR="00DC5090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lub podwykonawcę, zamawiający może zwrócić się o przeprowadzenie kontroli przez Państwową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Inspekcję Pracy.</w:t>
      </w:r>
    </w:p>
    <w:p w14:paraId="5F0558DB" w14:textId="77777777" w:rsidR="00233482" w:rsidRDefault="00233482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DCEB5D4" w14:textId="77777777" w:rsidR="00233482" w:rsidRPr="009D6A17" w:rsidRDefault="00233482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31708BE" w14:textId="77777777" w:rsidR="007C7F07" w:rsidRPr="009D6A17" w:rsidRDefault="007C7F07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5B7300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lastRenderedPageBreak/>
        <w:t>§ 15</w:t>
      </w:r>
    </w:p>
    <w:p w14:paraId="4FB934B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Waloryzacja wynagrodzenia oraz szczególne uprawnienia Zamawiającego</w:t>
      </w:r>
    </w:p>
    <w:p w14:paraId="0F27F34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Wynagrodzenie Wykonawcy, o którym mowa w § 5 ust. 1 umowy może zostać zmienione w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trakcie obowiązywania Umowy, w następujących przypadkach:</w:t>
      </w:r>
    </w:p>
    <w:p w14:paraId="0AAB9C8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Zmiany stawki podatku od towarów i usług.</w:t>
      </w:r>
    </w:p>
    <w:p w14:paraId="74A04B9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Zmiany wynagrodzenia Wykonawcy wymienione w ust. 1 będą dokonywane w przypadku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wystąpienia okoliczności, o których mowa w ust. 1 pkt 1 część wynagrodzenia brutto Wykonawcy,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 którym mowa w § 5 ust. 1 Umowy, płatna po zaistnieniu ww. okoliczności ulegnie zmianie o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wartość różnicy pomiędzy nową wartością podatku od towarów i usług (ustaloną w oparciu o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stawkę podatku od towarów i usług). W takiej sytuacji Wynagrodzenie brutto będzie obejmowało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stawkę i wartość obowiązującą w dniu wystawienia faktury. Wynagrodzenie netto Wykonawcy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nie ulegnie zmianie.</w:t>
      </w:r>
    </w:p>
    <w:p w14:paraId="4481DA2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Zamawiający ma prawo, jeżeli jest to niezbędne dla wykonania przedmiotu umowy, polecać</w:t>
      </w:r>
    </w:p>
    <w:p w14:paraId="449B818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Wykonawcy na piśmie:</w:t>
      </w:r>
    </w:p>
    <w:p w14:paraId="1CC4228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W</w:t>
      </w:r>
      <w:r w:rsidR="00F024A0">
        <w:rPr>
          <w:rFonts w:ascii="Times New Roman" w:hAnsi="Times New Roman" w:cs="Times New Roman"/>
        </w:rPr>
        <w:t>ykonanie robót wynikających z S</w:t>
      </w:r>
      <w:r w:rsidRPr="009D6A17">
        <w:rPr>
          <w:rFonts w:ascii="Times New Roman" w:hAnsi="Times New Roman" w:cs="Times New Roman"/>
        </w:rPr>
        <w:t>WZ lub zasad wiedzy technicznej, a nie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wyszczególn</w:t>
      </w:r>
      <w:r w:rsidR="007C7F07" w:rsidRPr="009D6A17">
        <w:rPr>
          <w:rFonts w:ascii="Times New Roman" w:hAnsi="Times New Roman" w:cs="Times New Roman"/>
        </w:rPr>
        <w:t>ionych w dokumentacji technicznej</w:t>
      </w:r>
      <w:r w:rsidRPr="009D6A17">
        <w:rPr>
          <w:rFonts w:ascii="Times New Roman" w:hAnsi="Times New Roman" w:cs="Times New Roman"/>
        </w:rPr>
        <w:t>,</w:t>
      </w:r>
    </w:p>
    <w:p w14:paraId="2B6E829F" w14:textId="37BA5A53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Rezygnację z części robot</w:t>
      </w:r>
      <w:r w:rsidR="00544904">
        <w:rPr>
          <w:rFonts w:ascii="Times New Roman" w:hAnsi="Times New Roman" w:cs="Times New Roman"/>
        </w:rPr>
        <w:t>, przy czym minimalny zakres robót, które wykonawca zrealizuje w toku realizacji umowy Strony ustalają na</w:t>
      </w:r>
      <w:r w:rsidR="009E1A2D">
        <w:rPr>
          <w:rFonts w:ascii="Times New Roman" w:hAnsi="Times New Roman" w:cs="Times New Roman"/>
        </w:rPr>
        <w:t xml:space="preserve"> 50</w:t>
      </w:r>
      <w:r w:rsidR="00544904">
        <w:rPr>
          <w:rFonts w:ascii="Times New Roman" w:hAnsi="Times New Roman" w:cs="Times New Roman"/>
        </w:rPr>
        <w:t xml:space="preserve"> % zakresu tych robót</w:t>
      </w:r>
      <w:r w:rsidRPr="009D6A17">
        <w:rPr>
          <w:rFonts w:ascii="Times New Roman" w:hAnsi="Times New Roman" w:cs="Times New Roman"/>
        </w:rPr>
        <w:t>,</w:t>
      </w:r>
    </w:p>
    <w:p w14:paraId="4995C9D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Wykonanie rozwiązań zamiennych w stosunku do przyjętych w dokumentacji</w:t>
      </w:r>
      <w:r w:rsidR="00D37C30" w:rsidRPr="009D6A17">
        <w:rPr>
          <w:rFonts w:ascii="Times New Roman" w:hAnsi="Times New Roman" w:cs="Times New Roman"/>
        </w:rPr>
        <w:t xml:space="preserve"> </w:t>
      </w:r>
      <w:r w:rsidR="00F024A0">
        <w:rPr>
          <w:rFonts w:ascii="Times New Roman" w:hAnsi="Times New Roman" w:cs="Times New Roman"/>
        </w:rPr>
        <w:t>projektowej i określonego w S</w:t>
      </w:r>
      <w:r w:rsidRPr="009D6A17">
        <w:rPr>
          <w:rFonts w:ascii="Times New Roman" w:hAnsi="Times New Roman" w:cs="Times New Roman"/>
        </w:rPr>
        <w:t>WZ.</w:t>
      </w:r>
    </w:p>
    <w:p w14:paraId="126DA3F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Wykonawca zobowiązany jest wykonać każde z poleceń, o których mowa w ust. 3.</w:t>
      </w:r>
    </w:p>
    <w:p w14:paraId="1337E03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Wydane przez Zamawiającego polecenia, o którym mowa w ust. 3, może stanowić podstawę do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zmiany terminu oraz zmiany wynagrodzenia zgodnie z postanowieniami niniejszego paragrafu.</w:t>
      </w:r>
    </w:p>
    <w:p w14:paraId="61A0B11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Zmiany wynikające z poleceń, o których mowa w ust. 3 Wykonawca jest zobowiązany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niezwłocznie uwzględnić przy wykonywaniu robót.</w:t>
      </w:r>
    </w:p>
    <w:p w14:paraId="6CB75BE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Jeżeli roboty wynikające z poleceń wprowadzonych postanowieniami ust. 3 umowy,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odpowiadają opisowi pozycji w Kosztorysie ofertowym, cena jednostkowa określona</w:t>
      </w:r>
    </w:p>
    <w:p w14:paraId="514EB4B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w Kosztorysie ofertowym, używana jest do wyliczenia wysokości wynagrodzenia, o którym mowa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 § 5 umowy.</w:t>
      </w:r>
    </w:p>
    <w:p w14:paraId="5377C90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Jeżeli roboty wynikające z poleceń wprowadzonych postanowieniami ust. 3, nie odpowiadają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opisowi pozycji w kosztorysie ofertowym, Wykonawca powinien przedłożyć do akceptacji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Zamawiającego kalkulację ceny jednostkowej tych robót z uwzględnieniem cen czynników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produkcji nie wyższych od określonych przez Wykonawcę w kosztorysie ofertowym, a dla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materiałów, sprzętu i transportu dla których ceny nie zostaną określone w kosztorysie ofertowym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– cen nie wyższych od cen materiałów, sprzętu i transportu publikowanych w wydawnictwie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SEKOCENBUD w miesiącu, w którym kalkulacja jest sporządzana oraz nakładów rzeczowych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określonych w KNR, a w przypadku robót dla których nie określono nakładów rzeczowych w KNR,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wg innych ogólnie stosowanych katalogów lub nakładów własnych zaakceptowanych przez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Inspektora Nadzoru Inwestorskiego oraz Zamawiającego.</w:t>
      </w:r>
    </w:p>
    <w:p w14:paraId="3568687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9. Jeżeli cena jednostkowa przedłożona przez Wykonawcę do akceptacji Zamawiającemu będzie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skalkulowana niezgodnie z postanowieniami ust. 8, Zamawiający wprowadzi korektę ceny,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zgodnie z ust. 8.</w:t>
      </w:r>
    </w:p>
    <w:p w14:paraId="017B686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10. Wykonawca jest zobowiązany do dokonania wyliczeń cen, o których mowa w ust. 8 oraz do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przedstawienia Zamawiającemu do akceptacji wysokość wynagrodzenia wynikającą ze zmian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przed rozpoczęciem robót wynikających z tych zmian.</w:t>
      </w:r>
    </w:p>
    <w:p w14:paraId="76621255" w14:textId="77777777" w:rsidR="007C7F07" w:rsidRDefault="007C7F07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1E69DAA" w14:textId="77777777" w:rsidR="00FC24CB" w:rsidRPr="009D6A17" w:rsidRDefault="00FC24CB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B6646E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16</w:t>
      </w:r>
    </w:p>
    <w:p w14:paraId="0DBC0E2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Siła wyższa</w:t>
      </w:r>
    </w:p>
    <w:p w14:paraId="0278958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Żadna ze Stron nie ponosi odpowiedzialności za niewykonanie lub nienależyte wykonanie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 jeżeli wykonanie zobowiązań będzie uniemożliwione przez jakiekolwiek okoliczności siły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wyższej powstałe po dacie podpisania umowy.</w:t>
      </w:r>
    </w:p>
    <w:p w14:paraId="670D83A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W niniejszej umowie termin "siła wyższa" oznacza zdarzenie zewnętrzne wobec łączącej Strony</w:t>
      </w:r>
    </w:p>
    <w:p w14:paraId="0C80AA8A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więzi prawnej o:</w:t>
      </w:r>
    </w:p>
    <w:p w14:paraId="3F1B26D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Charakterze niezależnym od Stron,</w:t>
      </w:r>
    </w:p>
    <w:p w14:paraId="0FAD83C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Którego strony nie mogły przewidzieć przed zawarciem umowy,</w:t>
      </w:r>
    </w:p>
    <w:p w14:paraId="0EA577A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Którego nie można uniknąć ani któremu strony nie mogły zapobiec przy zachowaniu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należytej staranności.</w:t>
      </w:r>
    </w:p>
    <w:p w14:paraId="7CEC465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lastRenderedPageBreak/>
        <w:t>3. Siła wyższa może obejmować wyjątkowe wydarzenia i okoliczności, które bezpośrednio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oddziałują na możliwość wypełnienia zobowiązań wynikających z umowy w rodzaju wyliczonym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poniżej bez ograniczania się do nich, jeśli tylko warunki określone w ust. 2 pkt.1-3 są spełnione:</w:t>
      </w:r>
    </w:p>
    <w:p w14:paraId="0F5451E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Wojna, działania wojenne , inwazja, działania wrogów zewnętrznych,</w:t>
      </w:r>
    </w:p>
    <w:p w14:paraId="30D7B98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Terroryzm, rewolucja, wojna domowa, powstanie, przewrót wojskowy lub cywilny,</w:t>
      </w:r>
    </w:p>
    <w:p w14:paraId="5EF648D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Bunty, niepokoje, zamieszki, strajki spowodowane przez inne osoby niż personel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wykonawcy, podmioty udostępniające zasoby, podwykonawców,</w:t>
      </w:r>
    </w:p>
    <w:p w14:paraId="29561CA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Amunicja wojskowa., niewypały, niewybuchy, promieniowanie jonizujące lub skażenie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radioaktywne z wyjątkiem tych które mogą być przypisane użyciu przez wykonawcę,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podwykonawcę lub podmiot udostępniający zasoby,</w:t>
      </w:r>
    </w:p>
    <w:p w14:paraId="6797033E" w14:textId="344D0963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5) Klęski żywiołowe takie jak np.: trzęsienia ziemi, huragany, pożary, tajfuny, niezwykłe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mrozy, powodzie,</w:t>
      </w:r>
      <w:r w:rsidR="00081B5F">
        <w:rPr>
          <w:rFonts w:ascii="Times New Roman" w:hAnsi="Times New Roman" w:cs="Times New Roman"/>
        </w:rPr>
        <w:t xml:space="preserve"> epidemie i pandemie,</w:t>
      </w:r>
    </w:p>
    <w:p w14:paraId="27645F0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6) Wykopaliska archeologiczne,</w:t>
      </w:r>
    </w:p>
    <w:p w14:paraId="509E72E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7) Strona, której dotyczą okoliczności Siły wyższej podejmuje uzasadnione kroki w celu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usunięcia przeszkód, aby wywiązać się ze swoich zobowiązań minimalizując zwłokę lub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szkodę,</w:t>
      </w:r>
    </w:p>
    <w:p w14:paraId="69AAB5D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8) Żadna ze stron nie ponosi odpowiedzialności za rozwiązanie umowy z powodu uchybienia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jeżeli opóźnienie w wywiązywaniu się lub inne niewypełnienie ich zobowiązań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wynikających z umowy jest wynikiem zdarzenie siły wyższej. Zamawiający nie jest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zobowiązany do płacenia odsetek od nieterminowych płatności jeżeli są one wynikiem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zaistnienia siły wyższej.</w:t>
      </w:r>
    </w:p>
    <w:p w14:paraId="550F2CE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Jeżeli w opinii jednej ze Stron zaistniały jakiekolwiek okoliczności siły wyższej mogące mieć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wpływ na wywiązywanie się z jej zobowiązań, Strona ta powinna niezwłocznie powiadomić na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piśmie drugą Stronę podając szczegóły dotyczące charakteru, prawdopodobnego okresu trwania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i możliwych skutków takich okoliczności. O ile Zamawiający nie poleci inaczej Wykonawca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zobowiązany będzie do wypełniania swoich obowiązków wynikających z umowy stosując środki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alternatywne po ich uprzedniej akceptacji przez Zamawiającego.</w:t>
      </w:r>
    </w:p>
    <w:p w14:paraId="423BA444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W przypadku zaistnienia okoliczności siły wyższej i jej trwania przez okres 180 dni niezależnie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do jakiegokolwiek wydłużenia okresu realizacji jakie może zostać przyznane wykonawcy z wyżej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wymienionej przyczyny każda ze stron jest uprawniona do wypowiedzenia umowy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zachowaniem 30 dniowego terminu okresu wypowiedzenia.</w:t>
      </w:r>
    </w:p>
    <w:p w14:paraId="05199D92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17</w:t>
      </w:r>
    </w:p>
    <w:p w14:paraId="42BEADD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Właściwości sądu</w:t>
      </w:r>
    </w:p>
    <w:p w14:paraId="2820466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Wszelkie zmiany do niniejszej Umowy wymagają formy pisemnej i zgody obu stron pod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rygorem nieważności.</w:t>
      </w:r>
    </w:p>
    <w:p w14:paraId="793AD9AD" w14:textId="3E824962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Zamawiający i Wykonawca podejmą starania, aby rozstrzygnąć ewentualne spory wynikające z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 ugodowo poprzez bezpośrednie negocjacje</w:t>
      </w:r>
      <w:r w:rsidR="00081B5F">
        <w:rPr>
          <w:rFonts w:ascii="Times New Roman" w:hAnsi="Times New Roman" w:cs="Times New Roman"/>
        </w:rPr>
        <w:t xml:space="preserve"> z zastrzeżeniem ust. 3 p</w:t>
      </w:r>
      <w:r w:rsidR="00273C01">
        <w:rPr>
          <w:rFonts w:ascii="Times New Roman" w:hAnsi="Times New Roman" w:cs="Times New Roman"/>
        </w:rPr>
        <w:t>o</w:t>
      </w:r>
      <w:r w:rsidR="00081B5F">
        <w:rPr>
          <w:rFonts w:ascii="Times New Roman" w:hAnsi="Times New Roman" w:cs="Times New Roman"/>
        </w:rPr>
        <w:t>niżej</w:t>
      </w:r>
      <w:r w:rsidRPr="009D6A17">
        <w:rPr>
          <w:rFonts w:ascii="Times New Roman" w:hAnsi="Times New Roman" w:cs="Times New Roman"/>
        </w:rPr>
        <w:t>.</w:t>
      </w:r>
    </w:p>
    <w:p w14:paraId="61BDBB6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Jeżeli po upływie 15 dni od daty powstania sporu Zamawiający i Wykonawca nie będą w stanie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rozstrzygnąć sporu ugodowo, spór zostanie rozstrzygnięty przez sąd właściwy dla siedziby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Zamawiającego.</w:t>
      </w:r>
    </w:p>
    <w:p w14:paraId="46CA6A0E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§ 18</w:t>
      </w:r>
    </w:p>
    <w:p w14:paraId="5E53718D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A17">
        <w:rPr>
          <w:rFonts w:ascii="Times New Roman" w:hAnsi="Times New Roman" w:cs="Times New Roman"/>
          <w:b/>
        </w:rPr>
        <w:t>Postanowienia końcowe</w:t>
      </w:r>
    </w:p>
    <w:p w14:paraId="42381F97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1. Wykonawca nie może dokonać cesji na osoby trzecie wierzytelności wynikającej z niniejszej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umowy.</w:t>
      </w:r>
    </w:p>
    <w:p w14:paraId="7E20B6D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2. W każdym przypadku niestawiennictwa Wykonawcy celem podpisania któregokolwiek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z protokołów, o których mowa w umowie, Zamawiający jest uprawniony do jego jednostronnego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sporządzenia z mocą obowiązującą dla obu Stron.</w:t>
      </w:r>
    </w:p>
    <w:p w14:paraId="4814931B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3. W sprawach nieuregulowanych niniejszą umową mają zastosowanie przepisy powszechnie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obowiązujące w Rzeczypospolitej Polskiej w szczególności przepisy Kodeksu cywilnego, Prawa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budowlanego i Prawa zamówień publicznych.</w:t>
      </w:r>
    </w:p>
    <w:p w14:paraId="585C43A8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4. Umowa została zawarta w formie pisemnej pod rygorem nieważności.</w:t>
      </w:r>
    </w:p>
    <w:p w14:paraId="669C5D7E" w14:textId="20C5AAA5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5. Wszelkie zmiany niniejszej Umowy wymagają formy pisemnej pod rygorem nieważności</w:t>
      </w:r>
      <w:r w:rsidR="00544904">
        <w:rPr>
          <w:rFonts w:ascii="Times New Roman" w:hAnsi="Times New Roman" w:cs="Times New Roman"/>
        </w:rPr>
        <w:t>,</w:t>
      </w:r>
    </w:p>
    <w:p w14:paraId="17BBA655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6. Strony zobowiązane są dokonywać doręczeń korespondencji związanej z wykonywaniem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umowy pod adresy Stron wskazane w komparycji niniejszej umowy. Niedoręczenie listu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poleconego wysłanego na adres, o którym mowa w zdaniu poprzednim, w tym także zwrot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korespondencji z adnotacją o odmowie przyjęcia pisma bądź że adresat wyprowadził się lub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adresat jest nieznany - jest równoznaczne ze skutecznym doręczeniem pisma.</w:t>
      </w:r>
    </w:p>
    <w:p w14:paraId="14E8D283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7. Umowę sporządzono w dwóch jednobrzmiących egzemplarzach, po jednym dla każdej ze Stron.</w:t>
      </w:r>
    </w:p>
    <w:p w14:paraId="42E0B7F1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8. Każda ze Stron oświadcza, iż przeczytała umowę, w pełni ją rozumie i akceptuje, na dowód</w:t>
      </w:r>
      <w:r w:rsidR="00D37C30" w:rsidRPr="009D6A17">
        <w:rPr>
          <w:rFonts w:ascii="Times New Roman" w:hAnsi="Times New Roman" w:cs="Times New Roman"/>
        </w:rPr>
        <w:t xml:space="preserve"> </w:t>
      </w:r>
      <w:r w:rsidRPr="009D6A17">
        <w:rPr>
          <w:rFonts w:ascii="Times New Roman" w:hAnsi="Times New Roman" w:cs="Times New Roman"/>
        </w:rPr>
        <w:t>czego składa własnoręcznie swój podpis.</w:t>
      </w:r>
    </w:p>
    <w:p w14:paraId="41FD75E9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lastRenderedPageBreak/>
        <w:t>9. Załącznikami, stanowiącymi integralną cześć niniejszej umowy są:</w:t>
      </w:r>
    </w:p>
    <w:p w14:paraId="33A151EC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1) ……………………………</w:t>
      </w:r>
    </w:p>
    <w:p w14:paraId="4ED0A240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2) ……………………………</w:t>
      </w:r>
    </w:p>
    <w:p w14:paraId="34ED5116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3) ……………………………</w:t>
      </w:r>
    </w:p>
    <w:p w14:paraId="0F4C78AF" w14:textId="77777777" w:rsidR="00DC5090" w:rsidRPr="009D6A17" w:rsidRDefault="00DC509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>4) ……………………………</w:t>
      </w:r>
    </w:p>
    <w:p w14:paraId="03BE9431" w14:textId="77777777" w:rsidR="00D37C30" w:rsidRPr="009D6A17" w:rsidRDefault="00D37C3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147BB45" w14:textId="77777777" w:rsidR="00D37C30" w:rsidRPr="009D6A17" w:rsidRDefault="00D37C3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E82AFE" w14:textId="77777777" w:rsidR="00DC5090" w:rsidRPr="009D6A17" w:rsidRDefault="00D37C3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 xml:space="preserve">              </w:t>
      </w:r>
      <w:r w:rsidR="00DC5090" w:rsidRPr="009D6A17">
        <w:rPr>
          <w:rFonts w:ascii="Times New Roman" w:hAnsi="Times New Roman" w:cs="Times New Roman"/>
        </w:rPr>
        <w:t xml:space="preserve">ZAMAWIAJĄCY </w:t>
      </w:r>
      <w:r w:rsidRPr="009D6A17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DC5090" w:rsidRPr="009D6A17">
        <w:rPr>
          <w:rFonts w:ascii="Times New Roman" w:hAnsi="Times New Roman" w:cs="Times New Roman"/>
        </w:rPr>
        <w:t>WYKONAWCA</w:t>
      </w:r>
    </w:p>
    <w:p w14:paraId="20C645D1" w14:textId="77777777" w:rsidR="00D37C30" w:rsidRPr="009D6A17" w:rsidRDefault="00D37C30" w:rsidP="0019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17119FF" w14:textId="77777777" w:rsidR="00D418D7" w:rsidRPr="009D6A17" w:rsidRDefault="00D37C30" w:rsidP="001942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D6A17">
        <w:rPr>
          <w:rFonts w:ascii="Times New Roman" w:hAnsi="Times New Roman" w:cs="Times New Roman"/>
        </w:rPr>
        <w:t xml:space="preserve">……………………………………                                              </w:t>
      </w:r>
      <w:r w:rsidR="00DC5090" w:rsidRPr="009D6A17">
        <w:rPr>
          <w:rFonts w:ascii="Times New Roman" w:hAnsi="Times New Roman" w:cs="Times New Roman"/>
        </w:rPr>
        <w:t>……………………………………….</w:t>
      </w:r>
    </w:p>
    <w:sectPr w:rsidR="00D418D7" w:rsidRPr="009D6A17" w:rsidSect="00BB7AB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C2AD7"/>
    <w:multiLevelType w:val="hybridMultilevel"/>
    <w:tmpl w:val="F88C9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D6185"/>
    <w:multiLevelType w:val="hybridMultilevel"/>
    <w:tmpl w:val="E1D2D0E4"/>
    <w:lvl w:ilvl="0" w:tplc="651E8BDC">
      <w:start w:val="1"/>
      <w:numFmt w:val="decimal"/>
      <w:lvlText w:val="%1."/>
      <w:lvlJc w:val="left"/>
      <w:pPr>
        <w:ind w:left="543" w:hanging="504"/>
      </w:pPr>
      <w:rPr>
        <w:rFonts w:hint="default"/>
        <w:w w:val="100"/>
      </w:rPr>
    </w:lvl>
    <w:lvl w:ilvl="1" w:tplc="0D98D466">
      <w:numFmt w:val="bullet"/>
      <w:lvlText w:val="•"/>
      <w:lvlJc w:val="left"/>
      <w:pPr>
        <w:ind w:left="1458" w:hanging="504"/>
      </w:pPr>
      <w:rPr>
        <w:rFonts w:hint="default"/>
      </w:rPr>
    </w:lvl>
    <w:lvl w:ilvl="2" w:tplc="DBFE4158">
      <w:numFmt w:val="bullet"/>
      <w:lvlText w:val="•"/>
      <w:lvlJc w:val="left"/>
      <w:pPr>
        <w:ind w:left="2377" w:hanging="504"/>
      </w:pPr>
      <w:rPr>
        <w:rFonts w:hint="default"/>
      </w:rPr>
    </w:lvl>
    <w:lvl w:ilvl="3" w:tplc="477238A8">
      <w:numFmt w:val="bullet"/>
      <w:lvlText w:val="•"/>
      <w:lvlJc w:val="left"/>
      <w:pPr>
        <w:ind w:left="3295" w:hanging="504"/>
      </w:pPr>
      <w:rPr>
        <w:rFonts w:hint="default"/>
      </w:rPr>
    </w:lvl>
    <w:lvl w:ilvl="4" w:tplc="DC682280">
      <w:numFmt w:val="bullet"/>
      <w:lvlText w:val="•"/>
      <w:lvlJc w:val="left"/>
      <w:pPr>
        <w:ind w:left="4214" w:hanging="504"/>
      </w:pPr>
      <w:rPr>
        <w:rFonts w:hint="default"/>
      </w:rPr>
    </w:lvl>
    <w:lvl w:ilvl="5" w:tplc="E126F5A6">
      <w:numFmt w:val="bullet"/>
      <w:lvlText w:val="•"/>
      <w:lvlJc w:val="left"/>
      <w:pPr>
        <w:ind w:left="5133" w:hanging="504"/>
      </w:pPr>
      <w:rPr>
        <w:rFonts w:hint="default"/>
      </w:rPr>
    </w:lvl>
    <w:lvl w:ilvl="6" w:tplc="86468E3C">
      <w:numFmt w:val="bullet"/>
      <w:lvlText w:val="•"/>
      <w:lvlJc w:val="left"/>
      <w:pPr>
        <w:ind w:left="6051" w:hanging="504"/>
      </w:pPr>
      <w:rPr>
        <w:rFonts w:hint="default"/>
      </w:rPr>
    </w:lvl>
    <w:lvl w:ilvl="7" w:tplc="3D94CF40">
      <w:numFmt w:val="bullet"/>
      <w:lvlText w:val="•"/>
      <w:lvlJc w:val="left"/>
      <w:pPr>
        <w:ind w:left="6970" w:hanging="504"/>
      </w:pPr>
      <w:rPr>
        <w:rFonts w:hint="default"/>
      </w:rPr>
    </w:lvl>
    <w:lvl w:ilvl="8" w:tplc="47D65D74">
      <w:numFmt w:val="bullet"/>
      <w:lvlText w:val="•"/>
      <w:lvlJc w:val="left"/>
      <w:pPr>
        <w:ind w:left="7889" w:hanging="504"/>
      </w:pPr>
      <w:rPr>
        <w:rFonts w:hint="default"/>
      </w:rPr>
    </w:lvl>
  </w:abstractNum>
  <w:abstractNum w:abstractNumId="2" w15:restartNumberingAfterBreak="0">
    <w:nsid w:val="0E9E7614"/>
    <w:multiLevelType w:val="hybridMultilevel"/>
    <w:tmpl w:val="48844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E6C07"/>
    <w:multiLevelType w:val="multilevel"/>
    <w:tmpl w:val="A36281D6"/>
    <w:lvl w:ilvl="0">
      <w:start w:val="1"/>
      <w:numFmt w:val="decimal"/>
      <w:lvlText w:val="%1."/>
      <w:lvlJc w:val="left"/>
      <w:pPr>
        <w:ind w:left="555" w:hanging="432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82" w:hanging="68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</w:rPr>
    </w:lvl>
    <w:lvl w:ilvl="2">
      <w:numFmt w:val="bullet"/>
      <w:lvlText w:val=""/>
      <w:lvlJc w:val="left"/>
      <w:pPr>
        <w:ind w:left="152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1520" w:hanging="360"/>
      </w:pPr>
      <w:rPr>
        <w:rFonts w:hint="default"/>
      </w:rPr>
    </w:lvl>
    <w:lvl w:ilvl="4">
      <w:numFmt w:val="bullet"/>
      <w:lvlText w:val="•"/>
      <w:lvlJc w:val="left"/>
      <w:pPr>
        <w:ind w:left="1540" w:hanging="360"/>
      </w:pPr>
      <w:rPr>
        <w:rFonts w:hint="default"/>
      </w:rPr>
    </w:lvl>
    <w:lvl w:ilvl="5">
      <w:numFmt w:val="bullet"/>
      <w:lvlText w:val="•"/>
      <w:lvlJc w:val="left"/>
      <w:pPr>
        <w:ind w:left="1680" w:hanging="360"/>
      </w:pPr>
      <w:rPr>
        <w:rFonts w:hint="default"/>
      </w:rPr>
    </w:lvl>
    <w:lvl w:ilvl="6">
      <w:numFmt w:val="bullet"/>
      <w:lvlText w:val="•"/>
      <w:lvlJc w:val="left"/>
      <w:pPr>
        <w:ind w:left="3261" w:hanging="360"/>
      </w:pPr>
      <w:rPr>
        <w:rFonts w:hint="default"/>
      </w:rPr>
    </w:lvl>
    <w:lvl w:ilvl="7">
      <w:numFmt w:val="bullet"/>
      <w:lvlText w:val="•"/>
      <w:lvlJc w:val="left"/>
      <w:pPr>
        <w:ind w:left="4842" w:hanging="360"/>
      </w:pPr>
      <w:rPr>
        <w:rFonts w:hint="default"/>
      </w:rPr>
    </w:lvl>
    <w:lvl w:ilvl="8">
      <w:numFmt w:val="bullet"/>
      <w:lvlText w:val="•"/>
      <w:lvlJc w:val="left"/>
      <w:pPr>
        <w:ind w:left="6423" w:hanging="360"/>
      </w:pPr>
      <w:rPr>
        <w:rFonts w:hint="default"/>
      </w:rPr>
    </w:lvl>
  </w:abstractNum>
  <w:abstractNum w:abstractNumId="4" w15:restartNumberingAfterBreak="0">
    <w:nsid w:val="1A85120B"/>
    <w:multiLevelType w:val="multilevel"/>
    <w:tmpl w:val="C7AEF30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2444" w:hanging="180"/>
      </w:pPr>
      <w:rPr>
        <w:rFonts w:ascii="Times New Roman" w:eastAsiaTheme="minorHAnsi" w:hAnsi="Times New Roman" w:cs="Times New Roman"/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325C4074"/>
    <w:multiLevelType w:val="hybridMultilevel"/>
    <w:tmpl w:val="641AA664"/>
    <w:lvl w:ilvl="0" w:tplc="D80A8A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2C37E63"/>
    <w:multiLevelType w:val="hybridMultilevel"/>
    <w:tmpl w:val="C0FAD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86FE5"/>
    <w:multiLevelType w:val="hybridMultilevel"/>
    <w:tmpl w:val="B748B3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6355E"/>
    <w:multiLevelType w:val="hybridMultilevel"/>
    <w:tmpl w:val="EB3AC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857DBB"/>
    <w:multiLevelType w:val="hybridMultilevel"/>
    <w:tmpl w:val="31A4C90A"/>
    <w:lvl w:ilvl="0" w:tplc="30EAFF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95F21"/>
    <w:multiLevelType w:val="hybridMultilevel"/>
    <w:tmpl w:val="8FD8C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574C82"/>
    <w:multiLevelType w:val="hybridMultilevel"/>
    <w:tmpl w:val="5060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380624">
    <w:abstractNumId w:val="11"/>
  </w:num>
  <w:num w:numId="2" w16cid:durableId="1739136187">
    <w:abstractNumId w:val="3"/>
  </w:num>
  <w:num w:numId="3" w16cid:durableId="2072121109">
    <w:abstractNumId w:val="5"/>
  </w:num>
  <w:num w:numId="4" w16cid:durableId="176625286">
    <w:abstractNumId w:val="8"/>
  </w:num>
  <w:num w:numId="5" w16cid:durableId="1554541955">
    <w:abstractNumId w:val="6"/>
  </w:num>
  <w:num w:numId="6" w16cid:durableId="2103330595">
    <w:abstractNumId w:val="10"/>
  </w:num>
  <w:num w:numId="7" w16cid:durableId="1935895792">
    <w:abstractNumId w:val="1"/>
  </w:num>
  <w:num w:numId="8" w16cid:durableId="1332491639">
    <w:abstractNumId w:val="9"/>
  </w:num>
  <w:num w:numId="9" w16cid:durableId="405037026">
    <w:abstractNumId w:val="2"/>
  </w:num>
  <w:num w:numId="10" w16cid:durableId="770202443">
    <w:abstractNumId w:val="4"/>
  </w:num>
  <w:num w:numId="11" w16cid:durableId="1753812915">
    <w:abstractNumId w:val="7"/>
  </w:num>
  <w:num w:numId="12" w16cid:durableId="121272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90"/>
    <w:rsid w:val="00040828"/>
    <w:rsid w:val="00053F98"/>
    <w:rsid w:val="00081B5F"/>
    <w:rsid w:val="00103EBF"/>
    <w:rsid w:val="0019424E"/>
    <w:rsid w:val="001A4FC4"/>
    <w:rsid w:val="001D7A91"/>
    <w:rsid w:val="001F7EDF"/>
    <w:rsid w:val="00233482"/>
    <w:rsid w:val="0026185E"/>
    <w:rsid w:val="00262520"/>
    <w:rsid w:val="00273C01"/>
    <w:rsid w:val="002A07CB"/>
    <w:rsid w:val="00347786"/>
    <w:rsid w:val="003A7731"/>
    <w:rsid w:val="003B063A"/>
    <w:rsid w:val="003E3CB5"/>
    <w:rsid w:val="00423304"/>
    <w:rsid w:val="004A182A"/>
    <w:rsid w:val="004B2732"/>
    <w:rsid w:val="005354F1"/>
    <w:rsid w:val="00537824"/>
    <w:rsid w:val="00544904"/>
    <w:rsid w:val="005C0932"/>
    <w:rsid w:val="005D0F2C"/>
    <w:rsid w:val="005D56B6"/>
    <w:rsid w:val="00691867"/>
    <w:rsid w:val="006B2771"/>
    <w:rsid w:val="006B3AD7"/>
    <w:rsid w:val="0070417E"/>
    <w:rsid w:val="00714A0A"/>
    <w:rsid w:val="00787E88"/>
    <w:rsid w:val="007C7F07"/>
    <w:rsid w:val="0080521E"/>
    <w:rsid w:val="008204D5"/>
    <w:rsid w:val="0082318C"/>
    <w:rsid w:val="00876E69"/>
    <w:rsid w:val="00892939"/>
    <w:rsid w:val="008D00F9"/>
    <w:rsid w:val="009128DB"/>
    <w:rsid w:val="00926AB3"/>
    <w:rsid w:val="00932DD2"/>
    <w:rsid w:val="009343EC"/>
    <w:rsid w:val="0093791B"/>
    <w:rsid w:val="00954C7F"/>
    <w:rsid w:val="0099445A"/>
    <w:rsid w:val="009D6A17"/>
    <w:rsid w:val="009E1A2D"/>
    <w:rsid w:val="00A0273A"/>
    <w:rsid w:val="00A260EA"/>
    <w:rsid w:val="00A73737"/>
    <w:rsid w:val="00AE19CD"/>
    <w:rsid w:val="00B45033"/>
    <w:rsid w:val="00B66A92"/>
    <w:rsid w:val="00B860D0"/>
    <w:rsid w:val="00B970CD"/>
    <w:rsid w:val="00BB7AB2"/>
    <w:rsid w:val="00C0497A"/>
    <w:rsid w:val="00C317EA"/>
    <w:rsid w:val="00C43389"/>
    <w:rsid w:val="00C628B9"/>
    <w:rsid w:val="00D37C30"/>
    <w:rsid w:val="00D418D7"/>
    <w:rsid w:val="00DC5090"/>
    <w:rsid w:val="00DE22B4"/>
    <w:rsid w:val="00E32901"/>
    <w:rsid w:val="00E6597E"/>
    <w:rsid w:val="00EB0FC2"/>
    <w:rsid w:val="00EE6B66"/>
    <w:rsid w:val="00F024A0"/>
    <w:rsid w:val="00F43FD6"/>
    <w:rsid w:val="00F72E12"/>
    <w:rsid w:val="00FA5B20"/>
    <w:rsid w:val="00FC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150A"/>
  <w15:docId w15:val="{33FBBF0F-B246-4A09-BA7A-760A9D47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qFormat/>
    <w:rsid w:val="00DC509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DC5090"/>
    <w:pPr>
      <w:widowControl w:val="0"/>
      <w:autoSpaceDE w:val="0"/>
      <w:autoSpaceDN w:val="0"/>
      <w:spacing w:before="120" w:after="0" w:line="240" w:lineRule="auto"/>
      <w:ind w:left="802" w:hanging="679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0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7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B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C0932"/>
    <w:pPr>
      <w:spacing w:after="0" w:line="240" w:lineRule="auto"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rsid w:val="00194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9543</Words>
  <Characters>57261</Characters>
  <Application>Microsoft Office Word</Application>
  <DocSecurity>0</DocSecurity>
  <Lines>477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Jadzia</dc:creator>
  <cp:lastModifiedBy>Jadwiga Bartosz</cp:lastModifiedBy>
  <cp:revision>7</cp:revision>
  <cp:lastPrinted>2021-08-20T08:53:00Z</cp:lastPrinted>
  <dcterms:created xsi:type="dcterms:W3CDTF">2023-07-31T06:07:00Z</dcterms:created>
  <dcterms:modified xsi:type="dcterms:W3CDTF">2023-08-03T05:17:00Z</dcterms:modified>
</cp:coreProperties>
</file>