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052F" w14:textId="785DA935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2556B1">
        <w:rPr>
          <w:rFonts w:cs="Calibri"/>
          <w:b/>
          <w:bCs/>
          <w:color w:val="000000"/>
          <w:sz w:val="20"/>
          <w:szCs w:val="20"/>
        </w:rPr>
        <w:t xml:space="preserve">Załącznik nr </w:t>
      </w:r>
      <w:r w:rsidR="00CE6277">
        <w:rPr>
          <w:rFonts w:cs="Calibri"/>
          <w:b/>
          <w:bCs/>
          <w:color w:val="000000"/>
          <w:sz w:val="20"/>
          <w:szCs w:val="20"/>
        </w:rPr>
        <w:t>4</w:t>
      </w:r>
      <w:r w:rsidRPr="002556B1">
        <w:rPr>
          <w:rFonts w:cs="Calibri"/>
          <w:b/>
          <w:bCs/>
          <w:color w:val="000000"/>
          <w:sz w:val="20"/>
          <w:szCs w:val="20"/>
        </w:rPr>
        <w:t xml:space="preserve"> do SWZ </w:t>
      </w:r>
    </w:p>
    <w:p w14:paraId="59B1B0BE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0"/>
          <w:szCs w:val="20"/>
        </w:rPr>
      </w:pPr>
    </w:p>
    <w:p w14:paraId="10D64C9B" w14:textId="68575950" w:rsidR="002556B1" w:rsidRPr="002556B1" w:rsidRDefault="00A57328" w:rsidP="002556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73D5BEFF" w14:textId="77777777" w:rsidR="00277CF0" w:rsidRPr="00277CF0" w:rsidRDefault="00277CF0" w:rsidP="00277CF0">
      <w:pPr>
        <w:tabs>
          <w:tab w:val="left" w:pos="3460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 w:rsidRPr="00277CF0">
        <w:rPr>
          <w:rFonts w:eastAsia="Times New Roman" w:cs="Calibri"/>
          <w:bCs/>
          <w:sz w:val="20"/>
          <w:szCs w:val="20"/>
          <w:lang w:eastAsia="pl-PL"/>
        </w:rPr>
        <w:t xml:space="preserve">  </w:t>
      </w: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>(Dane</w:t>
      </w:r>
      <w:r w:rsidRPr="00277CF0">
        <w:rPr>
          <w:rFonts w:eastAsia="Times New Roman" w:cs="Calibri"/>
          <w:bCs/>
          <w:i/>
          <w:iCs/>
          <w:sz w:val="20"/>
          <w:szCs w:val="20"/>
          <w:lang w:val="x-none" w:eastAsia="pl-PL"/>
        </w:rPr>
        <w:t xml:space="preserve"> Wykonawcy</w:t>
      </w: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>)</w:t>
      </w: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ab/>
      </w:r>
    </w:p>
    <w:p w14:paraId="6A0D2B74" w14:textId="77777777" w:rsidR="00277CF0" w:rsidRPr="00277CF0" w:rsidRDefault="00277CF0" w:rsidP="00277CF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Pr="00277CF0">
        <w:rPr>
          <w:rFonts w:cs="Calibri"/>
          <w:b/>
          <w:bCs/>
          <w:sz w:val="20"/>
          <w:szCs w:val="20"/>
        </w:rPr>
        <w:t>Gmina Wijewo</w:t>
      </w:r>
    </w:p>
    <w:p w14:paraId="1648F3DC" w14:textId="77777777" w:rsidR="00277CF0" w:rsidRPr="00277CF0" w:rsidRDefault="00277CF0" w:rsidP="00277CF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 w:rsidRPr="00277CF0">
        <w:rPr>
          <w:rFonts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 w:rsidRPr="00277CF0">
        <w:rPr>
          <w:rFonts w:cs="Calibri"/>
          <w:b/>
          <w:bCs/>
          <w:sz w:val="20"/>
          <w:szCs w:val="20"/>
        </w:rPr>
        <w:tab/>
        <w:t xml:space="preserve">           ul. Parkowa 1</w:t>
      </w:r>
    </w:p>
    <w:p w14:paraId="07BFF5EC" w14:textId="77777777" w:rsidR="00277CF0" w:rsidRPr="00277CF0" w:rsidRDefault="00277CF0" w:rsidP="00277CF0">
      <w:pPr>
        <w:tabs>
          <w:tab w:val="left" w:pos="6120"/>
        </w:tabs>
        <w:spacing w:after="0" w:line="36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 w:rsidRPr="00277CF0">
        <w:rPr>
          <w:rFonts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64-150 Wijewo</w:t>
      </w:r>
    </w:p>
    <w:p w14:paraId="6A4A1EA5" w14:textId="77777777" w:rsidR="00277CF0" w:rsidRPr="00277CF0" w:rsidRDefault="00277CF0" w:rsidP="00277CF0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38869DD2" w14:textId="77777777" w:rsidR="00277CF0" w:rsidRPr="00277CF0" w:rsidRDefault="00277CF0" w:rsidP="00277CF0">
      <w:pPr>
        <w:tabs>
          <w:tab w:val="left" w:pos="1140"/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616120" w14:textId="77777777" w:rsidR="00277CF0" w:rsidRPr="00277CF0" w:rsidRDefault="00277CF0" w:rsidP="00277CF0">
      <w:pPr>
        <w:jc w:val="center"/>
        <w:rPr>
          <w:rFonts w:cs="Calibri"/>
          <w:b/>
          <w:bCs/>
          <w:sz w:val="20"/>
          <w:szCs w:val="20"/>
          <w:u w:val="single"/>
        </w:rPr>
      </w:pPr>
      <w:r w:rsidRPr="00277CF0">
        <w:rPr>
          <w:rFonts w:cs="Calibri"/>
          <w:b/>
          <w:bCs/>
          <w:sz w:val="20"/>
          <w:szCs w:val="20"/>
          <w:u w:val="single"/>
        </w:rPr>
        <w:t>OŚWIADCZENIE WYKONAWCY</w:t>
      </w:r>
    </w:p>
    <w:p w14:paraId="0411BB90" w14:textId="3942052D" w:rsidR="00CA485C" w:rsidRPr="001E3A3C" w:rsidRDefault="00CA485C" w:rsidP="00CA485C">
      <w:pPr>
        <w:spacing w:after="0" w:line="360" w:lineRule="auto"/>
        <w:jc w:val="center"/>
        <w:rPr>
          <w:rFonts w:cs="Calibri"/>
          <w:sz w:val="20"/>
          <w:szCs w:val="20"/>
        </w:rPr>
      </w:pPr>
      <w:r w:rsidRPr="00CA485C">
        <w:rPr>
          <w:rFonts w:cs="Calibri"/>
          <w:sz w:val="20"/>
          <w:szCs w:val="20"/>
        </w:rPr>
        <w:t xml:space="preserve">składane w związku z art. 7 ust. 1 i 5 ustawy z dnia 13 kwietnia 2022 r. </w:t>
      </w:r>
      <w:r w:rsidRPr="00CA485C">
        <w:rPr>
          <w:sz w:val="20"/>
          <w:szCs w:val="20"/>
        </w:rPr>
        <w:t xml:space="preserve">o szczególnych rozwiązaniach </w:t>
      </w:r>
      <w:r w:rsidRPr="00CA485C">
        <w:rPr>
          <w:sz w:val="20"/>
          <w:szCs w:val="20"/>
        </w:rPr>
        <w:br/>
        <w:t>w zakresie przeciwdziałania wspieraniu agresji na Ukrainę oraz służących ochronie bezpieczeństwa narodowego</w:t>
      </w:r>
      <w:r w:rsidRPr="00CA485C">
        <w:rPr>
          <w:rFonts w:cs="Calibri"/>
          <w:sz w:val="20"/>
          <w:szCs w:val="20"/>
        </w:rPr>
        <w:t xml:space="preserve"> </w:t>
      </w:r>
      <w:r w:rsidRPr="001E3A3C">
        <w:rPr>
          <w:rFonts w:cs="Calibri"/>
          <w:sz w:val="20"/>
          <w:szCs w:val="20"/>
        </w:rPr>
        <w:t>(</w:t>
      </w:r>
      <w:proofErr w:type="spellStart"/>
      <w:r w:rsidR="007E2145" w:rsidRPr="001E3A3C">
        <w:rPr>
          <w:rFonts w:cs="Calibri"/>
          <w:sz w:val="20"/>
          <w:szCs w:val="20"/>
        </w:rPr>
        <w:t>t.j</w:t>
      </w:r>
      <w:proofErr w:type="spellEnd"/>
      <w:r w:rsidR="007E2145" w:rsidRPr="001E3A3C">
        <w:rPr>
          <w:rFonts w:cs="Calibri"/>
          <w:sz w:val="20"/>
          <w:szCs w:val="20"/>
        </w:rPr>
        <w:t xml:space="preserve">. </w:t>
      </w:r>
      <w:r w:rsidRPr="001E3A3C">
        <w:rPr>
          <w:rFonts w:cs="Calibri"/>
          <w:sz w:val="20"/>
          <w:szCs w:val="20"/>
        </w:rPr>
        <w:t>Dz. U. z 2023 r., poz. 1</w:t>
      </w:r>
      <w:r w:rsidR="007E2145" w:rsidRPr="001E3A3C">
        <w:rPr>
          <w:rFonts w:cs="Calibri"/>
          <w:sz w:val="20"/>
          <w:szCs w:val="20"/>
        </w:rPr>
        <w:t>497</w:t>
      </w:r>
      <w:r w:rsidRPr="001E3A3C">
        <w:rPr>
          <w:rFonts w:cs="Calibri"/>
          <w:sz w:val="20"/>
          <w:szCs w:val="20"/>
        </w:rPr>
        <w:t xml:space="preserve"> ze zm.)</w:t>
      </w:r>
    </w:p>
    <w:p w14:paraId="722C8E09" w14:textId="77777777" w:rsidR="00277CF0" w:rsidRPr="00277CF0" w:rsidRDefault="00277CF0" w:rsidP="00277CF0">
      <w:pPr>
        <w:spacing w:after="0" w:line="360" w:lineRule="auto"/>
        <w:jc w:val="right"/>
        <w:rPr>
          <w:rFonts w:cs="Calibri"/>
          <w:sz w:val="20"/>
          <w:szCs w:val="20"/>
        </w:rPr>
      </w:pPr>
    </w:p>
    <w:p w14:paraId="3251DB8B" w14:textId="77777777" w:rsidR="00277CF0" w:rsidRPr="00277CF0" w:rsidRDefault="00277CF0" w:rsidP="00277CF0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277CF0">
        <w:rPr>
          <w:rFonts w:cs="Calibri"/>
          <w:b/>
          <w:bCs/>
          <w:sz w:val="20"/>
          <w:szCs w:val="20"/>
          <w:u w:val="single"/>
        </w:rPr>
        <w:t xml:space="preserve">DOTYCZĄCE NIEPODLEGANIA WYKLUCZENIU </w:t>
      </w:r>
    </w:p>
    <w:p w14:paraId="0960291C" w14:textId="77777777" w:rsidR="00277CF0" w:rsidRPr="00277CF0" w:rsidRDefault="00277CF0" w:rsidP="00277CF0">
      <w:pPr>
        <w:spacing w:after="0"/>
        <w:rPr>
          <w:rFonts w:cs="Calibri"/>
          <w:sz w:val="20"/>
          <w:szCs w:val="20"/>
          <w:u w:val="single"/>
        </w:rPr>
      </w:pPr>
    </w:p>
    <w:p w14:paraId="4915C0D5" w14:textId="2C669754" w:rsidR="00277CF0" w:rsidRPr="00277CF0" w:rsidRDefault="00277CF0" w:rsidP="00277CF0">
      <w:pPr>
        <w:spacing w:after="0" w:line="360" w:lineRule="auto"/>
        <w:ind w:right="362"/>
        <w:jc w:val="both"/>
        <w:rPr>
          <w:sz w:val="20"/>
          <w:szCs w:val="20"/>
        </w:rPr>
      </w:pPr>
      <w:r w:rsidRPr="00277CF0">
        <w:rPr>
          <w:rFonts w:cs="Calibri"/>
          <w:sz w:val="20"/>
          <w:szCs w:val="20"/>
        </w:rPr>
        <w:t>Na potrzeby postępowania o udzielenie zamówienia publicznego pn</w:t>
      </w:r>
      <w:r w:rsidR="002A0BA7">
        <w:rPr>
          <w:rFonts w:cs="Calibri"/>
          <w:sz w:val="20"/>
          <w:szCs w:val="20"/>
        </w:rPr>
        <w:t>.</w:t>
      </w:r>
      <w:r w:rsidR="000077E8">
        <w:rPr>
          <w:rFonts w:cs="Calibri"/>
          <w:sz w:val="20"/>
          <w:szCs w:val="20"/>
        </w:rPr>
        <w:t xml:space="preserve">: ” </w:t>
      </w:r>
      <w:r w:rsidR="002A0BA7" w:rsidRPr="002A0BA7">
        <w:rPr>
          <w:rFonts w:cs="Calibri"/>
          <w:b/>
          <w:i/>
          <w:iCs/>
        </w:rPr>
        <w:t>Udzielenie i obsługa kredytu długoterminowego na sfinansowanie planowanego deficytu budżetu oraz spłatę wcześniej zaciągniętych zobowiązań z tytułu kredytów i pożycze</w:t>
      </w:r>
      <w:r w:rsidR="002A0BA7">
        <w:rPr>
          <w:rFonts w:cs="Calibri"/>
          <w:b/>
          <w:i/>
          <w:iCs/>
        </w:rPr>
        <w:t>k</w:t>
      </w:r>
      <w:r w:rsidRPr="00277CF0">
        <w:rPr>
          <w:rFonts w:cs="Calibri"/>
          <w:color w:val="000000"/>
          <w:sz w:val="20"/>
          <w:szCs w:val="20"/>
        </w:rPr>
        <w:t xml:space="preserve">” </w:t>
      </w:r>
      <w:r w:rsidRPr="00277CF0">
        <w:rPr>
          <w:rFonts w:cs="Calibri"/>
          <w:sz w:val="20"/>
          <w:szCs w:val="20"/>
        </w:rPr>
        <w:t xml:space="preserve">prowadzonego przez Gminę Wijewo, oświadczam, że jako Wykonawca nie podlegam wykluczeniu  z postępowania na podstawie  art. 7 ust. 1 ustawy  z dnia 13 kwietnia 2022 r. ustawy z dnia 13 kwietnia 2022 r. </w:t>
      </w:r>
      <w:r w:rsidRPr="00277CF0">
        <w:rPr>
          <w:sz w:val="20"/>
          <w:szCs w:val="20"/>
        </w:rPr>
        <w:t>o szczególnych rozwiązaniach w</w:t>
      </w:r>
      <w:r w:rsidR="00BD6642">
        <w:rPr>
          <w:sz w:val="20"/>
          <w:szCs w:val="20"/>
        </w:rPr>
        <w:t xml:space="preserve"> </w:t>
      </w:r>
      <w:r w:rsidRPr="00277CF0">
        <w:rPr>
          <w:sz w:val="20"/>
          <w:szCs w:val="20"/>
        </w:rPr>
        <w:t>zakresie przeciwdziałania wspieraniu agresji na</w:t>
      </w:r>
      <w:r w:rsidR="00A27589">
        <w:rPr>
          <w:sz w:val="20"/>
          <w:szCs w:val="20"/>
        </w:rPr>
        <w:t xml:space="preserve"> </w:t>
      </w:r>
      <w:r w:rsidRPr="00277CF0">
        <w:rPr>
          <w:sz w:val="20"/>
          <w:szCs w:val="20"/>
        </w:rPr>
        <w:t>Ukrainę oraz służących ochronie bezpieczeństwa narodowego</w:t>
      </w:r>
      <w:r w:rsidRPr="00277CF0">
        <w:rPr>
          <w:rFonts w:cs="Calibri"/>
          <w:sz w:val="20"/>
          <w:szCs w:val="20"/>
        </w:rPr>
        <w:t xml:space="preserve"> </w:t>
      </w:r>
    </w:p>
    <w:p w14:paraId="629384EB" w14:textId="77777777" w:rsidR="00277CF0" w:rsidRPr="00277CF0" w:rsidRDefault="00277CF0" w:rsidP="00277CF0">
      <w:pPr>
        <w:spacing w:line="360" w:lineRule="auto"/>
        <w:jc w:val="center"/>
        <w:rPr>
          <w:rFonts w:cs="Calibri"/>
          <w:b/>
          <w:bCs/>
          <w:sz w:val="20"/>
          <w:szCs w:val="20"/>
          <w:u w:val="single"/>
        </w:rPr>
      </w:pPr>
    </w:p>
    <w:p w14:paraId="505F0788" w14:textId="77777777" w:rsidR="00277CF0" w:rsidRPr="00277CF0" w:rsidRDefault="00277CF0" w:rsidP="00277CF0">
      <w:pPr>
        <w:spacing w:line="360" w:lineRule="auto"/>
        <w:jc w:val="center"/>
        <w:rPr>
          <w:rFonts w:cs="Calibri"/>
          <w:b/>
          <w:bCs/>
          <w:sz w:val="20"/>
          <w:szCs w:val="20"/>
          <w:u w:val="single"/>
        </w:rPr>
      </w:pPr>
      <w:r w:rsidRPr="00277CF0">
        <w:rPr>
          <w:rFonts w:cs="Calibri"/>
          <w:b/>
          <w:bCs/>
          <w:sz w:val="20"/>
          <w:szCs w:val="20"/>
          <w:u w:val="single"/>
        </w:rPr>
        <w:t>OŚWIADCZENIE DOTYCZĄCE PODANYCH INFORMACJI</w:t>
      </w:r>
    </w:p>
    <w:p w14:paraId="68B0D647" w14:textId="77777777" w:rsidR="00277CF0" w:rsidRPr="00277CF0" w:rsidRDefault="00277CF0" w:rsidP="00277CF0">
      <w:pPr>
        <w:spacing w:line="360" w:lineRule="auto"/>
        <w:jc w:val="both"/>
        <w:rPr>
          <w:rFonts w:cs="Calibri"/>
          <w:sz w:val="20"/>
          <w:szCs w:val="20"/>
        </w:rPr>
      </w:pPr>
      <w:r w:rsidRPr="00277CF0">
        <w:rPr>
          <w:rFonts w:cs="Calibri"/>
          <w:sz w:val="20"/>
          <w:szCs w:val="20"/>
        </w:rPr>
        <w:t>Oświadczam, że informacje podane w powyższym oświadczeniu są aktualne i zgodne z prawdą oraz zostały przedstawione z pełną świadomością konsekwencji wprowadzenia Zamawiającego w błąd przy przedstawieniu informacji*.</w:t>
      </w:r>
    </w:p>
    <w:p w14:paraId="631954E2" w14:textId="77777777" w:rsidR="00277CF0" w:rsidRPr="00277CF0" w:rsidRDefault="00277CF0" w:rsidP="00277CF0">
      <w:pPr>
        <w:spacing w:after="0" w:line="276" w:lineRule="auto"/>
        <w:jc w:val="both"/>
        <w:rPr>
          <w:rFonts w:cs="Calibri"/>
          <w:sz w:val="21"/>
          <w:szCs w:val="21"/>
        </w:rPr>
      </w:pPr>
    </w:p>
    <w:p w14:paraId="5DDA3BF0" w14:textId="77777777" w:rsidR="00277CF0" w:rsidRPr="00277CF0" w:rsidRDefault="00277CF0" w:rsidP="00277CF0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jc w:val="right"/>
        <w:rPr>
          <w:rFonts w:cs="Calibri"/>
          <w:b/>
          <w:bCs/>
          <w:i/>
          <w:iCs/>
          <w:color w:val="FF0000"/>
          <w:sz w:val="16"/>
          <w:szCs w:val="16"/>
        </w:rPr>
      </w:pPr>
      <w:r w:rsidRPr="00277CF0">
        <w:rPr>
          <w:rFonts w:cs="Calibri"/>
          <w:sz w:val="21"/>
          <w:szCs w:val="21"/>
        </w:rPr>
        <w:tab/>
      </w:r>
      <w:r w:rsidRPr="00277CF0">
        <w:rPr>
          <w:rFonts w:cs="Calibri"/>
          <w:b/>
          <w:bCs/>
          <w:i/>
          <w:iCs/>
          <w:color w:val="FF0000"/>
          <w:sz w:val="16"/>
          <w:szCs w:val="16"/>
        </w:rPr>
        <w:t xml:space="preserve">Dokument podpisać za pomocą kwalifikowanego podpisu elektronicznego, </w:t>
      </w:r>
      <w:r w:rsidRPr="00277CF0">
        <w:rPr>
          <w:rFonts w:cs="Calibri"/>
          <w:b/>
          <w:bCs/>
          <w:i/>
          <w:iCs/>
          <w:color w:val="FF0000"/>
          <w:sz w:val="16"/>
          <w:szCs w:val="16"/>
        </w:rPr>
        <w:br/>
        <w:t>podpisu zaufanego lub podpisu osobistego przez upoważnionego przedstawiciela Wykonawcy.</w:t>
      </w:r>
    </w:p>
    <w:p w14:paraId="183A5E3A" w14:textId="77777777" w:rsidR="00277CF0" w:rsidRPr="00277CF0" w:rsidRDefault="00277CF0" w:rsidP="00277CF0">
      <w:pPr>
        <w:tabs>
          <w:tab w:val="left" w:pos="5790"/>
        </w:tabs>
        <w:spacing w:after="0" w:line="276" w:lineRule="auto"/>
        <w:jc w:val="both"/>
        <w:rPr>
          <w:rFonts w:cs="Calibri"/>
          <w:sz w:val="21"/>
          <w:szCs w:val="21"/>
        </w:rPr>
      </w:pPr>
    </w:p>
    <w:p w14:paraId="123D8A19" w14:textId="77777777" w:rsidR="00277CF0" w:rsidRPr="00277CF0" w:rsidRDefault="00277CF0" w:rsidP="00277CF0">
      <w:pPr>
        <w:spacing w:after="0" w:line="276" w:lineRule="auto"/>
        <w:jc w:val="both"/>
        <w:rPr>
          <w:rFonts w:cs="Calibri"/>
          <w:sz w:val="21"/>
          <w:szCs w:val="21"/>
        </w:rPr>
      </w:pPr>
    </w:p>
    <w:p w14:paraId="21AD46DF" w14:textId="77777777" w:rsidR="00AD69FC" w:rsidRDefault="00AD69FC" w:rsidP="00AD69FC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0BE969A1" w14:textId="0F849050" w:rsidR="00AD69FC" w:rsidRPr="00AD69FC" w:rsidRDefault="00AD69FC" w:rsidP="00AD69FC">
      <w:pPr>
        <w:spacing w:after="0" w:line="240" w:lineRule="auto"/>
        <w:jc w:val="both"/>
        <w:rPr>
          <w:rFonts w:cs="Calibri"/>
          <w:sz w:val="18"/>
          <w:szCs w:val="18"/>
        </w:rPr>
      </w:pPr>
      <w:r w:rsidRPr="00AD69FC">
        <w:rPr>
          <w:rFonts w:cs="Calibri"/>
          <w:sz w:val="18"/>
          <w:szCs w:val="18"/>
        </w:rPr>
        <w:t>*Osoba lub podmiot podlegające wykluczeniu na podstawie art. 7 ust. 1 ww. ustawy, które w okresie tego wykluczenia ubiegają się o udzielenie zamówienia publicznego lub biorą udział w postępowaniu o udzielenie zamówienia publicznego, podlegają karze pieniężnej, którą nakłada Prezes Urzędu Zamówień Publicznych, w drodze decyzji, w wysokości do 20 000 000 zł, co wynika z art. 7 ust. 6 i 7 ww. ustawy.</w:t>
      </w:r>
    </w:p>
    <w:p w14:paraId="614A726B" w14:textId="5D8D2C4D" w:rsidR="00227E89" w:rsidRPr="003B70BE" w:rsidRDefault="00227E89" w:rsidP="00AD69FC">
      <w:pPr>
        <w:spacing w:after="0" w:line="276" w:lineRule="auto"/>
        <w:jc w:val="both"/>
        <w:rPr>
          <w:rFonts w:cs="Calibri"/>
          <w:sz w:val="14"/>
          <w:szCs w:val="14"/>
        </w:rPr>
      </w:pPr>
    </w:p>
    <w:sectPr w:rsidR="00227E89" w:rsidRPr="003B70BE" w:rsidSect="00227E89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F0BC" w14:textId="77777777" w:rsidR="00EB12F4" w:rsidRDefault="00EB12F4" w:rsidP="00227E89">
      <w:pPr>
        <w:spacing w:after="0" w:line="240" w:lineRule="auto"/>
      </w:pPr>
      <w:r>
        <w:separator/>
      </w:r>
    </w:p>
  </w:endnote>
  <w:endnote w:type="continuationSeparator" w:id="0">
    <w:p w14:paraId="770BF08B" w14:textId="77777777" w:rsidR="00EB12F4" w:rsidRDefault="00EB12F4" w:rsidP="002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179525"/>
      <w:docPartObj>
        <w:docPartGallery w:val="Page Numbers (Bottom of Page)"/>
        <w:docPartUnique/>
      </w:docPartObj>
    </w:sdtPr>
    <w:sdtContent>
      <w:p w14:paraId="0318FD2A" w14:textId="03D4E8D2" w:rsidR="003B70BE" w:rsidRDefault="00227E89" w:rsidP="003B70BE">
        <w:r>
          <w:t xml:space="preserve">         </w:t>
        </w:r>
        <w:sdt>
          <w:sdtPr>
            <w:id w:val="-1418790722"/>
            <w:docPartObj>
              <w:docPartGallery w:val="Page Numbers (Bottom of Page)"/>
              <w:docPartUnique/>
            </w:docPartObj>
          </w:sdtPr>
          <w:sdtContent>
            <w:r w:rsidR="003B70BE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B70BE">
              <w:rPr>
                <w:noProof/>
              </w:rPr>
              <w:t xml:space="preserve">              </w:t>
            </w:r>
            <w:r w:rsidR="003B70BE">
              <w:t xml:space="preserve">                                                          </w:t>
            </w:r>
          </w:sdtContent>
        </w:sdt>
      </w:p>
      <w:p w14:paraId="70B4EC14" w14:textId="6258F8F9" w:rsidR="003B70BE" w:rsidRDefault="003B70BE" w:rsidP="003B70BE">
        <w:pPr>
          <w:pStyle w:val="Stopka"/>
        </w:pPr>
        <w:r>
          <w:t xml:space="preserve">   </w:t>
        </w:r>
        <w:r>
          <w:rPr>
            <w:noProof/>
          </w:rPr>
          <w:t xml:space="preserve">                                                                            </w:t>
        </w:r>
      </w:p>
      <w:p w14:paraId="67D1A178" w14:textId="77777777" w:rsidR="003B70BE" w:rsidRDefault="003B70BE" w:rsidP="003B70BE">
        <w:pPr>
          <w:pStyle w:val="Stopka"/>
        </w:pPr>
      </w:p>
      <w:p w14:paraId="7ECA01F1" w14:textId="702C6038" w:rsidR="00227E89" w:rsidRDefault="00227E89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</w:t>
        </w:r>
        <w:r>
          <w:rPr>
            <w:noProof/>
          </w:rPr>
          <w:t xml:space="preserve">              </w:t>
        </w:r>
        <w:r>
          <w:t xml:space="preserve">                                                          </w:t>
        </w:r>
      </w:p>
    </w:sdtContent>
  </w:sdt>
  <w:p w14:paraId="46AE8D4B" w14:textId="46216BB9" w:rsidR="00227E89" w:rsidRDefault="00227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024B3" w14:textId="77777777" w:rsidR="00EB12F4" w:rsidRDefault="00EB12F4" w:rsidP="00227E89">
      <w:pPr>
        <w:spacing w:after="0" w:line="240" w:lineRule="auto"/>
      </w:pPr>
      <w:r>
        <w:separator/>
      </w:r>
    </w:p>
  </w:footnote>
  <w:footnote w:type="continuationSeparator" w:id="0">
    <w:p w14:paraId="03C84006" w14:textId="77777777" w:rsidR="00EB12F4" w:rsidRDefault="00EB12F4" w:rsidP="0022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A9B2" w14:textId="77777777" w:rsidR="000077E8" w:rsidRPr="00A57328" w:rsidRDefault="000077E8" w:rsidP="000077E8">
    <w:pPr>
      <w:spacing w:after="19"/>
      <w:ind w:right="367"/>
      <w:jc w:val="center"/>
      <w:rPr>
        <w:sz w:val="14"/>
        <w:szCs w:val="14"/>
      </w:rPr>
    </w:pPr>
    <w:r w:rsidRPr="00A57328">
      <w:rPr>
        <w:b/>
        <w:sz w:val="14"/>
        <w:szCs w:val="14"/>
      </w:rPr>
      <w:t>Zamawiający: Gmina Wijewo</w:t>
    </w:r>
    <w:r w:rsidRPr="00A57328">
      <w:rPr>
        <w:b/>
        <w:i/>
        <w:sz w:val="14"/>
        <w:szCs w:val="14"/>
      </w:rPr>
      <w:t xml:space="preserve"> </w:t>
    </w:r>
  </w:p>
  <w:p w14:paraId="11FAFA0B" w14:textId="3B1CAD29" w:rsidR="000077E8" w:rsidRPr="002A0BA7" w:rsidRDefault="000077E8" w:rsidP="000077E8">
    <w:pPr>
      <w:spacing w:after="18"/>
      <w:ind w:right="368"/>
      <w:jc w:val="center"/>
      <w:rPr>
        <w:sz w:val="14"/>
        <w:szCs w:val="14"/>
      </w:rPr>
    </w:pPr>
    <w:r w:rsidRPr="00A57328">
      <w:rPr>
        <w:b/>
        <w:i/>
        <w:sz w:val="14"/>
        <w:szCs w:val="14"/>
      </w:rPr>
      <w:t>Przetarg w trybie podstawowym z możliwoś</w:t>
    </w:r>
    <w:r w:rsidR="00303922">
      <w:rPr>
        <w:b/>
        <w:i/>
        <w:sz w:val="14"/>
        <w:szCs w:val="14"/>
      </w:rPr>
      <w:t>cią</w:t>
    </w:r>
    <w:r w:rsidRPr="00A57328">
      <w:rPr>
        <w:b/>
        <w:i/>
        <w:sz w:val="14"/>
        <w:szCs w:val="14"/>
      </w:rPr>
      <w:t xml:space="preserve"> negocjacji na realizację zam</w:t>
    </w:r>
    <w:r w:rsidR="002A0BA7">
      <w:rPr>
        <w:b/>
        <w:i/>
        <w:sz w:val="14"/>
        <w:szCs w:val="14"/>
      </w:rPr>
      <w:t>ówienia pn.:</w:t>
    </w:r>
    <w:r w:rsidRPr="00A57328">
      <w:rPr>
        <w:b/>
        <w:i/>
        <w:sz w:val="14"/>
        <w:szCs w:val="14"/>
      </w:rPr>
      <w:t xml:space="preserve">  </w:t>
    </w:r>
    <w:r w:rsidRPr="00A57328">
      <w:rPr>
        <w:b/>
        <w:i/>
        <w:sz w:val="14"/>
        <w:szCs w:val="14"/>
      </w:rPr>
      <w:br/>
      <w:t xml:space="preserve"> „</w:t>
    </w:r>
    <w:bookmarkStart w:id="0" w:name="_Hlk151024711"/>
    <w:r w:rsidR="002A0BA7" w:rsidRPr="002A0BA7">
      <w:rPr>
        <w:rFonts w:cs="Calibri"/>
        <w:b/>
        <w:i/>
        <w:iCs/>
        <w:sz w:val="14"/>
        <w:szCs w:val="14"/>
      </w:rPr>
      <w:t>Udzielenie i obsługa kredytu długoterminowego na sfinansowanie planowanego deficytu budżetu oraz spłatę wcześniej zaciągniętych zobowiązań z tytułu kredytów i pożycze</w:t>
    </w:r>
    <w:bookmarkEnd w:id="0"/>
    <w:r w:rsidR="002A0BA7" w:rsidRPr="002A0BA7">
      <w:rPr>
        <w:rFonts w:cs="Calibri"/>
        <w:b/>
        <w:i/>
        <w:iCs/>
        <w:sz w:val="14"/>
        <w:szCs w:val="14"/>
      </w:rPr>
      <w:t>k”</w:t>
    </w:r>
  </w:p>
  <w:p w14:paraId="7C546287" w14:textId="466AE2BE" w:rsidR="00227E89" w:rsidRPr="00227E89" w:rsidRDefault="000077E8" w:rsidP="000077E8">
    <w:pPr>
      <w:spacing w:after="65"/>
      <w:ind w:right="361"/>
      <w:jc w:val="center"/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</w:pPr>
    <w:r w:rsidRPr="00A57328">
      <w:rPr>
        <w:b/>
        <w:i/>
        <w:sz w:val="14"/>
        <w:szCs w:val="14"/>
      </w:rPr>
      <w:t>Sygnatura akt: RR 271.1</w:t>
    </w:r>
    <w:r w:rsidR="009023A3">
      <w:rPr>
        <w:b/>
        <w:i/>
        <w:sz w:val="14"/>
        <w:szCs w:val="14"/>
      </w:rPr>
      <w:t>.</w:t>
    </w:r>
    <w:r w:rsidR="002A0BA7">
      <w:rPr>
        <w:b/>
        <w:i/>
        <w:sz w:val="14"/>
        <w:szCs w:val="14"/>
      </w:rPr>
      <w:t>1</w:t>
    </w:r>
    <w:r w:rsidR="00214FE6">
      <w:rPr>
        <w:b/>
        <w:i/>
        <w:sz w:val="14"/>
        <w:szCs w:val="14"/>
      </w:rPr>
      <w:t>1</w:t>
    </w:r>
    <w:r w:rsidR="009023A3">
      <w:rPr>
        <w:b/>
        <w:i/>
        <w:sz w:val="14"/>
        <w:szCs w:val="14"/>
      </w:rPr>
      <w:t>.</w:t>
    </w:r>
    <w:r w:rsidRPr="00A57328">
      <w:rPr>
        <w:b/>
        <w:i/>
        <w:sz w:val="14"/>
        <w:szCs w:val="14"/>
      </w:rPr>
      <w:t>2023</w:t>
    </w:r>
    <w:r w:rsidR="00227E89"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</w:r>
    <w:r w:rsidR="00227E89" w:rsidRPr="00227E89"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  <w:t>-------------------------------------------------------------------------------------------------------------------------------------------------------------------</w:t>
    </w:r>
  </w:p>
  <w:p w14:paraId="4619AE21" w14:textId="58D6EBBF" w:rsidR="00227E89" w:rsidRDefault="00227E89">
    <w:pPr>
      <w:pStyle w:val="Nagwek"/>
    </w:pPr>
  </w:p>
  <w:p w14:paraId="12B99424" w14:textId="77777777" w:rsidR="00227E89" w:rsidRDefault="0022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28F"/>
    <w:multiLevelType w:val="hybridMultilevel"/>
    <w:tmpl w:val="FF48365A"/>
    <w:lvl w:ilvl="0" w:tplc="7EE0F9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239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297395">
    <w:abstractNumId w:val="5"/>
  </w:num>
  <w:num w:numId="4" w16cid:durableId="374232220">
    <w:abstractNumId w:val="6"/>
  </w:num>
  <w:num w:numId="5" w16cid:durableId="827012977">
    <w:abstractNumId w:val="2"/>
  </w:num>
  <w:num w:numId="6" w16cid:durableId="675033224">
    <w:abstractNumId w:val="3"/>
  </w:num>
  <w:num w:numId="7" w16cid:durableId="1078212167">
    <w:abstractNumId w:val="1"/>
  </w:num>
  <w:num w:numId="8" w16cid:durableId="1540512435">
    <w:abstractNumId w:val="7"/>
  </w:num>
  <w:num w:numId="9" w16cid:durableId="117271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0077E8"/>
    <w:rsid w:val="001430C4"/>
    <w:rsid w:val="001D4AC7"/>
    <w:rsid w:val="001E3A3C"/>
    <w:rsid w:val="002051EC"/>
    <w:rsid w:val="00205DC2"/>
    <w:rsid w:val="00214FE6"/>
    <w:rsid w:val="00227E89"/>
    <w:rsid w:val="00233E7E"/>
    <w:rsid w:val="00246E91"/>
    <w:rsid w:val="002556B1"/>
    <w:rsid w:val="00277CF0"/>
    <w:rsid w:val="002841C7"/>
    <w:rsid w:val="002A07DB"/>
    <w:rsid w:val="002A0BA7"/>
    <w:rsid w:val="00303922"/>
    <w:rsid w:val="003B70BE"/>
    <w:rsid w:val="003E1245"/>
    <w:rsid w:val="004823D7"/>
    <w:rsid w:val="004C6919"/>
    <w:rsid w:val="004E6F44"/>
    <w:rsid w:val="005707F1"/>
    <w:rsid w:val="005E573C"/>
    <w:rsid w:val="006A07A4"/>
    <w:rsid w:val="00787033"/>
    <w:rsid w:val="007A1757"/>
    <w:rsid w:val="007E2145"/>
    <w:rsid w:val="00866883"/>
    <w:rsid w:val="00891584"/>
    <w:rsid w:val="008D6ACC"/>
    <w:rsid w:val="009023A3"/>
    <w:rsid w:val="009173B6"/>
    <w:rsid w:val="00A27589"/>
    <w:rsid w:val="00A57328"/>
    <w:rsid w:val="00A74DDF"/>
    <w:rsid w:val="00AD69FC"/>
    <w:rsid w:val="00AE166E"/>
    <w:rsid w:val="00BD6642"/>
    <w:rsid w:val="00BE09EE"/>
    <w:rsid w:val="00C24699"/>
    <w:rsid w:val="00C463BF"/>
    <w:rsid w:val="00CA485C"/>
    <w:rsid w:val="00CB192D"/>
    <w:rsid w:val="00CE0F41"/>
    <w:rsid w:val="00CE6277"/>
    <w:rsid w:val="00D163DC"/>
    <w:rsid w:val="00D600CD"/>
    <w:rsid w:val="00DD564A"/>
    <w:rsid w:val="00DE59FE"/>
    <w:rsid w:val="00E07AE6"/>
    <w:rsid w:val="00E322F1"/>
    <w:rsid w:val="00E70051"/>
    <w:rsid w:val="00E777C0"/>
    <w:rsid w:val="00EB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AFB5"/>
  <w15:chartTrackingRefBased/>
  <w15:docId w15:val="{EE4518C6-B5F3-4A8D-B44F-046D5D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8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89"/>
  </w:style>
  <w:style w:type="paragraph" w:styleId="Stopka">
    <w:name w:val="footer"/>
    <w:basedOn w:val="Normalny"/>
    <w:link w:val="Stopka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89"/>
  </w:style>
  <w:style w:type="paragraph" w:styleId="Akapitzlist">
    <w:name w:val="List Paragraph"/>
    <w:basedOn w:val="Normalny"/>
    <w:uiPriority w:val="34"/>
    <w:qFormat/>
    <w:rsid w:val="0022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8463-664F-4DAF-84CC-2A6E13A3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Ewelina Kowal</cp:lastModifiedBy>
  <cp:revision>6</cp:revision>
  <cp:lastPrinted>2023-12-11T07:35:00Z</cp:lastPrinted>
  <dcterms:created xsi:type="dcterms:W3CDTF">2023-11-17T14:11:00Z</dcterms:created>
  <dcterms:modified xsi:type="dcterms:W3CDTF">2023-12-11T07:35:00Z</dcterms:modified>
</cp:coreProperties>
</file>