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BEFD" w14:textId="72BFE6A8" w:rsidR="003435A7" w:rsidRPr="00D0173F" w:rsidRDefault="00942015" w:rsidP="003435A7">
      <w:pPr>
        <w:pStyle w:val="Akapitzlist"/>
        <w:ind w:left="0" w:firstLine="0"/>
      </w:pPr>
      <w:r>
        <w:t xml:space="preserve">                                                                                          </w:t>
      </w:r>
      <w:r w:rsidR="00CD085C">
        <w:t xml:space="preserve">     </w:t>
      </w:r>
      <w:r>
        <w:t xml:space="preserve">    </w:t>
      </w:r>
      <w:r w:rsidR="003435A7" w:rsidRPr="00133A01">
        <w:t xml:space="preserve">ZAŁĄCZNIK NR </w:t>
      </w:r>
      <w:r w:rsidR="00CD085C">
        <w:t>3</w:t>
      </w:r>
      <w:r w:rsidR="003435A7" w:rsidRPr="00133A01">
        <w:t xml:space="preserve"> do SWZ</w:t>
      </w:r>
    </w:p>
    <w:p w14:paraId="0209C4CF" w14:textId="77777777" w:rsidR="003435A7" w:rsidRPr="00F60926" w:rsidRDefault="003435A7" w:rsidP="003435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BCFE4F5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 xml:space="preserve">Wykonawca  </w:t>
      </w:r>
      <w:r w:rsidRPr="0067550D">
        <w:rPr>
          <w:rFonts w:ascii="Times New Roman" w:hAnsi="Times New Roman"/>
          <w:sz w:val="16"/>
          <w:szCs w:val="24"/>
        </w:rPr>
        <w:t>……………………………………………………………………….………….</w:t>
      </w:r>
    </w:p>
    <w:p w14:paraId="018F67D9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58F95F8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>Reprezentowany przez:</w:t>
      </w:r>
    </w:p>
    <w:p w14:paraId="2079366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52883E6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5E590C22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(imię, nazwisko)</w:t>
      </w:r>
    </w:p>
    <w:p w14:paraId="19335EAD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2C3E30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FE91E4C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(podstawa do reprezentacji)</w:t>
      </w:r>
    </w:p>
    <w:p w14:paraId="7D3BF72A" w14:textId="77777777" w:rsidR="003435A7" w:rsidRPr="00F60926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</w:p>
    <w:p w14:paraId="0085F0E3" w14:textId="77777777" w:rsidR="003435A7" w:rsidRDefault="003435A7" w:rsidP="003435A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2D76D3DC" w14:textId="77777777" w:rsidR="003435A7" w:rsidRPr="00631583" w:rsidRDefault="003435A7" w:rsidP="003435A7">
      <w:pPr>
        <w:jc w:val="center"/>
        <w:rPr>
          <w:rFonts w:ascii="Times New Roman" w:hAnsi="Times New Roman"/>
          <w:b/>
          <w:sz w:val="28"/>
          <w:szCs w:val="28"/>
        </w:rPr>
      </w:pPr>
      <w:r w:rsidRPr="00631583">
        <w:rPr>
          <w:rFonts w:ascii="Times New Roman" w:hAnsi="Times New Roman"/>
          <w:b/>
          <w:sz w:val="28"/>
          <w:szCs w:val="28"/>
        </w:rPr>
        <w:t>OŚWIADCZENIE WYKONAWCY/każdego z Wykonawców wspólnie ubiegających się o udzielenie zamówienia</w:t>
      </w:r>
    </w:p>
    <w:p w14:paraId="42AA7CE2" w14:textId="77777777" w:rsidR="003435A7" w:rsidRPr="00631583" w:rsidRDefault="003435A7" w:rsidP="003435A7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31583">
        <w:rPr>
          <w:rFonts w:ascii="Times New Roman" w:hAnsi="Times New Roman"/>
          <w:sz w:val="28"/>
          <w:szCs w:val="28"/>
        </w:rPr>
        <w:t>(składane na podstawie art. 125 ust. 1 ustawy Pzp)</w:t>
      </w:r>
    </w:p>
    <w:p w14:paraId="2185C6E7" w14:textId="77777777" w:rsidR="003435A7" w:rsidRPr="00631583" w:rsidRDefault="003435A7" w:rsidP="003435A7">
      <w:p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14:paraId="242C5127" w14:textId="77777777" w:rsidR="003435A7" w:rsidRPr="0037740C" w:rsidRDefault="003435A7" w:rsidP="007D0052">
      <w:pPr>
        <w:pStyle w:val="Podtytu"/>
        <w:spacing w:line="240" w:lineRule="auto"/>
      </w:pPr>
    </w:p>
    <w:p w14:paraId="29FAAF71" w14:textId="4EF78C8E" w:rsidR="00D13245" w:rsidRPr="00EC6B1B" w:rsidRDefault="003435A7" w:rsidP="00D13245">
      <w:pPr>
        <w:ind w:left="0" w:firstLine="0"/>
        <w:rPr>
          <w:lang w:eastAsia="ar-SA"/>
        </w:rPr>
      </w:pPr>
      <w:r w:rsidRPr="00EC6B1B">
        <w:rPr>
          <w:rFonts w:ascii="Times New Roman" w:hAnsi="Times New Roman"/>
          <w:b/>
        </w:rPr>
        <w:t>Składając ofertę w postępowaniu</w:t>
      </w:r>
      <w:r w:rsidR="00D13245" w:rsidRPr="00EC6B1B">
        <w:rPr>
          <w:rFonts w:ascii="Times New Roman" w:hAnsi="Times New Roman"/>
          <w:b/>
          <w:lang w:eastAsia="ar-SA"/>
        </w:rPr>
        <w:t xml:space="preserve">, którego przedmiotem jest </w:t>
      </w:r>
      <w:r w:rsidR="00D13245" w:rsidRPr="00EC6B1B">
        <w:rPr>
          <w:rFonts w:ascii="Times New Roman" w:hAnsi="Times New Roman"/>
          <w:b/>
          <w:lang w:eastAsia="en-US"/>
        </w:rPr>
        <w:t xml:space="preserve">świadczenie usług pocztowych </w:t>
      </w:r>
      <w:r w:rsidR="00D13245" w:rsidRPr="00EC6B1B">
        <w:rPr>
          <w:rFonts w:ascii="Times New Roman" w:hAnsi="Times New Roman"/>
          <w:b/>
          <w:lang w:eastAsia="en-US"/>
        </w:rPr>
        <w:br/>
        <w:t>w obrocie krajowym i zagranicznym w zakresie przyjmowania, przemieszczania i doręczania przesyłek pocztowych oraz zwrotu przesyłek niedoręczonych wraz z usługą odbioru korespondencji od Zamawiającego oraz usługą doręczania przekazów pieniężnych.</w:t>
      </w:r>
    </w:p>
    <w:p w14:paraId="523BB105" w14:textId="112944E4" w:rsidR="0037740C" w:rsidRPr="0037740C" w:rsidRDefault="0037740C" w:rsidP="0037740C">
      <w:pPr>
        <w:pStyle w:val="Podtytu"/>
        <w:spacing w:line="240" w:lineRule="auto"/>
        <w:rPr>
          <w:rFonts w:ascii="Times New Roman" w:hAnsi="Times New Roman"/>
          <w:b/>
          <w:bCs/>
          <w:lang w:eastAsia="en-US"/>
        </w:rPr>
      </w:pPr>
    </w:p>
    <w:p w14:paraId="43EAEC43" w14:textId="5702E48E" w:rsidR="003435A7" w:rsidRPr="007D0052" w:rsidRDefault="003435A7" w:rsidP="007D0052">
      <w:pPr>
        <w:pStyle w:val="Podtytu"/>
        <w:spacing w:line="240" w:lineRule="auto"/>
        <w:rPr>
          <w:rFonts w:ascii="Times New Roman" w:hAnsi="Times New Roman"/>
          <w:b/>
          <w:bCs/>
          <w:lang w:eastAsia="en-US"/>
        </w:rPr>
      </w:pPr>
    </w:p>
    <w:p w14:paraId="2676A0A1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Oświadczam / -y, że:</w:t>
      </w:r>
    </w:p>
    <w:p w14:paraId="2FFD159C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14:paraId="1B32C256" w14:textId="77777777" w:rsidR="003435A7" w:rsidRPr="009F6697" w:rsidRDefault="003435A7" w:rsidP="003435A7">
      <w:pPr>
        <w:numPr>
          <w:ilvl w:val="1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spełniam/ -y warunki udziału w postępowaniu określone przez Zamawiającego w SWZ,</w:t>
      </w:r>
    </w:p>
    <w:p w14:paraId="52050F0E" w14:textId="63C316EF" w:rsidR="008819D8" w:rsidRDefault="003435A7" w:rsidP="00610FF9">
      <w:pPr>
        <w:pStyle w:val="Akapitzlist"/>
        <w:numPr>
          <w:ilvl w:val="1"/>
          <w:numId w:val="1"/>
        </w:numPr>
        <w:ind w:left="284" w:hanging="284"/>
      </w:pPr>
      <w:r w:rsidRPr="009F6697">
        <w:t xml:space="preserve">nie podlegam/ - y wykluczeniu z postępowania na podstawie </w:t>
      </w:r>
      <w:r w:rsidR="008819D8" w:rsidRPr="008819D8">
        <w:t xml:space="preserve">art. 108, art. 109 ust. 1 pkt </w:t>
      </w:r>
      <w:r w:rsidR="00C12263">
        <w:t xml:space="preserve">1 </w:t>
      </w:r>
      <w:r w:rsidR="00C12263">
        <w:br/>
        <w:t xml:space="preserve">i </w:t>
      </w:r>
      <w:r w:rsidR="008819D8" w:rsidRPr="008819D8">
        <w:t>4 ustawy Pzp oraz zgodnie z art. 7 ust. 1 ustawy z dnia 13 kwi</w:t>
      </w:r>
      <w:r w:rsidR="008819D8">
        <w:t>etnia 2022 r. o szczególnych rozwiązaniach w zakresie przeciwdziałania wspieraniu agresji na Ukrainę oraz służących ochronie bezpieczeństwa narodowego.</w:t>
      </w:r>
    </w:p>
    <w:p w14:paraId="5624A277" w14:textId="77777777" w:rsidR="003435A7" w:rsidRDefault="003435A7" w:rsidP="003435A7">
      <w:pPr>
        <w:ind w:left="0" w:firstLine="0"/>
      </w:pPr>
    </w:p>
    <w:p w14:paraId="56799907" w14:textId="77777777" w:rsidR="003435A7" w:rsidRDefault="003435A7" w:rsidP="003435A7">
      <w:pPr>
        <w:ind w:left="0" w:firstLine="0"/>
      </w:pPr>
    </w:p>
    <w:p w14:paraId="11F08DAB" w14:textId="77777777" w:rsidR="003435A7" w:rsidRPr="00035409" w:rsidRDefault="003435A7" w:rsidP="003435A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47790B8" w14:textId="75E0625C" w:rsidR="003435A7" w:rsidRPr="00035409" w:rsidRDefault="003435A7" w:rsidP="003435A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Times New Roman" w:hAnsi="Times New Roman"/>
          <w:sz w:val="24"/>
          <w:szCs w:val="24"/>
        </w:rPr>
        <w:br/>
      </w:r>
      <w:r w:rsidRPr="00035409">
        <w:rPr>
          <w:rFonts w:ascii="Times New Roman" w:hAnsi="Times New Roman"/>
          <w:sz w:val="24"/>
          <w:szCs w:val="24"/>
        </w:rPr>
        <w:t xml:space="preserve">o udzielenie zamówienia publicznego lub konkursie </w:t>
      </w:r>
      <w:hyperlink r:id="rId6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09F7B425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Cs/>
          <w:spacing w:val="-1"/>
          <w:sz w:val="24"/>
          <w:szCs w:val="24"/>
        </w:rPr>
      </w:pPr>
    </w:p>
    <w:p w14:paraId="7EC6A5FC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1"/>
          <w:sz w:val="24"/>
          <w:szCs w:val="24"/>
        </w:rPr>
      </w:pPr>
    </w:p>
    <w:p w14:paraId="25DABDBE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3ADEBFA" w14:textId="77777777" w:rsidR="003435A7" w:rsidRDefault="003435A7" w:rsidP="003435A7">
      <w:pPr>
        <w:ind w:firstLine="6120"/>
        <w:rPr>
          <w:rFonts w:ascii="Times New Roman" w:hAnsi="Times New Roman"/>
          <w:sz w:val="20"/>
          <w:szCs w:val="20"/>
        </w:rPr>
      </w:pPr>
    </w:p>
    <w:p w14:paraId="72EB046F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0D2A64B" w14:textId="77777777" w:rsidR="008F6370" w:rsidRDefault="008F6370"/>
    <w:sectPr w:rsidR="008F6370" w:rsidSect="007D00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93D"/>
    <w:multiLevelType w:val="multilevel"/>
    <w:tmpl w:val="B76C6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 w16cid:durableId="919949047">
    <w:abstractNumId w:val="0"/>
  </w:num>
  <w:num w:numId="2" w16cid:durableId="967858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1"/>
    <w:rsid w:val="003435A7"/>
    <w:rsid w:val="00364BE9"/>
    <w:rsid w:val="0037740C"/>
    <w:rsid w:val="00415951"/>
    <w:rsid w:val="00474363"/>
    <w:rsid w:val="00604FD4"/>
    <w:rsid w:val="00610FF9"/>
    <w:rsid w:val="007D0052"/>
    <w:rsid w:val="008819D8"/>
    <w:rsid w:val="00895597"/>
    <w:rsid w:val="008B2024"/>
    <w:rsid w:val="008F6370"/>
    <w:rsid w:val="00942015"/>
    <w:rsid w:val="009F6697"/>
    <w:rsid w:val="00B60A30"/>
    <w:rsid w:val="00C12263"/>
    <w:rsid w:val="00CD085C"/>
    <w:rsid w:val="00D13245"/>
    <w:rsid w:val="00E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A8A"/>
  <w15:chartTrackingRefBased/>
  <w15:docId w15:val="{897E42C6-6D10-44AA-8945-4B47A32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5A7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435A7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435A7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3435A7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343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D085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D085C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kobvgm4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DAE1-B585-4E99-84AF-816C185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15</cp:revision>
  <dcterms:created xsi:type="dcterms:W3CDTF">2021-09-21T12:47:00Z</dcterms:created>
  <dcterms:modified xsi:type="dcterms:W3CDTF">2023-09-19T06:36:00Z</dcterms:modified>
</cp:coreProperties>
</file>