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AF126" w14:textId="46332D51" w:rsidR="000C624F" w:rsidRPr="005C7308" w:rsidRDefault="000C624F" w:rsidP="000C624F">
      <w:pPr>
        <w:rPr>
          <w:rFonts w:ascii="Calibri" w:hAnsi="Calibri" w:cs="Calibri"/>
          <w:b/>
        </w:rPr>
      </w:pPr>
      <w:r w:rsidRPr="005C7308">
        <w:rPr>
          <w:rFonts w:ascii="Calibri" w:hAnsi="Calibri" w:cs="Calibri"/>
          <w:b/>
        </w:rPr>
        <w:t xml:space="preserve">                                                                   PAKIET  </w:t>
      </w:r>
      <w:r w:rsidR="00484CF6">
        <w:rPr>
          <w:rFonts w:ascii="Calibri" w:hAnsi="Calibri" w:cs="Calibri"/>
          <w:b/>
        </w:rPr>
        <w:t>24</w:t>
      </w:r>
      <w:r w:rsidRPr="005C7308">
        <w:rPr>
          <w:rFonts w:ascii="Calibri" w:hAnsi="Calibri" w:cs="Calibri"/>
          <w:b/>
        </w:rPr>
        <w:t xml:space="preserve">                                   </w:t>
      </w:r>
      <w:r w:rsidR="00726155" w:rsidRPr="005C7308">
        <w:rPr>
          <w:rFonts w:ascii="Calibri" w:hAnsi="Calibri" w:cs="Calibri"/>
          <w:b/>
        </w:rPr>
        <w:t xml:space="preserve">                      </w:t>
      </w:r>
    </w:p>
    <w:p w14:paraId="41221E57" w14:textId="77777777" w:rsidR="000C624F" w:rsidRPr="005C7308" w:rsidRDefault="000C624F" w:rsidP="000C624F">
      <w:pPr>
        <w:rPr>
          <w:rFonts w:ascii="Calibri" w:hAnsi="Calibri" w:cs="Calibri"/>
          <w:b/>
        </w:rPr>
      </w:pPr>
    </w:p>
    <w:p w14:paraId="54F2B9C9" w14:textId="77777777" w:rsidR="000C624F" w:rsidRPr="005C7308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5C7308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7ECE271D" w14:textId="77777777" w:rsidR="000C624F" w:rsidRPr="005C7308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726155" w14:paraId="100F8C1A" w14:textId="77777777" w:rsidTr="004E1B40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6E3C" w14:textId="77777777" w:rsidR="00726155" w:rsidRDefault="00726155" w:rsidP="00726155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C072" w14:textId="77777777" w:rsidR="00726155" w:rsidRDefault="00726155" w:rsidP="00726155">
            <w:pPr>
              <w:rPr>
                <w:rFonts w:ascii="Calibri" w:hAnsi="Calibri"/>
                <w:b/>
              </w:rPr>
            </w:pPr>
          </w:p>
          <w:p w14:paraId="5787CEA6" w14:textId="7E2408FD" w:rsidR="00726155" w:rsidRPr="00726155" w:rsidRDefault="00AE35E9" w:rsidP="0072615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APARAT EKG ;</w:t>
            </w:r>
            <w:r w:rsidR="00726155" w:rsidRPr="00726155">
              <w:rPr>
                <w:rFonts w:ascii="Calibri" w:hAnsi="Calibri"/>
                <w:b/>
              </w:rPr>
              <w:t xml:space="preserve">3-KANAŁOWY, 12-ODPROWADZEŃ </w:t>
            </w:r>
            <w:r w:rsidR="005C7308">
              <w:rPr>
                <w:rFonts w:ascii="Calibri" w:hAnsi="Calibri"/>
                <w:b/>
              </w:rPr>
              <w:t xml:space="preserve"> -  </w:t>
            </w:r>
            <w:r w:rsidR="0052446F">
              <w:rPr>
                <w:rFonts w:ascii="Calibri" w:hAnsi="Calibri"/>
                <w:b/>
              </w:rPr>
              <w:t xml:space="preserve">1 </w:t>
            </w:r>
            <w:r w:rsidR="00726155">
              <w:rPr>
                <w:rFonts w:ascii="Calibri" w:hAnsi="Calibri"/>
                <w:b/>
              </w:rPr>
              <w:t>sztuka</w:t>
            </w:r>
          </w:p>
        </w:tc>
      </w:tr>
      <w:tr w:rsidR="00726155" w14:paraId="277E0960" w14:textId="77777777" w:rsidTr="004E1B40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7419" w14:textId="77777777" w:rsidR="00726155" w:rsidRDefault="00726155" w:rsidP="00726155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B4D3" w14:textId="77777777" w:rsidR="00726155" w:rsidRPr="00335407" w:rsidRDefault="00726155" w:rsidP="00726155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726155" w14:paraId="27DB774D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7221" w14:textId="77777777" w:rsidR="00726155" w:rsidRDefault="00726155" w:rsidP="00726155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360D" w14:textId="77777777" w:rsidR="00726155" w:rsidRDefault="00726155" w:rsidP="00726155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4E1412E2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9200" w14:textId="77777777" w:rsidR="00726155" w:rsidRDefault="00726155" w:rsidP="00726155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D95A" w14:textId="77777777" w:rsidR="00726155" w:rsidRDefault="00726155" w:rsidP="00726155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732542FD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366"/>
        <w:gridCol w:w="1739"/>
        <w:gridCol w:w="2406"/>
      </w:tblGrid>
      <w:tr w:rsidR="000C624F" w14:paraId="39F30FB3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7CA69" w14:textId="77777777" w:rsidR="000C624F" w:rsidRPr="00726155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726155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0A91" w14:textId="77777777" w:rsidR="000C624F" w:rsidRPr="00726155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726155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303A" w14:textId="77777777" w:rsidR="000C624F" w:rsidRPr="00726155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726155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5C27D" w14:textId="77777777" w:rsidR="000C624F" w:rsidRPr="00726155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726155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726155" w14:paraId="527F646F" w14:textId="77777777" w:rsidTr="00AE35E9">
        <w:trPr>
          <w:trHeight w:val="6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1B25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4177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Waga aparatu z akumulatorem  i wbudowanym zasilaczem do 1.2 kg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06912" w14:textId="77777777" w:rsidR="00726155" w:rsidRDefault="00726155" w:rsidP="00726155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8E4F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6C9303C7" w14:textId="77777777" w:rsidTr="00AE35E9">
        <w:trPr>
          <w:trHeight w:val="5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E5AA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A7D0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Zasilanie sieciowe 230 V 50 Hz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9B68D" w14:textId="77777777" w:rsidR="00726155" w:rsidRDefault="00726155" w:rsidP="00726155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E67D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55015100" w14:textId="77777777" w:rsidTr="00AE35E9">
        <w:trPr>
          <w:trHeight w:val="2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D63D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D71F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Wbudowany akumulator, którego pojemność umożliwia min. 3,5 godz. ciągłego monitorowania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AEDC" w14:textId="77777777" w:rsidR="00726155" w:rsidRDefault="00726155" w:rsidP="00726155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E54B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3CFBD32F" w14:textId="77777777" w:rsidTr="00AE35E9">
        <w:trPr>
          <w:trHeight w:val="5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5647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9D22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Ochrona przed impulsem defibrylacji CF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01C28" w14:textId="77777777" w:rsidR="00726155" w:rsidRDefault="00726155" w:rsidP="00726155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1FA5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750020A6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8E8A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FD28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Wyświetlacz LCD TFT kolorowy 24 bitowy o przekątnej min. 5 cali z podświetleniem LED  oraz wysokiej rozdzielczości (min. 800 x 480 pikseli)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A3C7" w14:textId="77777777" w:rsidR="00726155" w:rsidRDefault="00726155" w:rsidP="00726155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BE44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22814955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7A84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D751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Na wyświetlaczu prezentacja krzywej EKG, wartości parametrów i menu (nie dopuszcza się ekranu dotykowego). Menu w języku polskim.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358F" w14:textId="77777777" w:rsidR="00726155" w:rsidRDefault="00726155" w:rsidP="00726155">
            <w:pPr>
              <w:jc w:val="center"/>
            </w:pPr>
            <w:r w:rsidRPr="00B3274E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A7F6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23AA0723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07DC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75CA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Głowica drukująca z automatyczną regulacją linii izotermicznej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8B51" w14:textId="77777777" w:rsidR="00726155" w:rsidRDefault="00726155" w:rsidP="00726155">
            <w:pPr>
              <w:jc w:val="center"/>
            </w:pPr>
            <w:r w:rsidRPr="00B3274E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8077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2FCD7389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7C24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5448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 xml:space="preserve">Automatyczna analiza i interpretacja (dorośli, dzieci, noworodki) w języku polskim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3AE1" w14:textId="77777777" w:rsidR="00726155" w:rsidRDefault="00726155" w:rsidP="00726155">
            <w:pPr>
              <w:jc w:val="center"/>
            </w:pPr>
            <w:r w:rsidRPr="00B3274E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92B9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292FA8B5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2EAD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8FDE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Wydruk w trybie monitorowania rytmu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1C94" w14:textId="77777777" w:rsidR="00726155" w:rsidRDefault="00726155" w:rsidP="00726155">
            <w:pPr>
              <w:jc w:val="center"/>
            </w:pPr>
            <w:r w:rsidRPr="00B3274E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2704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6830E86E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02F2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B390" w14:textId="77777777" w:rsidR="00726155" w:rsidRPr="00335407" w:rsidRDefault="00726155" w:rsidP="00726155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Ciągły pomiar i prezentacja na ekranie HR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7740" w14:textId="77777777" w:rsidR="00726155" w:rsidRDefault="00726155" w:rsidP="00726155">
            <w:pPr>
              <w:jc w:val="center"/>
            </w:pPr>
            <w:r w:rsidRPr="00B3274E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A737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5D7693D2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C31D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12BD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Zakres pomiaru częstoś</w:t>
            </w:r>
            <w:r>
              <w:rPr>
                <w:rFonts w:ascii="Calibri" w:hAnsi="Calibri"/>
                <w:sz w:val="22"/>
                <w:szCs w:val="22"/>
              </w:rPr>
              <w:t>c</w:t>
            </w:r>
            <w:r w:rsidRPr="00335407">
              <w:rPr>
                <w:rFonts w:ascii="Calibri" w:hAnsi="Calibri"/>
                <w:sz w:val="22"/>
                <w:szCs w:val="22"/>
              </w:rPr>
              <w:t>i pracy serca 30-300 ud./min.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C962" w14:textId="77777777" w:rsidR="00726155" w:rsidRDefault="00726155" w:rsidP="00726155">
            <w:pPr>
              <w:jc w:val="center"/>
            </w:pPr>
            <w:r w:rsidRPr="00B3274E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7D95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2ECCDE87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BF33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CE30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Możliwość przeglądania i oceny badania na badania przed wydrukiem na ekranie urządzenia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C5ED" w14:textId="77777777" w:rsidR="00726155" w:rsidRDefault="00726155" w:rsidP="00726155">
            <w:pPr>
              <w:jc w:val="center"/>
            </w:pPr>
            <w:r w:rsidRPr="00B3274E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01AC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40680FC3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BFFB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B8FC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Analiza EKG z 12 odprowadzeń standardowych i Cabrera – wydruk w formacie 3-kanałowym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42E2" w14:textId="77777777" w:rsidR="00726155" w:rsidRDefault="00726155" w:rsidP="00726155">
            <w:pPr>
              <w:jc w:val="center"/>
            </w:pPr>
            <w:r w:rsidRPr="00B3274E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BFCE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13AFE5D3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8214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3C17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Czułość: 2,5/5/10/20 mm/mV oraz AUTO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1DE3" w14:textId="77777777" w:rsidR="00726155" w:rsidRDefault="00726155" w:rsidP="00726155">
            <w:pPr>
              <w:jc w:val="center"/>
            </w:pPr>
            <w:r w:rsidRPr="00B3274E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7E01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7EA6A768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940F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D6F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 xml:space="preserve">Prędkość zapisu rejestratora: </w:t>
            </w:r>
          </w:p>
          <w:p w14:paraId="36635A13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5/12,5/25/50 mm/s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6113" w14:textId="77777777" w:rsidR="00726155" w:rsidRDefault="00726155" w:rsidP="00726155">
            <w:pPr>
              <w:jc w:val="center"/>
            </w:pPr>
            <w:r w:rsidRPr="00B3274E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C507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2F1A49F7" w14:textId="77777777" w:rsidTr="00AE35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4960" w14:textId="77777777" w:rsidR="00726155" w:rsidRDefault="00726155" w:rsidP="00726155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C6CF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Detekcja stymulatora serca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D25C" w14:textId="77777777" w:rsidR="00726155" w:rsidRDefault="00AE35E9" w:rsidP="00726155">
            <w:pPr>
              <w:spacing w:line="25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E11F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79B8E36E" w14:textId="77777777" w:rsidTr="00AE35E9">
        <w:trPr>
          <w:trHeight w:val="4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4B32" w14:textId="77777777" w:rsidR="00726155" w:rsidRDefault="00726155" w:rsidP="00AE35E9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</w:p>
          <w:p w14:paraId="3A157510" w14:textId="77777777" w:rsidR="00AE35E9" w:rsidRDefault="00AE35E9" w:rsidP="00AE35E9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  <w:r>
              <w:rPr>
                <w:rFonts w:cs="Calibri"/>
              </w:rPr>
              <w:t>17.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AD9E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 xml:space="preserve">Impedancja wejściowa &gt;50 [MΩ]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7930" w14:textId="77777777" w:rsidR="00726155" w:rsidRDefault="00AE35E9" w:rsidP="00726155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0AC5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1F62962A" w14:textId="77777777" w:rsidTr="00AE35E9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F830" w14:textId="77777777" w:rsidR="00726155" w:rsidRDefault="00AE35E9" w:rsidP="00726155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18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1258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CMRR &gt;110 dB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389B2" w14:textId="77777777" w:rsidR="00726155" w:rsidRDefault="00726155" w:rsidP="00726155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2F54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2323FDC5" w14:textId="77777777" w:rsidTr="00AE35E9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8B46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19.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B0E2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Częstotliwość próbkowania 1000 [Hz] / kanał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8746" w14:textId="77777777" w:rsidR="00AE35E9" w:rsidRDefault="00AE35E9" w:rsidP="00AE35E9">
            <w:pPr>
              <w:jc w:val="center"/>
            </w:pPr>
            <w:r w:rsidRPr="00147B7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529D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47A7A16B" w14:textId="77777777" w:rsidTr="00AE35E9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32E7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20.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AB93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Detekcja pików rozrusznika serca</w:t>
            </w:r>
          </w:p>
          <w:p w14:paraId="5FFEF035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Próbkowanie 16000 [Hz]/kanał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F7DF" w14:textId="77777777" w:rsidR="00AE35E9" w:rsidRDefault="00AE35E9" w:rsidP="00AE35E9">
            <w:pPr>
              <w:jc w:val="center"/>
            </w:pPr>
            <w:r w:rsidRPr="00147B7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FEF4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2F8422AF" w14:textId="77777777" w:rsidTr="00AE35E9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6A5B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C86C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Filtr zakłóceń sieciowych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CD3F" w14:textId="77777777" w:rsidR="00AE35E9" w:rsidRDefault="00AE35E9" w:rsidP="00AE35E9">
            <w:pPr>
              <w:jc w:val="center"/>
            </w:pPr>
            <w:r w:rsidRPr="00147B7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C6F3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49EFD5D0" w14:textId="77777777" w:rsidTr="00AE35E9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5535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D6F3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 xml:space="preserve">Filtr zakłóceń mięśniowych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1C7E" w14:textId="77777777" w:rsidR="00AE35E9" w:rsidRDefault="00AE35E9" w:rsidP="00AE35E9">
            <w:pPr>
              <w:jc w:val="center"/>
            </w:pPr>
            <w:r w:rsidRPr="00147B7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DD1F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441120F4" w14:textId="77777777" w:rsidTr="00AE35E9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6774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8D48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 xml:space="preserve">Filtr anty-dryftowy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C937" w14:textId="77777777" w:rsidR="00AE35E9" w:rsidRDefault="00AE35E9" w:rsidP="00AE35E9">
            <w:pPr>
              <w:jc w:val="center"/>
            </w:pPr>
            <w:r w:rsidRPr="00147B7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1674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5EF1EE2B" w14:textId="77777777" w:rsidTr="00AE35E9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0F0C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3A77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Szerokość papieru min. 80 mm</w:t>
            </w:r>
          </w:p>
          <w:p w14:paraId="601FD1C7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A45F" w14:textId="77777777" w:rsidR="00AE35E9" w:rsidRDefault="00AE35E9" w:rsidP="00AE35E9">
            <w:pPr>
              <w:jc w:val="center"/>
            </w:pPr>
            <w:r w:rsidRPr="00147B7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ABA0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368AA9F2" w14:textId="77777777" w:rsidTr="00AE35E9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C7AF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25.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32CF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Drukarka termiczna z możliwością zastosowania rolki i papieru składanego (w zależności od posiadanego rodzaju papieru)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E573" w14:textId="77777777" w:rsidR="00AE35E9" w:rsidRDefault="00AE35E9" w:rsidP="00AE35E9">
            <w:pPr>
              <w:jc w:val="center"/>
            </w:pPr>
            <w:r w:rsidRPr="00147B7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4ABA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4F64E136" w14:textId="77777777" w:rsidTr="00AE35E9">
        <w:trPr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683BB" w14:textId="77777777" w:rsidR="00726155" w:rsidRDefault="00AE35E9" w:rsidP="00726155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26.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561B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Wydruk badania na zewnętrznej drukarce laserowej.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C13FD" w14:textId="77777777" w:rsidR="00726155" w:rsidRDefault="00726155" w:rsidP="00726155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AF81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2784CA7D" w14:textId="77777777" w:rsidTr="00AE35E9">
        <w:trPr>
          <w:trHeight w:val="4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A1B7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27.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E629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Przeglądanie i wydruk badania z archiwum urządzenia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9654" w14:textId="77777777" w:rsidR="00AE35E9" w:rsidRDefault="00AE35E9" w:rsidP="00AE35E9">
            <w:pPr>
              <w:jc w:val="center"/>
            </w:pPr>
            <w:r w:rsidRPr="005B07B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C96B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757FF2CC" w14:textId="77777777" w:rsidTr="00AE35E9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F53A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28.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8769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Klawiatura funkcyjna (nie dopuszcza się klawiatury alfanumerycznej)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C313" w14:textId="77777777" w:rsidR="00AE35E9" w:rsidRDefault="00AE35E9" w:rsidP="00AE35E9">
            <w:pPr>
              <w:jc w:val="center"/>
            </w:pPr>
            <w:r w:rsidRPr="005B07B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9A87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7516E1C8" w14:textId="77777777" w:rsidTr="00AE35E9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806F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29.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F3C6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Sygnalizacja braku kontaktu elektrod i odłączenia przewodu ekg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B769" w14:textId="77777777" w:rsidR="00AE35E9" w:rsidRDefault="00AE35E9" w:rsidP="00AE35E9">
            <w:pPr>
              <w:jc w:val="center"/>
            </w:pPr>
            <w:r w:rsidRPr="005B07B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3818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322AABF7" w14:textId="77777777" w:rsidTr="00AE35E9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B99C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30.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4435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Szybkość ładowania akumulatorów do 100% pojemności do 3,5 godz.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5104" w14:textId="77777777" w:rsidR="00AE35E9" w:rsidRDefault="00AE35E9" w:rsidP="00AE35E9">
            <w:pPr>
              <w:jc w:val="center"/>
            </w:pPr>
            <w:r w:rsidRPr="005B07B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BCED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2A72DCF3" w14:textId="77777777" w:rsidTr="00AE35E9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E15F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CDA8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Możliwość archiwizacji badania do pamięci wewnętrznej (min. 800 badań)  i eksportu danych do pamięci typu Pendrive w formacie PDF, XML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7F33" w14:textId="77777777" w:rsidR="00AE35E9" w:rsidRDefault="00AE35E9" w:rsidP="00AE35E9">
            <w:pPr>
              <w:jc w:val="center"/>
            </w:pPr>
            <w:r w:rsidRPr="005B07B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80DA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08F26765" w14:textId="77777777" w:rsidTr="00AE35E9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2122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DA70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Możliwość przesłania raportu bezpośrednio na serwer FTP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C04C" w14:textId="77777777" w:rsidR="00AE35E9" w:rsidRDefault="00AE35E9" w:rsidP="00AE35E9">
            <w:pPr>
              <w:jc w:val="center"/>
            </w:pPr>
            <w:r w:rsidRPr="005B07B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F3A2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73A0E43D" w14:textId="77777777" w:rsidTr="00AE35E9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437D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FC48" w14:textId="77777777" w:rsidR="00AE35E9" w:rsidRPr="00335407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Funkcja uśpienia (standby) umożliwiająca szybki start aparatu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4940" w14:textId="77777777" w:rsidR="00AE35E9" w:rsidRDefault="00AE35E9" w:rsidP="00AE35E9">
            <w:pPr>
              <w:jc w:val="center"/>
            </w:pPr>
            <w:r w:rsidRPr="005B07B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CFBA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E35E9" w14:paraId="0D5A2B82" w14:textId="77777777" w:rsidTr="00AE35E9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F7E9" w14:textId="77777777" w:rsidR="00AE35E9" w:rsidRDefault="00AE35E9" w:rsidP="00AE35E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9A4E" w14:textId="77777777" w:rsidR="00AE35E9" w:rsidRPr="0003676F" w:rsidRDefault="00AE35E9" w:rsidP="00AE35E9">
            <w:pPr>
              <w:rPr>
                <w:rFonts w:ascii="Calibri" w:hAnsi="Calibri"/>
                <w:sz w:val="22"/>
                <w:szCs w:val="22"/>
              </w:rPr>
            </w:pPr>
            <w:r w:rsidRPr="0003676F">
              <w:rPr>
                <w:rFonts w:ascii="Calibri" w:hAnsi="Calibri"/>
                <w:sz w:val="22"/>
                <w:szCs w:val="22"/>
              </w:rPr>
              <w:t>Wyposażenie: przewód pacjenta, elektrody przyssawkowe oraz klipsowe, papier termiczny - min. 1 kpl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B7F" w14:textId="77777777" w:rsidR="00AE35E9" w:rsidRDefault="00AE35E9" w:rsidP="00AE35E9">
            <w:pPr>
              <w:jc w:val="center"/>
            </w:pPr>
            <w:r w:rsidRPr="005B07B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25F5" w14:textId="77777777" w:rsidR="00AE35E9" w:rsidRDefault="00AE35E9" w:rsidP="00AE35E9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26155" w14:paraId="30947153" w14:textId="77777777" w:rsidTr="00AE35E9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C54F" w14:textId="77777777" w:rsidR="00726155" w:rsidRDefault="00AE35E9" w:rsidP="00726155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35.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528C" w14:textId="77777777" w:rsidR="00726155" w:rsidRPr="00335407" w:rsidRDefault="00726155" w:rsidP="00726155">
            <w:pPr>
              <w:rPr>
                <w:rFonts w:ascii="Calibri" w:hAnsi="Calibri"/>
                <w:sz w:val="22"/>
                <w:szCs w:val="22"/>
              </w:rPr>
            </w:pPr>
            <w:r w:rsidRPr="00335407">
              <w:rPr>
                <w:rFonts w:ascii="Calibri" w:hAnsi="Calibri"/>
                <w:sz w:val="22"/>
                <w:szCs w:val="22"/>
              </w:rPr>
              <w:t>Mobilny wózek aparaturowy na pięciu kółkach, wszystkie kółka wyposażone w blokadę. Dodatkowo: kosz na akcesoria oraz wysięgnik na przewód pacjenta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9F73" w14:textId="77777777" w:rsidR="00726155" w:rsidRDefault="00AE35E9" w:rsidP="00726155">
            <w:pPr>
              <w:spacing w:line="25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C969" w14:textId="77777777" w:rsidR="00726155" w:rsidRDefault="00726155" w:rsidP="00726155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49CC4F20" w14:textId="77777777" w:rsidR="00726155" w:rsidRDefault="00726155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4394"/>
        <w:gridCol w:w="1559"/>
        <w:gridCol w:w="2410"/>
      </w:tblGrid>
      <w:tr w:rsidR="00AE35E9" w14:paraId="2C2E7946" w14:textId="77777777" w:rsidTr="00AE35E9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4D86" w14:textId="77777777" w:rsidR="00AE35E9" w:rsidRDefault="00AE35E9">
            <w:pPr>
              <w:spacing w:line="254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461EF1C9" w14:textId="77777777" w:rsidR="00AE35E9" w:rsidRDefault="00AE35E9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                 </w:t>
            </w:r>
            <w:r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</w:p>
        </w:tc>
      </w:tr>
      <w:tr w:rsidR="00AE35E9" w14:paraId="5ECEC0C8" w14:textId="77777777" w:rsidTr="00AE35E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3053" w14:textId="77777777" w:rsidR="00AE35E9" w:rsidRDefault="00AE35E9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C1D94FA" w14:textId="77777777" w:rsidR="00AE35E9" w:rsidRDefault="00AE35E9" w:rsidP="00AE35E9">
            <w:pPr>
              <w:numPr>
                <w:ilvl w:val="0"/>
                <w:numId w:val="2"/>
              </w:num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8507F" w14:textId="77777777" w:rsidR="00AE35E9" w:rsidRDefault="00AE35E9">
            <w:pPr>
              <w:spacing w:line="254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</w:p>
          <w:p w14:paraId="05E916D6" w14:textId="7754DB45" w:rsidR="0052446F" w:rsidRDefault="0052446F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>- 48 h (dni pracujące) dla zgłoszenia pogwarancyjnego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DC551" w14:textId="77777777" w:rsidR="00AE35E9" w:rsidRDefault="00AE35E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8965" w14:textId="77777777" w:rsidR="00AE35E9" w:rsidRDefault="00AE35E9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52446F" w14:paraId="35B1FE83" w14:textId="77777777" w:rsidTr="00AE35E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B0FF" w14:textId="77777777" w:rsidR="0052446F" w:rsidRDefault="0052446F" w:rsidP="00AE35E9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323B" w14:textId="6186F36D" w:rsidR="0052446F" w:rsidRDefault="0052446F">
            <w:pPr>
              <w:spacing w:line="254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 w:rsidRPr="0052446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52446F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lastRenderedPageBreak/>
              <w:t>częstszych niż 1 x w roku</w:t>
            </w:r>
            <w:r w:rsidRPr="0052446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432" w14:textId="4C4EFF0D" w:rsidR="0052446F" w:rsidRDefault="0052446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85EF" w14:textId="77777777" w:rsidR="0052446F" w:rsidRDefault="0052446F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E35E9" w14:paraId="081DCCDB" w14:textId="77777777" w:rsidTr="00AE35E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915F" w14:textId="77777777" w:rsidR="00AE35E9" w:rsidRDefault="00AE35E9" w:rsidP="00AE35E9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C5C0" w14:textId="77777777" w:rsidR="00AE35E9" w:rsidRDefault="00AE35E9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5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213A" w14:textId="77777777" w:rsidR="00AE35E9" w:rsidRDefault="00AE35E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9B59D0A" w14:textId="77777777" w:rsidR="00AE35E9" w:rsidRDefault="00AE35E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62EC" w14:textId="77777777" w:rsidR="00AE35E9" w:rsidRDefault="00AE35E9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E35E9" w14:paraId="172B4AC6" w14:textId="77777777" w:rsidTr="00AE35E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AE38" w14:textId="77777777" w:rsidR="00AE35E9" w:rsidRDefault="00AE35E9" w:rsidP="00AE35E9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912E" w14:textId="77777777" w:rsidR="00AE35E9" w:rsidRDefault="00AE35E9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6ED9" w14:textId="77777777" w:rsidR="00AE35E9" w:rsidRDefault="00AE35E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4C34" w14:textId="77777777" w:rsidR="00AE35E9" w:rsidRDefault="00AE35E9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E35E9" w14:paraId="61D7A5A1" w14:textId="77777777" w:rsidTr="00AE35E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4646" w14:textId="77777777" w:rsidR="00AE35E9" w:rsidRDefault="00AE35E9" w:rsidP="00AE35E9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DC0D" w14:textId="77777777" w:rsidR="00AE35E9" w:rsidRDefault="00AE35E9">
            <w:pPr>
              <w:spacing w:line="254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927F" w14:textId="77777777" w:rsidR="00AE35E9" w:rsidRDefault="00AE35E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FFAE" w14:textId="77777777" w:rsidR="00AE35E9" w:rsidRDefault="00AE35E9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385"/>
        <w:gridCol w:w="1559"/>
        <w:gridCol w:w="2410"/>
      </w:tblGrid>
      <w:tr w:rsidR="00AE35E9" w14:paraId="0903D627" w14:textId="77777777" w:rsidTr="00AE35E9">
        <w:trPr>
          <w:trHeight w:val="825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8F9EF26" w14:textId="77777777" w:rsidR="00AE35E9" w:rsidRDefault="00AE35E9" w:rsidP="00AE35E9">
            <w:pPr>
              <w:numPr>
                <w:ilvl w:val="0"/>
                <w:numId w:val="2"/>
              </w:numPr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17586098" w14:textId="77777777" w:rsidR="00AE35E9" w:rsidRDefault="00AE35E9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47E6E40" w14:textId="77777777" w:rsidR="00AE35E9" w:rsidRDefault="00AE35E9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71586E94" w14:textId="77777777" w:rsidR="00AE35E9" w:rsidRDefault="00AE35E9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972218" w14:textId="77777777" w:rsidR="00AE35E9" w:rsidRDefault="00AE35E9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AE35E9" w14:paraId="79B3374E" w14:textId="77777777" w:rsidTr="00AE35E9"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33B4B11" w14:textId="77777777" w:rsidR="00AE35E9" w:rsidRDefault="00AE35E9" w:rsidP="00AE35E9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4BBAE28" w14:textId="77777777" w:rsidR="00AE35E9" w:rsidRDefault="00AE35E9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F150C6B" w14:textId="77777777" w:rsidR="00AE35E9" w:rsidRDefault="00AE35E9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8A678D" w14:textId="77777777" w:rsidR="00AE35E9" w:rsidRDefault="00AE35E9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AE35E9" w14:paraId="31E134E2" w14:textId="77777777" w:rsidTr="00AE35E9">
        <w:trPr>
          <w:trHeight w:val="1170"/>
        </w:trPr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6B5D962E" w14:textId="77777777" w:rsidR="00AE35E9" w:rsidRDefault="00AE35E9" w:rsidP="00AE35E9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05763D1" w14:textId="77777777" w:rsidR="00AE35E9" w:rsidRDefault="00AE35E9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39CFB34" w14:textId="77777777" w:rsidR="00AE35E9" w:rsidRDefault="00AE35E9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5DCF2A" w14:textId="77777777" w:rsidR="00AE35E9" w:rsidRDefault="00AE35E9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AE35E9" w14:paraId="11AE0EED" w14:textId="77777777" w:rsidTr="00AE35E9">
        <w:trPr>
          <w:trHeight w:val="42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B6858A" w14:textId="77777777" w:rsidR="00AE35E9" w:rsidRDefault="00AE35E9" w:rsidP="00AE35E9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202DC4E5" w14:textId="77777777" w:rsidR="00AE35E9" w:rsidRDefault="00AE35E9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6E73CCB" w14:textId="77777777" w:rsidR="00AE35E9" w:rsidRDefault="00AE35E9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55EC0A1F" w14:textId="77777777" w:rsidR="00AE35E9" w:rsidRDefault="00AE35E9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5B4D2A17" w14:textId="77777777" w:rsidR="00AE35E9" w:rsidRDefault="00AE35E9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A54A499" w14:textId="77777777" w:rsidR="00AE35E9" w:rsidRDefault="00AE35E9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C3B5F2B" w14:textId="77777777" w:rsidR="00AE35E9" w:rsidRDefault="00AE35E9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CBEC970" w14:textId="77777777" w:rsidR="00AE35E9" w:rsidRDefault="00AE35E9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E42BF34" w14:textId="77777777" w:rsidR="00AE35E9" w:rsidRDefault="00AE35E9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1559"/>
        <w:gridCol w:w="2410"/>
      </w:tblGrid>
      <w:tr w:rsidR="00AE35E9" w14:paraId="64A4B78E" w14:textId="77777777" w:rsidTr="00AE35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5643" w14:textId="77777777" w:rsidR="00AE35E9" w:rsidRDefault="00AE35E9" w:rsidP="00AE35E9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4312" w14:textId="77777777" w:rsidR="00AE35E9" w:rsidRDefault="00AE35E9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F79B" w14:textId="77777777" w:rsidR="00AE35E9" w:rsidRDefault="00AE35E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101EF10" w14:textId="77777777" w:rsidR="00AE35E9" w:rsidRDefault="00AE35E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23D3F75" w14:textId="77777777" w:rsidR="00AE35E9" w:rsidRDefault="00AE35E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5514" w14:textId="77777777" w:rsidR="00AE35E9" w:rsidRDefault="00AE35E9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52446F" w14:paraId="38E33A3B" w14:textId="77777777" w:rsidTr="00AE35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B1BA" w14:textId="77777777" w:rsidR="0052446F" w:rsidRDefault="0052446F" w:rsidP="00AE35E9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a-Siatka"/>
              <w:tblW w:w="92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798"/>
              <w:gridCol w:w="2412"/>
            </w:tblGrid>
            <w:tr w:rsidR="0052446F" w:rsidRPr="0052446F" w14:paraId="1C6CC564" w14:textId="77777777" w:rsidTr="0052446F"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F55B6E" w14:textId="77777777" w:rsidR="0052446F" w:rsidRPr="0052446F" w:rsidRDefault="0052446F" w:rsidP="0052446F">
                  <w:pPr>
                    <w:spacing w:line="252" w:lineRule="auto"/>
                    <w:rPr>
                      <w:rFonts w:ascii="Calibri" w:eastAsia="Calibri" w:hAnsi="Calibri" w:cs="Arial"/>
                      <w:sz w:val="22"/>
                      <w:szCs w:val="22"/>
                      <w:lang w:eastAsia="en-US"/>
                    </w:rPr>
                  </w:pPr>
                  <w:r w:rsidRPr="0052446F">
                    <w:rPr>
                      <w:rFonts w:ascii="Calibri" w:eastAsia="Calibri" w:hAnsi="Calibri" w:cs="Arial"/>
                      <w:sz w:val="22"/>
                      <w:szCs w:val="22"/>
                      <w:lang w:eastAsia="en-US"/>
                    </w:rPr>
                    <w:t>Wymagany wypełniony  paszport techniczny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C1732F" w14:textId="77777777" w:rsidR="0052446F" w:rsidRPr="0052446F" w:rsidRDefault="0052446F" w:rsidP="0052446F">
                  <w:pPr>
                    <w:spacing w:line="252" w:lineRule="auto"/>
                    <w:jc w:val="center"/>
                    <w:rPr>
                      <w:rFonts w:ascii="Calibri" w:eastAsiaTheme="minorHAnsi" w:hAnsi="Calibri" w:cstheme="minorBidi"/>
                      <w:sz w:val="22"/>
                      <w:szCs w:val="22"/>
                      <w:lang w:eastAsia="en-US"/>
                    </w:rPr>
                  </w:pPr>
                  <w:r w:rsidRPr="0052446F">
                    <w:rPr>
                      <w:rFonts w:ascii="Calibri" w:eastAsiaTheme="minorHAnsi" w:hAnsi="Calibri" w:cstheme="minorBidi"/>
                      <w:sz w:val="22"/>
                      <w:szCs w:val="22"/>
                      <w:lang w:eastAsia="en-US"/>
                    </w:rPr>
                    <w:t>TAK</w:t>
                  </w:r>
                </w:p>
              </w:tc>
            </w:tr>
          </w:tbl>
          <w:p w14:paraId="6652E55D" w14:textId="77777777" w:rsidR="0052446F" w:rsidRPr="0052446F" w:rsidRDefault="0052446F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14DA" w14:textId="55D3EC1C" w:rsidR="0052446F" w:rsidRDefault="0052446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B088" w14:textId="77777777" w:rsidR="0052446F" w:rsidRDefault="0052446F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E35E9" w14:paraId="32649FA2" w14:textId="77777777" w:rsidTr="00AE35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B3E1" w14:textId="77777777" w:rsidR="00AE35E9" w:rsidRDefault="00AE35E9" w:rsidP="00AE35E9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8ACB" w14:textId="77777777" w:rsidR="00AE35E9" w:rsidRDefault="00AE35E9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min.24 m-cy ; obejmuje  wszystkie elementy wielorazowego użytku wchodzące w skład zestawu.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4F3C" w14:textId="77777777" w:rsidR="00AE35E9" w:rsidRDefault="00AE35E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9348133" w14:textId="77777777" w:rsidR="00AE35E9" w:rsidRDefault="00AE35E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312F" w14:textId="77777777" w:rsidR="00AE35E9" w:rsidRDefault="00AE35E9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  <w:bookmarkEnd w:id="0"/>
      </w:tr>
    </w:tbl>
    <w:p w14:paraId="6713D0D3" w14:textId="77777777" w:rsidR="0052446F" w:rsidRDefault="0052446F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5F7D391C" w14:textId="22B1CB7A" w:rsidR="000C624F" w:rsidRDefault="000C624F" w:rsidP="00C219B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  <w:r>
        <w:rPr>
          <w:rFonts w:ascii="Calibr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19D7C43D" w14:textId="0590257D" w:rsidR="00C219BF" w:rsidRDefault="00C219BF" w:rsidP="00C219B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05FAF146" w14:textId="0706BB23" w:rsidR="00C219BF" w:rsidRDefault="00C219BF" w:rsidP="00C219B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2845E3BD" w14:textId="77777777" w:rsidR="00C219BF" w:rsidRDefault="00C219BF" w:rsidP="00C219B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6204D71D" w14:textId="77777777" w:rsidR="000C624F" w:rsidRDefault="00AE35E9" w:rsidP="000C624F">
      <w:pPr>
        <w:tabs>
          <w:tab w:val="left" w:pos="5670"/>
        </w:tabs>
        <w:rPr>
          <w:rFonts w:cs="Calibri"/>
        </w:rPr>
      </w:pPr>
      <w:r>
        <w:rPr>
          <w:rFonts w:cs="Calibri"/>
        </w:rPr>
        <w:t>…………………………………….</w:t>
      </w:r>
      <w:r w:rsidR="000C624F">
        <w:rPr>
          <w:rFonts w:cs="Calibri"/>
        </w:rPr>
        <w:tab/>
        <w:t>............................................</w:t>
      </w:r>
    </w:p>
    <w:p w14:paraId="6EBD5B9C" w14:textId="26F7FD25" w:rsidR="000C624F" w:rsidRDefault="00C219BF" w:rsidP="000C624F">
      <w:pPr>
        <w:tabs>
          <w:tab w:val="left" w:pos="4140"/>
          <w:tab w:val="center" w:pos="4536"/>
          <w:tab w:val="right" w:pos="9072"/>
        </w:tabs>
        <w:rPr>
          <w:rFonts w:cs="Calibri"/>
        </w:rPr>
      </w:pPr>
      <w:r>
        <w:rPr>
          <w:rFonts w:cs="Calibri"/>
        </w:rPr>
        <w:t>data</w:t>
      </w:r>
      <w:bookmarkStart w:id="1" w:name="_GoBack"/>
      <w:bookmarkEnd w:id="1"/>
      <w:r w:rsidR="000C624F">
        <w:rPr>
          <w:rFonts w:cs="Calibri"/>
        </w:rPr>
        <w:tab/>
      </w:r>
      <w:r w:rsidR="000C624F">
        <w:rPr>
          <w:rFonts w:cs="Calibri"/>
        </w:rPr>
        <w:tab/>
        <w:t xml:space="preserve">                         </w:t>
      </w:r>
      <w:r w:rsidR="005C7308">
        <w:rPr>
          <w:rFonts w:cs="Calibri"/>
        </w:rPr>
        <w:t xml:space="preserve">            </w:t>
      </w:r>
      <w:r w:rsidR="00AE35E9">
        <w:rPr>
          <w:rFonts w:cs="Calibri"/>
        </w:rPr>
        <w:t xml:space="preserve"> podpis</w:t>
      </w:r>
    </w:p>
    <w:p w14:paraId="717054F9" w14:textId="77777777" w:rsidR="000C624F" w:rsidRDefault="000C624F" w:rsidP="000C624F">
      <w:pPr>
        <w:tabs>
          <w:tab w:val="left" w:pos="4140"/>
          <w:tab w:val="center" w:pos="4536"/>
          <w:tab w:val="right" w:pos="9072"/>
        </w:tabs>
        <w:rPr>
          <w:rFonts w:cs="Calibri"/>
        </w:rPr>
      </w:pPr>
    </w:p>
    <w:p w14:paraId="7D78C479" w14:textId="77777777" w:rsidR="000C624F" w:rsidRDefault="000C624F" w:rsidP="000C624F"/>
    <w:p w14:paraId="1D164514" w14:textId="77777777" w:rsidR="000C624F" w:rsidRDefault="000C624F" w:rsidP="000C624F"/>
    <w:sectPr w:rsidR="000C6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A564C"/>
    <w:rsid w:val="000C624F"/>
    <w:rsid w:val="001841E6"/>
    <w:rsid w:val="0043435D"/>
    <w:rsid w:val="00484CF6"/>
    <w:rsid w:val="0052446F"/>
    <w:rsid w:val="005C7308"/>
    <w:rsid w:val="00726155"/>
    <w:rsid w:val="00AA1D8A"/>
    <w:rsid w:val="00AE35E9"/>
    <w:rsid w:val="00C219BF"/>
    <w:rsid w:val="00D20883"/>
    <w:rsid w:val="00D339AC"/>
    <w:rsid w:val="00E53C53"/>
    <w:rsid w:val="00E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08DE"/>
  <w15:chartTrackingRefBased/>
  <w15:docId w15:val="{8C2060DC-CC3B-4636-BE6C-D685A7A7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apple-converted-space">
    <w:name w:val="apple-converted-space"/>
    <w:basedOn w:val="Domylnaczcionkaakapitu"/>
    <w:rsid w:val="0043435D"/>
  </w:style>
  <w:style w:type="table" w:styleId="Tabela-Siatka">
    <w:name w:val="Table Grid"/>
    <w:basedOn w:val="Standardowy"/>
    <w:uiPriority w:val="39"/>
    <w:rsid w:val="00AE35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3C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C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13</cp:revision>
  <cp:lastPrinted>2019-03-19T13:02:00Z</cp:lastPrinted>
  <dcterms:created xsi:type="dcterms:W3CDTF">2019-01-08T13:12:00Z</dcterms:created>
  <dcterms:modified xsi:type="dcterms:W3CDTF">2020-02-26T12:14:00Z</dcterms:modified>
</cp:coreProperties>
</file>