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2224B" w14:textId="77777777" w:rsidR="000C624F" w:rsidRPr="001511B5" w:rsidRDefault="000C624F" w:rsidP="000C624F">
      <w:pPr>
        <w:rPr>
          <w:rFonts w:ascii="Calibri" w:hAnsi="Calibri" w:cs="Calibri"/>
          <w:b/>
        </w:rPr>
      </w:pPr>
      <w:r w:rsidRPr="001511B5">
        <w:rPr>
          <w:rFonts w:ascii="Calibri" w:hAnsi="Calibri" w:cs="Calibri"/>
        </w:rPr>
        <w:t xml:space="preserve">                                                                   </w:t>
      </w:r>
      <w:r w:rsidRPr="001511B5">
        <w:rPr>
          <w:rFonts w:ascii="Calibri" w:hAnsi="Calibri" w:cs="Calibri"/>
          <w:b/>
        </w:rPr>
        <w:t xml:space="preserve">PAKIET       </w:t>
      </w:r>
      <w:r w:rsidR="005D6321" w:rsidRPr="001511B5">
        <w:rPr>
          <w:rFonts w:ascii="Calibri" w:hAnsi="Calibri" w:cs="Calibri"/>
          <w:b/>
        </w:rPr>
        <w:t>6</w:t>
      </w:r>
      <w:r w:rsidRPr="001511B5">
        <w:rPr>
          <w:rFonts w:ascii="Calibri" w:hAnsi="Calibri" w:cs="Calibri"/>
          <w:b/>
        </w:rPr>
        <w:t xml:space="preserve">                                 </w:t>
      </w:r>
      <w:r w:rsidR="00DD7F31" w:rsidRPr="001511B5">
        <w:rPr>
          <w:rFonts w:ascii="Calibri" w:hAnsi="Calibri" w:cs="Calibri"/>
          <w:b/>
        </w:rPr>
        <w:t xml:space="preserve">                     </w:t>
      </w:r>
    </w:p>
    <w:p w14:paraId="773A8F6E" w14:textId="77777777" w:rsidR="000C624F" w:rsidRPr="001511B5" w:rsidRDefault="000C624F" w:rsidP="000C624F">
      <w:pPr>
        <w:rPr>
          <w:rFonts w:ascii="Calibri" w:hAnsi="Calibri" w:cs="Calibri"/>
        </w:rPr>
      </w:pPr>
    </w:p>
    <w:p w14:paraId="1C9D564A" w14:textId="77777777" w:rsidR="000C624F" w:rsidRPr="001511B5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1511B5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5B041AF0" w14:textId="77777777" w:rsidR="000C624F" w:rsidRPr="001511B5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534CC95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630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9DFF" w14:textId="77777777" w:rsidR="00DD7F31" w:rsidRDefault="00DD7F3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298AF7AF" w14:textId="77777777" w:rsidR="000C624F" w:rsidRDefault="00DD7F3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APARAT DO ELEKTROTERAPII I ULTRADŹWIĘKÓW   </w:t>
            </w:r>
            <w:r w:rsidR="00E90C38">
              <w:rPr>
                <w:rFonts w:ascii="Calibri" w:hAnsi="Calibri" w:cs="Calibri"/>
                <w:b/>
                <w:lang w:eastAsia="en-US"/>
              </w:rPr>
              <w:t>TYP 1</w:t>
            </w:r>
            <w:r>
              <w:rPr>
                <w:rFonts w:ascii="Calibri" w:hAnsi="Calibri" w:cs="Calibri"/>
                <w:b/>
                <w:lang w:eastAsia="en-US"/>
              </w:rPr>
              <w:t xml:space="preserve">         - 1 szt.</w:t>
            </w:r>
          </w:p>
        </w:tc>
      </w:tr>
      <w:tr w:rsidR="000C624F" w14:paraId="3108C5E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12F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BF89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998461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442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1F7F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6D9BE1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E35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FAD6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5A5EEDE5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0919DCE2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4D1A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88EE" w14:textId="77777777" w:rsidR="000C624F" w:rsidRPr="00842934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42934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EBED" w14:textId="77777777" w:rsidR="000C624F" w:rsidRPr="00842934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4293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B84B" w14:textId="77777777" w:rsidR="000C624F" w:rsidRPr="00842934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4293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DD7F31" w14:paraId="0B58DBDD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7017" w14:textId="77777777" w:rsidR="00DD7F31" w:rsidRDefault="00DD7F31" w:rsidP="00DD7F3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FFB7" w14:textId="77777777" w:rsidR="003739F6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 xml:space="preserve">Aparat do elektroterapii i ultradźwięków i – </w:t>
            </w:r>
          </w:p>
          <w:p w14:paraId="3C29F5C2" w14:textId="77777777" w:rsidR="00DD7F31" w:rsidRPr="00DD7F31" w:rsidRDefault="001511B5" w:rsidP="00DD7F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</w:t>
            </w:r>
            <w:r w:rsidR="00DD7F31" w:rsidRPr="00DD7F31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EAFE" w14:textId="77777777" w:rsidR="00DD7F31" w:rsidRDefault="00DD7F31" w:rsidP="00DD7F31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F21C" w14:textId="77777777" w:rsidR="00DD7F31" w:rsidRDefault="00DD7F31" w:rsidP="00DD7F3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D7F31" w14:paraId="7902B395" w14:textId="77777777" w:rsidTr="00AA2B4D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6FE5" w14:textId="77777777" w:rsidR="00DD7F31" w:rsidRDefault="00DD7F31" w:rsidP="00DD7F3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9064" w14:textId="77777777" w:rsidR="00DD7F31" w:rsidRPr="00DD7F31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2-kanałowa elektroterapia + 1-kanałowa terapia ultradźwiękowa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0AE4" w14:textId="77777777" w:rsidR="00DD7F31" w:rsidRDefault="00DD7F31" w:rsidP="00DD7F31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C05E" w14:textId="77777777" w:rsidR="00DD7F31" w:rsidRDefault="00DD7F31" w:rsidP="00DD7F3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D7F31" w14:paraId="41184408" w14:textId="77777777" w:rsidTr="00AA2B4D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485F" w14:textId="77777777" w:rsidR="00DD7F31" w:rsidRDefault="00DD7F31" w:rsidP="00DD7F3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5E6C" w14:textId="77777777" w:rsidR="00DD7F31" w:rsidRPr="00DD7F31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Bezo</w:t>
            </w:r>
            <w:r w:rsidR="00B37FFC">
              <w:rPr>
                <w:rFonts w:ascii="Calibri" w:hAnsi="Calibri"/>
                <w:sz w:val="22"/>
                <w:szCs w:val="22"/>
              </w:rPr>
              <w:t xml:space="preserve">bsługowa głowica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1D17" w14:textId="77777777" w:rsidR="00DD7F31" w:rsidRDefault="00DD7F31" w:rsidP="00DD7F31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DC9D" w14:textId="77777777" w:rsidR="00DD7F31" w:rsidRDefault="00DD7F31" w:rsidP="00DD7F3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D7F31" w14:paraId="06B6CCAC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E4E" w14:textId="77777777" w:rsidR="00DD7F31" w:rsidRDefault="00DD7F31" w:rsidP="00DD7F3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79A6" w14:textId="77777777" w:rsidR="00DD7F31" w:rsidRPr="00DD7F31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Właściwości: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01"/>
            </w:tblGrid>
            <w:tr w:rsidR="00DD7F31" w:rsidRPr="00DD7F31" w14:paraId="09F5EC09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F28C40C" w14:textId="0BF2D94D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• Kolorowy ekran dotykowy</w:t>
                  </w:r>
                  <w:r w:rsidR="00BB2CF7">
                    <w:rPr>
                      <w:rFonts w:ascii="Calibri" w:hAnsi="Calibri"/>
                      <w:sz w:val="22"/>
                      <w:szCs w:val="22"/>
                    </w:rPr>
                    <w:t xml:space="preserve"> min.</w:t>
                  </w: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 4.3″</w:t>
                  </w:r>
                </w:p>
              </w:tc>
            </w:tr>
            <w:tr w:rsidR="00DD7F31" w:rsidRPr="00DD7F31" w14:paraId="7A7AD7C3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A6CC97F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• Gotowe protokoły i encyklopedia terapeutyczna</w:t>
                  </w:r>
                </w:p>
              </w:tc>
            </w:tr>
            <w:tr w:rsidR="00DD7F31" w:rsidRPr="00DD7F31" w14:paraId="018A8170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5B450BF" w14:textId="7E870662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• Zasilanie akumulatorowe</w:t>
                  </w:r>
                </w:p>
              </w:tc>
            </w:tr>
            <w:tr w:rsidR="00DD7F31" w:rsidRPr="00DD7F31" w14:paraId="0A9518CA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9945531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DD7F31" w:rsidRPr="00DD7F31" w14:paraId="2444FAE4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4E4B01D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DD7F31" w:rsidRPr="00DD7F31" w14:paraId="5D296DDE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559B2B5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• Ergonomiczne głowice z wizualną kontrolą kontaktu</w:t>
                  </w:r>
                </w:p>
              </w:tc>
            </w:tr>
            <w:tr w:rsidR="00DD7F31" w:rsidRPr="00DD7F31" w14:paraId="647EA39C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968CC9F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• Podgrzewana głowica ultradźwiękowa 5 cm2 (1 MHz, 3 MHz)</w:t>
                  </w:r>
                </w:p>
              </w:tc>
            </w:tr>
            <w:tr w:rsidR="00DD7F31" w:rsidRPr="00DD7F31" w14:paraId="5EA9D238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9578C2F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DD7F31">
                    <w:rPr>
                      <w:rFonts w:ascii="Calibri" w:hAnsi="Calibri"/>
                      <w:sz w:val="22"/>
                      <w:szCs w:val="22"/>
                    </w:rPr>
                    <w:t>• Możliwość równoczesnej terapii częstotliwościami 1 MHz i 3 MHz (zmienne - auto 1/3 MHz)</w:t>
                  </w:r>
                </w:p>
              </w:tc>
            </w:tr>
            <w:tr w:rsidR="00DD7F31" w:rsidRPr="00DD7F31" w14:paraId="7EA95357" w14:textId="77777777" w:rsidTr="00DB749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F2A4CE" w14:textId="77777777" w:rsidR="00DD7F31" w:rsidRPr="00DD7F31" w:rsidRDefault="00DD7F31" w:rsidP="00DD7F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14:paraId="40EF2F03" w14:textId="77777777" w:rsidR="00DD7F31" w:rsidRPr="00DD7F31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4A0D" w14:textId="77777777" w:rsidR="00DD7F31" w:rsidRDefault="00DD7F31" w:rsidP="00DD7F31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A4E6" w14:textId="77777777" w:rsidR="00DD7F31" w:rsidRDefault="00DD7F31" w:rsidP="00DD7F3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D7F31" w14:paraId="6ECACC23" w14:textId="77777777" w:rsidTr="00AA2B4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900B" w14:textId="77777777" w:rsidR="00DD7F31" w:rsidRDefault="00DD7F31" w:rsidP="00DD7F3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BA42" w14:textId="77777777" w:rsidR="00DD7F31" w:rsidRPr="00DD7F31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 xml:space="preserve">Zasilanie: 100 - 240 V, 50-60 </w:t>
            </w:r>
            <w:proofErr w:type="spellStart"/>
            <w:r w:rsidRPr="00DD7F31">
              <w:rPr>
                <w:rFonts w:ascii="Calibri" w:hAnsi="Calibri"/>
                <w:sz w:val="22"/>
                <w:szCs w:val="22"/>
              </w:rPr>
              <w:t>Hz</w:t>
            </w:r>
            <w:proofErr w:type="spellEnd"/>
          </w:p>
          <w:p w14:paraId="68D63BA8" w14:textId="77777777" w:rsidR="00DD7F31" w:rsidRPr="00DD7F31" w:rsidRDefault="00DD7F31" w:rsidP="00DD7F3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9962" w14:textId="77777777" w:rsidR="00DD7F31" w:rsidRDefault="00DD7F31" w:rsidP="00DD7F31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4063" w14:textId="77777777" w:rsidR="00DD7F31" w:rsidRDefault="00DD7F31" w:rsidP="00DD7F3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A5DED" w14:paraId="1A15E18C" w14:textId="77777777" w:rsidTr="00AA2B4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4110" w14:textId="77777777" w:rsidR="009A5DED" w:rsidRDefault="009A5DED" w:rsidP="009A5DE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7D0" w14:textId="77777777" w:rsidR="009A5DED" w:rsidRPr="00DD7F31" w:rsidRDefault="009A5DED" w:rsidP="009A5DED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 xml:space="preserve">Dwa rodzaje terapii w jednym urządzeniu: elektroterapia i </w:t>
            </w:r>
            <w:proofErr w:type="spellStart"/>
            <w:r w:rsidRPr="00DD7F31">
              <w:rPr>
                <w:rFonts w:ascii="Calibri" w:hAnsi="Calibri"/>
                <w:sz w:val="22"/>
                <w:szCs w:val="22"/>
              </w:rPr>
              <w:t>sonoterapia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79EC" w14:textId="77777777" w:rsidR="009A5DED" w:rsidRDefault="009A5DED" w:rsidP="009A5DED">
            <w:pPr>
              <w:jc w:val="center"/>
            </w:pPr>
            <w:r w:rsidRPr="00116D70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37E2" w14:textId="77777777" w:rsidR="009A5DED" w:rsidRDefault="009A5DED" w:rsidP="009A5DE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A5DED" w14:paraId="0C2F4123" w14:textId="77777777" w:rsidTr="00AA2B4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DEA7" w14:textId="77777777" w:rsidR="009A5DED" w:rsidRDefault="009A5DED" w:rsidP="009A5DE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70B5" w14:textId="77777777" w:rsidR="009A5DED" w:rsidRPr="00DD7F31" w:rsidRDefault="009A5DED" w:rsidP="009A5DED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Maksymalne natężenie w trybie ciągłym: 2 W/cm2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089" w14:textId="77777777" w:rsidR="009A5DED" w:rsidRDefault="009A5DED" w:rsidP="009A5DED">
            <w:pPr>
              <w:jc w:val="center"/>
            </w:pPr>
            <w:r w:rsidRPr="00116D70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C4C3" w14:textId="77777777" w:rsidR="009A5DED" w:rsidRDefault="009A5DED" w:rsidP="009A5DE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A5DED" w14:paraId="27BCD517" w14:textId="77777777" w:rsidTr="00AA2B4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9C75" w14:textId="77777777" w:rsidR="009A5DED" w:rsidRDefault="009A5DED" w:rsidP="009A5DE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E596" w14:textId="77777777" w:rsidR="009A5DED" w:rsidRPr="00DD7F31" w:rsidRDefault="009A5DED" w:rsidP="009A5DED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Maksymalne natężenie w trybie impulsowym: 3 W/cm2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5DFE" w14:textId="77777777" w:rsidR="009A5DED" w:rsidRDefault="009A5DED" w:rsidP="009A5DED">
            <w:pPr>
              <w:jc w:val="center"/>
            </w:pPr>
            <w:r w:rsidRPr="00116D70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C373" w14:textId="77777777" w:rsidR="009A5DED" w:rsidRDefault="009A5DED" w:rsidP="009A5DE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A5DED" w14:paraId="08FCFAA9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A3AF" w14:textId="77777777" w:rsidR="009A5DED" w:rsidRDefault="009A5DED" w:rsidP="009A5DE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1942" w14:textId="77777777" w:rsidR="009A5DED" w:rsidRPr="00DD7F31" w:rsidRDefault="009A5DED" w:rsidP="009A5DED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Wymiary:  380 × 190 × 260 mm (+/- 5%)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Waga: 3 kg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EB05" w14:textId="77777777" w:rsidR="009A5DED" w:rsidRDefault="009A5DED" w:rsidP="009A5DED">
            <w:pPr>
              <w:jc w:val="center"/>
            </w:pPr>
            <w:r w:rsidRPr="00116D70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E3D4" w14:textId="77777777" w:rsidR="009A5DED" w:rsidRDefault="009A5DED" w:rsidP="009A5DE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A5DED" w14:paraId="7B85ACDB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D32C" w14:textId="77777777" w:rsidR="009A5DED" w:rsidRDefault="009A5DED" w:rsidP="009A5DE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3E82" w14:textId="77777777" w:rsidR="009A5DED" w:rsidRPr="00DD7F31" w:rsidRDefault="009A5DED" w:rsidP="009A5DED">
            <w:pPr>
              <w:rPr>
                <w:rFonts w:ascii="Calibri" w:hAnsi="Calibri"/>
                <w:sz w:val="22"/>
                <w:szCs w:val="22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 xml:space="preserve">Wyposażenie standardowe </w:t>
            </w:r>
          </w:p>
          <w:p w14:paraId="567D076C" w14:textId="77777777" w:rsidR="009A5DED" w:rsidRDefault="009A5DED" w:rsidP="009A5DED">
            <w:pPr>
              <w:spacing w:line="252" w:lineRule="auto"/>
              <w:rPr>
                <w:rFonts w:ascii="Calibri" w:hAnsi="Calibri"/>
                <w:bCs/>
                <w:lang w:eastAsia="en-US"/>
              </w:rPr>
            </w:pPr>
            <w:r w:rsidRPr="00DD7F31">
              <w:rPr>
                <w:rFonts w:ascii="Calibri" w:hAnsi="Calibri"/>
                <w:sz w:val="22"/>
                <w:szCs w:val="22"/>
              </w:rPr>
              <w:t>•2 pary przewodów do elektrod, 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•4 elektrody 5 x 7cm, 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•woreczki do elektrod, 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•pasy do mocowania elektrod, 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•duża głowica wieloczęstotliwościowa 1/3MHz o rozmiarze 5 cm2, 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•żel ultradźwiękowy 0,3l, </w:t>
            </w:r>
            <w:r w:rsidRPr="00DD7F31">
              <w:rPr>
                <w:rFonts w:ascii="Calibri" w:hAnsi="Calibri"/>
                <w:sz w:val="22"/>
                <w:szCs w:val="22"/>
              </w:rPr>
              <w:br/>
              <w:t>•zasilacz, instrukcja.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05D" w14:textId="77777777" w:rsidR="009A5DED" w:rsidRDefault="009A5DED" w:rsidP="009A5DED">
            <w:pPr>
              <w:jc w:val="center"/>
            </w:pPr>
            <w:r w:rsidRPr="00116D70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D95E" w14:textId="77777777" w:rsidR="009A5DED" w:rsidRDefault="009A5DED" w:rsidP="009A5DE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A5DED" w14:paraId="0532F75B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5939" w14:textId="77777777" w:rsidR="009A5DED" w:rsidRDefault="009A5DED" w:rsidP="00DD7F3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CFB9" w14:textId="77777777" w:rsidR="009A5DED" w:rsidRPr="00DD7F31" w:rsidRDefault="009A5DED" w:rsidP="00DD7F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B40" w14:textId="77777777" w:rsidR="009A5DED" w:rsidRDefault="009A5DED" w:rsidP="00DD7F31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076F" w14:textId="77777777" w:rsidR="009A5DED" w:rsidRDefault="009A5DED" w:rsidP="00DD7F3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0F482339" w14:textId="77777777" w:rsidR="000C624F" w:rsidRDefault="000C624F" w:rsidP="000C624F">
      <w:pPr>
        <w:pStyle w:val="Tekstpodstawowy"/>
        <w:rPr>
          <w:rFonts w:ascii="Calibri" w:hAnsi="Calibri" w:cs="Calibri"/>
          <w:szCs w:val="22"/>
        </w:rPr>
      </w:pPr>
    </w:p>
    <w:p w14:paraId="5D7BE7EB" w14:textId="77777777" w:rsidR="009A5DED" w:rsidRDefault="009A5DED" w:rsidP="000C624F">
      <w:pPr>
        <w:pStyle w:val="Tekstpodstawowy"/>
        <w:rPr>
          <w:rFonts w:ascii="Calibri" w:hAnsi="Calibri" w:cs="Calibri"/>
          <w:szCs w:val="22"/>
        </w:rPr>
      </w:pPr>
    </w:p>
    <w:p w14:paraId="757D14A2" w14:textId="77777777" w:rsidR="009A5DED" w:rsidRDefault="009A5DED" w:rsidP="000C624F">
      <w:pPr>
        <w:pStyle w:val="Tekstpodstawowy"/>
        <w:rPr>
          <w:rFonts w:ascii="Calibri" w:hAnsi="Calibri" w:cs="Calibri"/>
          <w:szCs w:val="22"/>
        </w:rPr>
      </w:pPr>
    </w:p>
    <w:tbl>
      <w:tblPr>
        <w:tblStyle w:val="Tabela-Siatka1"/>
        <w:tblW w:w="9062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263"/>
      </w:tblGrid>
      <w:tr w:rsidR="009A5DED" w:rsidRPr="003739F6" w14:paraId="776A3313" w14:textId="77777777" w:rsidTr="009E3961">
        <w:tc>
          <w:tcPr>
            <w:tcW w:w="906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A8D8B21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31F49A2" w14:textId="77777777" w:rsidR="009A5DED" w:rsidRPr="003739F6" w:rsidRDefault="009A5DED" w:rsidP="009A5DED">
            <w:pPr>
              <w:spacing w:line="25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3739F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3739F6">
              <w:rPr>
                <w:rFonts w:asciiTheme="minorHAnsi" w:hAnsiTheme="minorHAnsi" w:cs="Calibri"/>
                <w:b/>
                <w:lang w:eastAsia="en-US"/>
              </w:rPr>
              <w:t xml:space="preserve"> </w:t>
            </w:r>
          </w:p>
          <w:p w14:paraId="62587AC1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5276E2EE" w14:textId="77777777" w:rsidTr="009A5DED">
        <w:tc>
          <w:tcPr>
            <w:tcW w:w="988" w:type="dxa"/>
          </w:tcPr>
          <w:p w14:paraId="40366580" w14:textId="77777777" w:rsidR="009A5DED" w:rsidRPr="003739F6" w:rsidRDefault="009A5DED" w:rsidP="009A5DE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1E0B43F" w14:textId="77777777" w:rsidR="009A5DED" w:rsidRPr="003739F6" w:rsidRDefault="009A5DED" w:rsidP="009A5DED">
            <w:pPr>
              <w:numPr>
                <w:ilvl w:val="0"/>
                <w:numId w:val="2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246F9913" w14:textId="77777777" w:rsidR="009A5DED" w:rsidRPr="003739F6" w:rsidRDefault="009A5DED" w:rsidP="009A5DED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3739F6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3739F6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68502C9E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3" w:type="dxa"/>
          </w:tcPr>
          <w:p w14:paraId="66CC9B83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71619B65" w14:textId="77777777" w:rsidTr="009A5DED">
        <w:tc>
          <w:tcPr>
            <w:tcW w:w="988" w:type="dxa"/>
          </w:tcPr>
          <w:p w14:paraId="35ECA558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528FF57D" w14:textId="77777777" w:rsidR="009A5DED" w:rsidRPr="003739F6" w:rsidRDefault="009A5DED" w:rsidP="009A5DED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3739F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3739F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</w:tcPr>
          <w:p w14:paraId="77C9920D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3" w:type="dxa"/>
          </w:tcPr>
          <w:p w14:paraId="0AF4EE2B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05F12D0C" w14:textId="77777777" w:rsidTr="009A5DED">
        <w:tc>
          <w:tcPr>
            <w:tcW w:w="988" w:type="dxa"/>
          </w:tcPr>
          <w:p w14:paraId="48935F3D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58B97037" w14:textId="77777777" w:rsidR="009A5DED" w:rsidRPr="003739F6" w:rsidRDefault="009A5DED" w:rsidP="009A5DED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</w:tcPr>
          <w:p w14:paraId="5D12CBA4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51B2E5E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3" w:type="dxa"/>
          </w:tcPr>
          <w:p w14:paraId="6ECE932E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16983E8E" w14:textId="77777777" w:rsidTr="009A5DED">
        <w:tc>
          <w:tcPr>
            <w:tcW w:w="988" w:type="dxa"/>
          </w:tcPr>
          <w:p w14:paraId="1059D70A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619B5E84" w14:textId="77777777" w:rsidR="009A5DED" w:rsidRPr="003739F6" w:rsidRDefault="009A5DED" w:rsidP="009A5DED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</w:tcPr>
          <w:p w14:paraId="2085DD86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3" w:type="dxa"/>
          </w:tcPr>
          <w:p w14:paraId="4A9022EA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3DD319C2" w14:textId="77777777" w:rsidTr="009A5DED">
        <w:tc>
          <w:tcPr>
            <w:tcW w:w="988" w:type="dxa"/>
          </w:tcPr>
          <w:p w14:paraId="69A4955D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6A03116F" w14:textId="77777777" w:rsidR="009A5DED" w:rsidRPr="003739F6" w:rsidRDefault="009A5DED" w:rsidP="009A5DED">
            <w:pPr>
              <w:spacing w:line="256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</w:tcPr>
          <w:p w14:paraId="12C0CACF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3" w:type="dxa"/>
          </w:tcPr>
          <w:p w14:paraId="093127DE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1D717FA5" w14:textId="77777777" w:rsidTr="009A5DED">
        <w:tc>
          <w:tcPr>
            <w:tcW w:w="988" w:type="dxa"/>
          </w:tcPr>
          <w:p w14:paraId="66900476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55DAC1E1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bottom w:val="nil"/>
            </w:tcBorders>
          </w:tcPr>
          <w:p w14:paraId="444CB2B3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4D704E53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263" w:type="dxa"/>
          </w:tcPr>
          <w:p w14:paraId="6879A310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110"/>
        <w:gridCol w:w="1701"/>
        <w:gridCol w:w="2268"/>
      </w:tblGrid>
      <w:tr w:rsidR="009A5DED" w:rsidRPr="003739F6" w14:paraId="09B580F5" w14:textId="77777777" w:rsidTr="009A5DED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3AA6D3" w14:textId="77777777" w:rsidR="009A5DED" w:rsidRPr="003739F6" w:rsidRDefault="009A5DED" w:rsidP="009A5DED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39819D32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785251" w14:textId="77777777" w:rsidR="009A5DED" w:rsidRPr="003739F6" w:rsidRDefault="009A5DED" w:rsidP="009A5DED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6EFACE61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CC6117" w14:textId="77777777" w:rsidR="009A5DED" w:rsidRPr="003739F6" w:rsidRDefault="009A5DED" w:rsidP="009A5DED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A5DED" w:rsidRPr="003739F6" w14:paraId="013DB055" w14:textId="77777777" w:rsidTr="009A5DE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20E311" w14:textId="77777777" w:rsidR="009A5DED" w:rsidRPr="003739F6" w:rsidRDefault="009A5DED" w:rsidP="009A5DED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B3AF28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538345" w14:textId="77777777" w:rsidR="009A5DED" w:rsidRPr="003739F6" w:rsidRDefault="009A5DED" w:rsidP="009A5DED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DFE414" w14:textId="77777777" w:rsidR="009A5DED" w:rsidRPr="003739F6" w:rsidRDefault="009A5DED" w:rsidP="009A5DED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A5DED" w:rsidRPr="003739F6" w14:paraId="6331913F" w14:textId="77777777" w:rsidTr="009A5DE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A250EC" w14:textId="77777777" w:rsidR="009A5DED" w:rsidRPr="003739F6" w:rsidRDefault="009A5DED" w:rsidP="009A5DED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072F60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B13950" w14:textId="77777777" w:rsidR="009A5DED" w:rsidRPr="003739F6" w:rsidRDefault="009A5DED" w:rsidP="009A5DED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F077D2" w14:textId="77777777" w:rsidR="009A5DED" w:rsidRPr="003739F6" w:rsidRDefault="009A5DED" w:rsidP="009A5DED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A5DED" w:rsidRPr="003739F6" w14:paraId="71491847" w14:textId="77777777" w:rsidTr="009A5DE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9E158B" w14:textId="77777777" w:rsidR="009A5DED" w:rsidRPr="003739F6" w:rsidRDefault="009A5DED" w:rsidP="009A5DED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AD78C5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FF0066" w14:textId="77777777" w:rsidR="009A5DED" w:rsidRPr="003739F6" w:rsidRDefault="009A5DED" w:rsidP="009A5DED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BF1302" w14:textId="77777777" w:rsidR="009A5DED" w:rsidRPr="003739F6" w:rsidRDefault="009A5DED" w:rsidP="009A5DED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A5DED" w:rsidRPr="003739F6" w14:paraId="61EDB024" w14:textId="77777777" w:rsidTr="009A5DED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C3552DB" w14:textId="77777777" w:rsidR="009A5DED" w:rsidRPr="003739F6" w:rsidRDefault="009A5DED" w:rsidP="009A5DED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B86729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5A744C" w14:textId="77777777" w:rsidR="009A5DED" w:rsidRPr="003739F6" w:rsidRDefault="009A5DED" w:rsidP="009A5DED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2C70BC" w14:textId="77777777" w:rsidR="009A5DED" w:rsidRPr="003739F6" w:rsidRDefault="009A5DED" w:rsidP="009A5DED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A5DED" w:rsidRPr="003739F6" w14:paraId="50C14B97" w14:textId="77777777" w:rsidTr="009A5DE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768B38BB" w14:textId="77777777" w:rsidR="009A5DED" w:rsidRPr="003739F6" w:rsidRDefault="009A5DED" w:rsidP="009A5DED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560C4E1A" w14:textId="77777777" w:rsidR="009A5DED" w:rsidRPr="003739F6" w:rsidRDefault="009A5DED" w:rsidP="009A5DED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11D1223" w14:textId="77777777" w:rsidR="009A5DED" w:rsidRPr="003739F6" w:rsidRDefault="009A5DED" w:rsidP="009A5DED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154AC8C9" w14:textId="77777777" w:rsidR="009A5DED" w:rsidRPr="003739F6" w:rsidRDefault="009A5DED" w:rsidP="009A5DED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71058582" w14:textId="77777777" w:rsidR="009A5DED" w:rsidRPr="003739F6" w:rsidRDefault="009A5DED" w:rsidP="009A5DED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DFB8CB" w14:textId="77777777" w:rsidR="009A5DED" w:rsidRPr="003739F6" w:rsidRDefault="009A5DED" w:rsidP="009A5DED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1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268"/>
      </w:tblGrid>
      <w:tr w:rsidR="009A5DED" w:rsidRPr="003739F6" w14:paraId="659663A6" w14:textId="77777777" w:rsidTr="009A5DED">
        <w:tc>
          <w:tcPr>
            <w:tcW w:w="993" w:type="dxa"/>
          </w:tcPr>
          <w:p w14:paraId="227DC5D6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</w:tcPr>
          <w:p w14:paraId="4E1B5E62" w14:textId="77777777" w:rsidR="009A5DED" w:rsidRPr="003739F6" w:rsidRDefault="009A5DED" w:rsidP="009A5DED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0B00C5EC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7B5ACED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FB7D0CB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59D1EDA3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A5DED" w:rsidRPr="003739F6" w14:paraId="68B7D106" w14:textId="77777777" w:rsidTr="009A5DED">
        <w:tc>
          <w:tcPr>
            <w:tcW w:w="993" w:type="dxa"/>
          </w:tcPr>
          <w:p w14:paraId="5579C48D" w14:textId="77777777" w:rsidR="009A5DED" w:rsidRPr="003739F6" w:rsidRDefault="009A5DED" w:rsidP="009A5DE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3B76289E" w14:textId="77777777" w:rsidR="009A5DED" w:rsidRPr="003739F6" w:rsidRDefault="009A5DED" w:rsidP="009A5DED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</w:t>
            </w:r>
            <w:proofErr w:type="spellStart"/>
            <w:r w:rsidRPr="003739F6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cy</w:t>
            </w:r>
            <w:proofErr w:type="spellEnd"/>
            <w:r w:rsidRPr="003739F6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 xml:space="preserve"> ; obejmuje  wszystkie elementy wielorazowego użytku wchodzące w skład zestawu.</w:t>
            </w:r>
          </w:p>
        </w:tc>
        <w:tc>
          <w:tcPr>
            <w:tcW w:w="1701" w:type="dxa"/>
          </w:tcPr>
          <w:p w14:paraId="3F01159B" w14:textId="77777777" w:rsidR="009A5DED" w:rsidRPr="003739F6" w:rsidRDefault="009A5DED" w:rsidP="009A5DED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7A6BDD7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39F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2268" w:type="dxa"/>
          </w:tcPr>
          <w:p w14:paraId="42CDB57A" w14:textId="77777777" w:rsidR="009A5DED" w:rsidRPr="003739F6" w:rsidRDefault="009A5DED" w:rsidP="009A5DED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6EDACCDC" w14:textId="77777777" w:rsidR="009A5DED" w:rsidRPr="003739F6" w:rsidRDefault="009A5DED" w:rsidP="000C624F">
      <w:pPr>
        <w:pStyle w:val="Tekstpodstawowy"/>
        <w:rPr>
          <w:rFonts w:asciiTheme="minorHAnsi" w:hAnsiTheme="minorHAnsi" w:cs="Calibri"/>
          <w:szCs w:val="22"/>
        </w:rPr>
      </w:pPr>
    </w:p>
    <w:p w14:paraId="58059B11" w14:textId="32676D9C" w:rsidR="00BB2CF7" w:rsidRDefault="000C624F" w:rsidP="00053750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  <w:r w:rsidRPr="003739F6">
        <w:rPr>
          <w:rFonts w:asciiTheme="minorHAnsi" w:hAnsiTheme="minorHAns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44E4D47C" w14:textId="19B87895" w:rsidR="00053750" w:rsidRDefault="00053750" w:rsidP="00053750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</w:p>
    <w:p w14:paraId="54F6B64F" w14:textId="17BCC7CC" w:rsidR="00053750" w:rsidRDefault="00053750" w:rsidP="00053750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</w:p>
    <w:p w14:paraId="4049A172" w14:textId="77777777" w:rsidR="00053750" w:rsidRPr="00BB2CF7" w:rsidRDefault="00053750" w:rsidP="00053750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bookmarkStart w:id="1" w:name="_GoBack"/>
      <w:bookmarkEnd w:id="1"/>
    </w:p>
    <w:p w14:paraId="676ED6BF" w14:textId="77777777" w:rsidR="000C624F" w:rsidRDefault="003739F6" w:rsidP="000C624F">
      <w:r>
        <w:t>………………………………….                                               ……………………………</w:t>
      </w:r>
    </w:p>
    <w:p w14:paraId="2231410B" w14:textId="77777777" w:rsidR="000C624F" w:rsidRDefault="003739F6" w:rsidP="003739F6">
      <w:pPr>
        <w:tabs>
          <w:tab w:val="left" w:pos="6165"/>
        </w:tabs>
      </w:pPr>
      <w:r>
        <w:t>podpis</w:t>
      </w:r>
      <w:r>
        <w:tab/>
      </w:r>
      <w:proofErr w:type="spellStart"/>
      <w:r>
        <w:t>podpis</w:t>
      </w:r>
      <w:proofErr w:type="spellEnd"/>
    </w:p>
    <w:p w14:paraId="56990CCD" w14:textId="77777777" w:rsidR="000C624F" w:rsidRDefault="000C624F" w:rsidP="000C624F"/>
    <w:p w14:paraId="488CEB17" w14:textId="77777777" w:rsidR="00D20883" w:rsidRDefault="00D20883"/>
    <w:sectPr w:rsidR="00D20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53750"/>
    <w:rsid w:val="000A564C"/>
    <w:rsid w:val="000C624F"/>
    <w:rsid w:val="001511B5"/>
    <w:rsid w:val="001841E6"/>
    <w:rsid w:val="003739F6"/>
    <w:rsid w:val="0043435D"/>
    <w:rsid w:val="005D4CE7"/>
    <w:rsid w:val="005D6321"/>
    <w:rsid w:val="00842934"/>
    <w:rsid w:val="009A5DED"/>
    <w:rsid w:val="00B37FFC"/>
    <w:rsid w:val="00BB2CF7"/>
    <w:rsid w:val="00CE4110"/>
    <w:rsid w:val="00D20883"/>
    <w:rsid w:val="00D339AC"/>
    <w:rsid w:val="00DD7F31"/>
    <w:rsid w:val="00E04B81"/>
    <w:rsid w:val="00E90C38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F064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table" w:styleId="Tabela-Siatka">
    <w:name w:val="Table Grid"/>
    <w:basedOn w:val="Standardowy"/>
    <w:rsid w:val="00DD7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5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63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32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18</cp:revision>
  <cp:lastPrinted>2019-03-18T10:36:00Z</cp:lastPrinted>
  <dcterms:created xsi:type="dcterms:W3CDTF">2019-01-08T13:12:00Z</dcterms:created>
  <dcterms:modified xsi:type="dcterms:W3CDTF">2020-02-26T12:01:00Z</dcterms:modified>
</cp:coreProperties>
</file>