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B653D" w14:textId="56B0FE55" w:rsidR="000C624F" w:rsidRPr="00124646" w:rsidRDefault="000C624F" w:rsidP="000C624F">
      <w:pPr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                                                 </w:t>
      </w:r>
      <w:r w:rsidR="006E0EB5">
        <w:rPr>
          <w:rFonts w:ascii="Calibri" w:hAnsi="Calibri" w:cs="Calibri"/>
        </w:rPr>
        <w:t xml:space="preserve">                  </w:t>
      </w:r>
      <w:r w:rsidR="006E0EB5" w:rsidRPr="00124646">
        <w:rPr>
          <w:rFonts w:ascii="Calibri" w:hAnsi="Calibri" w:cs="Calibri"/>
          <w:b/>
        </w:rPr>
        <w:t xml:space="preserve">PAKIET      </w:t>
      </w:r>
      <w:r w:rsidR="003F4FDB">
        <w:rPr>
          <w:rFonts w:ascii="Calibri" w:hAnsi="Calibri" w:cs="Calibri"/>
          <w:b/>
        </w:rPr>
        <w:t>16</w:t>
      </w:r>
    </w:p>
    <w:p w14:paraId="2627B6A5" w14:textId="77777777" w:rsidR="000C624F" w:rsidRPr="00124646" w:rsidRDefault="000C624F" w:rsidP="000C624F">
      <w:pPr>
        <w:rPr>
          <w:rFonts w:ascii="Calibri" w:hAnsi="Calibri" w:cs="Calibri"/>
          <w:b/>
        </w:rPr>
      </w:pPr>
    </w:p>
    <w:p w14:paraId="5C96978E" w14:textId="77777777" w:rsidR="000C624F" w:rsidRPr="00124646" w:rsidRDefault="000C624F" w:rsidP="000C624F">
      <w:pPr>
        <w:shd w:val="clear" w:color="auto" w:fill="FFFFFF"/>
        <w:jc w:val="center"/>
        <w:rPr>
          <w:rFonts w:ascii="Calibri" w:hAnsi="Calibri" w:cs="Calibri"/>
          <w:b/>
          <w:color w:val="000000"/>
          <w:spacing w:val="-2"/>
        </w:rPr>
      </w:pPr>
      <w:r w:rsidRPr="00124646">
        <w:rPr>
          <w:rFonts w:ascii="Calibri" w:hAnsi="Calibri" w:cs="Calibri"/>
          <w:b/>
          <w:color w:val="000000"/>
          <w:spacing w:val="-2"/>
        </w:rPr>
        <w:t>ZESTAWIENIE PARAMETRÓW  I WARUNKÓW TECHNICZNYCH</w:t>
      </w:r>
    </w:p>
    <w:p w14:paraId="18410498" w14:textId="77777777" w:rsidR="000C624F" w:rsidRDefault="000C624F" w:rsidP="000C624F">
      <w:pPr>
        <w:shd w:val="clear" w:color="auto" w:fill="FFFFFF"/>
        <w:jc w:val="center"/>
        <w:rPr>
          <w:rFonts w:ascii="Calibri" w:hAnsi="Calibri" w:cs="Calibri"/>
          <w:b/>
          <w:color w:val="000000"/>
          <w:spacing w:val="-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9"/>
        <w:gridCol w:w="7420"/>
      </w:tblGrid>
      <w:tr w:rsidR="000C624F" w14:paraId="618DF1E8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A052D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Przedmiot: 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4D8A" w14:textId="77777777" w:rsidR="000C624F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</w:p>
          <w:p w14:paraId="25FC77D5" w14:textId="77777777" w:rsidR="007D747F" w:rsidRDefault="007D747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WANNA  DO PODWODNEGO MASAŻU AUTOMATYCZNEGO   - 1 szt.</w:t>
            </w:r>
          </w:p>
        </w:tc>
      </w:tr>
      <w:tr w:rsidR="000C624F" w14:paraId="065725F8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62EB8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Nazwa i typ: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B0FBA" w14:textId="77777777" w:rsidR="000C624F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lang w:eastAsia="en-US"/>
              </w:rPr>
            </w:pPr>
          </w:p>
        </w:tc>
      </w:tr>
      <w:tr w:rsidR="000C624F" w14:paraId="7B7B3036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854F0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color w:val="000000"/>
                <w:spacing w:val="-2"/>
                <w:lang w:eastAsia="en-US"/>
              </w:rPr>
            </w:pPr>
            <w:r>
              <w:rPr>
                <w:rFonts w:ascii="Calibri" w:hAnsi="Calibri" w:cs="Calibri"/>
                <w:color w:val="000000"/>
                <w:spacing w:val="-2"/>
                <w:lang w:eastAsia="en-US"/>
              </w:rPr>
              <w:t>Producent: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F5DB8" w14:textId="77777777" w:rsidR="000C624F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lang w:eastAsia="en-US"/>
              </w:rPr>
            </w:pPr>
          </w:p>
        </w:tc>
      </w:tr>
      <w:tr w:rsidR="000C624F" w14:paraId="04030117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575B0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color w:val="000000"/>
                <w:spacing w:val="-2"/>
                <w:lang w:eastAsia="en-US"/>
              </w:rPr>
            </w:pPr>
            <w:r>
              <w:rPr>
                <w:rFonts w:ascii="Calibri" w:hAnsi="Calibri" w:cs="Calibri"/>
                <w:color w:val="000000"/>
                <w:spacing w:val="-2"/>
                <w:lang w:eastAsia="en-US"/>
              </w:rPr>
              <w:t>Rok produkcji: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B455" w14:textId="77777777" w:rsidR="000C624F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</w:p>
        </w:tc>
      </w:tr>
    </w:tbl>
    <w:p w14:paraId="024D8B87" w14:textId="77777777" w:rsidR="000C624F" w:rsidRDefault="000C624F" w:rsidP="000C624F">
      <w:pPr>
        <w:shd w:val="clear" w:color="auto" w:fill="FFFFFF"/>
        <w:spacing w:line="274" w:lineRule="exact"/>
        <w:ind w:right="4257"/>
        <w:rPr>
          <w:rFonts w:ascii="Calibri" w:hAnsi="Calibri" w:cs="Calibri"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4517"/>
        <w:gridCol w:w="1739"/>
        <w:gridCol w:w="2406"/>
      </w:tblGrid>
      <w:tr w:rsidR="000C624F" w14:paraId="79BFCDC6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E680C" w14:textId="77777777" w:rsidR="000C624F" w:rsidRDefault="000C624F">
            <w:pPr>
              <w:spacing w:line="252" w:lineRule="auto"/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LP.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A826F" w14:textId="77777777" w:rsidR="000C624F" w:rsidRDefault="000C624F">
            <w:pPr>
              <w:shd w:val="clear" w:color="auto" w:fill="FFFFFF"/>
              <w:spacing w:line="252" w:lineRule="auto"/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color w:val="000000"/>
                <w:spacing w:val="-2"/>
                <w:lang w:eastAsia="en-US"/>
              </w:rPr>
              <w:t>PARAMETRY I WARUNKI TECHNICZNE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AA049" w14:textId="77777777" w:rsidR="000C624F" w:rsidRDefault="000C624F">
            <w:pPr>
              <w:shd w:val="clear" w:color="auto" w:fill="FFFFFF"/>
              <w:tabs>
                <w:tab w:val="left" w:pos="1675"/>
                <w:tab w:val="left" w:pos="1745"/>
              </w:tabs>
              <w:spacing w:line="250" w:lineRule="exact"/>
              <w:ind w:left="44"/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WYMAGANIA TAK/ NIE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3E0B1" w14:textId="77777777" w:rsidR="000C624F" w:rsidRDefault="000C624F">
            <w:pPr>
              <w:shd w:val="clear" w:color="auto" w:fill="FFFFFF"/>
              <w:spacing w:line="250" w:lineRule="exact"/>
              <w:ind w:left="422" w:right="442"/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PARAMETRY OFEROWANE</w:t>
            </w:r>
          </w:p>
        </w:tc>
      </w:tr>
      <w:tr w:rsidR="007D747F" w14:paraId="2413FEE1" w14:textId="77777777" w:rsidTr="00C33E36">
        <w:trPr>
          <w:trHeight w:val="51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61F49" w14:textId="77777777" w:rsidR="007D747F" w:rsidRDefault="007D747F" w:rsidP="007D747F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B252F" w14:textId="77777777" w:rsidR="007D747F" w:rsidRPr="00EE6AE8" w:rsidRDefault="006A1A93" w:rsidP="007D747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E6AE8">
              <w:rPr>
                <w:rFonts w:asciiTheme="minorHAnsi" w:hAnsiTheme="minorHAnsi"/>
                <w:b/>
                <w:sz w:val="22"/>
                <w:szCs w:val="22"/>
              </w:rPr>
              <w:t>WANNA DO PODWODNEGO MASAŻU AUTOMATYCZNEGO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E6AF8" w14:textId="77777777" w:rsidR="007D747F" w:rsidRDefault="007D747F" w:rsidP="007D747F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A7F57" w14:textId="77777777" w:rsidR="007D747F" w:rsidRDefault="007D747F" w:rsidP="007D747F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7D747F" w14:paraId="3BC81EDD" w14:textId="77777777" w:rsidTr="00C33E36">
        <w:trPr>
          <w:trHeight w:val="281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5C226" w14:textId="77777777" w:rsidR="007D747F" w:rsidRDefault="007D747F" w:rsidP="007D747F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5FF6C" w14:textId="77777777" w:rsidR="007D747F" w:rsidRPr="007D747F" w:rsidRDefault="007D747F" w:rsidP="007D747F">
            <w:pPr>
              <w:rPr>
                <w:rFonts w:asciiTheme="minorHAnsi" w:hAnsiTheme="minorHAnsi"/>
                <w:sz w:val="22"/>
                <w:szCs w:val="22"/>
              </w:rPr>
            </w:pPr>
            <w:r w:rsidRPr="007D747F">
              <w:rPr>
                <w:rFonts w:asciiTheme="minorHAnsi" w:hAnsiTheme="minorHAnsi"/>
                <w:sz w:val="22"/>
                <w:szCs w:val="22"/>
              </w:rPr>
              <w:t>Pompa wielokomorowa 400V, 50 Hz,  1,5kW;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4C75A" w14:textId="77777777" w:rsidR="007D747F" w:rsidRDefault="007D747F" w:rsidP="007D747F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07793" w14:textId="77777777" w:rsidR="007D747F" w:rsidRDefault="007D747F" w:rsidP="007D747F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7D747F" w14:paraId="58CAB779" w14:textId="77777777" w:rsidTr="00C33E36">
        <w:trPr>
          <w:trHeight w:val="52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E3AC" w14:textId="77777777" w:rsidR="007D747F" w:rsidRPr="003F4FDB" w:rsidRDefault="007D747F" w:rsidP="007D747F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EF9BA" w14:textId="77777777" w:rsidR="007D747F" w:rsidRPr="003F4FDB" w:rsidRDefault="007D747F" w:rsidP="007D74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F4FDB">
              <w:rPr>
                <w:rFonts w:asciiTheme="minorHAnsi" w:hAnsiTheme="minorHAnsi" w:cstheme="minorHAnsi"/>
                <w:sz w:val="22"/>
                <w:szCs w:val="22"/>
              </w:rPr>
              <w:t>Wymiary:</w:t>
            </w:r>
          </w:p>
          <w:p w14:paraId="79AF2FE8" w14:textId="77777777" w:rsidR="007D747F" w:rsidRPr="003F4FDB" w:rsidRDefault="007D747F" w:rsidP="007D74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F4FDB">
              <w:rPr>
                <w:rFonts w:asciiTheme="minorHAnsi" w:hAnsiTheme="minorHAnsi" w:cstheme="minorHAnsi"/>
                <w:sz w:val="22"/>
                <w:szCs w:val="22"/>
              </w:rPr>
              <w:t>Długość: 2080 mm (+/- 5%),</w:t>
            </w:r>
          </w:p>
          <w:p w14:paraId="50CDC13B" w14:textId="77777777" w:rsidR="007D747F" w:rsidRPr="003F4FDB" w:rsidRDefault="007D747F" w:rsidP="007D74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F4FDB">
              <w:rPr>
                <w:rFonts w:asciiTheme="minorHAnsi" w:hAnsiTheme="minorHAnsi" w:cstheme="minorHAnsi"/>
                <w:sz w:val="22"/>
                <w:szCs w:val="22"/>
              </w:rPr>
              <w:t>Szerokość: 840 mm (+/- 5%),</w:t>
            </w:r>
          </w:p>
          <w:p w14:paraId="007AC848" w14:textId="77777777" w:rsidR="007D747F" w:rsidRPr="003F4FDB" w:rsidRDefault="007D747F" w:rsidP="007D74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F4FDB">
              <w:rPr>
                <w:rFonts w:asciiTheme="minorHAnsi" w:hAnsiTheme="minorHAnsi" w:cstheme="minorHAnsi"/>
                <w:sz w:val="22"/>
                <w:szCs w:val="22"/>
              </w:rPr>
              <w:t>Wysokość: 740 mm (+/- 5%),</w:t>
            </w:r>
          </w:p>
          <w:p w14:paraId="01622F74" w14:textId="77777777" w:rsidR="007D747F" w:rsidRPr="003F4FDB" w:rsidRDefault="007D747F" w:rsidP="007D74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F4FDB">
              <w:rPr>
                <w:rFonts w:asciiTheme="minorHAnsi" w:hAnsiTheme="minorHAnsi" w:cstheme="minorHAnsi"/>
                <w:sz w:val="22"/>
                <w:szCs w:val="22"/>
              </w:rPr>
              <w:t>Pojemność: 250 l (+/- 5%).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31896" w14:textId="77777777" w:rsidR="007D747F" w:rsidRPr="003F4FDB" w:rsidRDefault="007D747F" w:rsidP="007D747F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F4FDB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2EE40" w14:textId="77777777" w:rsidR="007D747F" w:rsidRDefault="007D747F" w:rsidP="007D747F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7D747F" w14:paraId="5FE58E02" w14:textId="77777777" w:rsidTr="00C33E36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D7136" w14:textId="77777777" w:rsidR="007D747F" w:rsidRPr="003F4FDB" w:rsidRDefault="007D747F" w:rsidP="007D747F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D1B73" w14:textId="77777777" w:rsidR="007D747F" w:rsidRPr="003F4FDB" w:rsidRDefault="007D747F" w:rsidP="007D74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F4FDB">
              <w:rPr>
                <w:rFonts w:asciiTheme="minorHAnsi" w:hAnsiTheme="minorHAnsi" w:cstheme="minorHAnsi"/>
                <w:sz w:val="22"/>
                <w:szCs w:val="22"/>
              </w:rPr>
              <w:t>System automatycznego masażu podwodnego – 28 dysz w 5 sekcjach: stopy, podudzia, kolana, biodra, kręgosłup)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30E47" w14:textId="77777777" w:rsidR="007D747F" w:rsidRPr="003F4FDB" w:rsidRDefault="007D747F" w:rsidP="007D747F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F4FDB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78B3E" w14:textId="77777777" w:rsidR="007D747F" w:rsidRDefault="007D747F" w:rsidP="007D747F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7D747F" w14:paraId="554A01EA" w14:textId="77777777" w:rsidTr="00C33E36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5BD52" w14:textId="77777777" w:rsidR="007D747F" w:rsidRPr="003F4FDB" w:rsidRDefault="007D747F" w:rsidP="007D747F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C970F" w14:textId="77777777" w:rsidR="007D747F" w:rsidRPr="003F4FDB" w:rsidRDefault="007D747F" w:rsidP="007D74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F4FDB">
              <w:rPr>
                <w:rFonts w:asciiTheme="minorHAnsi" w:hAnsiTheme="minorHAnsi" w:cstheme="minorHAnsi"/>
                <w:sz w:val="22"/>
                <w:szCs w:val="22"/>
              </w:rPr>
              <w:t>System kąpieli perełkowej – 11 x 5 dysz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CAA0" w14:textId="77777777" w:rsidR="007D747F" w:rsidRPr="003F4FDB" w:rsidRDefault="007D747F" w:rsidP="007D74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F4FDB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95476" w14:textId="77777777" w:rsidR="007D747F" w:rsidRDefault="007D747F" w:rsidP="007D747F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7D747F" w14:paraId="12BF021F" w14:textId="77777777" w:rsidTr="00C33E36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8600D" w14:textId="77777777" w:rsidR="007D747F" w:rsidRPr="003F4FDB" w:rsidRDefault="007D747F" w:rsidP="007D747F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997BB" w14:textId="77777777" w:rsidR="007D747F" w:rsidRPr="003F4FDB" w:rsidRDefault="007D747F" w:rsidP="007D74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F4FDB">
              <w:rPr>
                <w:rFonts w:asciiTheme="minorHAnsi" w:hAnsiTheme="minorHAnsi" w:cstheme="minorHAnsi"/>
                <w:sz w:val="22"/>
                <w:szCs w:val="22"/>
              </w:rPr>
              <w:t>System dezynfekcji chemicznej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C5EF" w14:textId="77777777" w:rsidR="007D747F" w:rsidRPr="003F4FDB" w:rsidRDefault="007D747F" w:rsidP="007D74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F4FDB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C5C55" w14:textId="77777777" w:rsidR="007D747F" w:rsidRDefault="007D747F" w:rsidP="007D747F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7D747F" w14:paraId="4C0E8219" w14:textId="77777777" w:rsidTr="00C33E36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11F8D" w14:textId="77777777" w:rsidR="007D747F" w:rsidRPr="003F4FDB" w:rsidRDefault="007D747F" w:rsidP="007D747F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43838" w14:textId="77777777" w:rsidR="007D747F" w:rsidRPr="003F4FDB" w:rsidRDefault="007D747F" w:rsidP="007D74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F4FDB">
              <w:rPr>
                <w:rFonts w:asciiTheme="minorHAnsi" w:hAnsiTheme="minorHAnsi" w:cstheme="minorHAnsi"/>
                <w:sz w:val="22"/>
                <w:szCs w:val="22"/>
              </w:rPr>
              <w:t>System chromoterapii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8793" w14:textId="77777777" w:rsidR="007D747F" w:rsidRPr="003F4FDB" w:rsidRDefault="007D747F" w:rsidP="007D74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F4FDB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D3F8" w14:textId="77777777" w:rsidR="007D747F" w:rsidRDefault="007D747F" w:rsidP="007D747F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7D747F" w14:paraId="48354842" w14:textId="77777777" w:rsidTr="00C33E36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1CAFA" w14:textId="77777777" w:rsidR="007D747F" w:rsidRPr="003F4FDB" w:rsidRDefault="007D747F" w:rsidP="007D747F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4C71D" w14:textId="77777777" w:rsidR="007D747F" w:rsidRPr="003F4FDB" w:rsidRDefault="007D747F" w:rsidP="007D74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F4FDB">
              <w:rPr>
                <w:rFonts w:asciiTheme="minorHAnsi" w:hAnsiTheme="minorHAnsi" w:cstheme="minorHAnsi"/>
                <w:sz w:val="22"/>
                <w:szCs w:val="22"/>
              </w:rPr>
              <w:t>System podtrzymywania temperatury wody w wannie/ogrzewania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78BC2" w14:textId="77777777" w:rsidR="007D747F" w:rsidRPr="003F4FDB" w:rsidRDefault="007D747F" w:rsidP="007D74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F4FDB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984B7" w14:textId="77777777" w:rsidR="007D747F" w:rsidRDefault="007D747F" w:rsidP="007D747F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7D747F" w14:paraId="5D7FC784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D568" w14:textId="77777777" w:rsidR="007D747F" w:rsidRPr="003F4FDB" w:rsidRDefault="007D747F" w:rsidP="007D747F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4D0EC" w14:textId="77777777" w:rsidR="007D747F" w:rsidRPr="003F4FDB" w:rsidRDefault="007D747F" w:rsidP="007D74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F4FDB">
              <w:rPr>
                <w:rFonts w:asciiTheme="minorHAnsi" w:hAnsiTheme="minorHAnsi" w:cstheme="minorHAnsi"/>
                <w:sz w:val="22"/>
                <w:szCs w:val="22"/>
              </w:rPr>
              <w:t>System aromaterapii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B4EB" w14:textId="77777777" w:rsidR="007D747F" w:rsidRPr="003F4FDB" w:rsidRDefault="007D747F" w:rsidP="007D74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F4FDB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C6446" w14:textId="77777777" w:rsidR="007D747F" w:rsidRDefault="007D747F" w:rsidP="007D747F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7D747F" w14:paraId="3AD2B79D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F6FC" w14:textId="77777777" w:rsidR="007D747F" w:rsidRPr="003F4FDB" w:rsidRDefault="007D747F" w:rsidP="007D747F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0E7D5" w14:textId="77777777" w:rsidR="007D747F" w:rsidRPr="003F4FDB" w:rsidRDefault="007D747F" w:rsidP="007D74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F4FDB">
              <w:rPr>
                <w:rFonts w:asciiTheme="minorHAnsi" w:hAnsiTheme="minorHAnsi" w:cstheme="minorHAnsi"/>
                <w:sz w:val="22"/>
                <w:szCs w:val="22"/>
              </w:rPr>
              <w:t>System ozonoterapii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A9864" w14:textId="77777777" w:rsidR="007D747F" w:rsidRPr="003F4FDB" w:rsidRDefault="007D747F" w:rsidP="007D74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F4FDB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50F25" w14:textId="77777777" w:rsidR="007D747F" w:rsidRDefault="007D747F" w:rsidP="007D747F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7D747F" w14:paraId="24291C74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ACC37" w14:textId="77777777" w:rsidR="007D747F" w:rsidRPr="003F4FDB" w:rsidRDefault="007D747F" w:rsidP="007D747F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92D14" w14:textId="77777777" w:rsidR="007D747F" w:rsidRPr="003F4FDB" w:rsidRDefault="007D747F" w:rsidP="007D74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F4FDB">
              <w:rPr>
                <w:rFonts w:asciiTheme="minorHAnsi" w:hAnsiTheme="minorHAnsi" w:cstheme="minorHAnsi"/>
                <w:sz w:val="22"/>
                <w:szCs w:val="22"/>
              </w:rPr>
              <w:t>Prysznic ręczny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1C9A" w14:textId="77777777" w:rsidR="007D747F" w:rsidRPr="003F4FDB" w:rsidRDefault="007D747F" w:rsidP="007D74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F4FDB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D0C99" w14:textId="77777777" w:rsidR="007D747F" w:rsidRDefault="007D747F" w:rsidP="007D747F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7D747F" w14:paraId="3FB6C1B1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563EF" w14:textId="77777777" w:rsidR="007D747F" w:rsidRPr="003F4FDB" w:rsidRDefault="007D747F" w:rsidP="007D747F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7A0D8" w14:textId="77777777" w:rsidR="007D747F" w:rsidRPr="003F4FDB" w:rsidRDefault="007D747F" w:rsidP="007D74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F4FDB">
              <w:rPr>
                <w:rFonts w:asciiTheme="minorHAnsi" w:hAnsiTheme="minorHAnsi" w:cstheme="minorHAnsi"/>
                <w:sz w:val="22"/>
                <w:szCs w:val="22"/>
              </w:rPr>
              <w:t>Dotykowy panel sterowania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29DA" w14:textId="77777777" w:rsidR="007D747F" w:rsidRPr="003F4FDB" w:rsidRDefault="007D747F" w:rsidP="007D74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F4FDB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708E" w14:textId="77777777" w:rsidR="007D747F" w:rsidRDefault="007D747F" w:rsidP="007D747F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7D747F" w14:paraId="3C9B00A3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16F6D" w14:textId="77777777" w:rsidR="007D747F" w:rsidRPr="003F4FDB" w:rsidRDefault="007D747F" w:rsidP="007D747F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C976B" w14:textId="77777777" w:rsidR="007D747F" w:rsidRPr="003F4FDB" w:rsidRDefault="007D747F" w:rsidP="007D74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F4FDB">
              <w:rPr>
                <w:rFonts w:asciiTheme="minorHAnsi" w:hAnsiTheme="minorHAnsi" w:cstheme="minorHAnsi"/>
                <w:sz w:val="22"/>
                <w:szCs w:val="22"/>
              </w:rPr>
              <w:t>Automatyczny system napełniania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B025" w14:textId="77777777" w:rsidR="007D747F" w:rsidRPr="003F4FDB" w:rsidRDefault="007D747F" w:rsidP="007D74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F4FDB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77832" w14:textId="77777777" w:rsidR="007D747F" w:rsidRDefault="007D747F" w:rsidP="007D747F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7D747F" w14:paraId="6B68E728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4B54" w14:textId="77777777" w:rsidR="007D747F" w:rsidRPr="003F4FDB" w:rsidRDefault="007D747F" w:rsidP="007D747F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A8E64" w14:textId="77777777" w:rsidR="007D747F" w:rsidRPr="003F4FDB" w:rsidRDefault="007D747F" w:rsidP="007D74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F4FDB">
              <w:rPr>
                <w:rFonts w:asciiTheme="minorHAnsi" w:hAnsiTheme="minorHAnsi" w:cstheme="minorHAnsi"/>
                <w:sz w:val="22"/>
                <w:szCs w:val="22"/>
              </w:rPr>
              <w:t>Automatyczne ustawienie wybranego poziomu wody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40A2" w14:textId="77777777" w:rsidR="007D747F" w:rsidRPr="003F4FDB" w:rsidRDefault="007D747F" w:rsidP="007D74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F4FDB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D6A6E" w14:textId="77777777" w:rsidR="007D747F" w:rsidRDefault="007D747F" w:rsidP="007D747F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7D747F" w14:paraId="036C2DE4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EAA2" w14:textId="77777777" w:rsidR="007D747F" w:rsidRPr="003F4FDB" w:rsidRDefault="007D747F" w:rsidP="007D747F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E217D" w14:textId="77777777" w:rsidR="007D747F" w:rsidRPr="003F4FDB" w:rsidRDefault="007D747F" w:rsidP="007D74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F4FDB">
              <w:rPr>
                <w:rFonts w:asciiTheme="minorHAnsi" w:hAnsiTheme="minorHAnsi" w:cstheme="minorHAnsi"/>
                <w:sz w:val="22"/>
                <w:szCs w:val="22"/>
              </w:rPr>
              <w:t>Automatyczny spust wody z wanny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7B40A" w14:textId="77777777" w:rsidR="007D747F" w:rsidRPr="003F4FDB" w:rsidRDefault="007D747F" w:rsidP="007D74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F4FDB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2D898" w14:textId="77777777" w:rsidR="007D747F" w:rsidRDefault="007D747F" w:rsidP="007D747F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7D747F" w14:paraId="6114D3E1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9422B" w14:textId="77777777" w:rsidR="007D747F" w:rsidRPr="003F4FDB" w:rsidRDefault="007D747F" w:rsidP="007D747F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C4A42" w14:textId="77777777" w:rsidR="007D747F" w:rsidRPr="003F4FDB" w:rsidRDefault="007D747F" w:rsidP="007D74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F4FDB">
              <w:rPr>
                <w:rFonts w:asciiTheme="minorHAnsi" w:hAnsiTheme="minorHAnsi" w:cstheme="minorHAnsi"/>
                <w:sz w:val="22"/>
                <w:szCs w:val="22"/>
              </w:rPr>
              <w:t>Timer z automatycznym wyłączeniem zabiegu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8943" w14:textId="77777777" w:rsidR="007D747F" w:rsidRPr="003F4FDB" w:rsidRDefault="007D747F" w:rsidP="007D74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F4FDB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3AD87" w14:textId="77777777" w:rsidR="007D747F" w:rsidRDefault="007D747F" w:rsidP="007D747F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7D747F" w14:paraId="67FD2A59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155A5" w14:textId="77777777" w:rsidR="007D747F" w:rsidRPr="003F4FDB" w:rsidRDefault="007D747F" w:rsidP="007D747F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FA542" w14:textId="77777777" w:rsidR="007D747F" w:rsidRPr="003F4FDB" w:rsidRDefault="007D747F" w:rsidP="007D74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F4FDB">
              <w:rPr>
                <w:rFonts w:asciiTheme="minorHAnsi" w:hAnsiTheme="minorHAnsi" w:cstheme="minorHAnsi"/>
                <w:sz w:val="22"/>
                <w:szCs w:val="22"/>
              </w:rPr>
              <w:t>Zabezpieczenie pompy przed pracą na sucho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BACE" w14:textId="77777777" w:rsidR="007D747F" w:rsidRPr="003F4FDB" w:rsidRDefault="007D747F" w:rsidP="007D74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F4FDB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244FB" w14:textId="77777777" w:rsidR="007D747F" w:rsidRDefault="007D747F" w:rsidP="007D747F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7D747F" w14:paraId="46D0D767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E7803" w14:textId="77777777" w:rsidR="007D747F" w:rsidRPr="003F4FDB" w:rsidRDefault="007D747F" w:rsidP="007D747F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F0992" w14:textId="77777777" w:rsidR="007D747F" w:rsidRPr="003F4FDB" w:rsidRDefault="007D747F" w:rsidP="007D74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F4FDB">
              <w:rPr>
                <w:rFonts w:asciiTheme="minorHAnsi" w:hAnsiTheme="minorHAnsi" w:cstheme="minorHAnsi"/>
                <w:sz w:val="22"/>
                <w:szCs w:val="22"/>
              </w:rPr>
              <w:t>Zabezpieczenie przed zanikiem i zmianą kolejności faz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F0E4" w14:textId="77777777" w:rsidR="007D747F" w:rsidRPr="003F4FDB" w:rsidRDefault="007D747F" w:rsidP="007D74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F4FDB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C4647" w14:textId="77777777" w:rsidR="007D747F" w:rsidRDefault="007D747F" w:rsidP="007D747F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7D747F" w14:paraId="4812813E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45A71" w14:textId="77777777" w:rsidR="007D747F" w:rsidRPr="003F4FDB" w:rsidRDefault="007D747F" w:rsidP="007D747F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E7A97" w14:textId="77777777" w:rsidR="007D747F" w:rsidRPr="003F4FDB" w:rsidRDefault="007D747F" w:rsidP="007D74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F4FDB">
              <w:rPr>
                <w:rFonts w:asciiTheme="minorHAnsi" w:hAnsiTheme="minorHAnsi" w:cstheme="minorHAnsi"/>
                <w:sz w:val="22"/>
                <w:szCs w:val="22"/>
              </w:rPr>
              <w:t>Zabezpieczenie przed przeciążeniem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CF04" w14:textId="77777777" w:rsidR="007D747F" w:rsidRPr="003F4FDB" w:rsidRDefault="007D747F" w:rsidP="007D74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F4FDB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FB653" w14:textId="77777777" w:rsidR="007D747F" w:rsidRDefault="007D747F" w:rsidP="007D747F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7D747F" w14:paraId="1606D6A0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5015E" w14:textId="77777777" w:rsidR="007D747F" w:rsidRPr="003F4FDB" w:rsidRDefault="007D747F" w:rsidP="007D747F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21E75" w14:textId="77777777" w:rsidR="007D747F" w:rsidRPr="003F4FDB" w:rsidRDefault="007D747F" w:rsidP="007D74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F4FDB">
              <w:rPr>
                <w:rFonts w:asciiTheme="minorHAnsi" w:hAnsiTheme="minorHAnsi" w:cstheme="minorHAnsi"/>
                <w:sz w:val="22"/>
                <w:szCs w:val="22"/>
              </w:rPr>
              <w:t>Stopień ułatwiający wchodzenie do wanny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747E5" w14:textId="77777777" w:rsidR="007D747F" w:rsidRPr="003F4FDB" w:rsidRDefault="007D747F" w:rsidP="007D74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F4FDB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DEA6A" w14:textId="77777777" w:rsidR="007D747F" w:rsidRDefault="007D747F" w:rsidP="007D747F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7D747F" w14:paraId="504E3716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841B" w14:textId="77777777" w:rsidR="007D747F" w:rsidRPr="003F4FDB" w:rsidRDefault="007D747F" w:rsidP="007D747F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CBA53" w14:textId="77777777" w:rsidR="007D747F" w:rsidRPr="003F4FDB" w:rsidRDefault="007D747F" w:rsidP="007D74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F4FDB">
              <w:rPr>
                <w:rFonts w:asciiTheme="minorHAnsi" w:hAnsiTheme="minorHAnsi" w:cstheme="minorHAnsi"/>
                <w:sz w:val="22"/>
                <w:szCs w:val="22"/>
              </w:rPr>
              <w:t>Elektromagnetyczny zmiękczacz wody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FD09" w14:textId="77777777" w:rsidR="007D747F" w:rsidRPr="003F4FDB" w:rsidRDefault="007D747F" w:rsidP="007D74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F4FDB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C17EB" w14:textId="77777777" w:rsidR="007D747F" w:rsidRDefault="007D747F" w:rsidP="007D747F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</w:tbl>
    <w:p w14:paraId="5C2EF5F9" w14:textId="109F3F61" w:rsidR="003F4FDB" w:rsidRDefault="003F4FDB" w:rsidP="000C624F">
      <w:pPr>
        <w:pStyle w:val="Style35"/>
        <w:widowControl/>
        <w:spacing w:line="250" w:lineRule="exact"/>
        <w:ind w:right="58"/>
        <w:rPr>
          <w:rFonts w:ascii="Calibri" w:cs="Calibri"/>
          <w:sz w:val="22"/>
          <w:szCs w:val="22"/>
        </w:rPr>
      </w:pPr>
    </w:p>
    <w:p w14:paraId="484F319F" w14:textId="212F823F" w:rsidR="003F4FDB" w:rsidRDefault="003F4FDB" w:rsidP="000C624F">
      <w:pPr>
        <w:pStyle w:val="Style35"/>
        <w:widowControl/>
        <w:spacing w:line="250" w:lineRule="exact"/>
        <w:ind w:right="58"/>
        <w:rPr>
          <w:rFonts w:ascii="Calibri" w:cs="Calibri"/>
          <w:sz w:val="22"/>
          <w:szCs w:val="22"/>
        </w:rPr>
      </w:pPr>
    </w:p>
    <w:p w14:paraId="36A46A6D" w14:textId="5C93B2A2" w:rsidR="003F4FDB" w:rsidRDefault="003F4FDB" w:rsidP="000C624F">
      <w:pPr>
        <w:pStyle w:val="Style35"/>
        <w:widowControl/>
        <w:spacing w:line="250" w:lineRule="exact"/>
        <w:ind w:right="58"/>
        <w:rPr>
          <w:rFonts w:ascii="Calibri" w:cs="Calibri"/>
          <w:sz w:val="22"/>
          <w:szCs w:val="22"/>
        </w:rPr>
      </w:pPr>
    </w:p>
    <w:p w14:paraId="2938E54B" w14:textId="06C12C11" w:rsidR="003F4FDB" w:rsidRDefault="003F4FDB" w:rsidP="000C624F">
      <w:pPr>
        <w:pStyle w:val="Style35"/>
        <w:widowControl/>
        <w:spacing w:line="250" w:lineRule="exact"/>
        <w:ind w:right="58"/>
        <w:rPr>
          <w:rFonts w:ascii="Calibri" w:cs="Calibri"/>
          <w:sz w:val="22"/>
          <w:szCs w:val="22"/>
        </w:rPr>
      </w:pPr>
    </w:p>
    <w:p w14:paraId="3BC43608" w14:textId="77777777" w:rsidR="003F4FDB" w:rsidRDefault="003F4FDB" w:rsidP="000C624F">
      <w:pPr>
        <w:pStyle w:val="Style35"/>
        <w:widowControl/>
        <w:spacing w:line="250" w:lineRule="exact"/>
        <w:ind w:right="58"/>
        <w:rPr>
          <w:rFonts w:ascii="Calibri" w:cs="Calibri"/>
          <w:sz w:val="22"/>
          <w:szCs w:val="22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2268"/>
        <w:gridCol w:w="1843"/>
      </w:tblGrid>
      <w:tr w:rsidR="00C53E15" w:rsidRPr="006A1A93" w14:paraId="1AFD4C03" w14:textId="77777777" w:rsidTr="00013968"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6768E5" w14:textId="77777777" w:rsidR="00C53E15" w:rsidRPr="006A1A93" w:rsidRDefault="00C53E15" w:rsidP="00C53E15">
            <w:pPr>
              <w:spacing w:line="256" w:lineRule="auto"/>
              <w:jc w:val="right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142FE82B" w14:textId="77777777" w:rsidR="00C53E15" w:rsidRPr="006A1A93" w:rsidRDefault="00C53E15" w:rsidP="00C53E15">
            <w:pPr>
              <w:spacing w:line="256" w:lineRule="auto"/>
              <w:rPr>
                <w:rFonts w:ascii="Calibri" w:hAnsi="Calibri" w:cs="Calibri"/>
                <w:b/>
                <w:lang w:eastAsia="en-US"/>
              </w:rPr>
            </w:pPr>
            <w:r w:rsidRPr="006A1A93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 xml:space="preserve">                      </w:t>
            </w:r>
            <w:r w:rsidRPr="006A1A93"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  <w:t>POZOSTAŁE WYMOGI ;</w:t>
            </w:r>
            <w:r w:rsidRPr="006A1A93">
              <w:rPr>
                <w:rFonts w:ascii="Calibri" w:hAnsi="Calibri" w:cs="Calibri"/>
                <w:b/>
                <w:lang w:eastAsia="en-US"/>
              </w:rPr>
              <w:t xml:space="preserve"> </w:t>
            </w:r>
          </w:p>
          <w:p w14:paraId="0CEA7E55" w14:textId="77777777" w:rsidR="00C53E15" w:rsidRPr="006A1A93" w:rsidRDefault="00C53E15" w:rsidP="00C53E15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C53E15" w:rsidRPr="006A1A93" w14:paraId="7CDF1012" w14:textId="77777777" w:rsidTr="00013968">
        <w:tc>
          <w:tcPr>
            <w:tcW w:w="704" w:type="dxa"/>
          </w:tcPr>
          <w:p w14:paraId="0259CD5C" w14:textId="77777777" w:rsidR="00C53E15" w:rsidRPr="006A1A93" w:rsidRDefault="00C53E15" w:rsidP="00C53E15">
            <w:pP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4A27F3B9" w14:textId="77777777" w:rsidR="00C53E15" w:rsidRPr="006A1A93" w:rsidRDefault="00C53E15" w:rsidP="00C53E15">
            <w:pPr>
              <w:numPr>
                <w:ilvl w:val="0"/>
                <w:numId w:val="2"/>
              </w:numPr>
              <w:contextualSpacing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</w:tcPr>
          <w:p w14:paraId="79BDEDFA" w14:textId="77777777" w:rsidR="00C53E15" w:rsidRPr="006A1A93" w:rsidRDefault="00C53E15" w:rsidP="00C53E15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6A1A93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t>Czas reakcji od przyjęcia zgłoszenia – podjęta naprawa nie dłużej jak:</w:t>
            </w:r>
            <w:r w:rsidRPr="006A1A93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br/>
              <w:t>- 24 h (dni pracujące) dla zgłoszenia w czasie trwania gwarancji;</w:t>
            </w:r>
            <w:r w:rsidRPr="006A1A93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br/>
              <w:t>- 48 h (dni pracujące) dla zgłoszenia pogwarancyjnego.</w:t>
            </w:r>
          </w:p>
        </w:tc>
        <w:tc>
          <w:tcPr>
            <w:tcW w:w="2268" w:type="dxa"/>
          </w:tcPr>
          <w:p w14:paraId="065F84A3" w14:textId="77777777" w:rsidR="00C53E15" w:rsidRPr="006A1A93" w:rsidRDefault="00C53E15" w:rsidP="00C53E15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6A1A93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</w:tcPr>
          <w:p w14:paraId="19701B96" w14:textId="77777777" w:rsidR="00C53E15" w:rsidRPr="006A1A93" w:rsidRDefault="00C53E15" w:rsidP="00C53E15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C53E15" w:rsidRPr="006A1A93" w14:paraId="434B3BF2" w14:textId="77777777" w:rsidTr="00013968">
        <w:tc>
          <w:tcPr>
            <w:tcW w:w="704" w:type="dxa"/>
          </w:tcPr>
          <w:p w14:paraId="147886CA" w14:textId="77777777" w:rsidR="00C53E15" w:rsidRPr="006A1A93" w:rsidRDefault="00C53E15" w:rsidP="00C53E15">
            <w:pPr>
              <w:numPr>
                <w:ilvl w:val="0"/>
                <w:numId w:val="2"/>
              </w:numPr>
              <w:spacing w:line="256" w:lineRule="auto"/>
              <w:contextualSpacing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</w:tcPr>
          <w:p w14:paraId="6ED7BDC9" w14:textId="77777777" w:rsidR="00C53E15" w:rsidRPr="006A1A93" w:rsidRDefault="00C53E15" w:rsidP="00C53E15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6A1A93">
              <w:rPr>
                <w:rFonts w:ascii="Calibri" w:eastAsiaTheme="minorHAnsi" w:hAnsi="Calibri" w:cs="Arial"/>
                <w:color w:val="000000"/>
                <w:sz w:val="22"/>
                <w:szCs w:val="22"/>
                <w:lang w:eastAsia="en-US"/>
              </w:rPr>
              <w:t xml:space="preserve">Wliczone w cenę przeglądy (min. 1 x w roku chyba, że producent urządzeń lub/i ich podzespołów lub/i elementów wymaga </w:t>
            </w:r>
            <w:r w:rsidRPr="006A1A93">
              <w:rPr>
                <w:rFonts w:ascii="Calibri" w:eastAsiaTheme="minorHAnsi" w:hAnsi="Calibri" w:cs="Arial"/>
                <w:color w:val="000000"/>
                <w:sz w:val="22"/>
                <w:szCs w:val="22"/>
                <w:u w:val="single"/>
                <w:lang w:eastAsia="en-US"/>
              </w:rPr>
              <w:t>częstszych niż 1 x w roku</w:t>
            </w:r>
            <w:r w:rsidRPr="006A1A93">
              <w:rPr>
                <w:rFonts w:ascii="Calibri" w:eastAsiaTheme="minorHAnsi" w:hAnsi="Calibri" w:cs="Arial"/>
                <w:color w:val="000000"/>
                <w:sz w:val="22"/>
                <w:szCs w:val="22"/>
                <w:lang w:eastAsia="en-US"/>
              </w:rPr>
              <w:t xml:space="preserve"> przeglądów - wówczas ilość tych przeglądów winna być zgodna z wytycznymi producenta) w okresie gwarancji łącznie z wliczoną w cenę wymianą części zalecanych przez producenta (w ilości, zakresie – zgodnie z wymaganiami producenta) na koszt dostawcy; dotyczy również akumulatorów</w:t>
            </w:r>
          </w:p>
        </w:tc>
        <w:tc>
          <w:tcPr>
            <w:tcW w:w="2268" w:type="dxa"/>
          </w:tcPr>
          <w:p w14:paraId="6598B005" w14:textId="77777777" w:rsidR="00C53E15" w:rsidRPr="006A1A93" w:rsidRDefault="00C53E15" w:rsidP="00C53E15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6A1A93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</w:tcPr>
          <w:p w14:paraId="2DA58E27" w14:textId="77777777" w:rsidR="00C53E15" w:rsidRPr="006A1A93" w:rsidRDefault="00C53E15" w:rsidP="00C53E15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C53E15" w:rsidRPr="006A1A93" w14:paraId="01ABD794" w14:textId="77777777" w:rsidTr="00013968">
        <w:tc>
          <w:tcPr>
            <w:tcW w:w="704" w:type="dxa"/>
          </w:tcPr>
          <w:p w14:paraId="38477B38" w14:textId="77777777" w:rsidR="00C53E15" w:rsidRPr="006A1A93" w:rsidRDefault="00C53E15" w:rsidP="00C53E15">
            <w:pPr>
              <w:numPr>
                <w:ilvl w:val="0"/>
                <w:numId w:val="2"/>
              </w:numPr>
              <w:spacing w:line="256" w:lineRule="auto"/>
              <w:contextualSpacing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</w:tcPr>
          <w:p w14:paraId="294EF80D" w14:textId="77777777" w:rsidR="00C53E15" w:rsidRPr="006A1A93" w:rsidRDefault="00C53E15" w:rsidP="00C53E15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6A1A93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t>Dostępność części zamiennych po okresie gwarancji oraz serwisu pogwarancyjnego min. 8 lat</w:t>
            </w:r>
          </w:p>
        </w:tc>
        <w:tc>
          <w:tcPr>
            <w:tcW w:w="2268" w:type="dxa"/>
          </w:tcPr>
          <w:p w14:paraId="558EC2FE" w14:textId="77777777" w:rsidR="00C53E15" w:rsidRPr="006A1A93" w:rsidRDefault="00C53E15" w:rsidP="00C53E15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60DB73EC" w14:textId="77777777" w:rsidR="00C53E15" w:rsidRPr="006A1A93" w:rsidRDefault="00C53E15" w:rsidP="00C53E15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6A1A93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</w:tcPr>
          <w:p w14:paraId="5DFB02EB" w14:textId="77777777" w:rsidR="00C53E15" w:rsidRPr="006A1A93" w:rsidRDefault="00C53E15" w:rsidP="00C53E15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C53E15" w:rsidRPr="006A1A93" w14:paraId="4FB0D9FE" w14:textId="77777777" w:rsidTr="00013968">
        <w:tc>
          <w:tcPr>
            <w:tcW w:w="704" w:type="dxa"/>
          </w:tcPr>
          <w:p w14:paraId="3879F2F3" w14:textId="77777777" w:rsidR="00C53E15" w:rsidRPr="006A1A93" w:rsidRDefault="00C53E15" w:rsidP="00C53E15">
            <w:pPr>
              <w:numPr>
                <w:ilvl w:val="0"/>
                <w:numId w:val="2"/>
              </w:numPr>
              <w:spacing w:line="256" w:lineRule="auto"/>
              <w:contextualSpacing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</w:tcPr>
          <w:p w14:paraId="396A383C" w14:textId="77777777" w:rsidR="00C53E15" w:rsidRPr="006A1A93" w:rsidRDefault="00C53E15" w:rsidP="00C53E15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6A1A93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Szkolenie z obsługi aparatu/urządzenia w, tym sposobu mycia i dezynfekcji, dla personelu medycznego oraz technicznego wskazanego przez Zamawiającego (wliczone w cenę w ramach umowy), ilość osób do przeszkolenia określa Zamawiający</w:t>
            </w:r>
          </w:p>
        </w:tc>
        <w:tc>
          <w:tcPr>
            <w:tcW w:w="2268" w:type="dxa"/>
          </w:tcPr>
          <w:p w14:paraId="3AFC2C1D" w14:textId="77777777" w:rsidR="00C53E15" w:rsidRPr="006A1A93" w:rsidRDefault="00C53E15" w:rsidP="00C53E15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6A1A93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</w:tcPr>
          <w:p w14:paraId="773537F6" w14:textId="77777777" w:rsidR="00C53E15" w:rsidRPr="006A1A93" w:rsidRDefault="00C53E15" w:rsidP="00C53E15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C53E15" w:rsidRPr="006A1A93" w14:paraId="35345222" w14:textId="77777777" w:rsidTr="00013968">
        <w:tc>
          <w:tcPr>
            <w:tcW w:w="704" w:type="dxa"/>
          </w:tcPr>
          <w:p w14:paraId="4EA7C867" w14:textId="77777777" w:rsidR="00C53E15" w:rsidRPr="006A1A93" w:rsidRDefault="00C53E15" w:rsidP="00C53E15">
            <w:pPr>
              <w:numPr>
                <w:ilvl w:val="0"/>
                <w:numId w:val="2"/>
              </w:numPr>
              <w:spacing w:line="256" w:lineRule="auto"/>
              <w:contextualSpacing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</w:tcPr>
          <w:p w14:paraId="15BFFD2C" w14:textId="77777777" w:rsidR="00C53E15" w:rsidRPr="006A1A93" w:rsidRDefault="00C53E15" w:rsidP="00C53E15">
            <w:pPr>
              <w:spacing w:line="256" w:lineRule="auto"/>
              <w:rPr>
                <w:rFonts w:ascii="Calibri" w:hAnsi="Calibri" w:cs="Arial"/>
                <w:color w:val="000000"/>
                <w:sz w:val="22"/>
                <w:szCs w:val="22"/>
                <w:lang w:eastAsia="en-US"/>
              </w:rPr>
            </w:pPr>
            <w:r w:rsidRPr="006A1A93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Dostawa, montaż i uruchomienie w wyznaczonym przez Zamawiającego miejscu funkcjonowania urządzenia i w obecności osoby/osób wyznaczonych przez Zamawiającego</w:t>
            </w:r>
          </w:p>
        </w:tc>
        <w:tc>
          <w:tcPr>
            <w:tcW w:w="2268" w:type="dxa"/>
          </w:tcPr>
          <w:p w14:paraId="01604E17" w14:textId="77777777" w:rsidR="00C53E15" w:rsidRPr="006A1A93" w:rsidRDefault="00C53E15" w:rsidP="00C53E15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6A1A93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</w:tcPr>
          <w:p w14:paraId="66A0784F" w14:textId="77777777" w:rsidR="00C53E15" w:rsidRPr="006A1A93" w:rsidRDefault="00C53E15" w:rsidP="00C53E15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C53E15" w:rsidRPr="006A1A93" w14:paraId="4FDA0484" w14:textId="77777777" w:rsidTr="00013968">
        <w:tc>
          <w:tcPr>
            <w:tcW w:w="704" w:type="dxa"/>
          </w:tcPr>
          <w:p w14:paraId="333FA2B7" w14:textId="77777777" w:rsidR="00C53E15" w:rsidRPr="006A1A93" w:rsidRDefault="00C53E15" w:rsidP="00C53E15">
            <w:pPr>
              <w:numPr>
                <w:ilvl w:val="0"/>
                <w:numId w:val="2"/>
              </w:numPr>
              <w:spacing w:line="256" w:lineRule="auto"/>
              <w:contextualSpacing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</w:tcPr>
          <w:p w14:paraId="08D9D986" w14:textId="77777777" w:rsidR="00C53E15" w:rsidRPr="006A1A93" w:rsidRDefault="00C53E15" w:rsidP="00C53E15">
            <w:pPr>
              <w:spacing w:line="256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 w:rsidRPr="006A1A93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Wypełniony paszport techniczny</w:t>
            </w:r>
          </w:p>
        </w:tc>
        <w:tc>
          <w:tcPr>
            <w:tcW w:w="2268" w:type="dxa"/>
            <w:tcBorders>
              <w:bottom w:val="nil"/>
            </w:tcBorders>
          </w:tcPr>
          <w:p w14:paraId="287AAB9E" w14:textId="77777777" w:rsidR="00C53E15" w:rsidRPr="006A1A93" w:rsidRDefault="00C53E15" w:rsidP="00C53E15">
            <w:pPr>
              <w:spacing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6A1A93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 xml:space="preserve">     </w:t>
            </w:r>
          </w:p>
          <w:p w14:paraId="0516A03F" w14:textId="77777777" w:rsidR="00C53E15" w:rsidRPr="006A1A93" w:rsidRDefault="00C53E15" w:rsidP="00C53E15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6A1A93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</w:tcPr>
          <w:p w14:paraId="500E4E2D" w14:textId="77777777" w:rsidR="00C53E15" w:rsidRPr="006A1A93" w:rsidRDefault="00C53E15" w:rsidP="00C53E15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</w:tbl>
    <w:tbl>
      <w:tblPr>
        <w:tblW w:w="9214" w:type="dxa"/>
        <w:tblInd w:w="-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0"/>
        <w:gridCol w:w="4322"/>
        <w:gridCol w:w="2238"/>
        <w:gridCol w:w="1794"/>
      </w:tblGrid>
      <w:tr w:rsidR="00C53E15" w:rsidRPr="006A1A93" w14:paraId="597DFA00" w14:textId="77777777" w:rsidTr="003F4FDB">
        <w:trPr>
          <w:trHeight w:val="82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9EC1291" w14:textId="77777777" w:rsidR="00C53E15" w:rsidRPr="006A1A93" w:rsidRDefault="00C53E15" w:rsidP="00C53E15">
            <w:pPr>
              <w:numPr>
                <w:ilvl w:val="0"/>
                <w:numId w:val="2"/>
              </w:numPr>
              <w:spacing w:after="160" w:line="259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000000"/>
            </w:tcBorders>
            <w:shd w:val="clear" w:color="auto" w:fill="auto"/>
          </w:tcPr>
          <w:p w14:paraId="0FE9BF0A" w14:textId="77777777" w:rsidR="00C53E15" w:rsidRPr="006A1A93" w:rsidRDefault="00C53E15" w:rsidP="00C53E15">
            <w:pPr>
              <w:spacing w:after="160" w:line="256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6A1A93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Instrukcje obsługi, w tym sposobu mycia i dezynfekcji, w języku polskim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552A7CB" w14:textId="77777777" w:rsidR="00C53E15" w:rsidRPr="006A1A93" w:rsidRDefault="00C53E15" w:rsidP="00C53E15">
            <w:pPr>
              <w:spacing w:after="160" w:line="256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  <w:p w14:paraId="1EFBE353" w14:textId="77777777" w:rsidR="00C53E15" w:rsidRPr="006A1A93" w:rsidRDefault="00C53E15" w:rsidP="00C53E15">
            <w:pPr>
              <w:spacing w:after="160" w:line="256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6A1A93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04CB30E" w14:textId="77777777" w:rsidR="00C53E15" w:rsidRPr="006A1A93" w:rsidRDefault="00C53E15" w:rsidP="00C53E15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C53E15" w:rsidRPr="006A1A93" w14:paraId="0F02A453" w14:textId="77777777" w:rsidTr="003F4FDB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0ECAAA4" w14:textId="77777777" w:rsidR="00C53E15" w:rsidRPr="006A1A93" w:rsidRDefault="00C53E15" w:rsidP="00C53E15">
            <w:pPr>
              <w:numPr>
                <w:ilvl w:val="0"/>
                <w:numId w:val="2"/>
              </w:numPr>
              <w:snapToGrid w:val="0"/>
              <w:spacing w:after="160" w:line="256" w:lineRule="auto"/>
              <w:contextualSpacing/>
              <w:rPr>
                <w:rFonts w:ascii="Calibri" w:eastAsiaTheme="minorHAnsi" w:hAnsi="Calibri" w:cs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25B2AD9" w14:textId="77777777" w:rsidR="00C53E15" w:rsidRPr="006A1A93" w:rsidRDefault="00C53E15" w:rsidP="00C53E15">
            <w:pPr>
              <w:spacing w:after="160" w:line="256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6A1A93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Dane teleadresowe i kontaktowe do najbliższych dla siedziby Zamawiającego autoryzowanych punktów serwisowych na terenie Polski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E87956F" w14:textId="77777777" w:rsidR="00C53E15" w:rsidRPr="006A1A93" w:rsidRDefault="00C53E15" w:rsidP="00C53E15">
            <w:pPr>
              <w:spacing w:after="160"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6A1A93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7C8B8E" w14:textId="77777777" w:rsidR="00C53E15" w:rsidRPr="006A1A93" w:rsidRDefault="00C53E15" w:rsidP="00C53E15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C53E15" w:rsidRPr="006A1A93" w14:paraId="0ABC86F2" w14:textId="77777777" w:rsidTr="003F4FDB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366C08B" w14:textId="77777777" w:rsidR="00C53E15" w:rsidRPr="006A1A93" w:rsidRDefault="00C53E15" w:rsidP="00C53E15">
            <w:pPr>
              <w:numPr>
                <w:ilvl w:val="0"/>
                <w:numId w:val="2"/>
              </w:numPr>
              <w:snapToGrid w:val="0"/>
              <w:spacing w:after="160" w:line="256" w:lineRule="auto"/>
              <w:contextualSpacing/>
              <w:rPr>
                <w:rFonts w:ascii="Calibri" w:eastAsiaTheme="minorHAnsi" w:hAnsi="Calibri" w:cs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7F57DC5" w14:textId="77777777" w:rsidR="00C53E15" w:rsidRPr="006A1A93" w:rsidRDefault="00C53E15" w:rsidP="00C53E15">
            <w:pPr>
              <w:spacing w:after="160" w:line="256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6A1A93">
              <w:rPr>
                <w:rFonts w:ascii="Calibri" w:eastAsiaTheme="minorHAnsi" w:hAnsi="Calibri" w:cs="Arial"/>
                <w:color w:val="000000"/>
                <w:sz w:val="22"/>
                <w:szCs w:val="22"/>
                <w:lang w:eastAsia="en-US"/>
              </w:rPr>
              <w:t>Urządzenie zastępcze (w przypadku awarii lub/i konieczności zabrania urządzenia do przeglądu poza szpital lub/i unieruchomienia urządzenia na czas przeglądu)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FE6D059" w14:textId="77777777" w:rsidR="00C53E15" w:rsidRPr="006A1A93" w:rsidRDefault="00C53E15" w:rsidP="00C53E15">
            <w:pPr>
              <w:spacing w:after="160"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6A1A93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4D3C1BF" w14:textId="77777777" w:rsidR="00C53E15" w:rsidRPr="006A1A93" w:rsidRDefault="00C53E15" w:rsidP="00C53E15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C53E15" w:rsidRPr="006A1A93" w14:paraId="5E7AB9AD" w14:textId="77777777" w:rsidTr="003F4FDB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D919B1F" w14:textId="77777777" w:rsidR="00C53E15" w:rsidRPr="006A1A93" w:rsidRDefault="00C53E15" w:rsidP="00C53E15">
            <w:pPr>
              <w:numPr>
                <w:ilvl w:val="0"/>
                <w:numId w:val="2"/>
              </w:numPr>
              <w:snapToGrid w:val="0"/>
              <w:spacing w:after="160" w:line="256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5F8F0B7" w14:textId="77777777" w:rsidR="00C53E15" w:rsidRPr="006A1A93" w:rsidRDefault="00C53E15" w:rsidP="00C53E15">
            <w:pPr>
              <w:spacing w:after="160" w:line="256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6A1A93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Przewidywany roczny koszt brutto okresowego przeglądu aparatu/urządzenia wykonywanego zgodnie z zaleceniem producenta po upływie okresu gwarancji jakości udzielonej przez Wykonawcę zgodnie z postanowieniami SIWZ. (szacunkowa kalkulacja sporządzona w dniu składania oferty, uwzględniająca wymianę części zużywalnych lub zamiennych w trakcie przeglądu wraz z opisem)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A379171" w14:textId="77777777" w:rsidR="00C53E15" w:rsidRPr="006A1A93" w:rsidRDefault="00C53E15" w:rsidP="00C53E15">
            <w:pPr>
              <w:spacing w:after="160"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6A1A93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TAK/PODAĆ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0D38AA5" w14:textId="77777777" w:rsidR="00C53E15" w:rsidRPr="006A1A93" w:rsidRDefault="00C53E15" w:rsidP="00C53E15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C53E15" w:rsidRPr="006A1A93" w14:paraId="7D2AB65E" w14:textId="77777777" w:rsidTr="003F4FDB">
        <w:trPr>
          <w:trHeight w:val="117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2532049B" w14:textId="77777777" w:rsidR="00C53E15" w:rsidRPr="006A1A93" w:rsidRDefault="00C53E15" w:rsidP="00C53E15">
            <w:pPr>
              <w:numPr>
                <w:ilvl w:val="0"/>
                <w:numId w:val="2"/>
              </w:numPr>
              <w:snapToGrid w:val="0"/>
              <w:spacing w:after="160" w:line="256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AE77139" w14:textId="77777777" w:rsidR="00C53E15" w:rsidRPr="006A1A93" w:rsidRDefault="00C53E15" w:rsidP="00C53E15">
            <w:pPr>
              <w:spacing w:after="160" w:line="256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 w:rsidRPr="006A1A93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Do oferty należy dołączyć katalogi i / lub ulotki informacyjne producenta lub dystrybutora – w języku polskim , potwierdzające parametry techniczne oferowanego wyrobu. Potwierdzenia w ten sposób wymagają również wszystkie wymagane opcje oraz możliwości rozbudowy sprzętu.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BEF530C" w14:textId="77777777" w:rsidR="00C53E15" w:rsidRPr="006A1A93" w:rsidRDefault="00C53E15" w:rsidP="00C53E15">
            <w:pPr>
              <w:spacing w:after="160"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6A1A93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751EE2A" w14:textId="77777777" w:rsidR="00C53E15" w:rsidRPr="006A1A93" w:rsidRDefault="00C53E15" w:rsidP="00C53E15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C53E15" w:rsidRPr="006A1A93" w14:paraId="25A4A5DE" w14:textId="77777777" w:rsidTr="003F4FDB">
        <w:trPr>
          <w:trHeight w:val="4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6AA330AD" w14:textId="77777777" w:rsidR="00C53E15" w:rsidRPr="006A1A93" w:rsidRDefault="00C53E15" w:rsidP="00C53E15">
            <w:pPr>
              <w:numPr>
                <w:ilvl w:val="0"/>
                <w:numId w:val="2"/>
              </w:numPr>
              <w:snapToGrid w:val="0"/>
              <w:spacing w:after="160" w:line="256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  <w:p w14:paraId="118F58DB" w14:textId="77777777" w:rsidR="00C53E15" w:rsidRPr="006A1A93" w:rsidRDefault="00C53E15" w:rsidP="00C53E15">
            <w:pPr>
              <w:spacing w:after="160" w:line="259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435094A3" w14:textId="77777777" w:rsidR="00C53E15" w:rsidRPr="006A1A93" w:rsidRDefault="00C53E15" w:rsidP="00C53E15">
            <w:pPr>
              <w:spacing w:after="160" w:line="259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auto"/>
          </w:tcPr>
          <w:p w14:paraId="43B1A980" w14:textId="77777777" w:rsidR="00C53E15" w:rsidRPr="006A1A93" w:rsidRDefault="00C53E15" w:rsidP="00C53E15">
            <w:pPr>
              <w:spacing w:after="160" w:line="256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 w:rsidRPr="006A1A93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Na żądanie Zamawiającego ( wezwanie ) na każdym etapie postępowania Oferent wyraża zgodę na dostarczenie próbek i ich prezentację w szpitalu w zakresie wszystkich oferowanych wyrobów. ( każdej pozycji z powyższego zestawienia)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auto"/>
          </w:tcPr>
          <w:p w14:paraId="11C064A7" w14:textId="77777777" w:rsidR="00C53E15" w:rsidRPr="006A1A93" w:rsidRDefault="00C53E15" w:rsidP="00C53E15">
            <w:pPr>
              <w:spacing w:after="160" w:line="256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6A1A93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CE20348" w14:textId="77777777" w:rsidR="00C53E15" w:rsidRPr="006A1A93" w:rsidRDefault="00C53E15" w:rsidP="00C53E15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</w:tbl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4252"/>
        <w:gridCol w:w="2268"/>
        <w:gridCol w:w="1843"/>
      </w:tblGrid>
      <w:tr w:rsidR="00C53E15" w:rsidRPr="006A1A93" w14:paraId="6D63B902" w14:textId="77777777" w:rsidTr="00013968">
        <w:tc>
          <w:tcPr>
            <w:tcW w:w="851" w:type="dxa"/>
          </w:tcPr>
          <w:p w14:paraId="387BFEC7" w14:textId="77777777" w:rsidR="00C53E15" w:rsidRPr="006A1A93" w:rsidRDefault="00C53E15" w:rsidP="00C53E15">
            <w:pPr>
              <w:numPr>
                <w:ilvl w:val="0"/>
                <w:numId w:val="2"/>
              </w:numPr>
              <w:spacing w:line="256" w:lineRule="auto"/>
              <w:contextualSpacing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bookmarkStart w:id="0" w:name="_Hlk497907062"/>
          </w:p>
        </w:tc>
        <w:tc>
          <w:tcPr>
            <w:tcW w:w="4252" w:type="dxa"/>
          </w:tcPr>
          <w:p w14:paraId="07E9FCED" w14:textId="77777777" w:rsidR="00C53E15" w:rsidRPr="006A1A93" w:rsidRDefault="00C53E15" w:rsidP="00C53E15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6A1A93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Wszystkie oferowane w ramach zestawu produkty pochodzą od jednego producenta tworząc w pełni kompatybilny zestaw</w:t>
            </w:r>
          </w:p>
        </w:tc>
        <w:tc>
          <w:tcPr>
            <w:tcW w:w="2268" w:type="dxa"/>
          </w:tcPr>
          <w:p w14:paraId="3698C167" w14:textId="77777777" w:rsidR="00C53E15" w:rsidRPr="006A1A93" w:rsidRDefault="00C53E15" w:rsidP="00C53E15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1D4053D4" w14:textId="77777777" w:rsidR="00C53E15" w:rsidRPr="006A1A93" w:rsidRDefault="00C53E15" w:rsidP="00C53E15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47DCA376" w14:textId="77777777" w:rsidR="00C53E15" w:rsidRPr="006A1A93" w:rsidRDefault="00C53E15" w:rsidP="00C53E15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6A1A93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</w:tcPr>
          <w:p w14:paraId="7677CF97" w14:textId="77777777" w:rsidR="00C53E15" w:rsidRPr="006A1A93" w:rsidRDefault="00C53E15" w:rsidP="00C53E15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C53E15" w:rsidRPr="006A1A93" w14:paraId="7A6126E9" w14:textId="77777777" w:rsidTr="00013968">
        <w:tc>
          <w:tcPr>
            <w:tcW w:w="851" w:type="dxa"/>
          </w:tcPr>
          <w:p w14:paraId="25BD63F6" w14:textId="77777777" w:rsidR="00C53E15" w:rsidRPr="006A1A93" w:rsidRDefault="00C53E15" w:rsidP="00C53E15">
            <w:pPr>
              <w:numPr>
                <w:ilvl w:val="0"/>
                <w:numId w:val="2"/>
              </w:numPr>
              <w:spacing w:line="256" w:lineRule="auto"/>
              <w:contextualSpacing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252" w:type="dxa"/>
          </w:tcPr>
          <w:p w14:paraId="6DB08CF0" w14:textId="77777777" w:rsidR="00C53E15" w:rsidRPr="006A1A93" w:rsidRDefault="00C53E15" w:rsidP="00C53E15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6A1A93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Okres gwarancji min.36 m-cy ; obejmuje  wszystkie elementy wielorazowego użytku wchodzące w skład zestawu.</w:t>
            </w:r>
          </w:p>
        </w:tc>
        <w:tc>
          <w:tcPr>
            <w:tcW w:w="2268" w:type="dxa"/>
          </w:tcPr>
          <w:p w14:paraId="291BB259" w14:textId="77777777" w:rsidR="00C53E15" w:rsidRPr="006A1A93" w:rsidRDefault="00C53E15" w:rsidP="00C53E15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2695CE2F" w14:textId="77777777" w:rsidR="00C53E15" w:rsidRPr="006A1A93" w:rsidRDefault="00C53E15" w:rsidP="00C53E15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6A1A93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</w:tcPr>
          <w:p w14:paraId="5C13B059" w14:textId="77777777" w:rsidR="00C53E15" w:rsidRPr="006A1A93" w:rsidRDefault="00C53E15" w:rsidP="00C53E15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bookmarkEnd w:id="0"/>
    </w:tbl>
    <w:p w14:paraId="7C1EBE03" w14:textId="77777777" w:rsidR="007D747F" w:rsidRPr="006A1A93" w:rsidRDefault="007D747F" w:rsidP="000C624F">
      <w:pPr>
        <w:pStyle w:val="Style35"/>
        <w:widowControl/>
        <w:spacing w:line="250" w:lineRule="exact"/>
        <w:ind w:right="58"/>
        <w:rPr>
          <w:rFonts w:ascii="Calibri" w:cs="Calibri"/>
          <w:sz w:val="22"/>
          <w:szCs w:val="22"/>
        </w:rPr>
      </w:pPr>
    </w:p>
    <w:p w14:paraId="426C8595" w14:textId="77777777" w:rsidR="007D747F" w:rsidRPr="006A1A93" w:rsidRDefault="007D747F" w:rsidP="000C624F">
      <w:pPr>
        <w:pStyle w:val="Style35"/>
        <w:widowControl/>
        <w:spacing w:line="250" w:lineRule="exact"/>
        <w:ind w:right="58"/>
        <w:rPr>
          <w:rFonts w:ascii="Calibri" w:cs="Calibri"/>
          <w:sz w:val="22"/>
          <w:szCs w:val="22"/>
        </w:rPr>
      </w:pPr>
    </w:p>
    <w:p w14:paraId="6908FD35" w14:textId="04D7CF5E" w:rsidR="000C624F" w:rsidRPr="006A1A93" w:rsidRDefault="000C624F" w:rsidP="00841671">
      <w:pPr>
        <w:pStyle w:val="Style35"/>
        <w:widowControl/>
        <w:spacing w:line="250" w:lineRule="exact"/>
        <w:ind w:right="58"/>
        <w:rPr>
          <w:rFonts w:ascii="Calibri" w:cs="Calibri"/>
          <w:sz w:val="22"/>
          <w:szCs w:val="22"/>
        </w:rPr>
      </w:pPr>
      <w:r w:rsidRPr="006A1A93">
        <w:rPr>
          <w:rFonts w:ascii="Calibri" w:cs="Calibri"/>
          <w:sz w:val="22"/>
          <w:szCs w:val="22"/>
        </w:rPr>
        <w:t xml:space="preserve">Parametry wymagane stanowią parametry graniczne / odcinające – nie spełnienie w/w parametrów spowoduje odrzucenie oferty. </w:t>
      </w:r>
    </w:p>
    <w:p w14:paraId="18E6CAA6" w14:textId="77777777" w:rsidR="000C624F" w:rsidRPr="006A1A93" w:rsidRDefault="000C624F" w:rsidP="000C624F">
      <w:pPr>
        <w:pStyle w:val="Tekstpodstawowywcity"/>
        <w:rPr>
          <w:rFonts w:ascii="Calibri" w:hAnsi="Calibri" w:cs="Calibri"/>
          <w:sz w:val="22"/>
          <w:szCs w:val="22"/>
        </w:rPr>
      </w:pPr>
    </w:p>
    <w:p w14:paraId="68F90776" w14:textId="77777777" w:rsidR="000C624F" w:rsidRPr="006A1A93" w:rsidRDefault="00C53E15" w:rsidP="000C624F">
      <w:pPr>
        <w:tabs>
          <w:tab w:val="left" w:pos="5670"/>
        </w:tabs>
        <w:rPr>
          <w:rFonts w:ascii="Calibri" w:hAnsi="Calibri" w:cs="Calibri"/>
        </w:rPr>
      </w:pPr>
      <w:r w:rsidRPr="006A1A93">
        <w:rPr>
          <w:rFonts w:ascii="Calibri" w:hAnsi="Calibri" w:cs="Calibri"/>
        </w:rPr>
        <w:t>…………………………………..</w:t>
      </w:r>
      <w:r w:rsidR="000C624F" w:rsidRPr="006A1A93">
        <w:rPr>
          <w:rFonts w:ascii="Calibri" w:hAnsi="Calibri" w:cs="Calibri"/>
        </w:rPr>
        <w:tab/>
        <w:t>............................................</w:t>
      </w:r>
    </w:p>
    <w:p w14:paraId="34A02CCF" w14:textId="215B00FB" w:rsidR="000C624F" w:rsidRPr="006A1A93" w:rsidRDefault="00841671" w:rsidP="000C624F">
      <w:pPr>
        <w:tabs>
          <w:tab w:val="left" w:pos="4140"/>
          <w:tab w:val="center" w:pos="4536"/>
          <w:tab w:val="right" w:pos="9072"/>
        </w:tabs>
        <w:rPr>
          <w:rFonts w:ascii="Calibri" w:hAnsi="Calibri" w:cs="Calibri"/>
        </w:rPr>
      </w:pPr>
      <w:r>
        <w:rPr>
          <w:rFonts w:ascii="Calibri" w:hAnsi="Calibri" w:cs="Calibri"/>
        </w:rPr>
        <w:t>data</w:t>
      </w:r>
      <w:bookmarkStart w:id="1" w:name="_GoBack"/>
      <w:bookmarkEnd w:id="1"/>
      <w:r w:rsidR="000C624F" w:rsidRPr="006A1A93">
        <w:rPr>
          <w:rFonts w:ascii="Calibri" w:hAnsi="Calibri" w:cs="Calibri"/>
        </w:rPr>
        <w:tab/>
      </w:r>
      <w:r w:rsidR="000C624F" w:rsidRPr="006A1A93">
        <w:rPr>
          <w:rFonts w:ascii="Calibri" w:hAnsi="Calibri" w:cs="Calibri"/>
        </w:rPr>
        <w:tab/>
        <w:t xml:space="preserve">                         </w:t>
      </w:r>
      <w:r w:rsidR="00124646">
        <w:rPr>
          <w:rFonts w:ascii="Calibri" w:hAnsi="Calibri" w:cs="Calibri"/>
        </w:rPr>
        <w:t xml:space="preserve">                 podpis </w:t>
      </w:r>
    </w:p>
    <w:p w14:paraId="7FE3CD19" w14:textId="77777777" w:rsidR="000C624F" w:rsidRPr="006A1A93" w:rsidRDefault="000C624F" w:rsidP="000C624F">
      <w:pPr>
        <w:tabs>
          <w:tab w:val="left" w:pos="4140"/>
          <w:tab w:val="center" w:pos="4536"/>
          <w:tab w:val="right" w:pos="9072"/>
        </w:tabs>
        <w:rPr>
          <w:rFonts w:ascii="Calibri" w:hAnsi="Calibri" w:cs="Calibri"/>
        </w:rPr>
      </w:pPr>
    </w:p>
    <w:sectPr w:rsidR="000C624F" w:rsidRPr="006A1A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948AB"/>
    <w:multiLevelType w:val="hybridMultilevel"/>
    <w:tmpl w:val="2D381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340B6E"/>
    <w:multiLevelType w:val="hybridMultilevel"/>
    <w:tmpl w:val="4DFE9334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03B"/>
    <w:rsid w:val="000A564C"/>
    <w:rsid w:val="000C624F"/>
    <w:rsid w:val="00124646"/>
    <w:rsid w:val="001841E6"/>
    <w:rsid w:val="003F4FDB"/>
    <w:rsid w:val="0043435D"/>
    <w:rsid w:val="005D5444"/>
    <w:rsid w:val="006A1A93"/>
    <w:rsid w:val="006E0EB5"/>
    <w:rsid w:val="007C2C39"/>
    <w:rsid w:val="007D747F"/>
    <w:rsid w:val="00841671"/>
    <w:rsid w:val="00C53E15"/>
    <w:rsid w:val="00D20883"/>
    <w:rsid w:val="00D339AC"/>
    <w:rsid w:val="00EE6AE8"/>
    <w:rsid w:val="00EF0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EFA0F"/>
  <w15:chartTrackingRefBased/>
  <w15:docId w15:val="{8C2060DC-CC3B-4636-BE6C-D685A7A7A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0C624F"/>
    <w:pPr>
      <w:widowControl w:val="0"/>
      <w:autoSpaceDE w:val="0"/>
      <w:autoSpaceDN w:val="0"/>
      <w:adjustRightInd w:val="0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624F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C624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C62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C624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35">
    <w:name w:val="Style35"/>
    <w:basedOn w:val="Normalny"/>
    <w:rsid w:val="000C624F"/>
    <w:pPr>
      <w:widowControl w:val="0"/>
      <w:autoSpaceDE w:val="0"/>
      <w:autoSpaceDN w:val="0"/>
      <w:adjustRightInd w:val="0"/>
      <w:spacing w:line="254" w:lineRule="exact"/>
    </w:pPr>
    <w:rPr>
      <w:rFonts w:ascii="Arial Unicode MS" w:eastAsia="Arial Unicode MS" w:hAnsi="Calibri" w:cs="Arial Unicode MS"/>
    </w:rPr>
  </w:style>
  <w:style w:type="character" w:customStyle="1" w:styleId="apple-converted-space">
    <w:name w:val="apple-converted-space"/>
    <w:basedOn w:val="Domylnaczcionkaakapitu"/>
    <w:rsid w:val="0043435D"/>
  </w:style>
  <w:style w:type="table" w:styleId="Tabela-Siatka">
    <w:name w:val="Table Grid"/>
    <w:basedOn w:val="Standardowy"/>
    <w:uiPriority w:val="39"/>
    <w:rsid w:val="00C53E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A1A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A9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3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620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Kryszak Malgorzata</cp:lastModifiedBy>
  <cp:revision>13</cp:revision>
  <cp:lastPrinted>2019-03-26T11:24:00Z</cp:lastPrinted>
  <dcterms:created xsi:type="dcterms:W3CDTF">2019-01-08T13:12:00Z</dcterms:created>
  <dcterms:modified xsi:type="dcterms:W3CDTF">2020-02-26T12:08:00Z</dcterms:modified>
</cp:coreProperties>
</file>