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3A3BA" w14:textId="4ADA5F1C" w:rsidR="000C624F" w:rsidRPr="00DA0C39" w:rsidRDefault="000C624F" w:rsidP="000C624F">
      <w:pPr>
        <w:rPr>
          <w:rFonts w:asciiTheme="minorHAnsi" w:hAnsiTheme="minorHAnsi" w:cs="Calibri"/>
          <w:b/>
        </w:rPr>
      </w:pPr>
      <w:r>
        <w:rPr>
          <w:rFonts w:ascii="Calibri" w:hAnsi="Calibri" w:cs="Calibri"/>
        </w:rPr>
        <w:t xml:space="preserve">                                                                   </w:t>
      </w:r>
      <w:r w:rsidRPr="00DA0C39">
        <w:rPr>
          <w:rFonts w:asciiTheme="minorHAnsi" w:hAnsiTheme="minorHAnsi" w:cs="Calibri"/>
          <w:b/>
        </w:rPr>
        <w:t xml:space="preserve">PAKIET  </w:t>
      </w:r>
      <w:r w:rsidR="00E9029B">
        <w:rPr>
          <w:rFonts w:asciiTheme="minorHAnsi" w:hAnsiTheme="minorHAnsi" w:cs="Calibri"/>
          <w:b/>
        </w:rPr>
        <w:t>17</w:t>
      </w:r>
      <w:r w:rsidRPr="00DA0C39">
        <w:rPr>
          <w:rFonts w:asciiTheme="minorHAnsi" w:hAnsiTheme="minorHAnsi" w:cs="Calibri"/>
          <w:b/>
        </w:rPr>
        <w:t xml:space="preserve">                                                       </w:t>
      </w:r>
    </w:p>
    <w:p w14:paraId="2E2CE03A" w14:textId="77777777" w:rsidR="000B4D90" w:rsidRPr="00DA0C39" w:rsidRDefault="000B4D90" w:rsidP="000C624F">
      <w:pPr>
        <w:rPr>
          <w:rFonts w:asciiTheme="minorHAnsi" w:hAnsiTheme="minorHAnsi" w:cs="Calibri"/>
          <w:b/>
        </w:rPr>
      </w:pPr>
    </w:p>
    <w:p w14:paraId="0AA2D9C1" w14:textId="77777777" w:rsidR="000C624F" w:rsidRPr="00DA0C39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  <w:r w:rsidRPr="00DA0C39">
        <w:rPr>
          <w:rFonts w:asciiTheme="minorHAnsi" w:hAnsiTheme="minorHAnsi" w:cs="Calibri"/>
          <w:b/>
          <w:color w:val="000000"/>
          <w:spacing w:val="-2"/>
        </w:rPr>
        <w:t>ZESTAWIENIE PARAMETRÓW  I WARUNKÓW TECHNICZNYCH</w:t>
      </w:r>
    </w:p>
    <w:p w14:paraId="24887BEF" w14:textId="77777777" w:rsidR="000C624F" w:rsidRPr="00DA0C39" w:rsidRDefault="000C624F" w:rsidP="000C624F">
      <w:pPr>
        <w:shd w:val="clear" w:color="auto" w:fill="FFFFFF"/>
        <w:jc w:val="center"/>
        <w:rPr>
          <w:rFonts w:asciiTheme="minorHAnsi" w:hAnsiTheme="minorHAns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321665A1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49DB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1BB7" w14:textId="77777777" w:rsidR="009C77A6" w:rsidRDefault="009C77A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17992E6C" w14:textId="77777777" w:rsidR="000C624F" w:rsidRDefault="009C77A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WANNA DO KĄPIELI KOŃCZYN DOLNYCH I KRĘGOSŁUPA</w:t>
            </w:r>
            <w:r w:rsidR="001B40E9">
              <w:rPr>
                <w:rFonts w:ascii="Calibri" w:hAnsi="Calibri" w:cs="Calibri"/>
                <w:b/>
                <w:lang w:eastAsia="en-US"/>
              </w:rPr>
              <w:t xml:space="preserve"> -</w:t>
            </w:r>
            <w:r w:rsidR="0082435E">
              <w:rPr>
                <w:rFonts w:ascii="Calibri" w:hAnsi="Calibri" w:cs="Calibri"/>
                <w:b/>
                <w:lang w:eastAsia="en-US"/>
              </w:rPr>
              <w:t xml:space="preserve"> 2</w:t>
            </w:r>
            <w:r w:rsidR="00DA0C39">
              <w:rPr>
                <w:rFonts w:ascii="Calibri" w:hAnsi="Calibri" w:cs="Calibri"/>
                <w:b/>
                <w:lang w:eastAsia="en-US"/>
              </w:rPr>
              <w:t xml:space="preserve"> szt.</w:t>
            </w:r>
          </w:p>
          <w:p w14:paraId="6A96B122" w14:textId="77777777" w:rsidR="00AD398F" w:rsidRDefault="00AD398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2F4A7794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AA21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8942" w14:textId="77777777" w:rsidR="00AD398F" w:rsidRDefault="00AD398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28611345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30FF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8460" w14:textId="77777777" w:rsidR="00AD398F" w:rsidRDefault="00AD398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8D0077D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00FB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5886" w14:textId="77777777" w:rsidR="00AD398F" w:rsidRDefault="00AD398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1FBC1529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082"/>
        <w:gridCol w:w="1739"/>
        <w:gridCol w:w="2406"/>
      </w:tblGrid>
      <w:tr w:rsidR="000C624F" w14:paraId="7D429A08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9C11" w14:textId="77777777" w:rsidR="000C624F" w:rsidRPr="00AD398F" w:rsidRDefault="000C624F">
            <w:pPr>
              <w:spacing w:line="252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AD398F"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E74F" w14:textId="77777777" w:rsidR="00AD398F" w:rsidRDefault="00AD398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1AAD7ED8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AD398F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0CE7E057" w14:textId="77777777" w:rsidR="00AD398F" w:rsidRPr="00AD398F" w:rsidRDefault="00AD398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221A" w14:textId="77777777" w:rsidR="000C624F" w:rsidRPr="00DA0C39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DA0C3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17A3" w14:textId="77777777" w:rsidR="000C624F" w:rsidRPr="00DA0C39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DA0C3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9C77A6" w14:paraId="2569E6F1" w14:textId="77777777" w:rsidTr="00AD398F">
        <w:trPr>
          <w:trHeight w:val="5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3298" w14:textId="77777777" w:rsidR="009C77A6" w:rsidRDefault="009C77A6" w:rsidP="009C77A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DDA3" w14:textId="77777777" w:rsidR="009C77A6" w:rsidRPr="001B40E9" w:rsidRDefault="001B40E9" w:rsidP="009C77A6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40E9">
              <w:rPr>
                <w:rFonts w:ascii="Calibri" w:hAnsi="Calibri"/>
                <w:b/>
                <w:sz w:val="22"/>
                <w:szCs w:val="22"/>
              </w:rPr>
              <w:t>WANNA DO KĄPIELI KOŃCZYN DOLNYCH I KRĘGOSŁUPA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B020" w14:textId="77777777" w:rsidR="009C77A6" w:rsidRPr="00A71018" w:rsidRDefault="001B40E9" w:rsidP="009C77A6">
            <w:pPr>
              <w:spacing w:line="252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71018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837A" w14:textId="77777777" w:rsidR="009C77A6" w:rsidRDefault="009C77A6" w:rsidP="009C77A6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C77A6" w14:paraId="1CF4AE78" w14:textId="77777777" w:rsidTr="00AD398F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7CB2" w14:textId="77777777" w:rsidR="009C77A6" w:rsidRDefault="009C77A6" w:rsidP="009C77A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AE00" w14:textId="77777777" w:rsidR="009C77A6" w:rsidRPr="000B4D90" w:rsidRDefault="009C77A6" w:rsidP="009C77A6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Korpus i obudowa wanny wykonane są z tworzywa sztucznego  wzmocnionego włóknem szklanym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2138" w14:textId="77777777" w:rsidR="009C77A6" w:rsidRDefault="009C77A6" w:rsidP="009C77A6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EC7" w14:textId="77777777" w:rsidR="009C77A6" w:rsidRDefault="009C77A6" w:rsidP="009C77A6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C77A6" w14:paraId="3B9178E8" w14:textId="77777777" w:rsidTr="00AD398F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194" w14:textId="77777777" w:rsidR="009C77A6" w:rsidRDefault="009C77A6" w:rsidP="009C77A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BF9D" w14:textId="77777777" w:rsidR="009C77A6" w:rsidRPr="000B4D90" w:rsidRDefault="009C77A6" w:rsidP="009C77A6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Pompa 230V, 50HZ, 1,1kW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C5D2" w14:textId="77777777" w:rsidR="009C77A6" w:rsidRDefault="009C77A6" w:rsidP="009C77A6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F6AE" w14:textId="77777777" w:rsidR="009C77A6" w:rsidRDefault="009C77A6" w:rsidP="009C77A6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C77A6" w14:paraId="20EAC627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452" w14:textId="77777777" w:rsidR="009C77A6" w:rsidRDefault="009C77A6" w:rsidP="009C77A6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180A" w14:textId="77777777" w:rsidR="009C77A6" w:rsidRPr="000B4D90" w:rsidRDefault="009C77A6" w:rsidP="009C77A6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Odpływ półautomatyczny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00D6" w14:textId="77777777" w:rsidR="009C77A6" w:rsidRDefault="009C77A6" w:rsidP="009C77A6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FD57" w14:textId="77777777" w:rsidR="009C77A6" w:rsidRDefault="009C77A6" w:rsidP="009C77A6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6ACCFE66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8DF2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7D92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Zasysanie sitkiem filtrującym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F8CC" w14:textId="77777777" w:rsidR="000B4D90" w:rsidRDefault="000B4D90" w:rsidP="000B4D90">
            <w:pPr>
              <w:jc w:val="center"/>
            </w:pPr>
            <w:r w:rsidRPr="007E3AA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6AC6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45247748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9267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634A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Min. 12 dysz o regulowanym kierunku z napowietrzeniem  podzielonych na min. 3 niezależne sekcje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00FA" w14:textId="77777777" w:rsidR="000B4D90" w:rsidRDefault="000B4D90" w:rsidP="000B4D90">
            <w:pPr>
              <w:jc w:val="center"/>
            </w:pPr>
            <w:r w:rsidRPr="007E3AA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2A4C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2D60C98A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DE8C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6F15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Możliwość kombinowanej pracy sekcji (min. 7 kombinacji)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6ABF" w14:textId="77777777" w:rsidR="000B4D90" w:rsidRDefault="000B4D90" w:rsidP="000B4D90">
            <w:pPr>
              <w:jc w:val="center"/>
            </w:pPr>
            <w:r w:rsidRPr="007E3AA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ED70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0918745D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8387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CE6C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Automatyczny system napełniania ciepła/zimna woda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F328" w14:textId="77777777" w:rsidR="000B4D90" w:rsidRDefault="000B4D90" w:rsidP="000B4D90">
            <w:pPr>
              <w:jc w:val="center"/>
            </w:pPr>
            <w:r w:rsidRPr="007E3AA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0AFD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42101EA9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CF35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94E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Stopień ułatwiający wchodzenie do wanny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4FE3" w14:textId="77777777" w:rsidR="000B4D90" w:rsidRDefault="000B4D90" w:rsidP="000B4D90">
            <w:pPr>
              <w:jc w:val="center"/>
            </w:pPr>
            <w:r w:rsidRPr="007E3AA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AD68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4BA7C6FF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15DB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68F2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Regulowana wysokość nóg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E573" w14:textId="77777777" w:rsidR="000B4D90" w:rsidRDefault="000B4D90" w:rsidP="000B4D90">
            <w:pPr>
              <w:jc w:val="center"/>
            </w:pPr>
            <w:r w:rsidRPr="007E3AA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6F4E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55CC31BD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FF4C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FE93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Panel dotykowy obrotowy umożliwiający:</w:t>
            </w:r>
          </w:p>
          <w:p w14:paraId="0D19F98A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- włączenie/wyłączenie urządzenia,</w:t>
            </w:r>
          </w:p>
          <w:p w14:paraId="3886D616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- napełnianie wody do żądanego poziomu,</w:t>
            </w:r>
          </w:p>
          <w:p w14:paraId="27CFD140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- zabezpieczenie przed pracą na sucho,</w:t>
            </w:r>
          </w:p>
          <w:p w14:paraId="6A9B541F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- ustawienie czasu zabiegu,</w:t>
            </w:r>
          </w:p>
          <w:p w14:paraId="63F71B3A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- automatyczne wyłączenie urządzenia po skończeniu czasu zabiegu,</w:t>
            </w:r>
          </w:p>
          <w:p w14:paraId="19DC647A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- elektrozawory regulujące poziom napełniania.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5F15" w14:textId="77777777" w:rsidR="000B4D90" w:rsidRDefault="000B4D90" w:rsidP="000B4D90">
            <w:pPr>
              <w:jc w:val="center"/>
            </w:pPr>
            <w:r w:rsidRPr="007E3AA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7C66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29FC5C46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13F4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2785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Dwa poziomy napełniania:</w:t>
            </w:r>
          </w:p>
          <w:p w14:paraId="67DFF5C7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80 litrów (+/- 5%)</w:t>
            </w:r>
          </w:p>
          <w:p w14:paraId="15E4B2AE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210 litrów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7975" w14:textId="77777777" w:rsidR="000B4D90" w:rsidRDefault="000B4D90" w:rsidP="000B4D90">
            <w:pPr>
              <w:jc w:val="center"/>
            </w:pPr>
            <w:r w:rsidRPr="007E3AA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327B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3AF24EFD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A243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C8B5" w14:textId="77777777" w:rsidR="000B4D90" w:rsidRPr="000B4D90" w:rsidRDefault="000B4D90" w:rsidP="000B4D90">
            <w:pPr>
              <w:rPr>
                <w:rFonts w:asciiTheme="minorHAnsi" w:hAnsiTheme="minorHAnsi"/>
                <w:caps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Wymiary:</w:t>
            </w:r>
          </w:p>
          <w:p w14:paraId="59B59A2C" w14:textId="77777777" w:rsidR="000B4D90" w:rsidRPr="000B4D90" w:rsidRDefault="000B4D90" w:rsidP="00A1239C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Długość:      1440 mm (+/- 5%)</w:t>
            </w:r>
          </w:p>
          <w:p w14:paraId="26E882B2" w14:textId="77777777" w:rsidR="000B4D90" w:rsidRPr="000B4D90" w:rsidRDefault="000B4D90" w:rsidP="00A1239C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 xml:space="preserve">Szerokość:   </w:t>
            </w:r>
            <w:smartTag w:uri="urn:schemas-microsoft-com:office:smarttags" w:element="metricconverter">
              <w:smartTagPr>
                <w:attr w:name="ProductID" w:val="720 mm"/>
              </w:smartTagPr>
              <w:r w:rsidRPr="000B4D90">
                <w:rPr>
                  <w:rFonts w:asciiTheme="minorHAnsi" w:hAnsiTheme="minorHAnsi"/>
                  <w:sz w:val="22"/>
                  <w:szCs w:val="22"/>
                </w:rPr>
                <w:t>720 mm</w:t>
              </w:r>
            </w:smartTag>
            <w:r w:rsidRPr="000B4D90">
              <w:rPr>
                <w:rFonts w:asciiTheme="minorHAnsi" w:hAnsiTheme="minorHAnsi"/>
                <w:sz w:val="22"/>
                <w:szCs w:val="22"/>
              </w:rPr>
              <w:t xml:space="preserve">  (+/- 5%)</w:t>
            </w:r>
          </w:p>
          <w:p w14:paraId="40EAB20B" w14:textId="77777777" w:rsidR="000B4D90" w:rsidRPr="000B4D90" w:rsidRDefault="000B4D90" w:rsidP="00A1239C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Wysokość:   980mm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1F80" w14:textId="77777777" w:rsidR="000B4D90" w:rsidRDefault="000B4D90" w:rsidP="000B4D90">
            <w:pPr>
              <w:jc w:val="center"/>
            </w:pPr>
            <w:r w:rsidRPr="00F2111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1A43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B4D90" w14:paraId="7030D876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00CB" w14:textId="77777777" w:rsidR="000B4D90" w:rsidRDefault="000B4D90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777C" w14:textId="77777777" w:rsidR="000B4D90" w:rsidRPr="000B4D90" w:rsidRDefault="000B4D90" w:rsidP="000B4D90">
            <w:pPr>
              <w:rPr>
                <w:rFonts w:asciiTheme="minorHAnsi" w:hAnsiTheme="minorHAnsi"/>
                <w:sz w:val="22"/>
                <w:szCs w:val="22"/>
              </w:rPr>
            </w:pPr>
            <w:r w:rsidRPr="000B4D90">
              <w:rPr>
                <w:rFonts w:asciiTheme="minorHAnsi" w:hAnsiTheme="minorHAnsi"/>
                <w:sz w:val="22"/>
                <w:szCs w:val="22"/>
              </w:rPr>
              <w:t>Możliwość wyboru koloru w</w:t>
            </w:r>
            <w:r w:rsidR="001B40E9">
              <w:rPr>
                <w:rFonts w:asciiTheme="minorHAnsi" w:hAnsiTheme="minorHAnsi"/>
                <w:sz w:val="22"/>
                <w:szCs w:val="22"/>
              </w:rPr>
              <w:t>anny 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71C" w14:textId="77777777" w:rsidR="000B4D90" w:rsidRDefault="000B4D90" w:rsidP="000B4D90">
            <w:pPr>
              <w:jc w:val="center"/>
            </w:pPr>
            <w:r w:rsidRPr="00F2111F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48B2" w14:textId="77777777" w:rsidR="000B4D90" w:rsidRDefault="000B4D90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B40E9" w14:paraId="40E1C19C" w14:textId="77777777" w:rsidTr="00AD39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1431" w14:textId="77777777" w:rsidR="001B40E9" w:rsidRDefault="001B40E9" w:rsidP="000B4D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4FE0" w14:textId="77777777" w:rsidR="001B40E9" w:rsidRPr="000B4D90" w:rsidRDefault="001B40E9" w:rsidP="000B4D9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276F" w14:textId="77777777" w:rsidR="001B40E9" w:rsidRPr="00F2111F" w:rsidRDefault="001B40E9" w:rsidP="000B4D90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85BE" w14:textId="77777777" w:rsidR="001B40E9" w:rsidRDefault="001B40E9" w:rsidP="000B4D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2FCD539E" w14:textId="77777777" w:rsidR="000C624F" w:rsidRDefault="000C624F" w:rsidP="000C624F"/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701"/>
        <w:gridCol w:w="2410"/>
      </w:tblGrid>
      <w:tr w:rsidR="00F82C87" w14:paraId="66659667" w14:textId="77777777" w:rsidTr="00321DDE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94FC" w14:textId="77777777" w:rsidR="00F82C87" w:rsidRDefault="00F82C87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B19776A" w14:textId="77777777" w:rsidR="00F82C87" w:rsidRPr="000B4D90" w:rsidRDefault="00F82C87">
            <w:pPr>
              <w:spacing w:line="254" w:lineRule="auto"/>
              <w:rPr>
                <w:rFonts w:ascii="Calibri" w:eastAsiaTheme="minorHAnsi" w:hAnsi="Calibri" w:cstheme="minorBidi"/>
                <w:b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0B4D90">
              <w:rPr>
                <w:rFonts w:ascii="Calibri" w:eastAsiaTheme="minorHAnsi" w:hAnsi="Calibri" w:cstheme="minorBidi"/>
                <w:b/>
                <w:lang w:eastAsia="en-US"/>
              </w:rPr>
              <w:t>POZOSTAŁE WYMOGI ;</w:t>
            </w:r>
          </w:p>
          <w:p w14:paraId="4B06FEB1" w14:textId="77777777" w:rsidR="00F82C87" w:rsidRDefault="00F82C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82C87" w14:paraId="28F8B51C" w14:textId="77777777" w:rsidTr="00321DD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FE8" w14:textId="77777777" w:rsidR="00F82C87" w:rsidRDefault="00F82C87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A65B619" w14:textId="77777777" w:rsidR="00F82C87" w:rsidRDefault="00F82C87" w:rsidP="00F82C87">
            <w:pPr>
              <w:numPr>
                <w:ilvl w:val="0"/>
                <w:numId w:val="3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0F0D" w14:textId="77777777" w:rsidR="00321DDE" w:rsidRPr="00321DDE" w:rsidRDefault="00F82C87">
            <w:pPr>
              <w:spacing w:line="254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</w:p>
          <w:p w14:paraId="2B07CFB9" w14:textId="0B4250B9" w:rsidR="00F82C87" w:rsidRDefault="00321DDE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321DD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-48 h  dni pracujące= dla zgłoszenia pogwarancyjnego</w:t>
            </w:r>
            <w:r w:rsidR="00F82C87" w:rsidRPr="00321DD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C2BF" w14:textId="77777777" w:rsidR="00F82C87" w:rsidRDefault="00F82C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11B8" w14:textId="77777777" w:rsidR="00F82C87" w:rsidRDefault="00F82C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82C87" w14:paraId="34F435C6" w14:textId="77777777" w:rsidTr="00321DD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B0FC" w14:textId="77777777" w:rsidR="00F82C87" w:rsidRDefault="00F82C87" w:rsidP="00F82C87">
            <w:pPr>
              <w:numPr>
                <w:ilvl w:val="0"/>
                <w:numId w:val="3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AE21" w14:textId="77777777" w:rsidR="00F82C87" w:rsidRDefault="00F82C87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5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081F" w14:textId="77777777" w:rsidR="00F82C87" w:rsidRDefault="00F82C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BBF68D4" w14:textId="77777777" w:rsidR="00F82C87" w:rsidRDefault="00F82C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3F24" w14:textId="77777777" w:rsidR="00F82C87" w:rsidRDefault="00F82C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21DDE" w14:paraId="44AF73A8" w14:textId="77777777" w:rsidTr="00321DD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46C2" w14:textId="77777777" w:rsidR="00321DDE" w:rsidRDefault="00321DDE" w:rsidP="00321DDE">
            <w:pPr>
              <w:numPr>
                <w:ilvl w:val="0"/>
                <w:numId w:val="3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8A91" w14:textId="54E77DBD" w:rsidR="00321DDE" w:rsidRP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21DD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321DDE">
              <w:rPr>
                <w:rFonts w:ascii="Calibri" w:eastAsiaTheme="minorHAnsi" w:hAnsi="Calibri" w:cs="Arial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321DD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A1DD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B816BD5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F12AE55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AB6D8B4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3A46BD4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5C94FD9" w14:textId="77777777" w:rsid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TAK</w:t>
            </w:r>
          </w:p>
          <w:p w14:paraId="27091BA3" w14:textId="77777777" w:rsid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84ED3E3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84EE" w14:textId="77777777" w:rsid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21DDE" w14:paraId="56DD31C5" w14:textId="77777777" w:rsidTr="00321DD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C3C6" w14:textId="77777777" w:rsidR="00321DDE" w:rsidRDefault="00321DDE" w:rsidP="00321DDE">
            <w:pPr>
              <w:numPr>
                <w:ilvl w:val="0"/>
                <w:numId w:val="3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4A6A" w14:textId="77777777" w:rsidR="00321DDE" w:rsidRDefault="00321DDE" w:rsidP="00321DDE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82EB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7D57" w14:textId="77777777" w:rsid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21DDE" w14:paraId="73ECD1BD" w14:textId="77777777" w:rsidTr="00321DD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311F" w14:textId="77777777" w:rsidR="00321DDE" w:rsidRDefault="00321DDE" w:rsidP="00321DDE">
            <w:pPr>
              <w:numPr>
                <w:ilvl w:val="0"/>
                <w:numId w:val="3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7B4E" w14:textId="77777777" w:rsidR="00321DDE" w:rsidRDefault="00321DDE" w:rsidP="00321DDE">
            <w:pPr>
              <w:spacing w:line="254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41B8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F647" w14:textId="77777777" w:rsid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21DDE" w14:paraId="13DC8BA9" w14:textId="77777777" w:rsidTr="00321DD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3898" w14:textId="77777777" w:rsidR="00321DDE" w:rsidRDefault="00321DDE" w:rsidP="00321DDE">
            <w:pPr>
              <w:numPr>
                <w:ilvl w:val="0"/>
                <w:numId w:val="3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7ABE" w14:textId="39F53C9A" w:rsid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EF9307" w14:textId="77777777" w:rsid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3CE862BD" w14:textId="77777777" w:rsidR="00321DDE" w:rsidRDefault="00321DDE" w:rsidP="00321DDE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B56B" w14:textId="77777777" w:rsidR="00321DDE" w:rsidRDefault="00321DDE" w:rsidP="00321DDE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F82C87" w14:paraId="5073C4F3" w14:textId="77777777" w:rsidTr="00F82C87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EE6984E" w14:textId="77777777" w:rsidR="00F82C87" w:rsidRDefault="00F82C87" w:rsidP="00F82C87">
            <w:pPr>
              <w:numPr>
                <w:ilvl w:val="0"/>
                <w:numId w:val="3"/>
              </w:numPr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DB40D10" w14:textId="77777777" w:rsidR="00F82C87" w:rsidRDefault="00F82C87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F6622D6" w14:textId="77777777" w:rsidR="00F82C87" w:rsidRDefault="00F82C87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C5347AD" w14:textId="77777777" w:rsidR="00F82C87" w:rsidRDefault="00F82C87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F1B32F" w14:textId="77777777" w:rsidR="00F82C87" w:rsidRDefault="00F82C87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F82C87" w14:paraId="2D414D4A" w14:textId="77777777" w:rsidTr="00F82C87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45784EF" w14:textId="77777777" w:rsidR="00F82C87" w:rsidRDefault="00F82C87" w:rsidP="00F82C87">
            <w:pPr>
              <w:numPr>
                <w:ilvl w:val="0"/>
                <w:numId w:val="3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C937275" w14:textId="77777777" w:rsidR="00F82C87" w:rsidRDefault="00F82C87">
            <w:pPr>
              <w:spacing w:after="160" w:line="254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F9ABDBC" w14:textId="77777777" w:rsidR="00F82C87" w:rsidRDefault="00F82C87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6D96DC" w14:textId="77777777" w:rsidR="00F82C87" w:rsidRDefault="00F82C87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F82C87" w14:paraId="1DC1609F" w14:textId="77777777" w:rsidTr="00F82C87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3D3EE1C8" w14:textId="77777777" w:rsidR="00F82C87" w:rsidRDefault="00F82C87" w:rsidP="00F82C87">
            <w:pPr>
              <w:numPr>
                <w:ilvl w:val="0"/>
                <w:numId w:val="3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0687D97" w14:textId="77777777" w:rsidR="00F82C87" w:rsidRDefault="00F82C87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3A6CBB8" w14:textId="77777777" w:rsidR="00F82C87" w:rsidRDefault="00F82C87">
            <w:pPr>
              <w:spacing w:after="160"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E21EB9" w14:textId="77777777" w:rsidR="00F82C87" w:rsidRDefault="00F82C87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F82C87" w14:paraId="47A60910" w14:textId="77777777" w:rsidTr="000B4D90">
        <w:trPr>
          <w:trHeight w:val="1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A47D32" w14:textId="77777777" w:rsidR="00F82C87" w:rsidRDefault="00F82C87" w:rsidP="00F82C87">
            <w:pPr>
              <w:numPr>
                <w:ilvl w:val="0"/>
                <w:numId w:val="3"/>
              </w:numPr>
              <w:snapToGrid w:val="0"/>
              <w:spacing w:after="160" w:line="254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27639AF1" w14:textId="77777777" w:rsidR="00F82C87" w:rsidRDefault="00F82C87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33BD6BC" w14:textId="77777777" w:rsidR="00F82C87" w:rsidRDefault="00F82C87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9A9B334" w14:textId="77777777" w:rsidR="00F82C87" w:rsidRDefault="00F82C87">
            <w:pPr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E4CA19E" w14:textId="77777777" w:rsidR="00F82C87" w:rsidRDefault="00F82C87" w:rsidP="000B4D90">
            <w:pPr>
              <w:tabs>
                <w:tab w:val="left" w:pos="720"/>
              </w:tabs>
              <w:spacing w:after="160"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5B339A75" w14:textId="1FF61D6B" w:rsidR="00F82C87" w:rsidRPr="00C3021D" w:rsidRDefault="00F82C87" w:rsidP="00C3021D">
            <w:pPr>
              <w:spacing w:after="160" w:line="254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65B96307" w14:textId="77777777" w:rsidR="00F82C87" w:rsidRDefault="00F82C87">
            <w:pPr>
              <w:spacing w:after="160" w:line="254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18EC4C" w14:textId="77777777" w:rsidR="00F82C87" w:rsidRDefault="00F82C87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B2DD08A" w14:textId="77777777" w:rsidR="00F82C87" w:rsidRDefault="00F82C87" w:rsidP="000B4D90">
            <w:pPr>
              <w:snapToGrid w:val="0"/>
              <w:spacing w:after="160" w:line="254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F82C87" w14:paraId="00469023" w14:textId="77777777" w:rsidTr="000B4D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76DD" w14:textId="77777777" w:rsidR="00F82C87" w:rsidRDefault="00F82C87" w:rsidP="00F82C87">
            <w:pPr>
              <w:numPr>
                <w:ilvl w:val="0"/>
                <w:numId w:val="3"/>
              </w:num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E423" w14:textId="77777777" w:rsidR="00F82C87" w:rsidRDefault="00F82C87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E31D" w14:textId="77777777" w:rsidR="00F82C87" w:rsidRDefault="00F82C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F2BA58E" w14:textId="77777777" w:rsidR="00F82C87" w:rsidRDefault="00F82C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87B0024" w14:textId="77777777" w:rsidR="00F82C87" w:rsidRDefault="00F82C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50D3" w14:textId="77777777" w:rsidR="00F82C87" w:rsidRDefault="00F82C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82C87" w14:paraId="5693733C" w14:textId="77777777" w:rsidTr="000B4D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4E41" w14:textId="77777777" w:rsidR="00F82C87" w:rsidRDefault="00F82C87" w:rsidP="00F82C87">
            <w:pPr>
              <w:numPr>
                <w:ilvl w:val="0"/>
                <w:numId w:val="3"/>
              </w:numPr>
              <w:spacing w:line="254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EEA7" w14:textId="77777777" w:rsidR="00F82C87" w:rsidRDefault="00F82C87">
            <w:pPr>
              <w:spacing w:line="254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</w:t>
            </w:r>
            <w:proofErr w:type="spellStart"/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cy</w:t>
            </w:r>
            <w:proofErr w:type="spellEnd"/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; obejmuje  wszystkie elementy wielorazowego użytku wchodzące w skład zestawu.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5922" w14:textId="77777777" w:rsidR="00F82C87" w:rsidRDefault="00F82C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FD2265E" w14:textId="77777777" w:rsidR="00F82C87" w:rsidRDefault="00F82C87">
            <w:pPr>
              <w:spacing w:line="254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ED1E" w14:textId="77777777" w:rsidR="00F82C87" w:rsidRDefault="00F82C87">
            <w:pPr>
              <w:spacing w:line="254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71B8AEBE" w14:textId="77777777" w:rsidR="00F82C87" w:rsidRDefault="00F82C87" w:rsidP="00F82C87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5514A915" w14:textId="77777777" w:rsidR="00F82C87" w:rsidRDefault="00F82C87" w:rsidP="00F82C87">
      <w:pPr>
        <w:spacing w:after="160" w:line="254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2D1CB100" w14:textId="2CC208B5" w:rsidR="00F82C87" w:rsidRDefault="00F82C87" w:rsidP="00CD1068">
      <w:pPr>
        <w:autoSpaceDE w:val="0"/>
        <w:autoSpaceDN w:val="0"/>
        <w:adjustRightInd w:val="0"/>
        <w:spacing w:after="160" w:line="254" w:lineRule="auto"/>
        <w:rPr>
          <w:rFonts w:ascii="Calibri" w:eastAsiaTheme="minorHAns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40BF0712" w14:textId="77777777" w:rsidR="00F82C87" w:rsidRDefault="00F82C87" w:rsidP="00F82C87">
      <w:pPr>
        <w:rPr>
          <w:rFonts w:ascii="Calibri" w:hAnsi="Calibri"/>
        </w:rPr>
      </w:pPr>
    </w:p>
    <w:p w14:paraId="7B7F0E9C" w14:textId="77777777" w:rsidR="00F82C87" w:rsidRDefault="00F82C87" w:rsidP="00F82C87">
      <w:pPr>
        <w:rPr>
          <w:rFonts w:ascii="Calibri" w:hAnsi="Calibri"/>
        </w:rPr>
      </w:pPr>
    </w:p>
    <w:p w14:paraId="5460650A" w14:textId="77777777" w:rsidR="00F82C87" w:rsidRDefault="00F82C87" w:rsidP="00F82C87">
      <w:pPr>
        <w:rPr>
          <w:rFonts w:ascii="Calibri" w:hAnsi="Calibri"/>
        </w:rPr>
      </w:pPr>
    </w:p>
    <w:p w14:paraId="11111FE8" w14:textId="6F63DDC6" w:rsidR="00F82C87" w:rsidRDefault="00F82C87" w:rsidP="00F82C87">
      <w:pPr>
        <w:rPr>
          <w:rFonts w:ascii="Calibri" w:hAnsi="Calibri"/>
        </w:rPr>
      </w:pPr>
      <w:r>
        <w:rPr>
          <w:rFonts w:ascii="Calibri" w:hAnsi="Calibri"/>
        </w:rPr>
        <w:t xml:space="preserve">………………………………..                                             </w:t>
      </w:r>
      <w:r w:rsidR="00CD1068">
        <w:rPr>
          <w:rFonts w:ascii="Calibri" w:hAnsi="Calibri"/>
        </w:rPr>
        <w:t xml:space="preserve">        </w:t>
      </w:r>
      <w:bookmarkStart w:id="1" w:name="_GoBack"/>
      <w:bookmarkEnd w:id="1"/>
      <w:r>
        <w:rPr>
          <w:rFonts w:ascii="Calibri" w:hAnsi="Calibri"/>
        </w:rPr>
        <w:t xml:space="preserve">     ……………………………..</w:t>
      </w:r>
    </w:p>
    <w:p w14:paraId="5901B0A4" w14:textId="3E4192DE" w:rsidR="00F82C87" w:rsidRDefault="00CD1068" w:rsidP="00F82C87">
      <w:pPr>
        <w:rPr>
          <w:rFonts w:ascii="Calibri" w:hAnsi="Calibri"/>
        </w:rPr>
      </w:pPr>
      <w:r>
        <w:rPr>
          <w:rFonts w:ascii="Calibri" w:hAnsi="Calibri"/>
        </w:rPr>
        <w:t>data</w:t>
      </w:r>
      <w:r w:rsidR="00F82C87">
        <w:rPr>
          <w:rFonts w:ascii="Calibri" w:hAnsi="Calibri"/>
        </w:rPr>
        <w:t xml:space="preserve">                                                                              </w:t>
      </w:r>
      <w:r>
        <w:rPr>
          <w:rFonts w:ascii="Calibri" w:hAnsi="Calibri"/>
        </w:rPr>
        <w:t xml:space="preserve">    </w:t>
      </w:r>
      <w:r w:rsidR="00F82C87">
        <w:rPr>
          <w:rFonts w:ascii="Calibri" w:hAnsi="Calibri"/>
        </w:rPr>
        <w:t xml:space="preserve">           podpis </w:t>
      </w:r>
    </w:p>
    <w:p w14:paraId="30E2679C" w14:textId="77777777" w:rsidR="00F82C87" w:rsidRDefault="00F82C87" w:rsidP="00F82C87">
      <w:pPr>
        <w:rPr>
          <w:rFonts w:ascii="Calibri" w:hAnsi="Calibri"/>
        </w:rPr>
      </w:pPr>
    </w:p>
    <w:p w14:paraId="78AD91F4" w14:textId="77777777" w:rsidR="00F82C87" w:rsidRDefault="00F82C87" w:rsidP="00F82C87"/>
    <w:p w14:paraId="35C52604" w14:textId="77777777" w:rsidR="000C624F" w:rsidRDefault="000C624F" w:rsidP="000C624F"/>
    <w:p w14:paraId="67504257" w14:textId="77777777" w:rsidR="000C624F" w:rsidRDefault="000C624F" w:rsidP="000C624F"/>
    <w:p w14:paraId="0D0DEA1C" w14:textId="77777777" w:rsidR="000C624F" w:rsidRDefault="000C624F" w:rsidP="000C624F"/>
    <w:p w14:paraId="69DAFA3A" w14:textId="77777777" w:rsidR="00D20883" w:rsidRDefault="00D20883"/>
    <w:sectPr w:rsidR="00D20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A006E"/>
    <w:multiLevelType w:val="singleLevel"/>
    <w:tmpl w:val="41967AEC"/>
    <w:lvl w:ilvl="0">
      <w:start w:val="1"/>
      <w:numFmt w:val="bullet"/>
      <w:lvlText w:val="-"/>
      <w:lvlJc w:val="left"/>
      <w:pPr>
        <w:tabs>
          <w:tab w:val="num" w:pos="2202"/>
        </w:tabs>
        <w:ind w:left="2202" w:hanging="3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B4D90"/>
    <w:rsid w:val="000C624F"/>
    <w:rsid w:val="001B40E9"/>
    <w:rsid w:val="00321DDE"/>
    <w:rsid w:val="00593AA7"/>
    <w:rsid w:val="005D41BD"/>
    <w:rsid w:val="007B3534"/>
    <w:rsid w:val="0082435E"/>
    <w:rsid w:val="009C77A6"/>
    <w:rsid w:val="00A1239C"/>
    <w:rsid w:val="00A71018"/>
    <w:rsid w:val="00AD398F"/>
    <w:rsid w:val="00C3021D"/>
    <w:rsid w:val="00CD1068"/>
    <w:rsid w:val="00D20883"/>
    <w:rsid w:val="00DA0C39"/>
    <w:rsid w:val="00E9029B"/>
    <w:rsid w:val="00EF003B"/>
    <w:rsid w:val="00F8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CA9117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F82C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43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3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5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19</cp:revision>
  <cp:lastPrinted>2019-12-17T09:21:00Z</cp:lastPrinted>
  <dcterms:created xsi:type="dcterms:W3CDTF">2019-01-08T13:12:00Z</dcterms:created>
  <dcterms:modified xsi:type="dcterms:W3CDTF">2020-02-26T12:09:00Z</dcterms:modified>
</cp:coreProperties>
</file>