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0A8FA4" w14:textId="505290AA" w:rsidR="00D84775" w:rsidRPr="00D84775" w:rsidRDefault="00F81B74" w:rsidP="00F81B74">
      <w:pPr>
        <w:rPr>
          <w:rFonts w:ascii="Cambria Math" w:hAnsi="Cambria Math" w:cs="Arial"/>
          <w:szCs w:val="22"/>
        </w:rPr>
      </w:pPr>
      <w:r w:rsidRPr="00D84775">
        <w:rPr>
          <w:rFonts w:ascii="Cambria Math" w:hAnsi="Cambria Math" w:cs="Arial"/>
          <w:b/>
          <w:szCs w:val="22"/>
        </w:rPr>
        <w:t xml:space="preserve">        </w:t>
      </w:r>
      <w:r w:rsidR="00250A2A" w:rsidRPr="00D84775">
        <w:rPr>
          <w:rFonts w:ascii="Cambria Math" w:hAnsi="Cambria Math" w:cs="Arial"/>
          <w:b/>
          <w:szCs w:val="22"/>
        </w:rPr>
        <w:t xml:space="preserve">      </w:t>
      </w:r>
      <w:r w:rsidRPr="00D84775">
        <w:rPr>
          <w:rFonts w:ascii="Cambria Math" w:hAnsi="Cambria Math" w:cs="Arial"/>
          <w:b/>
          <w:szCs w:val="22"/>
        </w:rPr>
        <w:t xml:space="preserve"> </w:t>
      </w:r>
      <w:r w:rsidR="00D84775" w:rsidRPr="00D84775">
        <w:rPr>
          <w:rFonts w:ascii="Cambria Math" w:hAnsi="Cambria Math" w:cs="Arial"/>
          <w:b/>
          <w:szCs w:val="22"/>
        </w:rPr>
        <w:t xml:space="preserve">                       </w:t>
      </w:r>
      <w:r w:rsidR="000C4A11">
        <w:rPr>
          <w:rFonts w:ascii="Cambria Math" w:hAnsi="Cambria Math" w:cs="Arial"/>
          <w:b/>
          <w:szCs w:val="22"/>
        </w:rPr>
        <w:t xml:space="preserve">                      PAKIET    </w:t>
      </w:r>
      <w:r w:rsidR="000C5E85">
        <w:rPr>
          <w:rFonts w:ascii="Cambria Math" w:hAnsi="Cambria Math" w:cs="Arial"/>
          <w:b/>
          <w:szCs w:val="22"/>
        </w:rPr>
        <w:t>33</w:t>
      </w:r>
      <w:r w:rsidR="00D84775" w:rsidRPr="00D84775">
        <w:rPr>
          <w:rFonts w:ascii="Cambria Math" w:hAnsi="Cambria Math" w:cs="Arial"/>
          <w:b/>
          <w:szCs w:val="22"/>
        </w:rPr>
        <w:t xml:space="preserve">                                    </w:t>
      </w:r>
      <w:r w:rsidR="000C4A11">
        <w:rPr>
          <w:rFonts w:ascii="Cambria Math" w:hAnsi="Cambria Math" w:cs="Arial"/>
          <w:b/>
          <w:szCs w:val="22"/>
        </w:rPr>
        <w:t xml:space="preserve">                      </w:t>
      </w:r>
      <w:r w:rsidR="00D177A8">
        <w:rPr>
          <w:rFonts w:ascii="Cambria Math" w:hAnsi="Cambria Math" w:cs="Arial"/>
          <w:b/>
          <w:szCs w:val="22"/>
        </w:rPr>
        <w:t xml:space="preserve">                  </w:t>
      </w:r>
    </w:p>
    <w:p w14:paraId="5CB69724" w14:textId="77777777" w:rsidR="00D84775" w:rsidRPr="00D84775" w:rsidRDefault="00D84775" w:rsidP="00F81B74">
      <w:pPr>
        <w:rPr>
          <w:rFonts w:ascii="Cambria Math" w:hAnsi="Cambria Math" w:cs="Arial"/>
          <w:b/>
          <w:szCs w:val="22"/>
        </w:rPr>
      </w:pPr>
    </w:p>
    <w:p w14:paraId="264791DD" w14:textId="63D1162B" w:rsidR="00F81B74" w:rsidRPr="00D84775" w:rsidRDefault="00D84775" w:rsidP="00F81B74">
      <w:pPr>
        <w:rPr>
          <w:rFonts w:ascii="Cambria Math" w:hAnsi="Cambria Math" w:cs="Arial"/>
          <w:b/>
          <w:szCs w:val="22"/>
        </w:rPr>
      </w:pPr>
      <w:r w:rsidRPr="00D84775">
        <w:rPr>
          <w:rFonts w:ascii="Cambria Math" w:hAnsi="Cambria Math" w:cs="Arial"/>
          <w:b/>
          <w:szCs w:val="22"/>
        </w:rPr>
        <w:t xml:space="preserve">             </w:t>
      </w:r>
      <w:r w:rsidR="00F81B74" w:rsidRPr="00D84775">
        <w:rPr>
          <w:rFonts w:ascii="Cambria Math" w:hAnsi="Cambria Math" w:cs="Arial"/>
          <w:b/>
          <w:szCs w:val="22"/>
        </w:rPr>
        <w:t>ZESTAWIENIE PARAMETRÓW  I WARUNKÓW TECHNICZNYCH</w:t>
      </w:r>
    </w:p>
    <w:p w14:paraId="22B39CF6" w14:textId="77777777" w:rsidR="00F81B74" w:rsidRPr="00D84775" w:rsidRDefault="00F81B74" w:rsidP="00F81B74">
      <w:pPr>
        <w:rPr>
          <w:rFonts w:ascii="Cambria Math" w:hAnsi="Cambria Math" w:cs="Arial"/>
          <w:b/>
          <w:szCs w:val="22"/>
        </w:rPr>
      </w:pPr>
    </w:p>
    <w:tbl>
      <w:tblPr>
        <w:tblW w:w="10632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03"/>
        <w:gridCol w:w="8129"/>
      </w:tblGrid>
      <w:tr w:rsidR="00F81B74" w:rsidRPr="00D84775" w14:paraId="7324D6D3" w14:textId="77777777" w:rsidTr="00C709FA"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93C64" w14:textId="77777777" w:rsidR="00F81B74" w:rsidRPr="00D84775" w:rsidRDefault="00F81B74" w:rsidP="00F81B74">
            <w:pPr>
              <w:rPr>
                <w:rFonts w:ascii="Cambria Math" w:hAnsi="Cambria Math" w:cs="Arial"/>
                <w:szCs w:val="22"/>
              </w:rPr>
            </w:pPr>
            <w:r w:rsidRPr="00D84775">
              <w:rPr>
                <w:rFonts w:ascii="Cambria Math" w:hAnsi="Cambria Math" w:cs="Arial"/>
                <w:szCs w:val="22"/>
              </w:rPr>
              <w:t xml:space="preserve">Przedmiot: </w:t>
            </w:r>
          </w:p>
        </w:tc>
        <w:tc>
          <w:tcPr>
            <w:tcW w:w="8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EBCEB" w14:textId="77777777" w:rsidR="00F81B74" w:rsidRPr="00D84775" w:rsidRDefault="00F81B74" w:rsidP="00F81B74">
            <w:pPr>
              <w:rPr>
                <w:rFonts w:ascii="Cambria Math" w:hAnsi="Cambria Math" w:cs="Arial"/>
                <w:b/>
                <w:szCs w:val="22"/>
              </w:rPr>
            </w:pPr>
          </w:p>
          <w:p w14:paraId="0E924F20" w14:textId="6271CEA0" w:rsidR="00F81B74" w:rsidRPr="00D84775" w:rsidRDefault="00F81B74" w:rsidP="00F81B74">
            <w:pPr>
              <w:rPr>
                <w:rFonts w:ascii="Cambria Math" w:hAnsi="Cambria Math" w:cs="Arial"/>
                <w:szCs w:val="22"/>
              </w:rPr>
            </w:pPr>
            <w:r w:rsidRPr="00D84775">
              <w:rPr>
                <w:rFonts w:ascii="Cambria Math" w:hAnsi="Cambria Math" w:cs="Arial"/>
                <w:szCs w:val="22"/>
              </w:rPr>
              <w:t>ŁÓŻKO  SZPITALNE  REHABILITACJI OGÓLNOUSTROJOWEJ  -</w:t>
            </w:r>
            <w:r w:rsidR="00031DC4">
              <w:rPr>
                <w:rFonts w:ascii="Cambria Math" w:hAnsi="Cambria Math" w:cs="Arial"/>
                <w:szCs w:val="22"/>
              </w:rPr>
              <w:t xml:space="preserve"> 18</w:t>
            </w:r>
            <w:r w:rsidR="00161706" w:rsidRPr="00D84775">
              <w:rPr>
                <w:rFonts w:ascii="Cambria Math" w:hAnsi="Cambria Math" w:cs="Arial"/>
                <w:szCs w:val="22"/>
              </w:rPr>
              <w:t xml:space="preserve"> </w:t>
            </w:r>
            <w:r w:rsidRPr="00D84775">
              <w:rPr>
                <w:rFonts w:ascii="Cambria Math" w:hAnsi="Cambria Math" w:cs="Arial"/>
                <w:szCs w:val="22"/>
              </w:rPr>
              <w:t>szt.</w:t>
            </w:r>
          </w:p>
          <w:p w14:paraId="1DF24A9B" w14:textId="77777777" w:rsidR="00F81B74" w:rsidRPr="00D84775" w:rsidRDefault="00F81B74" w:rsidP="00F81B74">
            <w:pPr>
              <w:rPr>
                <w:rFonts w:ascii="Cambria Math" w:hAnsi="Cambria Math" w:cs="Arial"/>
                <w:b/>
                <w:szCs w:val="22"/>
              </w:rPr>
            </w:pPr>
            <w:r w:rsidRPr="00D84775">
              <w:rPr>
                <w:rFonts w:ascii="Cambria Math" w:hAnsi="Cambria Math" w:cs="Arial"/>
                <w:b/>
                <w:szCs w:val="22"/>
              </w:rPr>
              <w:t xml:space="preserve">                                                                                                             </w:t>
            </w:r>
          </w:p>
        </w:tc>
      </w:tr>
      <w:tr w:rsidR="00F81B74" w:rsidRPr="00D84775" w14:paraId="3CEAC596" w14:textId="77777777" w:rsidTr="00C709FA"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525788" w14:textId="77777777" w:rsidR="00F81B74" w:rsidRPr="00D84775" w:rsidRDefault="00F81B74" w:rsidP="00F81B74">
            <w:pPr>
              <w:rPr>
                <w:rFonts w:ascii="Cambria Math" w:hAnsi="Cambria Math" w:cs="Arial"/>
                <w:szCs w:val="22"/>
              </w:rPr>
            </w:pPr>
            <w:r w:rsidRPr="00D84775">
              <w:rPr>
                <w:rFonts w:ascii="Cambria Math" w:hAnsi="Cambria Math" w:cs="Arial"/>
                <w:szCs w:val="22"/>
              </w:rPr>
              <w:t>Nazwa i typ:</w:t>
            </w:r>
          </w:p>
        </w:tc>
        <w:tc>
          <w:tcPr>
            <w:tcW w:w="8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4F869" w14:textId="77777777" w:rsidR="00F81B74" w:rsidRPr="00D84775" w:rsidRDefault="00F81B74" w:rsidP="00F81B74">
            <w:pPr>
              <w:rPr>
                <w:rFonts w:ascii="Cambria Math" w:hAnsi="Cambria Math" w:cs="Arial"/>
                <w:szCs w:val="22"/>
              </w:rPr>
            </w:pPr>
          </w:p>
        </w:tc>
      </w:tr>
      <w:tr w:rsidR="00F81B74" w:rsidRPr="00D84775" w14:paraId="244A3165" w14:textId="77777777" w:rsidTr="00C709FA"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AAE57C" w14:textId="77777777" w:rsidR="00F81B74" w:rsidRPr="00D84775" w:rsidRDefault="00F81B74" w:rsidP="00F81B74">
            <w:pPr>
              <w:rPr>
                <w:rFonts w:ascii="Cambria Math" w:hAnsi="Cambria Math" w:cs="Arial"/>
                <w:szCs w:val="22"/>
              </w:rPr>
            </w:pPr>
            <w:r w:rsidRPr="00D84775">
              <w:rPr>
                <w:rFonts w:ascii="Cambria Math" w:hAnsi="Cambria Math" w:cs="Arial"/>
                <w:szCs w:val="22"/>
              </w:rPr>
              <w:t>Producent:</w:t>
            </w:r>
          </w:p>
        </w:tc>
        <w:tc>
          <w:tcPr>
            <w:tcW w:w="8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27F4A" w14:textId="77777777" w:rsidR="00F81B74" w:rsidRPr="00D84775" w:rsidRDefault="00F81B74" w:rsidP="00F81B74">
            <w:pPr>
              <w:rPr>
                <w:rFonts w:ascii="Cambria Math" w:hAnsi="Cambria Math" w:cs="Arial"/>
                <w:szCs w:val="22"/>
              </w:rPr>
            </w:pPr>
          </w:p>
        </w:tc>
      </w:tr>
      <w:tr w:rsidR="00F81B74" w:rsidRPr="00D84775" w14:paraId="728F3682" w14:textId="77777777" w:rsidTr="00C709FA"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55BEAA" w14:textId="77777777" w:rsidR="00F81B74" w:rsidRPr="00D84775" w:rsidRDefault="00F81B74" w:rsidP="00F81B74">
            <w:pPr>
              <w:rPr>
                <w:rFonts w:ascii="Cambria Math" w:hAnsi="Cambria Math" w:cs="Arial"/>
                <w:szCs w:val="22"/>
              </w:rPr>
            </w:pPr>
            <w:r w:rsidRPr="00D84775">
              <w:rPr>
                <w:rFonts w:ascii="Cambria Math" w:hAnsi="Cambria Math" w:cs="Arial"/>
                <w:szCs w:val="22"/>
              </w:rPr>
              <w:t>Rok produkcji:</w:t>
            </w:r>
          </w:p>
        </w:tc>
        <w:tc>
          <w:tcPr>
            <w:tcW w:w="8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06AD4" w14:textId="6BC71C58" w:rsidR="00F81B74" w:rsidRPr="00D84775" w:rsidRDefault="00F81B74" w:rsidP="00F81B74">
            <w:pPr>
              <w:rPr>
                <w:rFonts w:ascii="Cambria Math" w:hAnsi="Cambria Math" w:cs="Arial"/>
                <w:szCs w:val="22"/>
              </w:rPr>
            </w:pPr>
          </w:p>
        </w:tc>
      </w:tr>
    </w:tbl>
    <w:p w14:paraId="3B59924D" w14:textId="77777777" w:rsidR="00F81B74" w:rsidRPr="00D84775" w:rsidRDefault="00F81B74" w:rsidP="00F81B74">
      <w:pPr>
        <w:rPr>
          <w:rFonts w:ascii="Cambria Math" w:hAnsi="Cambria Math" w:cs="Arial"/>
          <w:szCs w:val="22"/>
        </w:rPr>
      </w:pPr>
    </w:p>
    <w:tbl>
      <w:tblPr>
        <w:tblW w:w="10632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4678"/>
        <w:gridCol w:w="1559"/>
        <w:gridCol w:w="3686"/>
      </w:tblGrid>
      <w:tr w:rsidR="00F81B74" w:rsidRPr="00D84775" w14:paraId="79DD4531" w14:textId="77777777" w:rsidTr="00C709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4E626B" w14:textId="77777777" w:rsidR="00F81B74" w:rsidRPr="00D84775" w:rsidRDefault="00F81B74" w:rsidP="00F81B74">
            <w:pPr>
              <w:rPr>
                <w:rFonts w:ascii="Cambria Math" w:hAnsi="Cambria Math" w:cs="Arial"/>
                <w:b/>
                <w:szCs w:val="22"/>
              </w:rPr>
            </w:pPr>
            <w:r w:rsidRPr="00D84775">
              <w:rPr>
                <w:rFonts w:ascii="Cambria Math" w:hAnsi="Cambria Math" w:cs="Arial"/>
                <w:b/>
                <w:szCs w:val="22"/>
              </w:rPr>
              <w:t>LP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22A9E5" w14:textId="77777777" w:rsidR="00F81B74" w:rsidRPr="00D84775" w:rsidRDefault="00F81B74" w:rsidP="00F81B74">
            <w:pPr>
              <w:rPr>
                <w:rFonts w:ascii="Cambria Math" w:hAnsi="Cambria Math" w:cs="Arial"/>
                <w:b/>
                <w:szCs w:val="22"/>
              </w:rPr>
            </w:pPr>
            <w:r w:rsidRPr="00D84775">
              <w:rPr>
                <w:rFonts w:ascii="Cambria Math" w:hAnsi="Cambria Math" w:cs="Arial"/>
                <w:b/>
                <w:szCs w:val="22"/>
              </w:rPr>
              <w:t xml:space="preserve">  PARAMETRY I WARUNKI TECHNICZNE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DC75F5" w14:textId="77777777" w:rsidR="00F81B74" w:rsidRPr="00D84775" w:rsidRDefault="00F81B74" w:rsidP="00F81B74">
            <w:pPr>
              <w:rPr>
                <w:rFonts w:ascii="Cambria Math" w:hAnsi="Cambria Math" w:cs="Arial"/>
                <w:b/>
                <w:szCs w:val="22"/>
              </w:rPr>
            </w:pPr>
            <w:r w:rsidRPr="00D84775">
              <w:rPr>
                <w:rFonts w:ascii="Cambria Math" w:hAnsi="Cambria Math" w:cs="Arial"/>
                <w:b/>
                <w:szCs w:val="22"/>
              </w:rPr>
              <w:t>WYMAGANIA</w:t>
            </w:r>
          </w:p>
          <w:p w14:paraId="38A60196" w14:textId="646EE8DA" w:rsidR="00F81B74" w:rsidRPr="00D84775" w:rsidRDefault="00F81B74" w:rsidP="00F81B74">
            <w:pPr>
              <w:rPr>
                <w:rFonts w:ascii="Cambria Math" w:hAnsi="Cambria Math" w:cs="Arial"/>
                <w:b/>
                <w:szCs w:val="22"/>
              </w:rPr>
            </w:pPr>
            <w:r w:rsidRPr="00D84775">
              <w:rPr>
                <w:rFonts w:ascii="Cambria Math" w:hAnsi="Cambria Math" w:cs="Arial"/>
                <w:b/>
                <w:szCs w:val="22"/>
              </w:rPr>
              <w:t xml:space="preserve">    TAK/NIE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979934" w14:textId="77777777" w:rsidR="00F81B74" w:rsidRPr="00D84775" w:rsidRDefault="00F81B74" w:rsidP="00F81B74">
            <w:pPr>
              <w:rPr>
                <w:rFonts w:ascii="Cambria Math" w:hAnsi="Cambria Math" w:cs="Arial"/>
                <w:b/>
                <w:szCs w:val="22"/>
              </w:rPr>
            </w:pPr>
            <w:r w:rsidRPr="00D84775">
              <w:rPr>
                <w:rFonts w:ascii="Cambria Math" w:hAnsi="Cambria Math" w:cs="Arial"/>
                <w:b/>
                <w:szCs w:val="22"/>
              </w:rPr>
              <w:t>PARAMETRY OFEROWANE</w:t>
            </w:r>
          </w:p>
        </w:tc>
      </w:tr>
      <w:tr w:rsidR="00F81B74" w:rsidRPr="00D84775" w14:paraId="2619C7C2" w14:textId="77777777" w:rsidTr="00C709FA">
        <w:trPr>
          <w:trHeight w:val="5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A6E963" w14:textId="77777777" w:rsidR="00F81B74" w:rsidRDefault="00F81B74" w:rsidP="00F81B74">
            <w:pPr>
              <w:rPr>
                <w:rFonts w:ascii="Cambria Math" w:hAnsi="Cambria Math" w:cs="Arial"/>
                <w:szCs w:val="22"/>
              </w:rPr>
            </w:pPr>
          </w:p>
          <w:p w14:paraId="38B458D2" w14:textId="3D543675" w:rsidR="003738AC" w:rsidRPr="00D84775" w:rsidRDefault="003738AC" w:rsidP="00F81B74">
            <w:pPr>
              <w:rPr>
                <w:rFonts w:ascii="Cambria Math" w:hAnsi="Cambria Math" w:cs="Arial"/>
                <w:szCs w:val="22"/>
              </w:rPr>
            </w:pPr>
            <w:r>
              <w:rPr>
                <w:rFonts w:ascii="Cambria Math" w:hAnsi="Cambria Math" w:cs="Arial"/>
                <w:szCs w:val="22"/>
              </w:rPr>
              <w:t>1.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C0390B" w14:textId="4FEEA488" w:rsidR="00F81B74" w:rsidRPr="00D84775" w:rsidRDefault="00F81B74" w:rsidP="00F81B74">
            <w:pPr>
              <w:rPr>
                <w:rFonts w:ascii="Cambria Math" w:hAnsi="Cambria Math" w:cs="Arial"/>
                <w:b/>
                <w:szCs w:val="22"/>
              </w:rPr>
            </w:pPr>
            <w:r w:rsidRPr="00D84775">
              <w:rPr>
                <w:rFonts w:ascii="Cambria Math" w:hAnsi="Cambria Math" w:cs="Arial"/>
                <w:bCs/>
                <w:szCs w:val="22"/>
              </w:rPr>
              <w:t>Łóżko elektryczne z barierkami i materacem</w:t>
            </w:r>
            <w:r w:rsidRPr="00D84775">
              <w:rPr>
                <w:rFonts w:ascii="Cambria Math" w:hAnsi="Cambria Math" w:cs="Arial"/>
                <w:b/>
                <w:szCs w:val="22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94325" w14:textId="120036DD" w:rsidR="00F81B74" w:rsidRPr="00D84775" w:rsidRDefault="00F81B74" w:rsidP="00F81B74">
            <w:pPr>
              <w:rPr>
                <w:rFonts w:ascii="Cambria Math" w:hAnsi="Cambria Math" w:cs="Arial"/>
                <w:szCs w:val="22"/>
              </w:rPr>
            </w:pPr>
            <w:r w:rsidRPr="00D84775">
              <w:rPr>
                <w:rFonts w:ascii="Cambria Math" w:hAnsi="Cambria Math" w:cs="Arial"/>
                <w:szCs w:val="22"/>
              </w:rPr>
              <w:t xml:space="preserve">     Tak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CEDD" w14:textId="77777777" w:rsidR="00F81B74" w:rsidRPr="00D84775" w:rsidRDefault="00F81B74" w:rsidP="00F81B74">
            <w:pPr>
              <w:rPr>
                <w:rFonts w:ascii="Cambria Math" w:hAnsi="Cambria Math" w:cs="Arial"/>
                <w:szCs w:val="22"/>
              </w:rPr>
            </w:pPr>
          </w:p>
        </w:tc>
      </w:tr>
      <w:tr w:rsidR="00312752" w:rsidRPr="00D84775" w14:paraId="466B1195" w14:textId="77777777" w:rsidTr="00C709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11E4A" w14:textId="77777777" w:rsidR="00312752" w:rsidRPr="00D84775" w:rsidRDefault="00312752" w:rsidP="00312752">
            <w:pPr>
              <w:rPr>
                <w:rFonts w:ascii="Cambria Math" w:hAnsi="Cambria Math" w:cs="Arial"/>
                <w:szCs w:val="22"/>
              </w:rPr>
            </w:pPr>
          </w:p>
        </w:tc>
        <w:tc>
          <w:tcPr>
            <w:tcW w:w="4678" w:type="dxa"/>
          </w:tcPr>
          <w:p w14:paraId="19C3DB4C" w14:textId="6DC10FE1" w:rsidR="00312752" w:rsidRPr="00D84775" w:rsidRDefault="00312752" w:rsidP="00312752">
            <w:pPr>
              <w:rPr>
                <w:rFonts w:ascii="Cambria Math" w:hAnsi="Cambria Math" w:cs="Arial"/>
                <w:szCs w:val="22"/>
              </w:rPr>
            </w:pPr>
            <w:r w:rsidRPr="00D84775">
              <w:rPr>
                <w:rFonts w:ascii="Cambria Math" w:hAnsi="Cambria Math" w:cs="Arial"/>
                <w:szCs w:val="22"/>
              </w:rPr>
              <w:t xml:space="preserve">Łóżko szpitalne o wymiarach leża 200cm x 90 cm (+/-5cm) wraz z funkcją przedłużania leża min. 150 mm i czterema otworami we wszystkich narożnikach łózka do montażu wyposażenia dodatkowego. Funkcja przedłużenia leża realizowana za pomocą mechanizmów samozatrzaskowych. </w:t>
            </w:r>
          </w:p>
        </w:tc>
        <w:tc>
          <w:tcPr>
            <w:tcW w:w="1559" w:type="dxa"/>
          </w:tcPr>
          <w:p w14:paraId="09C0A0FE" w14:textId="228B1C2F" w:rsidR="00312752" w:rsidRPr="00D84775" w:rsidRDefault="00312752" w:rsidP="00312752">
            <w:pPr>
              <w:rPr>
                <w:rFonts w:ascii="Cambria Math" w:hAnsi="Cambria Math" w:cs="Arial"/>
                <w:szCs w:val="22"/>
              </w:rPr>
            </w:pPr>
            <w:r w:rsidRPr="00D84775">
              <w:rPr>
                <w:rFonts w:ascii="Cambria Math" w:hAnsi="Cambria Math" w:cs="Arial"/>
                <w:szCs w:val="22"/>
              </w:rPr>
              <w:t>Tak, podać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CF475" w14:textId="77777777" w:rsidR="00312752" w:rsidRPr="00D84775" w:rsidRDefault="00312752" w:rsidP="00312752">
            <w:pPr>
              <w:rPr>
                <w:rFonts w:ascii="Cambria Math" w:hAnsi="Cambria Math" w:cs="Arial"/>
                <w:szCs w:val="22"/>
              </w:rPr>
            </w:pPr>
          </w:p>
        </w:tc>
      </w:tr>
      <w:tr w:rsidR="00312752" w:rsidRPr="00D84775" w14:paraId="3AD4A871" w14:textId="77777777" w:rsidTr="00C709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E5C3F" w14:textId="77777777" w:rsidR="00312752" w:rsidRPr="00D84775" w:rsidRDefault="00312752" w:rsidP="00312752">
            <w:pPr>
              <w:rPr>
                <w:rFonts w:ascii="Cambria Math" w:hAnsi="Cambria Math" w:cs="Arial"/>
                <w:szCs w:val="22"/>
              </w:rPr>
            </w:pPr>
          </w:p>
        </w:tc>
        <w:tc>
          <w:tcPr>
            <w:tcW w:w="4678" w:type="dxa"/>
          </w:tcPr>
          <w:p w14:paraId="34758B91" w14:textId="4DC4EAD9" w:rsidR="00312752" w:rsidRPr="00D84775" w:rsidRDefault="00312752" w:rsidP="00312752">
            <w:pPr>
              <w:rPr>
                <w:rFonts w:ascii="Cambria Math" w:hAnsi="Cambria Math" w:cs="Arial"/>
                <w:szCs w:val="22"/>
              </w:rPr>
            </w:pPr>
            <w:r w:rsidRPr="00D84775">
              <w:rPr>
                <w:rFonts w:ascii="Cambria Math" w:hAnsi="Cambria Math" w:cs="Arial"/>
                <w:szCs w:val="22"/>
              </w:rPr>
              <w:t>Długość podstawy łóżka 160 cm /+/- 2cm/ szerokość podstawy łóżka 80 cm /+/- 2cm/ dla zapewnienia   maksymalnej stabilności leża  w każdym jego położeniu</w:t>
            </w:r>
          </w:p>
        </w:tc>
        <w:tc>
          <w:tcPr>
            <w:tcW w:w="1559" w:type="dxa"/>
          </w:tcPr>
          <w:p w14:paraId="1C7819BD" w14:textId="16727461" w:rsidR="00312752" w:rsidRPr="00D84775" w:rsidRDefault="00312752" w:rsidP="00312752">
            <w:pPr>
              <w:rPr>
                <w:rFonts w:ascii="Cambria Math" w:hAnsi="Cambria Math" w:cs="Arial"/>
                <w:szCs w:val="22"/>
              </w:rPr>
            </w:pPr>
            <w:r w:rsidRPr="00D84775">
              <w:rPr>
                <w:rFonts w:ascii="Cambria Math" w:hAnsi="Cambria Math" w:cs="Arial"/>
                <w:szCs w:val="22"/>
              </w:rPr>
              <w:t>Tak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015E4" w14:textId="77777777" w:rsidR="00312752" w:rsidRPr="00D84775" w:rsidRDefault="00312752" w:rsidP="00312752">
            <w:pPr>
              <w:rPr>
                <w:rFonts w:ascii="Cambria Math" w:hAnsi="Cambria Math" w:cs="Arial"/>
                <w:szCs w:val="22"/>
              </w:rPr>
            </w:pPr>
          </w:p>
        </w:tc>
      </w:tr>
      <w:tr w:rsidR="00312752" w:rsidRPr="00D84775" w14:paraId="79E493D9" w14:textId="77777777" w:rsidTr="00C709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EBE03" w14:textId="77777777" w:rsidR="00312752" w:rsidRPr="00D84775" w:rsidRDefault="00312752" w:rsidP="00312752">
            <w:pPr>
              <w:rPr>
                <w:rFonts w:ascii="Cambria Math" w:hAnsi="Cambria Math" w:cs="Arial"/>
                <w:szCs w:val="22"/>
              </w:rPr>
            </w:pPr>
          </w:p>
        </w:tc>
        <w:tc>
          <w:tcPr>
            <w:tcW w:w="4678" w:type="dxa"/>
          </w:tcPr>
          <w:p w14:paraId="3FE77625" w14:textId="77777777" w:rsidR="00312752" w:rsidRPr="00D84775" w:rsidRDefault="00312752" w:rsidP="00312752">
            <w:pPr>
              <w:rPr>
                <w:rFonts w:ascii="Cambria Math" w:hAnsi="Cambria Math" w:cs="Arial"/>
                <w:szCs w:val="22"/>
              </w:rPr>
            </w:pPr>
            <w:r w:rsidRPr="00D84775">
              <w:rPr>
                <w:rFonts w:ascii="Cambria Math" w:hAnsi="Cambria Math" w:cs="Arial"/>
                <w:szCs w:val="22"/>
              </w:rPr>
              <w:t xml:space="preserve">Łóżko z elektrycznymi regulacjami </w:t>
            </w:r>
          </w:p>
          <w:p w14:paraId="66DC2D17" w14:textId="2DAC392B" w:rsidR="00312752" w:rsidRPr="00D84775" w:rsidRDefault="00312752" w:rsidP="00312752">
            <w:pPr>
              <w:rPr>
                <w:rFonts w:ascii="Cambria Math" w:hAnsi="Cambria Math" w:cs="Arial"/>
                <w:szCs w:val="22"/>
              </w:rPr>
            </w:pPr>
            <w:r w:rsidRPr="00D84775">
              <w:rPr>
                <w:rFonts w:ascii="Cambria Math" w:hAnsi="Cambria Math" w:cs="Arial"/>
                <w:szCs w:val="22"/>
              </w:rPr>
              <w:t xml:space="preserve">Wysokości , segmentu pleców , segmentu uda, przechyłów </w:t>
            </w:r>
            <w:proofErr w:type="spellStart"/>
            <w:r w:rsidRPr="00D84775">
              <w:rPr>
                <w:rFonts w:ascii="Cambria Math" w:hAnsi="Cambria Math" w:cs="Arial"/>
                <w:szCs w:val="22"/>
              </w:rPr>
              <w:t>Trendelenburga</w:t>
            </w:r>
            <w:proofErr w:type="spellEnd"/>
            <w:r w:rsidRPr="00D84775">
              <w:rPr>
                <w:rFonts w:ascii="Cambria Math" w:hAnsi="Cambria Math" w:cs="Arial"/>
                <w:szCs w:val="22"/>
              </w:rPr>
              <w:br/>
              <w:t xml:space="preserve"> i </w:t>
            </w:r>
            <w:proofErr w:type="spellStart"/>
            <w:r w:rsidRPr="00D84775">
              <w:rPr>
                <w:rFonts w:ascii="Cambria Math" w:hAnsi="Cambria Math" w:cs="Arial"/>
                <w:szCs w:val="22"/>
              </w:rPr>
              <w:t>antyTrendelenburga</w:t>
            </w:r>
            <w:proofErr w:type="spellEnd"/>
          </w:p>
        </w:tc>
        <w:tc>
          <w:tcPr>
            <w:tcW w:w="1559" w:type="dxa"/>
          </w:tcPr>
          <w:p w14:paraId="27BAA772" w14:textId="4319E44A" w:rsidR="00312752" w:rsidRPr="00D84775" w:rsidRDefault="00312752" w:rsidP="00312752">
            <w:pPr>
              <w:rPr>
                <w:rFonts w:ascii="Cambria Math" w:hAnsi="Cambria Math" w:cs="Arial"/>
                <w:szCs w:val="22"/>
              </w:rPr>
            </w:pPr>
            <w:r w:rsidRPr="00D84775">
              <w:rPr>
                <w:rFonts w:ascii="Cambria Math" w:hAnsi="Cambria Math" w:cs="Arial"/>
                <w:szCs w:val="22"/>
              </w:rPr>
              <w:t>Tak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67CF5" w14:textId="77777777" w:rsidR="00312752" w:rsidRPr="00D84775" w:rsidRDefault="00312752" w:rsidP="00312752">
            <w:pPr>
              <w:rPr>
                <w:rFonts w:ascii="Cambria Math" w:hAnsi="Cambria Math" w:cs="Arial"/>
                <w:szCs w:val="22"/>
              </w:rPr>
            </w:pPr>
          </w:p>
        </w:tc>
      </w:tr>
      <w:tr w:rsidR="00312752" w:rsidRPr="00D84775" w14:paraId="22A90C9C" w14:textId="77777777" w:rsidTr="00C709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8EBA9" w14:textId="77777777" w:rsidR="00312752" w:rsidRPr="00D84775" w:rsidRDefault="00312752" w:rsidP="00312752">
            <w:pPr>
              <w:rPr>
                <w:rFonts w:ascii="Cambria Math" w:hAnsi="Cambria Math" w:cs="Arial"/>
                <w:szCs w:val="22"/>
              </w:rPr>
            </w:pPr>
          </w:p>
        </w:tc>
        <w:tc>
          <w:tcPr>
            <w:tcW w:w="4678" w:type="dxa"/>
          </w:tcPr>
          <w:p w14:paraId="5357B12A" w14:textId="77777777" w:rsidR="00312752" w:rsidRPr="00D84775" w:rsidRDefault="00312752" w:rsidP="00312752">
            <w:pPr>
              <w:pStyle w:val="Stopka"/>
              <w:tabs>
                <w:tab w:val="clear" w:pos="4536"/>
                <w:tab w:val="clear" w:pos="9072"/>
              </w:tabs>
              <w:rPr>
                <w:rFonts w:ascii="Cambria Math" w:hAnsi="Cambria Math" w:cs="Arial"/>
                <w:sz w:val="22"/>
                <w:szCs w:val="22"/>
              </w:rPr>
            </w:pPr>
            <w:r w:rsidRPr="00D84775">
              <w:rPr>
                <w:rFonts w:ascii="Cambria Math" w:hAnsi="Cambria Math" w:cs="Arial"/>
                <w:sz w:val="22"/>
                <w:szCs w:val="22"/>
              </w:rPr>
              <w:t xml:space="preserve">Zasilanie 230 V, 50 </w:t>
            </w:r>
            <w:proofErr w:type="spellStart"/>
            <w:r w:rsidRPr="00D84775">
              <w:rPr>
                <w:rFonts w:ascii="Cambria Math" w:hAnsi="Cambria Math" w:cs="Arial"/>
                <w:sz w:val="22"/>
                <w:szCs w:val="22"/>
              </w:rPr>
              <w:t>Hz</w:t>
            </w:r>
            <w:proofErr w:type="spellEnd"/>
            <w:r w:rsidRPr="00D84775">
              <w:rPr>
                <w:rFonts w:ascii="Cambria Math" w:hAnsi="Cambria Math" w:cs="Arial"/>
                <w:sz w:val="22"/>
                <w:szCs w:val="22"/>
              </w:rPr>
              <w:t xml:space="preserve"> z sygnalizacją włączenia do sieci w celu uniknięcia nieświadomego wyrwania kabla z gniazdka i uszkodzenia łóżka lub gniazdka. </w:t>
            </w:r>
          </w:p>
          <w:p w14:paraId="5E4587BD" w14:textId="068E21D4" w:rsidR="00312752" w:rsidRPr="00D84775" w:rsidRDefault="00312752" w:rsidP="00312752">
            <w:pPr>
              <w:rPr>
                <w:rFonts w:ascii="Cambria Math" w:hAnsi="Cambria Math" w:cs="Arial"/>
                <w:szCs w:val="22"/>
              </w:rPr>
            </w:pPr>
            <w:r w:rsidRPr="00D84775">
              <w:rPr>
                <w:rFonts w:ascii="Cambria Math" w:hAnsi="Cambria Math" w:cs="Arial"/>
                <w:szCs w:val="22"/>
              </w:rPr>
              <w:t xml:space="preserve">Kabel zasilający w przewodzie skręcanym rozciągliwym. </w:t>
            </w:r>
          </w:p>
        </w:tc>
        <w:tc>
          <w:tcPr>
            <w:tcW w:w="1559" w:type="dxa"/>
          </w:tcPr>
          <w:p w14:paraId="2C75333B" w14:textId="0737A1AB" w:rsidR="00312752" w:rsidRPr="00D84775" w:rsidRDefault="00312752" w:rsidP="00312752">
            <w:pPr>
              <w:rPr>
                <w:rFonts w:ascii="Cambria Math" w:hAnsi="Cambria Math" w:cs="Arial"/>
                <w:szCs w:val="22"/>
              </w:rPr>
            </w:pPr>
            <w:r w:rsidRPr="00D84775">
              <w:rPr>
                <w:rFonts w:ascii="Cambria Math" w:hAnsi="Cambria Math" w:cs="Arial"/>
                <w:szCs w:val="22"/>
              </w:rPr>
              <w:t>Tak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B228C" w14:textId="77777777" w:rsidR="00312752" w:rsidRPr="00D84775" w:rsidRDefault="00312752" w:rsidP="00312752">
            <w:pPr>
              <w:rPr>
                <w:rFonts w:ascii="Cambria Math" w:hAnsi="Cambria Math" w:cs="Arial"/>
                <w:szCs w:val="22"/>
              </w:rPr>
            </w:pPr>
          </w:p>
        </w:tc>
      </w:tr>
      <w:tr w:rsidR="00312752" w:rsidRPr="00D84775" w14:paraId="3530BA4A" w14:textId="77777777" w:rsidTr="00C709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5758B" w14:textId="77777777" w:rsidR="00312752" w:rsidRPr="00D84775" w:rsidRDefault="00312752" w:rsidP="00312752">
            <w:pPr>
              <w:rPr>
                <w:rFonts w:ascii="Cambria Math" w:hAnsi="Cambria Math" w:cs="Arial"/>
                <w:szCs w:val="22"/>
              </w:rPr>
            </w:pPr>
          </w:p>
        </w:tc>
        <w:tc>
          <w:tcPr>
            <w:tcW w:w="4678" w:type="dxa"/>
          </w:tcPr>
          <w:p w14:paraId="4B8B2A2A" w14:textId="7C41D64A" w:rsidR="00312752" w:rsidRPr="00D84775" w:rsidRDefault="00312752" w:rsidP="00312752">
            <w:pPr>
              <w:rPr>
                <w:rFonts w:ascii="Cambria Math" w:hAnsi="Cambria Math" w:cs="Arial"/>
                <w:szCs w:val="22"/>
              </w:rPr>
            </w:pPr>
            <w:r w:rsidRPr="00D84775">
              <w:rPr>
                <w:rFonts w:ascii="Cambria Math" w:hAnsi="Cambria Math" w:cs="Arial"/>
                <w:szCs w:val="22"/>
              </w:rPr>
              <w:t>Wbudowany akumulator do zasilania podczas transportu lub w sytuacjach zaniku prądu. Diodowy wskaźnik stanu naładowania akumulatora w panelu sterowania dla personelu. Diodowy wskaźnik informujący dodatkowo o konieczności wymiany baterii</w:t>
            </w:r>
          </w:p>
        </w:tc>
        <w:tc>
          <w:tcPr>
            <w:tcW w:w="1559" w:type="dxa"/>
          </w:tcPr>
          <w:p w14:paraId="34DD70D7" w14:textId="04C6C56E" w:rsidR="00312752" w:rsidRPr="00D84775" w:rsidRDefault="00312752" w:rsidP="00312752">
            <w:pPr>
              <w:rPr>
                <w:rFonts w:ascii="Cambria Math" w:hAnsi="Cambria Math" w:cs="Arial"/>
                <w:szCs w:val="22"/>
              </w:rPr>
            </w:pPr>
            <w:r w:rsidRPr="00D84775">
              <w:rPr>
                <w:rFonts w:ascii="Cambria Math" w:hAnsi="Cambria Math" w:cs="Arial"/>
                <w:szCs w:val="22"/>
              </w:rPr>
              <w:t>Tak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EAAF1" w14:textId="77777777" w:rsidR="00312752" w:rsidRPr="00D84775" w:rsidRDefault="00312752" w:rsidP="00312752">
            <w:pPr>
              <w:rPr>
                <w:rFonts w:ascii="Cambria Math" w:hAnsi="Cambria Math" w:cs="Arial"/>
                <w:szCs w:val="22"/>
              </w:rPr>
            </w:pPr>
          </w:p>
        </w:tc>
      </w:tr>
      <w:tr w:rsidR="00312752" w:rsidRPr="00D84775" w14:paraId="2E604077" w14:textId="77777777" w:rsidTr="00C709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78173" w14:textId="77777777" w:rsidR="00312752" w:rsidRPr="00D84775" w:rsidRDefault="00312752" w:rsidP="00312752">
            <w:pPr>
              <w:rPr>
                <w:rFonts w:ascii="Cambria Math" w:hAnsi="Cambria Math" w:cs="Arial"/>
                <w:szCs w:val="22"/>
              </w:rPr>
            </w:pPr>
          </w:p>
        </w:tc>
        <w:tc>
          <w:tcPr>
            <w:tcW w:w="4678" w:type="dxa"/>
          </w:tcPr>
          <w:p w14:paraId="02DDE715" w14:textId="5890B9D8" w:rsidR="00312752" w:rsidRPr="00D84775" w:rsidRDefault="00312752" w:rsidP="00312752">
            <w:pPr>
              <w:rPr>
                <w:rFonts w:ascii="Cambria Math" w:hAnsi="Cambria Math" w:cs="Arial"/>
                <w:szCs w:val="22"/>
              </w:rPr>
            </w:pPr>
            <w:r w:rsidRPr="00D84775">
              <w:rPr>
                <w:rFonts w:ascii="Cambria Math" w:hAnsi="Cambria Math" w:cs="Arial"/>
                <w:szCs w:val="22"/>
              </w:rPr>
              <w:t xml:space="preserve">Funkcja CPR segmentu pleców pozwalająca na natychmiastową reakcję w sytuacjach zagrożenia życia pacjenta </w:t>
            </w:r>
          </w:p>
        </w:tc>
        <w:tc>
          <w:tcPr>
            <w:tcW w:w="1559" w:type="dxa"/>
          </w:tcPr>
          <w:p w14:paraId="15F6BCFD" w14:textId="433665BD" w:rsidR="00312752" w:rsidRPr="00D84775" w:rsidRDefault="00312752" w:rsidP="00312752">
            <w:pPr>
              <w:rPr>
                <w:rFonts w:ascii="Cambria Math" w:hAnsi="Cambria Math" w:cs="Arial"/>
                <w:szCs w:val="22"/>
              </w:rPr>
            </w:pPr>
            <w:r w:rsidRPr="00D84775">
              <w:rPr>
                <w:rFonts w:ascii="Cambria Math" w:hAnsi="Cambria Math" w:cs="Arial"/>
                <w:szCs w:val="22"/>
              </w:rPr>
              <w:t>Tak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CFDC5" w14:textId="77777777" w:rsidR="00312752" w:rsidRPr="00D84775" w:rsidRDefault="00312752" w:rsidP="00312752">
            <w:pPr>
              <w:rPr>
                <w:rFonts w:ascii="Cambria Math" w:hAnsi="Cambria Math" w:cs="Arial"/>
                <w:szCs w:val="22"/>
              </w:rPr>
            </w:pPr>
          </w:p>
        </w:tc>
      </w:tr>
      <w:tr w:rsidR="00312752" w:rsidRPr="00D84775" w14:paraId="2603A934" w14:textId="77777777" w:rsidTr="00C709FA">
        <w:trPr>
          <w:trHeight w:val="32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5DD29" w14:textId="77777777" w:rsidR="00312752" w:rsidRPr="00D84775" w:rsidRDefault="00312752" w:rsidP="00312752">
            <w:pPr>
              <w:rPr>
                <w:rFonts w:ascii="Cambria Math" w:hAnsi="Cambria Math" w:cs="Arial"/>
                <w:szCs w:val="22"/>
              </w:rPr>
            </w:pPr>
          </w:p>
        </w:tc>
        <w:tc>
          <w:tcPr>
            <w:tcW w:w="4678" w:type="dxa"/>
          </w:tcPr>
          <w:p w14:paraId="3952561F" w14:textId="18E9EE70" w:rsidR="00312752" w:rsidRPr="00D84775" w:rsidRDefault="00312752" w:rsidP="00312752">
            <w:pPr>
              <w:rPr>
                <w:rFonts w:ascii="Cambria Math" w:hAnsi="Cambria Math" w:cs="Arial"/>
                <w:szCs w:val="22"/>
              </w:rPr>
            </w:pPr>
            <w:r w:rsidRPr="00D84775">
              <w:rPr>
                <w:rFonts w:ascii="Cambria Math" w:hAnsi="Cambria Math" w:cs="Arial"/>
                <w:szCs w:val="22"/>
              </w:rPr>
              <w:t xml:space="preserve">Funkcja </w:t>
            </w:r>
            <w:proofErr w:type="spellStart"/>
            <w:r w:rsidRPr="00D84775">
              <w:rPr>
                <w:rFonts w:ascii="Cambria Math" w:hAnsi="Cambria Math" w:cs="Arial"/>
                <w:szCs w:val="22"/>
              </w:rPr>
              <w:t>autokonturu</w:t>
            </w:r>
            <w:proofErr w:type="spellEnd"/>
            <w:r w:rsidRPr="00D84775">
              <w:rPr>
                <w:rFonts w:ascii="Cambria Math" w:hAnsi="Cambria Math" w:cs="Arial"/>
                <w:szCs w:val="22"/>
              </w:rPr>
              <w:t>- jednoczesnej regulacji segmentu pleców i segmentu uda</w:t>
            </w:r>
          </w:p>
        </w:tc>
        <w:tc>
          <w:tcPr>
            <w:tcW w:w="1559" w:type="dxa"/>
          </w:tcPr>
          <w:p w14:paraId="26BEB024" w14:textId="616CEBF1" w:rsidR="00312752" w:rsidRPr="00D84775" w:rsidRDefault="00312752" w:rsidP="00312752">
            <w:pPr>
              <w:rPr>
                <w:rFonts w:ascii="Cambria Math" w:hAnsi="Cambria Math" w:cs="Arial"/>
                <w:szCs w:val="22"/>
              </w:rPr>
            </w:pPr>
            <w:r w:rsidRPr="00D84775">
              <w:rPr>
                <w:rFonts w:ascii="Cambria Math" w:hAnsi="Cambria Math" w:cs="Arial"/>
                <w:szCs w:val="22"/>
              </w:rPr>
              <w:t>Tak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8167D" w14:textId="77777777" w:rsidR="00312752" w:rsidRPr="00D84775" w:rsidRDefault="00312752" w:rsidP="00312752">
            <w:pPr>
              <w:rPr>
                <w:rFonts w:ascii="Cambria Math" w:hAnsi="Cambria Math" w:cs="Arial"/>
                <w:szCs w:val="22"/>
              </w:rPr>
            </w:pPr>
          </w:p>
        </w:tc>
      </w:tr>
      <w:tr w:rsidR="00312752" w:rsidRPr="00D84775" w14:paraId="3DE5AEA0" w14:textId="77777777" w:rsidTr="00C709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F0A07" w14:textId="77777777" w:rsidR="00312752" w:rsidRPr="00D84775" w:rsidRDefault="00312752" w:rsidP="00312752">
            <w:pPr>
              <w:rPr>
                <w:rFonts w:ascii="Cambria Math" w:hAnsi="Cambria Math" w:cs="Arial"/>
                <w:szCs w:val="22"/>
              </w:rPr>
            </w:pPr>
          </w:p>
        </w:tc>
        <w:tc>
          <w:tcPr>
            <w:tcW w:w="4678" w:type="dxa"/>
          </w:tcPr>
          <w:p w14:paraId="25B09C17" w14:textId="2AA471AA" w:rsidR="00312752" w:rsidRPr="00D84775" w:rsidRDefault="00312752" w:rsidP="00312752">
            <w:pPr>
              <w:rPr>
                <w:rFonts w:ascii="Cambria Math" w:hAnsi="Cambria Math" w:cs="Arial"/>
                <w:szCs w:val="22"/>
              </w:rPr>
            </w:pPr>
            <w:r w:rsidRPr="00D84775">
              <w:rPr>
                <w:rFonts w:ascii="Cambria Math" w:hAnsi="Cambria Math" w:cs="Arial"/>
                <w:szCs w:val="22"/>
              </w:rPr>
              <w:t xml:space="preserve">Regulacja elektryczna wysokości leża, w zakresie 350 mm do 750 mm (+/- 20mm), gwarantująca bezpieczne opuszczanie łóżka i zapobiegająca „zeskakiwaniu z łóżka” /nie dotykaniu pełnymi stopami podłogi podczas opuszczania łóżka/. </w:t>
            </w:r>
          </w:p>
        </w:tc>
        <w:tc>
          <w:tcPr>
            <w:tcW w:w="1559" w:type="dxa"/>
          </w:tcPr>
          <w:p w14:paraId="0360E76A" w14:textId="01A95CEE" w:rsidR="00312752" w:rsidRPr="00D84775" w:rsidRDefault="00312752" w:rsidP="00312752">
            <w:pPr>
              <w:rPr>
                <w:rFonts w:ascii="Cambria Math" w:hAnsi="Cambria Math" w:cs="Arial"/>
                <w:szCs w:val="22"/>
              </w:rPr>
            </w:pPr>
            <w:r w:rsidRPr="00D84775">
              <w:rPr>
                <w:rFonts w:ascii="Cambria Math" w:hAnsi="Cambria Math" w:cs="Arial"/>
                <w:szCs w:val="22"/>
              </w:rPr>
              <w:t>Tak, podać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A84CE" w14:textId="77777777" w:rsidR="00312752" w:rsidRPr="00D84775" w:rsidRDefault="00312752" w:rsidP="00312752">
            <w:pPr>
              <w:rPr>
                <w:rFonts w:ascii="Cambria Math" w:hAnsi="Cambria Math" w:cs="Arial"/>
                <w:szCs w:val="22"/>
              </w:rPr>
            </w:pPr>
          </w:p>
        </w:tc>
      </w:tr>
      <w:tr w:rsidR="00312752" w:rsidRPr="00D84775" w14:paraId="7AC4A8BB" w14:textId="77777777" w:rsidTr="00C709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8F729" w14:textId="77777777" w:rsidR="00312752" w:rsidRPr="00D84775" w:rsidRDefault="00312752" w:rsidP="00312752">
            <w:pPr>
              <w:rPr>
                <w:rFonts w:ascii="Cambria Math" w:hAnsi="Cambria Math" w:cs="Arial"/>
                <w:szCs w:val="22"/>
              </w:rPr>
            </w:pPr>
          </w:p>
        </w:tc>
        <w:tc>
          <w:tcPr>
            <w:tcW w:w="4678" w:type="dxa"/>
          </w:tcPr>
          <w:p w14:paraId="68DE9ADC" w14:textId="595EC597" w:rsidR="00312752" w:rsidRPr="00D84775" w:rsidRDefault="00312752" w:rsidP="00312752">
            <w:pPr>
              <w:rPr>
                <w:rFonts w:ascii="Cambria Math" w:hAnsi="Cambria Math" w:cs="Arial"/>
                <w:szCs w:val="22"/>
              </w:rPr>
            </w:pPr>
            <w:r w:rsidRPr="00D84775">
              <w:rPr>
                <w:rFonts w:ascii="Cambria Math" w:hAnsi="Cambria Math" w:cs="Arial"/>
                <w:szCs w:val="22"/>
              </w:rPr>
              <w:t>Regulacja elektryczna pleców min 65</w:t>
            </w:r>
            <w:r w:rsidRPr="00D84775">
              <w:rPr>
                <w:rFonts w:ascii="Cambria Math" w:hAnsi="Cambria Math" w:cs="Arial"/>
                <w:szCs w:val="22"/>
              </w:rPr>
              <w:sym w:font="Symbol" w:char="F0B0"/>
            </w:r>
            <w:r w:rsidRPr="00D84775">
              <w:rPr>
                <w:rFonts w:ascii="Cambria Math" w:hAnsi="Cambria Math" w:cs="Arial"/>
                <w:szCs w:val="22"/>
              </w:rPr>
              <w:t xml:space="preserve">  oraz regulacja elektryczna uda min 34</w:t>
            </w:r>
            <w:r w:rsidRPr="00D84775">
              <w:rPr>
                <w:rFonts w:ascii="Cambria Math" w:hAnsi="Cambria Math" w:cs="Arial"/>
                <w:szCs w:val="22"/>
              </w:rPr>
              <w:sym w:font="Symbol" w:char="F0B0"/>
            </w:r>
          </w:p>
        </w:tc>
        <w:tc>
          <w:tcPr>
            <w:tcW w:w="1559" w:type="dxa"/>
          </w:tcPr>
          <w:p w14:paraId="3EE7E840" w14:textId="23CF155D" w:rsidR="00312752" w:rsidRPr="00D84775" w:rsidRDefault="00312752" w:rsidP="00312752">
            <w:pPr>
              <w:rPr>
                <w:rFonts w:ascii="Cambria Math" w:hAnsi="Cambria Math" w:cs="Arial"/>
                <w:szCs w:val="22"/>
              </w:rPr>
            </w:pPr>
            <w:r w:rsidRPr="00D84775">
              <w:rPr>
                <w:rFonts w:ascii="Cambria Math" w:hAnsi="Cambria Math" w:cs="Arial"/>
                <w:szCs w:val="22"/>
              </w:rPr>
              <w:t>Tak, podać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5C287" w14:textId="77777777" w:rsidR="00312752" w:rsidRPr="00D84775" w:rsidRDefault="00312752" w:rsidP="00312752">
            <w:pPr>
              <w:rPr>
                <w:rFonts w:ascii="Cambria Math" w:hAnsi="Cambria Math" w:cs="Arial"/>
                <w:szCs w:val="22"/>
              </w:rPr>
            </w:pPr>
          </w:p>
        </w:tc>
      </w:tr>
      <w:tr w:rsidR="00312752" w:rsidRPr="00D84775" w14:paraId="73006EE5" w14:textId="77777777" w:rsidTr="00C709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9F927" w14:textId="77777777" w:rsidR="00312752" w:rsidRPr="00D84775" w:rsidRDefault="00312752" w:rsidP="00312752">
            <w:pPr>
              <w:rPr>
                <w:rFonts w:ascii="Cambria Math" w:hAnsi="Cambria Math" w:cs="Arial"/>
                <w:szCs w:val="22"/>
              </w:rPr>
            </w:pPr>
          </w:p>
        </w:tc>
        <w:tc>
          <w:tcPr>
            <w:tcW w:w="4678" w:type="dxa"/>
          </w:tcPr>
          <w:p w14:paraId="79284AAB" w14:textId="5A73581E" w:rsidR="00312752" w:rsidRPr="00D84775" w:rsidRDefault="00312752" w:rsidP="00312752">
            <w:pPr>
              <w:rPr>
                <w:rFonts w:ascii="Cambria Math" w:hAnsi="Cambria Math" w:cs="Arial"/>
                <w:szCs w:val="22"/>
              </w:rPr>
            </w:pPr>
            <w:r w:rsidRPr="00D84775">
              <w:rPr>
                <w:rFonts w:ascii="Cambria Math" w:hAnsi="Cambria Math" w:cs="Arial"/>
                <w:szCs w:val="22"/>
              </w:rPr>
              <w:t xml:space="preserve">Regulacja elektryczna pozycji </w:t>
            </w:r>
            <w:proofErr w:type="spellStart"/>
            <w:r w:rsidRPr="00D84775">
              <w:rPr>
                <w:rFonts w:ascii="Cambria Math" w:hAnsi="Cambria Math" w:cs="Arial"/>
                <w:szCs w:val="22"/>
              </w:rPr>
              <w:t>Trendelenburga</w:t>
            </w:r>
            <w:proofErr w:type="spellEnd"/>
            <w:r w:rsidRPr="00D84775">
              <w:rPr>
                <w:rFonts w:ascii="Cambria Math" w:hAnsi="Cambria Math" w:cs="Arial"/>
                <w:szCs w:val="22"/>
              </w:rPr>
              <w:t xml:space="preserve"> i </w:t>
            </w:r>
            <w:proofErr w:type="spellStart"/>
            <w:r w:rsidRPr="00D84775">
              <w:rPr>
                <w:rFonts w:ascii="Cambria Math" w:hAnsi="Cambria Math" w:cs="Arial"/>
                <w:szCs w:val="22"/>
              </w:rPr>
              <w:t>antyTrendelnburga</w:t>
            </w:r>
            <w:proofErr w:type="spellEnd"/>
            <w:r w:rsidRPr="00D84775">
              <w:rPr>
                <w:rFonts w:ascii="Cambria Math" w:hAnsi="Cambria Math" w:cs="Arial"/>
                <w:szCs w:val="22"/>
              </w:rPr>
              <w:t xml:space="preserve"> min. 15</w:t>
            </w:r>
            <w:r w:rsidRPr="00D84775">
              <w:rPr>
                <w:rFonts w:ascii="Cambria Math" w:hAnsi="Cambria Math" w:cs="Arial"/>
                <w:szCs w:val="22"/>
              </w:rPr>
              <w:sym w:font="Symbol" w:char="F0B0"/>
            </w:r>
            <w:r w:rsidRPr="00D84775">
              <w:rPr>
                <w:rFonts w:ascii="Cambria Math" w:hAnsi="Cambria Math" w:cs="Arial"/>
                <w:szCs w:val="22"/>
              </w:rPr>
              <w:t xml:space="preserve"> </w:t>
            </w:r>
          </w:p>
        </w:tc>
        <w:tc>
          <w:tcPr>
            <w:tcW w:w="1559" w:type="dxa"/>
          </w:tcPr>
          <w:p w14:paraId="19C58BD8" w14:textId="16084DBE" w:rsidR="00312752" w:rsidRPr="00D84775" w:rsidRDefault="00312752" w:rsidP="00312752">
            <w:pPr>
              <w:rPr>
                <w:rFonts w:ascii="Cambria Math" w:hAnsi="Cambria Math" w:cs="Arial"/>
                <w:szCs w:val="22"/>
              </w:rPr>
            </w:pPr>
            <w:r w:rsidRPr="00D84775">
              <w:rPr>
                <w:rFonts w:ascii="Cambria Math" w:hAnsi="Cambria Math" w:cs="Arial"/>
                <w:szCs w:val="22"/>
              </w:rPr>
              <w:t>Tak, podać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28B8D" w14:textId="77777777" w:rsidR="00312752" w:rsidRPr="00D84775" w:rsidRDefault="00312752" w:rsidP="00312752">
            <w:pPr>
              <w:rPr>
                <w:rFonts w:ascii="Cambria Math" w:hAnsi="Cambria Math" w:cs="Arial"/>
                <w:szCs w:val="22"/>
              </w:rPr>
            </w:pPr>
          </w:p>
        </w:tc>
      </w:tr>
      <w:tr w:rsidR="00312752" w:rsidRPr="00D84775" w14:paraId="035E7EDB" w14:textId="77777777" w:rsidTr="00C709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B3CC0" w14:textId="77777777" w:rsidR="00312752" w:rsidRPr="00D84775" w:rsidRDefault="00312752" w:rsidP="00312752">
            <w:pPr>
              <w:rPr>
                <w:rFonts w:ascii="Cambria Math" w:hAnsi="Cambria Math" w:cs="Arial"/>
                <w:szCs w:val="22"/>
              </w:rPr>
            </w:pPr>
          </w:p>
        </w:tc>
        <w:tc>
          <w:tcPr>
            <w:tcW w:w="4678" w:type="dxa"/>
          </w:tcPr>
          <w:p w14:paraId="2E4691CE" w14:textId="579B3981" w:rsidR="00312752" w:rsidRPr="00D84775" w:rsidRDefault="00312752" w:rsidP="00312752">
            <w:pPr>
              <w:rPr>
                <w:rFonts w:ascii="Cambria Math" w:hAnsi="Cambria Math" w:cs="Arial"/>
                <w:szCs w:val="22"/>
              </w:rPr>
            </w:pPr>
            <w:r w:rsidRPr="00D84775">
              <w:rPr>
                <w:rFonts w:ascii="Cambria Math" w:hAnsi="Cambria Math" w:cs="Arial"/>
                <w:szCs w:val="22"/>
              </w:rPr>
              <w:t xml:space="preserve">Leże łóżka  4 – sekcyjne, w tym 3 ruchome. Leże wypełnienie panelami tworzywowymi. Po kilka paneli w segmencie pleców i podudzia. Panele gładkie, łatwo </w:t>
            </w:r>
            <w:proofErr w:type="spellStart"/>
            <w:r w:rsidRPr="00D84775">
              <w:rPr>
                <w:rFonts w:ascii="Cambria Math" w:hAnsi="Cambria Math" w:cs="Arial"/>
                <w:szCs w:val="22"/>
              </w:rPr>
              <w:t>demontowalne</w:t>
            </w:r>
            <w:proofErr w:type="spellEnd"/>
            <w:r w:rsidRPr="00D84775">
              <w:rPr>
                <w:rFonts w:ascii="Cambria Math" w:hAnsi="Cambria Math" w:cs="Arial"/>
                <w:szCs w:val="22"/>
              </w:rPr>
              <w:t xml:space="preserve">, lekkie (maksymalna waga pojedynczego panelu poniżej 1kg) nadające się do dezynfekcji. Panele zabezpieczone przed przesuwaniem się i wypadnięciem poprzez system zatrzaskowy. </w:t>
            </w:r>
          </w:p>
        </w:tc>
        <w:tc>
          <w:tcPr>
            <w:tcW w:w="1559" w:type="dxa"/>
          </w:tcPr>
          <w:p w14:paraId="64544FA5" w14:textId="78F9EEA4" w:rsidR="00312752" w:rsidRPr="00D84775" w:rsidRDefault="00312752" w:rsidP="00312752">
            <w:pPr>
              <w:rPr>
                <w:rFonts w:ascii="Cambria Math" w:hAnsi="Cambria Math" w:cs="Arial"/>
                <w:szCs w:val="22"/>
              </w:rPr>
            </w:pPr>
            <w:r w:rsidRPr="00D84775">
              <w:rPr>
                <w:rFonts w:ascii="Cambria Math" w:hAnsi="Cambria Math" w:cs="Arial"/>
                <w:szCs w:val="22"/>
              </w:rPr>
              <w:t>Tak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0558B" w14:textId="77777777" w:rsidR="00312752" w:rsidRPr="00D84775" w:rsidRDefault="00312752" w:rsidP="00312752">
            <w:pPr>
              <w:rPr>
                <w:rFonts w:ascii="Cambria Math" w:hAnsi="Cambria Math" w:cs="Arial"/>
                <w:szCs w:val="22"/>
              </w:rPr>
            </w:pPr>
          </w:p>
        </w:tc>
      </w:tr>
      <w:tr w:rsidR="00312752" w:rsidRPr="00D84775" w14:paraId="77BC5034" w14:textId="77777777" w:rsidTr="00C709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5445D" w14:textId="77777777" w:rsidR="00312752" w:rsidRPr="00D84775" w:rsidRDefault="00312752" w:rsidP="00312752">
            <w:pPr>
              <w:rPr>
                <w:rFonts w:ascii="Cambria Math" w:hAnsi="Cambria Math" w:cs="Arial"/>
                <w:szCs w:val="22"/>
              </w:rPr>
            </w:pPr>
          </w:p>
        </w:tc>
        <w:tc>
          <w:tcPr>
            <w:tcW w:w="4678" w:type="dxa"/>
          </w:tcPr>
          <w:p w14:paraId="258C9574" w14:textId="2744EF2F" w:rsidR="00312752" w:rsidRPr="00D84775" w:rsidRDefault="00312752" w:rsidP="00312752">
            <w:pPr>
              <w:rPr>
                <w:rFonts w:ascii="Cambria Math" w:hAnsi="Cambria Math" w:cs="Arial"/>
                <w:szCs w:val="22"/>
              </w:rPr>
            </w:pPr>
            <w:r w:rsidRPr="00D84775">
              <w:rPr>
                <w:rFonts w:ascii="Cambria Math" w:hAnsi="Cambria Math" w:cs="Arial"/>
                <w:szCs w:val="22"/>
              </w:rPr>
              <w:t>Funkcja autoregresji segmentu pleców oraz uda, niwelująca ryzyko powstawania odleżyn dzięki minimalizacji nacisku w odcinku krzyżowo-lędźwiowym a tym samym pełniąca funkcje profilaktyczną  przeciwko odleżynom stopnia 1-4. W segmencie pleców: min.9cm, w segmencie uda: min.5cm.</w:t>
            </w:r>
          </w:p>
        </w:tc>
        <w:tc>
          <w:tcPr>
            <w:tcW w:w="1559" w:type="dxa"/>
          </w:tcPr>
          <w:p w14:paraId="1A989D3E" w14:textId="77777777" w:rsidR="00312752" w:rsidRPr="00D84775" w:rsidRDefault="00312752" w:rsidP="00312752">
            <w:pPr>
              <w:jc w:val="both"/>
              <w:rPr>
                <w:rFonts w:ascii="Cambria Math" w:hAnsi="Cambria Math" w:cs="Arial"/>
                <w:szCs w:val="22"/>
              </w:rPr>
            </w:pPr>
            <w:r w:rsidRPr="00D84775">
              <w:rPr>
                <w:rFonts w:ascii="Cambria Math" w:hAnsi="Cambria Math" w:cs="Arial"/>
                <w:szCs w:val="22"/>
              </w:rPr>
              <w:t>Tak, podać</w:t>
            </w:r>
          </w:p>
          <w:p w14:paraId="1D4E4BAC" w14:textId="77777777" w:rsidR="00312752" w:rsidRPr="00D84775" w:rsidRDefault="00312752" w:rsidP="00312752">
            <w:pPr>
              <w:rPr>
                <w:rFonts w:ascii="Cambria Math" w:hAnsi="Cambria Math" w:cs="Arial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9D8BA" w14:textId="77777777" w:rsidR="00312752" w:rsidRPr="00D84775" w:rsidRDefault="00312752" w:rsidP="00312752">
            <w:pPr>
              <w:rPr>
                <w:rFonts w:ascii="Cambria Math" w:hAnsi="Cambria Math" w:cs="Arial"/>
                <w:szCs w:val="22"/>
              </w:rPr>
            </w:pPr>
          </w:p>
        </w:tc>
      </w:tr>
      <w:tr w:rsidR="00312752" w:rsidRPr="00D84775" w14:paraId="68B689F6" w14:textId="77777777" w:rsidTr="00C709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DC5AB" w14:textId="77777777" w:rsidR="00312752" w:rsidRPr="00D84775" w:rsidRDefault="00312752" w:rsidP="00312752">
            <w:pPr>
              <w:rPr>
                <w:rFonts w:ascii="Cambria Math" w:hAnsi="Cambria Math" w:cs="Arial"/>
                <w:szCs w:val="22"/>
              </w:rPr>
            </w:pPr>
          </w:p>
        </w:tc>
        <w:tc>
          <w:tcPr>
            <w:tcW w:w="4678" w:type="dxa"/>
          </w:tcPr>
          <w:p w14:paraId="3E74DE74" w14:textId="6BD50BB8" w:rsidR="00312752" w:rsidRPr="00D84775" w:rsidRDefault="00312752" w:rsidP="00312752">
            <w:pPr>
              <w:rPr>
                <w:rFonts w:ascii="Cambria Math" w:hAnsi="Cambria Math" w:cs="Arial"/>
                <w:szCs w:val="22"/>
              </w:rPr>
            </w:pPr>
            <w:r w:rsidRPr="00D84775">
              <w:rPr>
                <w:rFonts w:ascii="Cambria Math" w:hAnsi="Cambria Math" w:cs="Arial"/>
                <w:szCs w:val="22"/>
              </w:rPr>
              <w:t>Funkcja zaawansowanej autoregresji, system teleskopowego odsuwania się segmentu pleców oraz uda nie tylko do tyłu, ale i do góry (ruch po okręgu) podczas podnoszenia segmentów, w celu eliminacji sił tarcia będącymi potencjalnym zagrożeniem powstawania odleżyn stopnia 1:4.</w:t>
            </w:r>
          </w:p>
        </w:tc>
        <w:tc>
          <w:tcPr>
            <w:tcW w:w="1559" w:type="dxa"/>
          </w:tcPr>
          <w:p w14:paraId="2486DDDC" w14:textId="672F7486" w:rsidR="00312752" w:rsidRPr="00D84775" w:rsidRDefault="00312752" w:rsidP="00312752">
            <w:pPr>
              <w:rPr>
                <w:rFonts w:ascii="Cambria Math" w:hAnsi="Cambria Math" w:cs="Arial"/>
                <w:szCs w:val="22"/>
              </w:rPr>
            </w:pPr>
            <w:r w:rsidRPr="00D84775">
              <w:rPr>
                <w:rFonts w:ascii="Cambria Math" w:hAnsi="Cambria Math" w:cs="Arial"/>
                <w:szCs w:val="22"/>
              </w:rPr>
              <w:t>Tak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A12F7" w14:textId="77777777" w:rsidR="00312752" w:rsidRPr="00D84775" w:rsidRDefault="00312752" w:rsidP="00312752">
            <w:pPr>
              <w:rPr>
                <w:rFonts w:ascii="Cambria Math" w:hAnsi="Cambria Math" w:cs="Arial"/>
                <w:szCs w:val="22"/>
              </w:rPr>
            </w:pPr>
          </w:p>
        </w:tc>
      </w:tr>
      <w:tr w:rsidR="00312752" w:rsidRPr="00D84775" w14:paraId="08DF053B" w14:textId="77777777" w:rsidTr="00C709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7825A" w14:textId="77777777" w:rsidR="00312752" w:rsidRPr="00D84775" w:rsidRDefault="00312752" w:rsidP="00312752">
            <w:pPr>
              <w:rPr>
                <w:rFonts w:ascii="Cambria Math" w:hAnsi="Cambria Math" w:cs="Arial"/>
                <w:szCs w:val="22"/>
              </w:rPr>
            </w:pPr>
          </w:p>
        </w:tc>
        <w:tc>
          <w:tcPr>
            <w:tcW w:w="4678" w:type="dxa"/>
          </w:tcPr>
          <w:p w14:paraId="0FB08453" w14:textId="22961B10" w:rsidR="00312752" w:rsidRPr="00D84775" w:rsidRDefault="00312752" w:rsidP="00312752">
            <w:pPr>
              <w:rPr>
                <w:rFonts w:ascii="Cambria Math" w:hAnsi="Cambria Math" w:cs="Arial"/>
                <w:szCs w:val="22"/>
              </w:rPr>
            </w:pPr>
            <w:r w:rsidRPr="00D84775">
              <w:rPr>
                <w:rFonts w:ascii="Cambria Math" w:hAnsi="Cambria Math" w:cs="Arial"/>
                <w:szCs w:val="22"/>
              </w:rPr>
              <w:t>Szczyty łóżka tworzywowe z jednolitego odlewu bez miejsc klejenia/skręcania, wyjmowane od strony nóg i głowy z możliwością zablokowania szczytu przed wyjęciem na czas transportu łóżka w celu uniknięcia wypadnięcia szczytu i stracenia kontroli nad łóżkiem. Blokada szczytu z graficzną, kolorystyczną informacją: zablokowane/odblokowane.</w:t>
            </w:r>
          </w:p>
        </w:tc>
        <w:tc>
          <w:tcPr>
            <w:tcW w:w="1559" w:type="dxa"/>
          </w:tcPr>
          <w:p w14:paraId="01D11E87" w14:textId="7398FB3E" w:rsidR="00312752" w:rsidRPr="00D84775" w:rsidRDefault="00312752" w:rsidP="00312752">
            <w:pPr>
              <w:rPr>
                <w:rFonts w:ascii="Cambria Math" w:hAnsi="Cambria Math" w:cs="Arial"/>
                <w:szCs w:val="22"/>
              </w:rPr>
            </w:pPr>
            <w:r w:rsidRPr="00D84775">
              <w:rPr>
                <w:rFonts w:ascii="Cambria Math" w:hAnsi="Cambria Math" w:cs="Arial"/>
                <w:szCs w:val="22"/>
              </w:rPr>
              <w:t>Tak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CC143" w14:textId="77777777" w:rsidR="00312752" w:rsidRPr="00D84775" w:rsidRDefault="00312752" w:rsidP="00312752">
            <w:pPr>
              <w:rPr>
                <w:rFonts w:ascii="Cambria Math" w:hAnsi="Cambria Math" w:cs="Arial"/>
                <w:szCs w:val="22"/>
              </w:rPr>
            </w:pPr>
          </w:p>
        </w:tc>
      </w:tr>
      <w:tr w:rsidR="00312752" w:rsidRPr="00D84775" w14:paraId="68F5EB78" w14:textId="77777777" w:rsidTr="00C709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86366" w14:textId="77777777" w:rsidR="00312752" w:rsidRPr="00D84775" w:rsidRDefault="00312752" w:rsidP="00312752">
            <w:pPr>
              <w:rPr>
                <w:rFonts w:ascii="Cambria Math" w:hAnsi="Cambria Math" w:cs="Arial"/>
                <w:szCs w:val="22"/>
              </w:rPr>
            </w:pPr>
          </w:p>
        </w:tc>
        <w:tc>
          <w:tcPr>
            <w:tcW w:w="4678" w:type="dxa"/>
          </w:tcPr>
          <w:p w14:paraId="7E6A3E61" w14:textId="4CE7E7CF" w:rsidR="00312752" w:rsidRPr="00D84775" w:rsidRDefault="00312752" w:rsidP="00312752">
            <w:pPr>
              <w:rPr>
                <w:rFonts w:ascii="Cambria Math" w:hAnsi="Cambria Math" w:cs="Arial"/>
                <w:szCs w:val="22"/>
              </w:rPr>
            </w:pPr>
            <w:r w:rsidRPr="00D84775">
              <w:rPr>
                <w:rFonts w:ascii="Cambria Math" w:hAnsi="Cambria Math" w:cs="Arial"/>
                <w:szCs w:val="22"/>
              </w:rPr>
              <w:t xml:space="preserve">Koła metalowe </w:t>
            </w:r>
            <w:r w:rsidR="00996D6C" w:rsidRPr="00D84775">
              <w:rPr>
                <w:rFonts w:ascii="Cambria Math" w:hAnsi="Cambria Math" w:cs="Arial"/>
                <w:szCs w:val="22"/>
              </w:rPr>
              <w:t xml:space="preserve">lub tworzywowe </w:t>
            </w:r>
            <w:r w:rsidRPr="00D84775">
              <w:rPr>
                <w:rFonts w:ascii="Cambria Math" w:hAnsi="Cambria Math" w:cs="Arial"/>
                <w:szCs w:val="22"/>
              </w:rPr>
              <w:t xml:space="preserve">o średnicy </w:t>
            </w:r>
            <w:r w:rsidR="001149DD">
              <w:rPr>
                <w:rFonts w:ascii="Cambria Math" w:hAnsi="Cambria Math" w:cs="Arial"/>
                <w:szCs w:val="22"/>
              </w:rPr>
              <w:t>min.</w:t>
            </w:r>
            <w:r w:rsidRPr="00D84775">
              <w:rPr>
                <w:rFonts w:ascii="Cambria Math" w:hAnsi="Cambria Math" w:cs="Arial"/>
                <w:szCs w:val="22"/>
              </w:rPr>
              <w:t>125mm. Centralna oraz kierunkowa blokada kół uruchamiana za pomocą jednej z dwóch dźwigni zlokalizowanych bezpośrednio przy kołach od strony nóg, po obu stronach łóżka.</w:t>
            </w:r>
          </w:p>
        </w:tc>
        <w:tc>
          <w:tcPr>
            <w:tcW w:w="1559" w:type="dxa"/>
          </w:tcPr>
          <w:p w14:paraId="4CE81908" w14:textId="392E3764" w:rsidR="00312752" w:rsidRPr="00D84775" w:rsidRDefault="00312752" w:rsidP="00312752">
            <w:pPr>
              <w:rPr>
                <w:rFonts w:ascii="Cambria Math" w:hAnsi="Cambria Math" w:cs="Arial"/>
                <w:szCs w:val="22"/>
              </w:rPr>
            </w:pPr>
            <w:r w:rsidRPr="00D84775">
              <w:rPr>
                <w:rFonts w:ascii="Cambria Math" w:hAnsi="Cambria Math" w:cs="Arial"/>
                <w:szCs w:val="22"/>
              </w:rPr>
              <w:t>Tak,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5233E" w14:textId="77777777" w:rsidR="00312752" w:rsidRPr="00D84775" w:rsidRDefault="00312752" w:rsidP="00312752">
            <w:pPr>
              <w:rPr>
                <w:rFonts w:ascii="Cambria Math" w:hAnsi="Cambria Math" w:cs="Arial"/>
                <w:szCs w:val="22"/>
              </w:rPr>
            </w:pPr>
          </w:p>
        </w:tc>
      </w:tr>
      <w:tr w:rsidR="00312752" w:rsidRPr="00D84775" w14:paraId="276A35BA" w14:textId="77777777" w:rsidTr="00C709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754CD" w14:textId="77777777" w:rsidR="00312752" w:rsidRPr="00D84775" w:rsidRDefault="00312752" w:rsidP="00312752">
            <w:pPr>
              <w:rPr>
                <w:rFonts w:ascii="Cambria Math" w:hAnsi="Cambria Math" w:cs="Arial"/>
                <w:szCs w:val="22"/>
              </w:rPr>
            </w:pPr>
          </w:p>
        </w:tc>
        <w:tc>
          <w:tcPr>
            <w:tcW w:w="4678" w:type="dxa"/>
          </w:tcPr>
          <w:p w14:paraId="5A5D2020" w14:textId="3D0FB837" w:rsidR="00312752" w:rsidRPr="00D84775" w:rsidRDefault="00312752" w:rsidP="00312752">
            <w:pPr>
              <w:rPr>
                <w:rFonts w:ascii="Cambria Math" w:hAnsi="Cambria Math" w:cs="Arial"/>
                <w:szCs w:val="22"/>
              </w:rPr>
            </w:pPr>
            <w:r w:rsidRPr="00D84775">
              <w:rPr>
                <w:rFonts w:ascii="Cambria Math" w:hAnsi="Cambria Math" w:cs="Arial"/>
                <w:szCs w:val="22"/>
              </w:rPr>
              <w:t xml:space="preserve">Bezpieczne obciążenie robocze dla każdej pozycji leża i segmentów na poziomie minimum 250kg. Pozwalające na wszystkie możliwe regulacje przy tym obciążeniu bez narażenia bezpieczeństwa pacjenta i powstanie incydentu medycznego. </w:t>
            </w:r>
          </w:p>
        </w:tc>
        <w:tc>
          <w:tcPr>
            <w:tcW w:w="1559" w:type="dxa"/>
          </w:tcPr>
          <w:p w14:paraId="41A65BCB" w14:textId="1F1AFB5C" w:rsidR="00312752" w:rsidRPr="00D84775" w:rsidRDefault="00312752" w:rsidP="00312752">
            <w:pPr>
              <w:rPr>
                <w:rFonts w:ascii="Cambria Math" w:hAnsi="Cambria Math" w:cs="Arial"/>
                <w:szCs w:val="22"/>
              </w:rPr>
            </w:pPr>
            <w:r w:rsidRPr="00D84775">
              <w:rPr>
                <w:rFonts w:ascii="Cambria Math" w:hAnsi="Cambria Math" w:cs="Arial"/>
                <w:szCs w:val="22"/>
              </w:rPr>
              <w:t>Tak, podać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C515D" w14:textId="77777777" w:rsidR="00312752" w:rsidRPr="00D84775" w:rsidRDefault="00312752" w:rsidP="00312752">
            <w:pPr>
              <w:rPr>
                <w:rFonts w:ascii="Cambria Math" w:hAnsi="Cambria Math" w:cs="Arial"/>
                <w:szCs w:val="22"/>
              </w:rPr>
            </w:pPr>
          </w:p>
        </w:tc>
      </w:tr>
      <w:tr w:rsidR="00312752" w:rsidRPr="00D84775" w14:paraId="36C2E454" w14:textId="77777777" w:rsidTr="00C709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BEB5A" w14:textId="77777777" w:rsidR="00312752" w:rsidRPr="00D84775" w:rsidRDefault="00312752" w:rsidP="00312752">
            <w:pPr>
              <w:rPr>
                <w:rFonts w:ascii="Cambria Math" w:hAnsi="Cambria Math" w:cs="Arial"/>
                <w:szCs w:val="22"/>
              </w:rPr>
            </w:pPr>
          </w:p>
        </w:tc>
        <w:tc>
          <w:tcPr>
            <w:tcW w:w="4678" w:type="dxa"/>
          </w:tcPr>
          <w:p w14:paraId="68A099CF" w14:textId="6929C90B" w:rsidR="00312752" w:rsidRPr="00D84775" w:rsidRDefault="00312752" w:rsidP="00312752">
            <w:pPr>
              <w:rPr>
                <w:rFonts w:ascii="Cambria Math" w:hAnsi="Cambria Math" w:cs="Arial"/>
                <w:szCs w:val="22"/>
              </w:rPr>
            </w:pPr>
            <w:r w:rsidRPr="00D84775">
              <w:rPr>
                <w:rFonts w:ascii="Cambria Math" w:hAnsi="Cambria Math" w:cs="Arial"/>
                <w:szCs w:val="22"/>
              </w:rPr>
              <w:t xml:space="preserve">Barierki boczne metalowe lakierowane składane wzdłuż ramy leża nie powodujące poszerzenia łóżka, barierki składane poniżej poziomu materaca, Barierki boczne składające się z min trzech poprzeczek. W celach bezpieczeństwa barierki odblokowywane w </w:t>
            </w:r>
            <w:r w:rsidRPr="00D84775">
              <w:rPr>
                <w:rFonts w:ascii="Cambria Math" w:hAnsi="Cambria Math" w:cs="Arial"/>
                <w:szCs w:val="22"/>
              </w:rPr>
              <w:lastRenderedPageBreak/>
              <w:t>min dwóch ruchach.</w:t>
            </w:r>
            <w:r w:rsidRPr="00D84775">
              <w:rPr>
                <w:rFonts w:ascii="Cambria Math" w:hAnsi="Cambria Math" w:cs="Arial"/>
                <w:szCs w:val="22"/>
              </w:rPr>
              <w:br/>
              <w:t xml:space="preserve"> tj. podniesienie barierki, zwolnienie blokady oraz  opuszczenie barierki. </w:t>
            </w:r>
          </w:p>
        </w:tc>
        <w:tc>
          <w:tcPr>
            <w:tcW w:w="1559" w:type="dxa"/>
          </w:tcPr>
          <w:p w14:paraId="74398A4A" w14:textId="031295EC" w:rsidR="00312752" w:rsidRPr="00D84775" w:rsidRDefault="00312752" w:rsidP="00312752">
            <w:pPr>
              <w:rPr>
                <w:rFonts w:ascii="Cambria Math" w:hAnsi="Cambria Math" w:cs="Arial"/>
                <w:szCs w:val="22"/>
              </w:rPr>
            </w:pPr>
            <w:r w:rsidRPr="00D84775">
              <w:rPr>
                <w:rFonts w:ascii="Cambria Math" w:hAnsi="Cambria Math" w:cs="Arial"/>
                <w:szCs w:val="22"/>
              </w:rPr>
              <w:lastRenderedPageBreak/>
              <w:t>Tak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B2EE5" w14:textId="77777777" w:rsidR="00312752" w:rsidRPr="00D84775" w:rsidRDefault="00312752" w:rsidP="00312752">
            <w:pPr>
              <w:rPr>
                <w:rFonts w:ascii="Cambria Math" w:hAnsi="Cambria Math" w:cs="Arial"/>
                <w:szCs w:val="22"/>
              </w:rPr>
            </w:pPr>
          </w:p>
        </w:tc>
      </w:tr>
      <w:tr w:rsidR="00312752" w:rsidRPr="00D84775" w14:paraId="08521330" w14:textId="77777777" w:rsidTr="00C709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E3BE3" w14:textId="77777777" w:rsidR="00312752" w:rsidRPr="00D84775" w:rsidRDefault="00312752" w:rsidP="00312752">
            <w:pPr>
              <w:rPr>
                <w:rFonts w:ascii="Cambria Math" w:hAnsi="Cambria Math" w:cs="Arial"/>
                <w:szCs w:val="22"/>
              </w:rPr>
            </w:pPr>
          </w:p>
        </w:tc>
        <w:tc>
          <w:tcPr>
            <w:tcW w:w="4678" w:type="dxa"/>
          </w:tcPr>
          <w:p w14:paraId="360C5758" w14:textId="7B0E39ED" w:rsidR="00312752" w:rsidRPr="00D84775" w:rsidRDefault="00312752" w:rsidP="00312752">
            <w:pPr>
              <w:rPr>
                <w:rFonts w:ascii="Cambria Math" w:hAnsi="Cambria Math" w:cs="Arial"/>
                <w:szCs w:val="22"/>
              </w:rPr>
            </w:pPr>
            <w:r w:rsidRPr="00D84775">
              <w:rPr>
                <w:rFonts w:ascii="Cambria Math" w:hAnsi="Cambria Math" w:cs="Arial"/>
                <w:szCs w:val="22"/>
              </w:rPr>
              <w:t xml:space="preserve">Łóżko wyposażone w pilot z możliwością podświetlenia przycisków w celu łatwej obsługi podczas nocy oraz  centralny panelu sterowania dla   personelu: min. regulacja kąta nachylenia segmentu pleców, ud oraz wysokości, funkcji przechyłów wzdłużnych, </w:t>
            </w:r>
            <w:proofErr w:type="spellStart"/>
            <w:r w:rsidRPr="00D84775">
              <w:rPr>
                <w:rFonts w:ascii="Cambria Math" w:hAnsi="Cambria Math" w:cs="Arial"/>
                <w:szCs w:val="22"/>
              </w:rPr>
              <w:t>autokontur</w:t>
            </w:r>
            <w:proofErr w:type="spellEnd"/>
            <w:r w:rsidRPr="00D84775">
              <w:rPr>
                <w:rFonts w:ascii="Cambria Math" w:hAnsi="Cambria Math" w:cs="Arial"/>
                <w:szCs w:val="22"/>
              </w:rPr>
              <w:t xml:space="preserve">, pozycja </w:t>
            </w:r>
            <w:proofErr w:type="spellStart"/>
            <w:r w:rsidRPr="00D84775">
              <w:rPr>
                <w:rFonts w:ascii="Cambria Math" w:hAnsi="Cambria Math" w:cs="Arial"/>
                <w:szCs w:val="22"/>
              </w:rPr>
              <w:t>antyszokowa</w:t>
            </w:r>
            <w:proofErr w:type="spellEnd"/>
            <w:r w:rsidRPr="00D84775">
              <w:rPr>
                <w:rFonts w:ascii="Cambria Math" w:hAnsi="Cambria Math" w:cs="Arial"/>
                <w:szCs w:val="22"/>
              </w:rPr>
              <w:t xml:space="preserve">, pozycja krzesła kardiologicznego i pozycja CPR. Panel z możliwością zawieszenia na szczycie od strony nóg oraz schowania w półce na pościel. Min. 3 oznaczone innymi kolorami strefy w panelu sterowania w celu bardziej intuicyjnej obsługi. </w:t>
            </w:r>
          </w:p>
        </w:tc>
        <w:tc>
          <w:tcPr>
            <w:tcW w:w="1559" w:type="dxa"/>
          </w:tcPr>
          <w:p w14:paraId="127FA9C2" w14:textId="6BD125F8" w:rsidR="00312752" w:rsidRPr="00D84775" w:rsidRDefault="00312752" w:rsidP="00312752">
            <w:pPr>
              <w:rPr>
                <w:rFonts w:ascii="Cambria Math" w:hAnsi="Cambria Math" w:cs="Arial"/>
                <w:szCs w:val="22"/>
              </w:rPr>
            </w:pPr>
            <w:r w:rsidRPr="00D84775">
              <w:rPr>
                <w:rFonts w:ascii="Cambria Math" w:hAnsi="Cambria Math" w:cs="Arial"/>
                <w:szCs w:val="22"/>
              </w:rPr>
              <w:t>Tak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02256" w14:textId="77777777" w:rsidR="00312752" w:rsidRPr="00D84775" w:rsidRDefault="00312752" w:rsidP="00312752">
            <w:pPr>
              <w:rPr>
                <w:rFonts w:ascii="Cambria Math" w:hAnsi="Cambria Math" w:cs="Arial"/>
                <w:szCs w:val="22"/>
              </w:rPr>
            </w:pPr>
          </w:p>
        </w:tc>
      </w:tr>
      <w:tr w:rsidR="00996D6C" w:rsidRPr="00D84775" w14:paraId="2395C6B4" w14:textId="77777777" w:rsidTr="00C709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75C29" w14:textId="77777777" w:rsidR="00996D6C" w:rsidRPr="00D84775" w:rsidRDefault="00996D6C" w:rsidP="00996D6C">
            <w:pPr>
              <w:rPr>
                <w:rFonts w:ascii="Cambria Math" w:hAnsi="Cambria Math" w:cs="Arial"/>
                <w:szCs w:val="22"/>
              </w:rPr>
            </w:pPr>
          </w:p>
        </w:tc>
        <w:tc>
          <w:tcPr>
            <w:tcW w:w="4678" w:type="dxa"/>
          </w:tcPr>
          <w:p w14:paraId="22475DF6" w14:textId="46FC6C61" w:rsidR="00996D6C" w:rsidRPr="00D84775" w:rsidRDefault="00996D6C" w:rsidP="00996D6C">
            <w:pPr>
              <w:rPr>
                <w:rFonts w:ascii="Cambria Math" w:hAnsi="Cambria Math" w:cs="Arial"/>
                <w:szCs w:val="22"/>
              </w:rPr>
            </w:pPr>
            <w:r w:rsidRPr="00D84775">
              <w:rPr>
                <w:rFonts w:ascii="Cambria Math" w:hAnsi="Cambria Math" w:cs="Arial"/>
                <w:szCs w:val="22"/>
              </w:rPr>
              <w:t xml:space="preserve">Pilot posiada wbudowaną latarkę uruchamianą za pomocą dodatkowego przycisku </w:t>
            </w:r>
          </w:p>
        </w:tc>
        <w:tc>
          <w:tcPr>
            <w:tcW w:w="1559" w:type="dxa"/>
          </w:tcPr>
          <w:p w14:paraId="26EC6605" w14:textId="5CD6A5D2" w:rsidR="00996D6C" w:rsidRPr="00D84775" w:rsidRDefault="00996D6C" w:rsidP="00996D6C">
            <w:pPr>
              <w:rPr>
                <w:rFonts w:ascii="Cambria Math" w:hAnsi="Cambria Math" w:cs="Arial"/>
                <w:szCs w:val="22"/>
              </w:rPr>
            </w:pPr>
            <w:r w:rsidRPr="00D84775">
              <w:rPr>
                <w:rFonts w:ascii="Cambria Math" w:hAnsi="Cambria Math" w:cs="Arial"/>
                <w:szCs w:val="22"/>
              </w:rPr>
              <w:t xml:space="preserve">Tak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2A020" w14:textId="77777777" w:rsidR="00996D6C" w:rsidRPr="00D84775" w:rsidRDefault="00996D6C" w:rsidP="00996D6C">
            <w:pPr>
              <w:rPr>
                <w:rFonts w:ascii="Cambria Math" w:hAnsi="Cambria Math" w:cs="Arial"/>
                <w:szCs w:val="22"/>
              </w:rPr>
            </w:pPr>
          </w:p>
        </w:tc>
      </w:tr>
      <w:tr w:rsidR="00996D6C" w:rsidRPr="00D84775" w14:paraId="2ACF2863" w14:textId="77777777" w:rsidTr="00C709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6D906" w14:textId="77777777" w:rsidR="00996D6C" w:rsidRPr="00D84775" w:rsidRDefault="00996D6C" w:rsidP="00996D6C">
            <w:pPr>
              <w:rPr>
                <w:rFonts w:ascii="Cambria Math" w:hAnsi="Cambria Math" w:cs="Arial"/>
                <w:szCs w:val="22"/>
              </w:rPr>
            </w:pPr>
          </w:p>
        </w:tc>
        <w:tc>
          <w:tcPr>
            <w:tcW w:w="4678" w:type="dxa"/>
          </w:tcPr>
          <w:p w14:paraId="34B0AB0C" w14:textId="51AA8903" w:rsidR="00996D6C" w:rsidRPr="00D84775" w:rsidRDefault="00996D6C" w:rsidP="00996D6C">
            <w:pPr>
              <w:rPr>
                <w:rFonts w:ascii="Cambria Math" w:hAnsi="Cambria Math" w:cs="Arial"/>
                <w:szCs w:val="22"/>
              </w:rPr>
            </w:pPr>
            <w:r w:rsidRPr="00D84775">
              <w:rPr>
                <w:rFonts w:ascii="Cambria Math" w:hAnsi="Cambria Math" w:cs="Arial"/>
                <w:szCs w:val="22"/>
              </w:rPr>
              <w:t>Regulacja elektryczna uzyskiwana przy pomocy jednego oznaczonego odpowiednim piktogramem przycisku na panelu sterowniczym montowanym na szczycie łóżka od strony nóg :</w:t>
            </w:r>
            <w:r w:rsidRPr="00D84775">
              <w:rPr>
                <w:rFonts w:ascii="Cambria Math" w:hAnsi="Cambria Math" w:cs="Arial"/>
                <w:szCs w:val="22"/>
              </w:rPr>
              <w:br/>
              <w:t xml:space="preserve">- pozycji krzesła kardiologicznego </w:t>
            </w:r>
            <w:r w:rsidRPr="00D84775">
              <w:rPr>
                <w:rFonts w:ascii="Cambria Math" w:hAnsi="Cambria Math" w:cs="Arial"/>
                <w:szCs w:val="22"/>
              </w:rPr>
              <w:br/>
              <w:t>- pozycji leża CPR</w:t>
            </w:r>
            <w:r w:rsidRPr="00D84775">
              <w:rPr>
                <w:rFonts w:ascii="Cambria Math" w:hAnsi="Cambria Math" w:cs="Arial"/>
                <w:szCs w:val="22"/>
              </w:rPr>
              <w:br/>
              <w:t xml:space="preserve">- pozycji leża </w:t>
            </w:r>
            <w:proofErr w:type="spellStart"/>
            <w:r w:rsidRPr="00D84775">
              <w:rPr>
                <w:rFonts w:ascii="Cambria Math" w:hAnsi="Cambria Math" w:cs="Arial"/>
                <w:szCs w:val="22"/>
              </w:rPr>
              <w:t>antyszokowej</w:t>
            </w:r>
            <w:proofErr w:type="spellEnd"/>
          </w:p>
        </w:tc>
        <w:tc>
          <w:tcPr>
            <w:tcW w:w="1559" w:type="dxa"/>
          </w:tcPr>
          <w:p w14:paraId="789ECC77" w14:textId="165723EA" w:rsidR="00996D6C" w:rsidRPr="00D84775" w:rsidRDefault="00996D6C" w:rsidP="00996D6C">
            <w:pPr>
              <w:rPr>
                <w:rFonts w:ascii="Cambria Math" w:hAnsi="Cambria Math" w:cs="Arial"/>
                <w:szCs w:val="22"/>
              </w:rPr>
            </w:pPr>
            <w:r w:rsidRPr="00D84775">
              <w:rPr>
                <w:rFonts w:ascii="Cambria Math" w:hAnsi="Cambria Math" w:cs="Arial"/>
                <w:szCs w:val="22"/>
              </w:rPr>
              <w:t>Tak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6DAA7" w14:textId="77777777" w:rsidR="00996D6C" w:rsidRPr="00D84775" w:rsidRDefault="00996D6C" w:rsidP="00996D6C">
            <w:pPr>
              <w:rPr>
                <w:rFonts w:ascii="Cambria Math" w:hAnsi="Cambria Math" w:cs="Arial"/>
                <w:szCs w:val="22"/>
              </w:rPr>
            </w:pPr>
          </w:p>
        </w:tc>
      </w:tr>
      <w:tr w:rsidR="00996D6C" w:rsidRPr="00D84775" w14:paraId="424B975A" w14:textId="77777777" w:rsidTr="00C709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D3135" w14:textId="77777777" w:rsidR="00996D6C" w:rsidRPr="00D84775" w:rsidRDefault="00996D6C" w:rsidP="00996D6C">
            <w:pPr>
              <w:rPr>
                <w:rFonts w:ascii="Cambria Math" w:hAnsi="Cambria Math" w:cs="Arial"/>
                <w:szCs w:val="22"/>
              </w:rPr>
            </w:pPr>
          </w:p>
        </w:tc>
        <w:tc>
          <w:tcPr>
            <w:tcW w:w="4678" w:type="dxa"/>
          </w:tcPr>
          <w:p w14:paraId="28098A19" w14:textId="77777777" w:rsidR="00996D6C" w:rsidRPr="00D84775" w:rsidRDefault="00996D6C" w:rsidP="00996D6C">
            <w:pPr>
              <w:rPr>
                <w:rFonts w:ascii="Cambria Math" w:hAnsi="Cambria Math" w:cs="Arial"/>
                <w:szCs w:val="22"/>
              </w:rPr>
            </w:pPr>
            <w:r w:rsidRPr="00D84775">
              <w:rPr>
                <w:rFonts w:ascii="Cambria Math" w:hAnsi="Cambria Math" w:cs="Arial"/>
                <w:szCs w:val="22"/>
              </w:rPr>
              <w:t>Wyłączniki/blokady funkcji elektrycznych (uruchamiane na panelu sterowniczym dla personelu) dla poszczególnych regulacji:</w:t>
            </w:r>
          </w:p>
          <w:p w14:paraId="11039C81" w14:textId="77777777" w:rsidR="00996D6C" w:rsidRPr="00D84775" w:rsidRDefault="00996D6C" w:rsidP="00996D6C">
            <w:pPr>
              <w:rPr>
                <w:rFonts w:ascii="Cambria Math" w:hAnsi="Cambria Math" w:cs="Arial"/>
                <w:szCs w:val="22"/>
              </w:rPr>
            </w:pPr>
            <w:r w:rsidRPr="00D84775">
              <w:rPr>
                <w:rFonts w:ascii="Cambria Math" w:hAnsi="Cambria Math" w:cs="Arial"/>
                <w:szCs w:val="22"/>
              </w:rPr>
              <w:t>- regulacji wysokości</w:t>
            </w:r>
          </w:p>
          <w:p w14:paraId="5297B5E9" w14:textId="77777777" w:rsidR="00996D6C" w:rsidRPr="00D84775" w:rsidRDefault="00996D6C" w:rsidP="00996D6C">
            <w:pPr>
              <w:rPr>
                <w:rFonts w:ascii="Cambria Math" w:hAnsi="Cambria Math" w:cs="Arial"/>
                <w:szCs w:val="22"/>
              </w:rPr>
            </w:pPr>
            <w:r w:rsidRPr="00D84775">
              <w:rPr>
                <w:rFonts w:ascii="Cambria Math" w:hAnsi="Cambria Math" w:cs="Arial"/>
                <w:szCs w:val="22"/>
              </w:rPr>
              <w:t xml:space="preserve">- regulacji części plecowej </w:t>
            </w:r>
          </w:p>
          <w:p w14:paraId="212A9C90" w14:textId="77777777" w:rsidR="00996D6C" w:rsidRPr="00D84775" w:rsidRDefault="00996D6C" w:rsidP="00996D6C">
            <w:pPr>
              <w:rPr>
                <w:rFonts w:ascii="Cambria Math" w:hAnsi="Cambria Math" w:cs="Arial"/>
                <w:szCs w:val="22"/>
              </w:rPr>
            </w:pPr>
            <w:r w:rsidRPr="00D84775">
              <w:rPr>
                <w:rFonts w:ascii="Cambria Math" w:hAnsi="Cambria Math" w:cs="Arial"/>
                <w:szCs w:val="22"/>
              </w:rPr>
              <w:t>- regulacji części nożnej</w:t>
            </w:r>
          </w:p>
          <w:p w14:paraId="7AC50FE2" w14:textId="77777777" w:rsidR="00996D6C" w:rsidRPr="00D84775" w:rsidRDefault="00996D6C" w:rsidP="00996D6C">
            <w:pPr>
              <w:rPr>
                <w:rFonts w:ascii="Cambria Math" w:hAnsi="Cambria Math" w:cs="Arial"/>
                <w:szCs w:val="22"/>
              </w:rPr>
            </w:pPr>
            <w:r w:rsidRPr="00D84775">
              <w:rPr>
                <w:rFonts w:ascii="Cambria Math" w:hAnsi="Cambria Math" w:cs="Arial"/>
                <w:szCs w:val="22"/>
              </w:rPr>
              <w:t xml:space="preserve">- przechyłu </w:t>
            </w:r>
            <w:proofErr w:type="spellStart"/>
            <w:r w:rsidRPr="00D84775">
              <w:rPr>
                <w:rFonts w:ascii="Cambria Math" w:hAnsi="Cambria Math" w:cs="Arial"/>
                <w:szCs w:val="22"/>
              </w:rPr>
              <w:t>Trendelenburga</w:t>
            </w:r>
            <w:proofErr w:type="spellEnd"/>
            <w:r w:rsidRPr="00D84775">
              <w:rPr>
                <w:rFonts w:ascii="Cambria Math" w:hAnsi="Cambria Math" w:cs="Arial"/>
                <w:szCs w:val="22"/>
              </w:rPr>
              <w:t xml:space="preserve"> i anty-</w:t>
            </w:r>
            <w:proofErr w:type="spellStart"/>
            <w:r w:rsidRPr="00D84775">
              <w:rPr>
                <w:rFonts w:ascii="Cambria Math" w:hAnsi="Cambria Math" w:cs="Arial"/>
                <w:szCs w:val="22"/>
              </w:rPr>
              <w:t>Trendelenburga</w:t>
            </w:r>
            <w:proofErr w:type="spellEnd"/>
          </w:p>
          <w:p w14:paraId="74FF4D8E" w14:textId="77777777" w:rsidR="00996D6C" w:rsidRPr="00D84775" w:rsidRDefault="00996D6C" w:rsidP="00996D6C">
            <w:pPr>
              <w:rPr>
                <w:rFonts w:ascii="Cambria Math" w:hAnsi="Cambria Math" w:cs="Arial"/>
                <w:szCs w:val="22"/>
              </w:rPr>
            </w:pPr>
            <w:r w:rsidRPr="00D84775">
              <w:rPr>
                <w:rFonts w:ascii="Cambria Math" w:hAnsi="Cambria Math" w:cs="Arial"/>
                <w:szCs w:val="22"/>
              </w:rPr>
              <w:t>- pozycji krzesła kardiologicznego.</w:t>
            </w:r>
          </w:p>
          <w:p w14:paraId="7465B6E3" w14:textId="014F358E" w:rsidR="00996D6C" w:rsidRPr="00D84775" w:rsidRDefault="00996D6C" w:rsidP="00996D6C">
            <w:pPr>
              <w:rPr>
                <w:rFonts w:ascii="Cambria Math" w:hAnsi="Cambria Math" w:cs="Arial"/>
                <w:szCs w:val="22"/>
              </w:rPr>
            </w:pPr>
            <w:r w:rsidRPr="00D84775">
              <w:rPr>
                <w:rFonts w:ascii="Cambria Math" w:hAnsi="Cambria Math" w:cs="Arial"/>
                <w:szCs w:val="22"/>
              </w:rPr>
              <w:t>Diodowe wskaźniki informujące o zablokowanych regulacjach w panelu dla personelu oraz w pilocie dla pacjenta.</w:t>
            </w:r>
          </w:p>
        </w:tc>
        <w:tc>
          <w:tcPr>
            <w:tcW w:w="1559" w:type="dxa"/>
          </w:tcPr>
          <w:p w14:paraId="7D260D3C" w14:textId="56C62A87" w:rsidR="00996D6C" w:rsidRPr="00D84775" w:rsidRDefault="00996D6C" w:rsidP="00996D6C">
            <w:pPr>
              <w:rPr>
                <w:rFonts w:ascii="Cambria Math" w:hAnsi="Cambria Math" w:cs="Arial"/>
                <w:szCs w:val="22"/>
              </w:rPr>
            </w:pPr>
            <w:r w:rsidRPr="00D84775">
              <w:rPr>
                <w:rFonts w:ascii="Cambria Math" w:hAnsi="Cambria Math" w:cs="Arial"/>
                <w:szCs w:val="22"/>
              </w:rPr>
              <w:t>Tak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6B0DB" w14:textId="77777777" w:rsidR="00996D6C" w:rsidRPr="00D84775" w:rsidRDefault="00996D6C" w:rsidP="00996D6C">
            <w:pPr>
              <w:rPr>
                <w:rFonts w:ascii="Cambria Math" w:hAnsi="Cambria Math" w:cs="Arial"/>
                <w:szCs w:val="22"/>
              </w:rPr>
            </w:pPr>
          </w:p>
        </w:tc>
      </w:tr>
      <w:tr w:rsidR="002F5295" w:rsidRPr="00D84775" w14:paraId="29541CEC" w14:textId="77777777" w:rsidTr="00C709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8ED7E" w14:textId="77777777" w:rsidR="002F5295" w:rsidRPr="00D84775" w:rsidRDefault="002F5295" w:rsidP="00996D6C">
            <w:pPr>
              <w:rPr>
                <w:rFonts w:ascii="Cambria Math" w:hAnsi="Cambria Math" w:cs="Arial"/>
                <w:szCs w:val="22"/>
              </w:rPr>
            </w:pPr>
          </w:p>
        </w:tc>
        <w:tc>
          <w:tcPr>
            <w:tcW w:w="4678" w:type="dxa"/>
          </w:tcPr>
          <w:p w14:paraId="208BF19D" w14:textId="24B9CA2F" w:rsidR="002F5295" w:rsidRPr="00D84775" w:rsidRDefault="002F5295" w:rsidP="00996D6C">
            <w:pPr>
              <w:rPr>
                <w:rFonts w:ascii="Cambria Math" w:hAnsi="Cambria Math" w:cs="Arial"/>
                <w:szCs w:val="22"/>
              </w:rPr>
            </w:pPr>
            <w:r w:rsidRPr="00D84775">
              <w:rPr>
                <w:rFonts w:ascii="Cambria Math" w:hAnsi="Cambria Math" w:cs="Arial"/>
                <w:szCs w:val="22"/>
              </w:rPr>
              <w:t xml:space="preserve">Próba użycia zablokowanej funkcji sygnalizowana dźwiękowo </w:t>
            </w:r>
            <w:r w:rsidRPr="00D84775">
              <w:rPr>
                <w:rFonts w:ascii="Cambria Math" w:hAnsi="Cambria Math" w:cs="Arial"/>
                <w:szCs w:val="22"/>
              </w:rPr>
              <w:tab/>
            </w:r>
          </w:p>
        </w:tc>
        <w:tc>
          <w:tcPr>
            <w:tcW w:w="1559" w:type="dxa"/>
          </w:tcPr>
          <w:p w14:paraId="33C0CACF" w14:textId="3EFBD1D0" w:rsidR="002F5295" w:rsidRPr="00D84775" w:rsidRDefault="002F5295" w:rsidP="00996D6C">
            <w:pPr>
              <w:jc w:val="both"/>
              <w:rPr>
                <w:rFonts w:ascii="Cambria Math" w:hAnsi="Cambria Math" w:cs="Arial"/>
                <w:szCs w:val="22"/>
              </w:rPr>
            </w:pPr>
            <w:r w:rsidRPr="00D84775">
              <w:rPr>
                <w:rFonts w:ascii="Cambria Math" w:hAnsi="Cambria Math" w:cs="Arial"/>
                <w:szCs w:val="22"/>
              </w:rPr>
              <w:t>Tak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13893" w14:textId="77777777" w:rsidR="002F5295" w:rsidRPr="00D84775" w:rsidRDefault="002F5295" w:rsidP="00996D6C">
            <w:pPr>
              <w:rPr>
                <w:rFonts w:ascii="Cambria Math" w:hAnsi="Cambria Math" w:cs="Arial"/>
                <w:szCs w:val="22"/>
              </w:rPr>
            </w:pPr>
          </w:p>
        </w:tc>
      </w:tr>
      <w:tr w:rsidR="00996D6C" w:rsidRPr="00D84775" w14:paraId="033B9D7E" w14:textId="77777777" w:rsidTr="00C709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A30B5" w14:textId="77777777" w:rsidR="00996D6C" w:rsidRPr="00D84775" w:rsidRDefault="00996D6C" w:rsidP="00996D6C">
            <w:pPr>
              <w:rPr>
                <w:rFonts w:ascii="Cambria Math" w:hAnsi="Cambria Math" w:cs="Arial"/>
                <w:szCs w:val="22"/>
              </w:rPr>
            </w:pPr>
          </w:p>
        </w:tc>
        <w:tc>
          <w:tcPr>
            <w:tcW w:w="4678" w:type="dxa"/>
          </w:tcPr>
          <w:p w14:paraId="612B87DD" w14:textId="0B5A61C0" w:rsidR="00996D6C" w:rsidRPr="00D84775" w:rsidRDefault="00996D6C" w:rsidP="00996D6C">
            <w:pPr>
              <w:rPr>
                <w:rFonts w:ascii="Cambria Math" w:hAnsi="Cambria Math" w:cs="Arial"/>
                <w:szCs w:val="22"/>
              </w:rPr>
            </w:pPr>
            <w:r w:rsidRPr="00D84775">
              <w:rPr>
                <w:rFonts w:ascii="Cambria Math" w:hAnsi="Cambria Math" w:cs="Arial"/>
                <w:szCs w:val="22"/>
              </w:rPr>
              <w:t xml:space="preserve">Przycisk bezpieczeństwa (oznaczony charakterystycznie: STOP lub tez o innym oznaczeniu) natychmiastowe odłączenie wszystkich (za wyjątkiem funkcji ratujących życie)  funkcji elektrycznych w przypadku wystąpienia zagrożenia dla pacjenta lub personelu również odcinający funkcje w przypadku braku podłączenia do sieci – pracy na akumulatorze. </w:t>
            </w:r>
          </w:p>
        </w:tc>
        <w:tc>
          <w:tcPr>
            <w:tcW w:w="1559" w:type="dxa"/>
          </w:tcPr>
          <w:p w14:paraId="2564C67D" w14:textId="77777777" w:rsidR="00996D6C" w:rsidRPr="00D84775" w:rsidRDefault="00996D6C" w:rsidP="00996D6C">
            <w:pPr>
              <w:jc w:val="both"/>
              <w:rPr>
                <w:rFonts w:ascii="Cambria Math" w:hAnsi="Cambria Math" w:cs="Arial"/>
                <w:szCs w:val="22"/>
              </w:rPr>
            </w:pPr>
            <w:r w:rsidRPr="00D84775">
              <w:rPr>
                <w:rFonts w:ascii="Cambria Math" w:hAnsi="Cambria Math" w:cs="Arial"/>
                <w:szCs w:val="22"/>
              </w:rPr>
              <w:t>Tak</w:t>
            </w:r>
          </w:p>
          <w:p w14:paraId="5E0809A4" w14:textId="77777777" w:rsidR="00996D6C" w:rsidRPr="00D84775" w:rsidRDefault="00996D6C" w:rsidP="00996D6C">
            <w:pPr>
              <w:rPr>
                <w:rFonts w:ascii="Cambria Math" w:hAnsi="Cambria Math" w:cs="Arial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6C90B" w14:textId="77777777" w:rsidR="00996D6C" w:rsidRPr="00D84775" w:rsidRDefault="00996D6C" w:rsidP="00996D6C">
            <w:pPr>
              <w:rPr>
                <w:rFonts w:ascii="Cambria Math" w:hAnsi="Cambria Math" w:cs="Arial"/>
                <w:szCs w:val="22"/>
              </w:rPr>
            </w:pPr>
          </w:p>
        </w:tc>
      </w:tr>
      <w:tr w:rsidR="00996D6C" w:rsidRPr="00D84775" w14:paraId="7A540FC5" w14:textId="77777777" w:rsidTr="00C709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58CDE" w14:textId="77777777" w:rsidR="00996D6C" w:rsidRPr="00D84775" w:rsidRDefault="00996D6C" w:rsidP="00996D6C">
            <w:pPr>
              <w:rPr>
                <w:rFonts w:ascii="Cambria Math" w:hAnsi="Cambria Math" w:cs="Arial"/>
                <w:szCs w:val="22"/>
              </w:rPr>
            </w:pPr>
          </w:p>
        </w:tc>
        <w:tc>
          <w:tcPr>
            <w:tcW w:w="4678" w:type="dxa"/>
          </w:tcPr>
          <w:p w14:paraId="52C9ECED" w14:textId="261F64AE" w:rsidR="00996D6C" w:rsidRPr="00D84775" w:rsidRDefault="00996D6C" w:rsidP="00996D6C">
            <w:pPr>
              <w:rPr>
                <w:rFonts w:ascii="Cambria Math" w:hAnsi="Cambria Math" w:cs="Arial"/>
                <w:szCs w:val="22"/>
              </w:rPr>
            </w:pPr>
            <w:r w:rsidRPr="00D84775">
              <w:rPr>
                <w:rFonts w:ascii="Cambria Math" w:hAnsi="Cambria Math" w:cs="Arial"/>
                <w:szCs w:val="22"/>
              </w:rPr>
              <w:t xml:space="preserve">Zabezpieczenie przed nieświadomym uruchomieniem funkcji poprzez konieczność wciśnięcia przycisku uruchamiającego dostępność funkcji. Przycisk aktywacji na panelu dla personelu i pilocie pacjenta. </w:t>
            </w:r>
            <w:r w:rsidRPr="00D84775">
              <w:rPr>
                <w:rFonts w:ascii="Cambria Math" w:hAnsi="Cambria Math" w:cs="Arial"/>
                <w:szCs w:val="22"/>
              </w:rPr>
              <w:lastRenderedPageBreak/>
              <w:t>Naciśnięcie przycisku aktywacji na pilocie lub panelu sterowania aktywuje wszystkie sterowniki.</w:t>
            </w:r>
          </w:p>
        </w:tc>
        <w:tc>
          <w:tcPr>
            <w:tcW w:w="1559" w:type="dxa"/>
          </w:tcPr>
          <w:p w14:paraId="27932D7F" w14:textId="1D6634B0" w:rsidR="00996D6C" w:rsidRPr="00D84775" w:rsidRDefault="00996D6C" w:rsidP="00996D6C">
            <w:pPr>
              <w:rPr>
                <w:rFonts w:ascii="Cambria Math" w:hAnsi="Cambria Math" w:cs="Arial"/>
                <w:szCs w:val="22"/>
              </w:rPr>
            </w:pPr>
            <w:r w:rsidRPr="00D84775">
              <w:rPr>
                <w:rFonts w:ascii="Cambria Math" w:hAnsi="Cambria Math" w:cs="Arial"/>
                <w:szCs w:val="22"/>
              </w:rPr>
              <w:lastRenderedPageBreak/>
              <w:t>Tak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51C1B" w14:textId="77777777" w:rsidR="00996D6C" w:rsidRPr="00D84775" w:rsidRDefault="00996D6C" w:rsidP="00996D6C">
            <w:pPr>
              <w:rPr>
                <w:rFonts w:ascii="Cambria Math" w:hAnsi="Cambria Math" w:cs="Arial"/>
                <w:szCs w:val="22"/>
              </w:rPr>
            </w:pPr>
          </w:p>
        </w:tc>
      </w:tr>
      <w:tr w:rsidR="00996D6C" w:rsidRPr="00D84775" w14:paraId="7049FB39" w14:textId="77777777" w:rsidTr="00C709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E0237" w14:textId="77777777" w:rsidR="00996D6C" w:rsidRPr="00D84775" w:rsidRDefault="00996D6C" w:rsidP="00996D6C">
            <w:pPr>
              <w:rPr>
                <w:rFonts w:ascii="Cambria Math" w:hAnsi="Cambria Math" w:cs="Arial"/>
                <w:szCs w:val="22"/>
              </w:rPr>
            </w:pPr>
          </w:p>
        </w:tc>
        <w:tc>
          <w:tcPr>
            <w:tcW w:w="4678" w:type="dxa"/>
          </w:tcPr>
          <w:p w14:paraId="16D79F05" w14:textId="750016BB" w:rsidR="00996D6C" w:rsidRPr="00D84775" w:rsidRDefault="00996D6C" w:rsidP="00996D6C">
            <w:pPr>
              <w:rPr>
                <w:rFonts w:ascii="Cambria Math" w:hAnsi="Cambria Math" w:cs="Arial"/>
                <w:szCs w:val="22"/>
              </w:rPr>
            </w:pPr>
            <w:r w:rsidRPr="00D84775">
              <w:rPr>
                <w:rFonts w:ascii="Cambria Math" w:hAnsi="Cambria Math" w:cs="Arial"/>
                <w:szCs w:val="22"/>
              </w:rPr>
              <w:t>Odłączenie wszelkich regulacji po min. 180 sekundach nieużywania regulacji, za wyjątkiem funkcji ratujących życie</w:t>
            </w:r>
          </w:p>
        </w:tc>
        <w:tc>
          <w:tcPr>
            <w:tcW w:w="1559" w:type="dxa"/>
          </w:tcPr>
          <w:p w14:paraId="68FC4EA4" w14:textId="1F74F920" w:rsidR="00996D6C" w:rsidRPr="00D84775" w:rsidRDefault="00996D6C" w:rsidP="00996D6C">
            <w:pPr>
              <w:rPr>
                <w:rFonts w:ascii="Cambria Math" w:hAnsi="Cambria Math" w:cs="Arial"/>
                <w:szCs w:val="22"/>
              </w:rPr>
            </w:pPr>
            <w:r w:rsidRPr="00D84775">
              <w:rPr>
                <w:rFonts w:ascii="Cambria Math" w:hAnsi="Cambria Math" w:cs="Arial"/>
                <w:szCs w:val="22"/>
              </w:rPr>
              <w:t>Tak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1E2E3" w14:textId="77777777" w:rsidR="00996D6C" w:rsidRPr="00D84775" w:rsidRDefault="00996D6C" w:rsidP="00996D6C">
            <w:pPr>
              <w:rPr>
                <w:rFonts w:ascii="Cambria Math" w:hAnsi="Cambria Math" w:cs="Arial"/>
                <w:szCs w:val="22"/>
              </w:rPr>
            </w:pPr>
          </w:p>
        </w:tc>
      </w:tr>
      <w:tr w:rsidR="00996D6C" w:rsidRPr="00D84775" w14:paraId="42149EC5" w14:textId="77777777" w:rsidTr="00C709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7B4F6" w14:textId="77777777" w:rsidR="00996D6C" w:rsidRPr="00D84775" w:rsidRDefault="00996D6C" w:rsidP="00996D6C">
            <w:pPr>
              <w:rPr>
                <w:rFonts w:ascii="Cambria Math" w:hAnsi="Cambria Math" w:cs="Arial"/>
                <w:szCs w:val="22"/>
              </w:rPr>
            </w:pPr>
          </w:p>
        </w:tc>
        <w:tc>
          <w:tcPr>
            <w:tcW w:w="4678" w:type="dxa"/>
          </w:tcPr>
          <w:p w14:paraId="312639EE" w14:textId="6585F765" w:rsidR="00996D6C" w:rsidRPr="00D84775" w:rsidRDefault="00996D6C" w:rsidP="00996D6C">
            <w:pPr>
              <w:rPr>
                <w:rFonts w:ascii="Cambria Math" w:hAnsi="Cambria Math" w:cs="Arial"/>
                <w:szCs w:val="22"/>
              </w:rPr>
            </w:pPr>
            <w:r w:rsidRPr="00D84775">
              <w:rPr>
                <w:rFonts w:ascii="Cambria Math" w:hAnsi="Cambria Math" w:cs="Arial"/>
                <w:szCs w:val="22"/>
              </w:rPr>
              <w:t xml:space="preserve">System elektrycznej ochrony przed uszkodzeniem łóżka w wyniku przeciążenia, polegający na wyłączeniu regulacji łóżka w przypadku przekroczenia dopuszczalnego obciążenia </w:t>
            </w:r>
          </w:p>
        </w:tc>
        <w:tc>
          <w:tcPr>
            <w:tcW w:w="1559" w:type="dxa"/>
          </w:tcPr>
          <w:p w14:paraId="22891CE7" w14:textId="5F70D56D" w:rsidR="00996D6C" w:rsidRPr="00D84775" w:rsidRDefault="00996D6C" w:rsidP="00996D6C">
            <w:pPr>
              <w:rPr>
                <w:rFonts w:ascii="Cambria Math" w:hAnsi="Cambria Math" w:cs="Arial"/>
                <w:szCs w:val="22"/>
              </w:rPr>
            </w:pPr>
            <w:r w:rsidRPr="00D84775">
              <w:rPr>
                <w:rFonts w:ascii="Cambria Math" w:hAnsi="Cambria Math" w:cs="Arial"/>
                <w:szCs w:val="22"/>
              </w:rPr>
              <w:t xml:space="preserve">Tak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6A1AA" w14:textId="77777777" w:rsidR="00996D6C" w:rsidRPr="00D84775" w:rsidRDefault="00996D6C" w:rsidP="00996D6C">
            <w:pPr>
              <w:rPr>
                <w:rFonts w:ascii="Cambria Math" w:hAnsi="Cambria Math" w:cs="Arial"/>
                <w:szCs w:val="22"/>
              </w:rPr>
            </w:pPr>
          </w:p>
        </w:tc>
      </w:tr>
      <w:tr w:rsidR="00996D6C" w:rsidRPr="00D84775" w14:paraId="5BC790F7" w14:textId="77777777" w:rsidTr="00C709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BC542" w14:textId="77777777" w:rsidR="00996D6C" w:rsidRPr="00D84775" w:rsidRDefault="00996D6C" w:rsidP="00996D6C">
            <w:pPr>
              <w:rPr>
                <w:rFonts w:ascii="Cambria Math" w:hAnsi="Cambria Math" w:cs="Arial"/>
                <w:szCs w:val="22"/>
              </w:rPr>
            </w:pPr>
          </w:p>
        </w:tc>
        <w:tc>
          <w:tcPr>
            <w:tcW w:w="4678" w:type="dxa"/>
          </w:tcPr>
          <w:p w14:paraId="06B89A7B" w14:textId="77777777" w:rsidR="00996D6C" w:rsidRPr="00D84775" w:rsidRDefault="00996D6C" w:rsidP="00996D6C">
            <w:pPr>
              <w:rPr>
                <w:rFonts w:ascii="Cambria Math" w:hAnsi="Cambria Math" w:cs="Arial"/>
                <w:szCs w:val="22"/>
              </w:rPr>
            </w:pPr>
            <w:r w:rsidRPr="00D84775">
              <w:rPr>
                <w:rFonts w:ascii="Cambria Math" w:hAnsi="Cambria Math" w:cs="Arial"/>
                <w:szCs w:val="22"/>
              </w:rPr>
              <w:t>Łóżko wyposażone w rozwiązanie ułatwiające pracę personelu /brak konieczności schylania się i narażania kręgosłupa na uraz/ :</w:t>
            </w:r>
          </w:p>
          <w:p w14:paraId="406B442D" w14:textId="730B1907" w:rsidR="00996D6C" w:rsidRPr="00D84775" w:rsidRDefault="00996D6C" w:rsidP="00996D6C">
            <w:pPr>
              <w:rPr>
                <w:rFonts w:ascii="Cambria Math" w:hAnsi="Cambria Math" w:cs="Arial"/>
                <w:szCs w:val="22"/>
              </w:rPr>
            </w:pPr>
            <w:r w:rsidRPr="00D84775">
              <w:rPr>
                <w:rFonts w:ascii="Cambria Math" w:hAnsi="Cambria Math" w:cs="Arial"/>
                <w:szCs w:val="22"/>
              </w:rPr>
              <w:t xml:space="preserve">Barierki boczne wyposażone w mechanizm zwalniania barierki w jej górnej części, na najwyższej poprzeczce, składane jedną ręką </w:t>
            </w:r>
          </w:p>
        </w:tc>
        <w:tc>
          <w:tcPr>
            <w:tcW w:w="1559" w:type="dxa"/>
          </w:tcPr>
          <w:p w14:paraId="6E234BF6" w14:textId="0BCC122A" w:rsidR="00996D6C" w:rsidRPr="00D84775" w:rsidRDefault="00996D6C" w:rsidP="00996D6C">
            <w:pPr>
              <w:rPr>
                <w:rFonts w:ascii="Cambria Math" w:hAnsi="Cambria Math" w:cs="Arial"/>
                <w:szCs w:val="22"/>
              </w:rPr>
            </w:pPr>
            <w:r w:rsidRPr="00D84775">
              <w:rPr>
                <w:rFonts w:ascii="Cambria Math" w:hAnsi="Cambria Math" w:cs="Arial"/>
                <w:szCs w:val="22"/>
              </w:rPr>
              <w:t>Tak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5FF7F" w14:textId="77777777" w:rsidR="00996D6C" w:rsidRPr="00D84775" w:rsidRDefault="00996D6C" w:rsidP="00996D6C">
            <w:pPr>
              <w:rPr>
                <w:rFonts w:ascii="Cambria Math" w:hAnsi="Cambria Math" w:cs="Arial"/>
                <w:szCs w:val="22"/>
              </w:rPr>
            </w:pPr>
          </w:p>
        </w:tc>
      </w:tr>
      <w:tr w:rsidR="000D5076" w:rsidRPr="00D84775" w14:paraId="0C6C029B" w14:textId="77777777" w:rsidTr="0002572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614DB" w14:textId="77777777" w:rsidR="000D5076" w:rsidRPr="00D84775" w:rsidRDefault="000D5076" w:rsidP="000D5076">
            <w:pPr>
              <w:rPr>
                <w:rFonts w:ascii="Cambria Math" w:hAnsi="Cambria Math" w:cs="Arial"/>
                <w:szCs w:val="22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AC9B5" w14:textId="301F9ECF" w:rsidR="000D5076" w:rsidRPr="00D84775" w:rsidRDefault="000D5076" w:rsidP="000D5076">
            <w:pPr>
              <w:rPr>
                <w:rFonts w:ascii="Cambria Math" w:hAnsi="Cambria Math" w:cs="Arial"/>
                <w:szCs w:val="22"/>
              </w:rPr>
            </w:pPr>
            <w:r w:rsidRPr="00D84775">
              <w:rPr>
                <w:rFonts w:ascii="Cambria Math" w:hAnsi="Cambria Math" w:cs="Arial"/>
                <w:szCs w:val="22"/>
              </w:rPr>
              <w:t xml:space="preserve">Możliwość rozbudowy łóżka o barierki powodujące zabezpieczenie leża na całej jego długości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90EC7" w14:textId="481C2B1D" w:rsidR="000D5076" w:rsidRPr="00D84775" w:rsidRDefault="000D5076" w:rsidP="000D5076">
            <w:pPr>
              <w:rPr>
                <w:rFonts w:ascii="Cambria Math" w:hAnsi="Cambria Math" w:cs="Arial"/>
                <w:szCs w:val="22"/>
              </w:rPr>
            </w:pPr>
            <w:r w:rsidRPr="00D84775">
              <w:rPr>
                <w:rFonts w:ascii="Cambria Math" w:hAnsi="Cambria Math" w:cs="Arial"/>
                <w:szCs w:val="22"/>
              </w:rPr>
              <w:t>Tak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8C2F6" w14:textId="77777777" w:rsidR="000D5076" w:rsidRPr="00D84775" w:rsidRDefault="000D5076" w:rsidP="000D5076">
            <w:pPr>
              <w:rPr>
                <w:rFonts w:ascii="Cambria Math" w:hAnsi="Cambria Math" w:cs="Arial"/>
                <w:szCs w:val="22"/>
              </w:rPr>
            </w:pPr>
          </w:p>
        </w:tc>
      </w:tr>
      <w:tr w:rsidR="000D5076" w:rsidRPr="00D84775" w14:paraId="768F797A" w14:textId="77777777" w:rsidTr="00C709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127CE" w14:textId="77777777" w:rsidR="000D5076" w:rsidRPr="00D84775" w:rsidRDefault="000D5076" w:rsidP="000D5076">
            <w:pPr>
              <w:rPr>
                <w:rFonts w:ascii="Cambria Math" w:hAnsi="Cambria Math" w:cs="Arial"/>
                <w:szCs w:val="22"/>
              </w:rPr>
            </w:pPr>
          </w:p>
        </w:tc>
        <w:tc>
          <w:tcPr>
            <w:tcW w:w="4678" w:type="dxa"/>
          </w:tcPr>
          <w:p w14:paraId="2EE18909" w14:textId="77777777" w:rsidR="000D5076" w:rsidRPr="00D84775" w:rsidRDefault="000D5076" w:rsidP="000D5076">
            <w:pPr>
              <w:rPr>
                <w:rFonts w:ascii="Cambria Math" w:hAnsi="Cambria Math" w:cs="Arial"/>
                <w:szCs w:val="22"/>
              </w:rPr>
            </w:pPr>
            <w:r w:rsidRPr="00D84775">
              <w:rPr>
                <w:rFonts w:ascii="Cambria Math" w:hAnsi="Cambria Math" w:cs="Arial"/>
                <w:szCs w:val="22"/>
              </w:rPr>
              <w:t xml:space="preserve">Wyposażenie łóżka : </w:t>
            </w:r>
          </w:p>
          <w:p w14:paraId="1D52E574" w14:textId="77777777" w:rsidR="000D5076" w:rsidRPr="00D84775" w:rsidRDefault="000D5076" w:rsidP="000D5076">
            <w:pPr>
              <w:pStyle w:val="Akapitzlist"/>
              <w:numPr>
                <w:ilvl w:val="0"/>
                <w:numId w:val="13"/>
              </w:numPr>
              <w:rPr>
                <w:rFonts w:ascii="Cambria Math" w:hAnsi="Cambria Math" w:cs="Arial"/>
                <w:szCs w:val="22"/>
              </w:rPr>
            </w:pPr>
            <w:r w:rsidRPr="00D84775">
              <w:rPr>
                <w:rFonts w:ascii="Cambria Math" w:hAnsi="Cambria Math" w:cs="Arial"/>
                <w:szCs w:val="22"/>
              </w:rPr>
              <w:t xml:space="preserve">Barierki boczne opisane powyżej </w:t>
            </w:r>
          </w:p>
          <w:p w14:paraId="10395C0D" w14:textId="1B7B7FC1" w:rsidR="000D5076" w:rsidRPr="00D84775" w:rsidRDefault="000D5076" w:rsidP="000D5076">
            <w:pPr>
              <w:pStyle w:val="Akapitzlist"/>
              <w:numPr>
                <w:ilvl w:val="0"/>
                <w:numId w:val="13"/>
              </w:numPr>
              <w:rPr>
                <w:rFonts w:ascii="Cambria Math" w:hAnsi="Cambria Math" w:cs="Arial"/>
                <w:szCs w:val="22"/>
              </w:rPr>
            </w:pPr>
            <w:r w:rsidRPr="00D84775">
              <w:rPr>
                <w:rFonts w:ascii="Cambria Math" w:hAnsi="Cambria Math" w:cs="Arial"/>
                <w:szCs w:val="22"/>
              </w:rPr>
              <w:t xml:space="preserve">Dodatkowy komplet barierek bocznych, powodujący zabezpieczenie pacjenta na całej długości leża, dodatkowe barierki odejmowane po naciśnięciu przycisku zwalniającego blokadę – 10 </w:t>
            </w:r>
            <w:proofErr w:type="spellStart"/>
            <w:r w:rsidRPr="00D84775">
              <w:rPr>
                <w:rFonts w:ascii="Cambria Math" w:hAnsi="Cambria Math" w:cs="Arial"/>
                <w:szCs w:val="22"/>
              </w:rPr>
              <w:t>kpl</w:t>
            </w:r>
            <w:proofErr w:type="spellEnd"/>
            <w:r w:rsidRPr="00D84775">
              <w:rPr>
                <w:rFonts w:ascii="Cambria Math" w:hAnsi="Cambria Math" w:cs="Arial"/>
                <w:szCs w:val="22"/>
              </w:rPr>
              <w:t xml:space="preserve">. </w:t>
            </w:r>
          </w:p>
          <w:p w14:paraId="038D0816" w14:textId="77777777" w:rsidR="000D5076" w:rsidRPr="00D84775" w:rsidRDefault="000D5076" w:rsidP="000D5076">
            <w:pPr>
              <w:numPr>
                <w:ilvl w:val="0"/>
                <w:numId w:val="13"/>
              </w:numPr>
              <w:rPr>
                <w:rFonts w:ascii="Cambria Math" w:hAnsi="Cambria Math" w:cs="Arial"/>
                <w:szCs w:val="22"/>
              </w:rPr>
            </w:pPr>
            <w:r w:rsidRPr="00D84775">
              <w:rPr>
                <w:rFonts w:ascii="Cambria Math" w:hAnsi="Cambria Math" w:cs="Arial"/>
                <w:szCs w:val="22"/>
              </w:rPr>
              <w:t>Wysięgnik z uchwytem ręki montowany w narożnikach łóżka</w:t>
            </w:r>
          </w:p>
          <w:p w14:paraId="547BF1A8" w14:textId="040DB528" w:rsidR="000D5076" w:rsidRPr="00D84775" w:rsidRDefault="000D5076" w:rsidP="000D5076">
            <w:pPr>
              <w:numPr>
                <w:ilvl w:val="0"/>
                <w:numId w:val="13"/>
              </w:numPr>
              <w:rPr>
                <w:rFonts w:ascii="Cambria Math" w:hAnsi="Cambria Math" w:cs="Arial"/>
                <w:szCs w:val="22"/>
              </w:rPr>
            </w:pPr>
            <w:r w:rsidRPr="00D84775">
              <w:rPr>
                <w:rFonts w:ascii="Cambria Math" w:hAnsi="Cambria Math" w:cs="Arial"/>
                <w:szCs w:val="22"/>
              </w:rPr>
              <w:t>Materac szpitalny z pianki poliuretanowej. Gęstość pianki min 23kg/m3. Wymiary materaca 200cm x 88cm (+/- 2cm). Wysokość materaca min 10cm. Pokrowiec paro przepuszczalny, nie przepuszczający cieczy. Pokrowiec wyposażony w odpinany zamek 180⁰, z pokrywą zabezpieczającą przed wnikaniem płynów</w:t>
            </w:r>
          </w:p>
          <w:p w14:paraId="2C572210" w14:textId="700AB888" w:rsidR="000D5076" w:rsidRPr="00D84775" w:rsidRDefault="000D5076" w:rsidP="000D5076">
            <w:pPr>
              <w:numPr>
                <w:ilvl w:val="0"/>
                <w:numId w:val="13"/>
              </w:numPr>
              <w:rPr>
                <w:rFonts w:ascii="Cambria Math" w:hAnsi="Cambria Math" w:cs="Arial"/>
                <w:szCs w:val="22"/>
              </w:rPr>
            </w:pPr>
            <w:r w:rsidRPr="00D84775">
              <w:rPr>
                <w:rFonts w:ascii="Cambria Math" w:hAnsi="Cambria Math" w:cs="Arial"/>
                <w:szCs w:val="22"/>
              </w:rPr>
              <w:t>Wysuwana sp</w:t>
            </w:r>
            <w:r w:rsidR="001149DD">
              <w:rPr>
                <w:rFonts w:ascii="Cambria Math" w:hAnsi="Cambria Math" w:cs="Arial"/>
                <w:szCs w:val="22"/>
              </w:rPr>
              <w:t>o</w:t>
            </w:r>
            <w:r w:rsidRPr="00D84775">
              <w:rPr>
                <w:rFonts w:ascii="Cambria Math" w:hAnsi="Cambria Math" w:cs="Arial"/>
                <w:szCs w:val="22"/>
              </w:rPr>
              <w:t xml:space="preserve">d leża lakierowana półka </w:t>
            </w:r>
          </w:p>
          <w:p w14:paraId="25C27CBB" w14:textId="1209A0F7" w:rsidR="000D5076" w:rsidRPr="00D84775" w:rsidRDefault="000D5076" w:rsidP="000D5076">
            <w:pPr>
              <w:ind w:left="420"/>
              <w:rPr>
                <w:rFonts w:ascii="Cambria Math" w:hAnsi="Cambria Math" w:cs="Arial"/>
                <w:szCs w:val="22"/>
              </w:rPr>
            </w:pPr>
            <w:r w:rsidRPr="00D84775">
              <w:rPr>
                <w:rFonts w:ascii="Cambria Math" w:hAnsi="Cambria Math" w:cs="Arial"/>
                <w:szCs w:val="22"/>
              </w:rPr>
              <w:t xml:space="preserve"> na pościel z miejscem do odkładania </w:t>
            </w:r>
          </w:p>
          <w:p w14:paraId="3137DF43" w14:textId="77777777" w:rsidR="000D5076" w:rsidRPr="00D84775" w:rsidRDefault="000D5076" w:rsidP="000D5076">
            <w:pPr>
              <w:ind w:left="420"/>
              <w:rPr>
                <w:rFonts w:ascii="Cambria Math" w:hAnsi="Cambria Math" w:cs="Arial"/>
                <w:szCs w:val="22"/>
              </w:rPr>
            </w:pPr>
            <w:r w:rsidRPr="00D84775">
              <w:rPr>
                <w:rFonts w:ascii="Cambria Math" w:hAnsi="Cambria Math" w:cs="Arial"/>
                <w:szCs w:val="22"/>
              </w:rPr>
              <w:t xml:space="preserve"> panelu sterowniczego </w:t>
            </w:r>
          </w:p>
          <w:p w14:paraId="3730B5AB" w14:textId="6DFACF0D" w:rsidR="000D5076" w:rsidRPr="00D84775" w:rsidRDefault="000D5076" w:rsidP="000D5076">
            <w:pPr>
              <w:numPr>
                <w:ilvl w:val="0"/>
                <w:numId w:val="13"/>
              </w:numPr>
              <w:rPr>
                <w:rFonts w:ascii="Cambria Math" w:hAnsi="Cambria Math" w:cs="Arial"/>
                <w:szCs w:val="22"/>
              </w:rPr>
            </w:pPr>
            <w:r w:rsidRPr="00D84775">
              <w:rPr>
                <w:rFonts w:ascii="Cambria Math" w:hAnsi="Cambria Math" w:cs="Arial"/>
                <w:szCs w:val="22"/>
              </w:rPr>
              <w:t xml:space="preserve"> Listwa z haczykami na zawieszanie worków  urologicznych</w:t>
            </w:r>
          </w:p>
        </w:tc>
        <w:tc>
          <w:tcPr>
            <w:tcW w:w="1559" w:type="dxa"/>
          </w:tcPr>
          <w:p w14:paraId="62B644EC" w14:textId="31F2A6AE" w:rsidR="000D5076" w:rsidRPr="00D84775" w:rsidRDefault="000D5076" w:rsidP="000D5076">
            <w:pPr>
              <w:rPr>
                <w:rFonts w:ascii="Cambria Math" w:hAnsi="Cambria Math" w:cs="Arial"/>
                <w:szCs w:val="22"/>
              </w:rPr>
            </w:pPr>
            <w:r w:rsidRPr="00D84775">
              <w:rPr>
                <w:rFonts w:ascii="Cambria Math" w:hAnsi="Cambria Math" w:cs="Arial"/>
                <w:szCs w:val="22"/>
              </w:rPr>
              <w:t>Tak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F0FD8" w14:textId="77777777" w:rsidR="000D5076" w:rsidRPr="00D84775" w:rsidRDefault="000D5076" w:rsidP="000D5076">
            <w:pPr>
              <w:rPr>
                <w:rFonts w:ascii="Cambria Math" w:hAnsi="Cambria Math" w:cs="Arial"/>
                <w:szCs w:val="22"/>
              </w:rPr>
            </w:pPr>
          </w:p>
        </w:tc>
      </w:tr>
    </w:tbl>
    <w:tbl>
      <w:tblPr>
        <w:tblStyle w:val="Tabela-Siatka"/>
        <w:tblW w:w="10632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709"/>
        <w:gridCol w:w="5103"/>
        <w:gridCol w:w="1134"/>
        <w:gridCol w:w="3686"/>
      </w:tblGrid>
      <w:tr w:rsidR="00F81B74" w:rsidRPr="00D84775" w14:paraId="3FD97D15" w14:textId="77777777" w:rsidTr="00C709FA"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0CE36" w14:textId="77777777" w:rsidR="00F81B74" w:rsidRPr="00D84775" w:rsidRDefault="00F81B74" w:rsidP="00F81B74">
            <w:pPr>
              <w:rPr>
                <w:rFonts w:ascii="Cambria Math" w:hAnsi="Cambria Math" w:cs="Arial"/>
                <w:szCs w:val="22"/>
              </w:rPr>
            </w:pPr>
          </w:p>
          <w:p w14:paraId="3610DC20" w14:textId="3B973540" w:rsidR="00F81B74" w:rsidRPr="00D84775" w:rsidRDefault="00F81B74" w:rsidP="00F81B74">
            <w:pPr>
              <w:rPr>
                <w:rFonts w:ascii="Cambria Math" w:hAnsi="Cambria Math" w:cs="Arial"/>
                <w:b/>
                <w:szCs w:val="22"/>
              </w:rPr>
            </w:pPr>
            <w:r w:rsidRPr="00D84775">
              <w:rPr>
                <w:rFonts w:ascii="Cambria Math" w:hAnsi="Cambria Math" w:cs="Arial"/>
                <w:szCs w:val="22"/>
              </w:rPr>
              <w:t xml:space="preserve">                      </w:t>
            </w:r>
            <w:r w:rsidRPr="00D84775">
              <w:rPr>
                <w:rFonts w:ascii="Cambria Math" w:hAnsi="Cambria Math" w:cs="Arial"/>
                <w:b/>
                <w:szCs w:val="22"/>
              </w:rPr>
              <w:t xml:space="preserve">POZOSTAŁE WYMOGI ; </w:t>
            </w:r>
          </w:p>
        </w:tc>
      </w:tr>
      <w:tr w:rsidR="00F81B74" w:rsidRPr="00D84775" w14:paraId="4F09C2DB" w14:textId="77777777" w:rsidTr="00C709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07715" w14:textId="77777777" w:rsidR="00F81B74" w:rsidRPr="00D84775" w:rsidRDefault="00F81B74" w:rsidP="00F81B74">
            <w:pPr>
              <w:rPr>
                <w:rFonts w:ascii="Cambria Math" w:hAnsi="Cambria Math" w:cs="Arial"/>
                <w:szCs w:val="22"/>
              </w:rPr>
            </w:pPr>
          </w:p>
          <w:p w14:paraId="48051C0C" w14:textId="77777777" w:rsidR="00F81B74" w:rsidRPr="00D84775" w:rsidRDefault="00F81B74" w:rsidP="00F81B74">
            <w:pPr>
              <w:numPr>
                <w:ilvl w:val="0"/>
                <w:numId w:val="16"/>
              </w:numPr>
              <w:rPr>
                <w:rFonts w:ascii="Cambria Math" w:hAnsi="Cambria Math" w:cs="Arial"/>
                <w:szCs w:val="22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11D3C7" w14:textId="77777777" w:rsidR="00F81B74" w:rsidRPr="00D84775" w:rsidRDefault="00F81B74" w:rsidP="00F81B74">
            <w:pPr>
              <w:rPr>
                <w:rFonts w:ascii="Cambria Math" w:hAnsi="Cambria Math" w:cs="Arial"/>
                <w:szCs w:val="22"/>
              </w:rPr>
            </w:pPr>
            <w:r w:rsidRPr="00D84775">
              <w:rPr>
                <w:rFonts w:ascii="Cambria Math" w:hAnsi="Cambria Math" w:cs="Arial"/>
                <w:szCs w:val="22"/>
              </w:rPr>
              <w:t>Czas reakcji od przyjęcia zgłoszenia – podjęta naprawa nie dłużej jak:</w:t>
            </w:r>
            <w:r w:rsidRPr="00D84775">
              <w:rPr>
                <w:rFonts w:ascii="Cambria Math" w:hAnsi="Cambria Math" w:cs="Arial"/>
                <w:szCs w:val="22"/>
              </w:rPr>
              <w:br/>
              <w:t>- 24 h (dni pracujące) dla zgłoszenia w czasie trwania gwarancji;</w:t>
            </w:r>
            <w:r w:rsidRPr="00D84775">
              <w:rPr>
                <w:rFonts w:ascii="Cambria Math" w:hAnsi="Cambria Math" w:cs="Arial"/>
                <w:szCs w:val="22"/>
              </w:rPr>
              <w:br/>
              <w:t>- 48 h (dni pracujące) dla zgłoszenia pogwarancyjnego.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F61D7C" w14:textId="77777777" w:rsidR="00F81B74" w:rsidRPr="00D84775" w:rsidRDefault="00F81B74" w:rsidP="00F81B74">
            <w:pPr>
              <w:rPr>
                <w:rFonts w:ascii="Cambria Math" w:hAnsi="Cambria Math" w:cs="Arial"/>
                <w:szCs w:val="22"/>
              </w:rPr>
            </w:pPr>
            <w:r w:rsidRPr="00D84775">
              <w:rPr>
                <w:rFonts w:ascii="Cambria Math" w:hAnsi="Cambria Math" w:cs="Arial"/>
                <w:szCs w:val="22"/>
              </w:rPr>
              <w:t>TAK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5ED9E" w14:textId="77777777" w:rsidR="00F81B74" w:rsidRPr="00D84775" w:rsidRDefault="00F81B74" w:rsidP="00F81B74">
            <w:pPr>
              <w:rPr>
                <w:rFonts w:ascii="Cambria Math" w:hAnsi="Cambria Math" w:cs="Arial"/>
                <w:b/>
                <w:szCs w:val="22"/>
              </w:rPr>
            </w:pPr>
          </w:p>
        </w:tc>
      </w:tr>
      <w:tr w:rsidR="00F81B74" w:rsidRPr="00D84775" w14:paraId="29F4D841" w14:textId="77777777" w:rsidTr="00C709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51A15" w14:textId="77777777" w:rsidR="00F81B74" w:rsidRPr="00D84775" w:rsidRDefault="00F81B74" w:rsidP="00F81B74">
            <w:pPr>
              <w:numPr>
                <w:ilvl w:val="0"/>
                <w:numId w:val="16"/>
              </w:numPr>
              <w:rPr>
                <w:rFonts w:ascii="Cambria Math" w:hAnsi="Cambria Math" w:cs="Arial"/>
                <w:szCs w:val="22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467F41" w14:textId="77777777" w:rsidR="00F81B74" w:rsidRPr="00D84775" w:rsidRDefault="00F81B74" w:rsidP="00F81B74">
            <w:pPr>
              <w:rPr>
                <w:rFonts w:ascii="Cambria Math" w:hAnsi="Cambria Math" w:cs="Arial"/>
                <w:szCs w:val="22"/>
              </w:rPr>
            </w:pPr>
            <w:r w:rsidRPr="00D84775">
              <w:rPr>
                <w:rFonts w:ascii="Cambria Math" w:hAnsi="Cambria Math" w:cs="Arial"/>
                <w:szCs w:val="22"/>
              </w:rPr>
              <w:t xml:space="preserve">Wliczone w cenę przeglądy (min. 1 x w roku chyba, że producent urządzeń lub/i ich podzespołów lub/i elementów wymaga </w:t>
            </w:r>
            <w:r w:rsidRPr="00D84775">
              <w:rPr>
                <w:rFonts w:ascii="Cambria Math" w:hAnsi="Cambria Math" w:cs="Arial"/>
                <w:szCs w:val="22"/>
                <w:u w:val="single"/>
              </w:rPr>
              <w:t>częstszych niż 1 x w roku</w:t>
            </w:r>
            <w:r w:rsidRPr="00D84775">
              <w:rPr>
                <w:rFonts w:ascii="Cambria Math" w:hAnsi="Cambria Math" w:cs="Arial"/>
                <w:szCs w:val="22"/>
              </w:rPr>
              <w:t xml:space="preserve"> </w:t>
            </w:r>
            <w:r w:rsidRPr="00D84775">
              <w:rPr>
                <w:rFonts w:ascii="Cambria Math" w:hAnsi="Cambria Math" w:cs="Arial"/>
                <w:szCs w:val="22"/>
              </w:rPr>
              <w:lastRenderedPageBreak/>
              <w:t>przeglądów - wówczas ilość tych przeglądów winna być zgodna z wytycznymi producenta) w okresie gwarancji łącznie z wliczoną w cenę wymianą części zalecanych przez producenta (w ilości, zakresie – zgodnie z wymaganiami producenta) na koszt dostawcy; dotyczy również akumulatorów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8CC278" w14:textId="77777777" w:rsidR="00F81B74" w:rsidRPr="00D84775" w:rsidRDefault="00F81B74" w:rsidP="00F81B74">
            <w:pPr>
              <w:rPr>
                <w:rFonts w:ascii="Cambria Math" w:hAnsi="Cambria Math" w:cs="Arial"/>
                <w:szCs w:val="22"/>
              </w:rPr>
            </w:pPr>
            <w:r w:rsidRPr="00D84775">
              <w:rPr>
                <w:rFonts w:ascii="Cambria Math" w:hAnsi="Cambria Math" w:cs="Arial"/>
                <w:szCs w:val="22"/>
              </w:rPr>
              <w:lastRenderedPageBreak/>
              <w:t>TAK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D57F9" w14:textId="77777777" w:rsidR="00F81B74" w:rsidRPr="00D84775" w:rsidRDefault="00F81B74" w:rsidP="00F81B74">
            <w:pPr>
              <w:rPr>
                <w:rFonts w:ascii="Cambria Math" w:hAnsi="Cambria Math" w:cs="Arial"/>
                <w:b/>
                <w:szCs w:val="22"/>
              </w:rPr>
            </w:pPr>
          </w:p>
        </w:tc>
      </w:tr>
      <w:tr w:rsidR="00D840F7" w:rsidRPr="00D84775" w14:paraId="7EBC3A92" w14:textId="77777777" w:rsidTr="00C709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79D85" w14:textId="77777777" w:rsidR="00D840F7" w:rsidRPr="00D84775" w:rsidRDefault="00D840F7" w:rsidP="00D840F7">
            <w:pPr>
              <w:numPr>
                <w:ilvl w:val="0"/>
                <w:numId w:val="16"/>
              </w:numPr>
              <w:rPr>
                <w:rFonts w:ascii="Cambria Math" w:hAnsi="Cambria Math" w:cs="Arial"/>
                <w:szCs w:val="22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2F45F" w14:textId="26BACC39" w:rsidR="00D840F7" w:rsidRPr="00D84775" w:rsidRDefault="00D840F7" w:rsidP="00D840F7">
            <w:pPr>
              <w:rPr>
                <w:rFonts w:ascii="Cambria Math" w:hAnsi="Cambria Math" w:cs="Arial"/>
                <w:szCs w:val="22"/>
              </w:rPr>
            </w:pPr>
            <w:r w:rsidRPr="00D84775">
              <w:rPr>
                <w:rFonts w:ascii="Cambria Math" w:eastAsiaTheme="minorHAnsi" w:hAnsi="Cambria Math" w:cs="Arial"/>
                <w:szCs w:val="22"/>
                <w:lang w:eastAsia="en-US"/>
              </w:rPr>
              <w:t>Dostępność części zamiennych po okresie gwarancji oraz serwisu pogwarancyjnego min. 8 lat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5C07E" w14:textId="67397741" w:rsidR="00D840F7" w:rsidRPr="00D84775" w:rsidRDefault="00D840F7" w:rsidP="00D840F7">
            <w:pPr>
              <w:rPr>
                <w:rFonts w:ascii="Cambria Math" w:hAnsi="Cambria Math" w:cs="Arial"/>
                <w:szCs w:val="22"/>
              </w:rPr>
            </w:pPr>
            <w:r w:rsidRPr="00D84775">
              <w:rPr>
                <w:rFonts w:ascii="Cambria Math" w:eastAsiaTheme="minorHAnsi" w:hAnsi="Cambria Math" w:cs="Arial"/>
                <w:szCs w:val="22"/>
                <w:lang w:eastAsia="en-US"/>
              </w:rPr>
              <w:t>TAK, podać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695C2" w14:textId="77777777" w:rsidR="00D840F7" w:rsidRPr="00D84775" w:rsidRDefault="00D840F7" w:rsidP="00D840F7">
            <w:pPr>
              <w:rPr>
                <w:rFonts w:ascii="Cambria Math" w:hAnsi="Cambria Math" w:cs="Arial"/>
                <w:b/>
                <w:szCs w:val="22"/>
              </w:rPr>
            </w:pPr>
          </w:p>
        </w:tc>
      </w:tr>
      <w:tr w:rsidR="00D840F7" w:rsidRPr="00D84775" w14:paraId="4E170619" w14:textId="77777777" w:rsidTr="00C709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CC80E" w14:textId="77777777" w:rsidR="00D840F7" w:rsidRPr="00D84775" w:rsidRDefault="00D840F7" w:rsidP="00D840F7">
            <w:pPr>
              <w:numPr>
                <w:ilvl w:val="0"/>
                <w:numId w:val="16"/>
              </w:numPr>
              <w:rPr>
                <w:rFonts w:ascii="Cambria Math" w:hAnsi="Cambria Math" w:cs="Arial"/>
                <w:szCs w:val="22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39CBA" w14:textId="22A0DC92" w:rsidR="00D840F7" w:rsidRPr="00D84775" w:rsidRDefault="00D840F7" w:rsidP="00D840F7">
            <w:pPr>
              <w:rPr>
                <w:rFonts w:ascii="Cambria Math" w:hAnsi="Cambria Math" w:cs="Arial"/>
                <w:szCs w:val="22"/>
              </w:rPr>
            </w:pPr>
            <w:r w:rsidRPr="00D84775">
              <w:rPr>
                <w:rFonts w:ascii="Cambria Math" w:eastAsiaTheme="minorHAnsi" w:hAnsi="Cambria Math" w:cs="Arial"/>
                <w:color w:val="000000"/>
                <w:szCs w:val="22"/>
                <w:lang w:eastAsia="en-US"/>
              </w:rPr>
              <w:t>Szkolenie z obsługi aparatu/urządzenia w, tym sposobu mycia i dezynfekcji, dla personelu medycznego oraz technicznego wskazanego przez Użytkownika (wliczone w cenę w ramach umowy), ilość osób do przeszkolenia określa Użytkownik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044AA" w14:textId="103A8C5B" w:rsidR="00D840F7" w:rsidRPr="00D84775" w:rsidRDefault="00D840F7" w:rsidP="00D840F7">
            <w:pPr>
              <w:rPr>
                <w:rFonts w:ascii="Cambria Math" w:hAnsi="Cambria Math" w:cs="Arial"/>
                <w:szCs w:val="22"/>
              </w:rPr>
            </w:pPr>
            <w:r w:rsidRPr="00D84775">
              <w:rPr>
                <w:rFonts w:ascii="Cambria Math" w:eastAsiaTheme="minorHAnsi" w:hAnsi="Cambria Math" w:cs="Arial"/>
                <w:szCs w:val="22"/>
                <w:lang w:eastAsia="en-US"/>
              </w:rPr>
              <w:t>TAK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71755" w14:textId="77777777" w:rsidR="00D840F7" w:rsidRPr="00D84775" w:rsidRDefault="00D840F7" w:rsidP="00D840F7">
            <w:pPr>
              <w:rPr>
                <w:rFonts w:ascii="Cambria Math" w:hAnsi="Cambria Math" w:cs="Arial"/>
                <w:b/>
                <w:szCs w:val="22"/>
              </w:rPr>
            </w:pPr>
          </w:p>
        </w:tc>
      </w:tr>
      <w:tr w:rsidR="00D840F7" w:rsidRPr="00D84775" w14:paraId="37387CB9" w14:textId="77777777" w:rsidTr="00C709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4CA44" w14:textId="77777777" w:rsidR="00D840F7" w:rsidRPr="00D84775" w:rsidRDefault="00D840F7" w:rsidP="00D840F7">
            <w:pPr>
              <w:numPr>
                <w:ilvl w:val="0"/>
                <w:numId w:val="16"/>
              </w:numPr>
              <w:rPr>
                <w:rFonts w:ascii="Cambria Math" w:hAnsi="Cambria Math" w:cs="Arial"/>
                <w:szCs w:val="22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09036" w14:textId="31274531" w:rsidR="00D840F7" w:rsidRPr="00D84775" w:rsidRDefault="00D840F7" w:rsidP="00D840F7">
            <w:pPr>
              <w:rPr>
                <w:rFonts w:ascii="Cambria Math" w:hAnsi="Cambria Math" w:cs="Arial"/>
                <w:szCs w:val="22"/>
              </w:rPr>
            </w:pPr>
            <w:r w:rsidRPr="00D84775">
              <w:rPr>
                <w:rFonts w:ascii="Cambria Math" w:eastAsiaTheme="minorHAnsi" w:hAnsi="Cambria Math" w:cs="Arial"/>
                <w:color w:val="000000"/>
                <w:szCs w:val="22"/>
                <w:lang w:eastAsia="en-US"/>
              </w:rPr>
              <w:t>Dostawa, montaż i uruchomienie w wyznaczonym przez Użytkownika miejscu funkcjonowania urządzenia i w obecności osoby/osób wyznaczonych przez Użytkownika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924AF" w14:textId="4A96433D" w:rsidR="00D840F7" w:rsidRPr="00D84775" w:rsidRDefault="00D840F7" w:rsidP="00D840F7">
            <w:pPr>
              <w:rPr>
                <w:rFonts w:ascii="Cambria Math" w:hAnsi="Cambria Math" w:cs="Arial"/>
                <w:szCs w:val="22"/>
              </w:rPr>
            </w:pPr>
            <w:r w:rsidRPr="00D84775">
              <w:rPr>
                <w:rFonts w:ascii="Cambria Math" w:eastAsiaTheme="minorHAnsi" w:hAnsi="Cambria Math" w:cs="Arial"/>
                <w:szCs w:val="22"/>
                <w:lang w:eastAsia="en-US"/>
              </w:rPr>
              <w:t>TAK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128D6" w14:textId="77777777" w:rsidR="00D840F7" w:rsidRPr="00D84775" w:rsidRDefault="00D840F7" w:rsidP="00D840F7">
            <w:pPr>
              <w:rPr>
                <w:rFonts w:ascii="Cambria Math" w:hAnsi="Cambria Math" w:cs="Arial"/>
                <w:b/>
                <w:szCs w:val="22"/>
              </w:rPr>
            </w:pPr>
          </w:p>
        </w:tc>
      </w:tr>
      <w:tr w:rsidR="00D840F7" w:rsidRPr="00D84775" w14:paraId="1435AE6F" w14:textId="77777777" w:rsidTr="00C709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24488" w14:textId="77777777" w:rsidR="00D840F7" w:rsidRPr="00D84775" w:rsidRDefault="00D840F7" w:rsidP="00D840F7">
            <w:pPr>
              <w:numPr>
                <w:ilvl w:val="0"/>
                <w:numId w:val="16"/>
              </w:numPr>
              <w:rPr>
                <w:rFonts w:ascii="Cambria Math" w:hAnsi="Cambria Math" w:cs="Arial"/>
                <w:szCs w:val="22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BF4A3" w14:textId="019E5E38" w:rsidR="00D840F7" w:rsidRPr="00D84775" w:rsidRDefault="00D840F7" w:rsidP="00D840F7">
            <w:pPr>
              <w:rPr>
                <w:rFonts w:ascii="Cambria Math" w:hAnsi="Cambria Math" w:cs="Arial"/>
                <w:szCs w:val="22"/>
              </w:rPr>
            </w:pPr>
            <w:r w:rsidRPr="00D84775">
              <w:rPr>
                <w:rFonts w:ascii="Cambria Math" w:eastAsiaTheme="minorHAnsi" w:hAnsi="Cambria Math" w:cs="Arial"/>
                <w:color w:val="000000"/>
                <w:szCs w:val="22"/>
                <w:lang w:eastAsia="en-US"/>
              </w:rPr>
              <w:t>Wypełniony paszport techniczny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50C3F" w14:textId="339142C4" w:rsidR="00D840F7" w:rsidRPr="00D84775" w:rsidRDefault="00D840F7" w:rsidP="00D840F7">
            <w:pPr>
              <w:rPr>
                <w:rFonts w:ascii="Cambria Math" w:hAnsi="Cambria Math" w:cs="Arial"/>
                <w:szCs w:val="22"/>
              </w:rPr>
            </w:pPr>
            <w:r w:rsidRPr="00D84775">
              <w:rPr>
                <w:rFonts w:ascii="Cambria Math" w:eastAsiaTheme="minorHAnsi" w:hAnsi="Cambria Math" w:cs="Arial"/>
                <w:szCs w:val="22"/>
                <w:lang w:eastAsia="en-US"/>
              </w:rPr>
              <w:t xml:space="preserve">   TAK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3B078" w14:textId="77777777" w:rsidR="00D840F7" w:rsidRPr="00D84775" w:rsidRDefault="00D840F7" w:rsidP="00D840F7">
            <w:pPr>
              <w:rPr>
                <w:rFonts w:ascii="Cambria Math" w:hAnsi="Cambria Math" w:cs="Arial"/>
                <w:b/>
                <w:szCs w:val="22"/>
              </w:rPr>
            </w:pPr>
          </w:p>
        </w:tc>
      </w:tr>
      <w:tr w:rsidR="00D840F7" w:rsidRPr="00D84775" w14:paraId="3F086DED" w14:textId="77777777" w:rsidTr="00ED733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1047E" w14:textId="77777777" w:rsidR="00D840F7" w:rsidRPr="00D84775" w:rsidRDefault="00D840F7" w:rsidP="00D840F7">
            <w:pPr>
              <w:numPr>
                <w:ilvl w:val="0"/>
                <w:numId w:val="16"/>
              </w:numPr>
              <w:rPr>
                <w:rFonts w:ascii="Cambria Math" w:hAnsi="Cambria Math" w:cs="Arial"/>
                <w:szCs w:val="22"/>
              </w:rPr>
            </w:pPr>
          </w:p>
        </w:tc>
        <w:tc>
          <w:tcPr>
            <w:tcW w:w="5103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424610AB" w14:textId="66BB2A6D" w:rsidR="00D840F7" w:rsidRPr="00D84775" w:rsidRDefault="00D840F7" w:rsidP="00D840F7">
            <w:pPr>
              <w:rPr>
                <w:rFonts w:ascii="Cambria Math" w:hAnsi="Cambria Math" w:cs="Arial"/>
                <w:szCs w:val="22"/>
              </w:rPr>
            </w:pPr>
            <w:r w:rsidRPr="00D84775">
              <w:rPr>
                <w:rFonts w:ascii="Cambria Math" w:eastAsiaTheme="minorHAnsi" w:hAnsi="Cambria Math" w:cs="Arial"/>
                <w:color w:val="000000"/>
                <w:szCs w:val="22"/>
                <w:lang w:eastAsia="en-US"/>
              </w:rPr>
              <w:t>Instrukcje obsługi, w tym sposobu mycia i dezynfekcji, w języku polskim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14:paraId="14FA411F" w14:textId="3557790B" w:rsidR="00D840F7" w:rsidRPr="00D84775" w:rsidRDefault="00D840F7" w:rsidP="00D840F7">
            <w:pPr>
              <w:rPr>
                <w:rFonts w:ascii="Cambria Math" w:hAnsi="Cambria Math" w:cs="Arial"/>
                <w:szCs w:val="22"/>
              </w:rPr>
            </w:pPr>
            <w:r w:rsidRPr="00D84775">
              <w:rPr>
                <w:rFonts w:ascii="Cambria Math" w:eastAsiaTheme="minorHAnsi" w:hAnsi="Cambria Math" w:cs="Arial"/>
                <w:szCs w:val="22"/>
                <w:lang w:eastAsia="en-US"/>
              </w:rPr>
              <w:t>TAK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1034C" w14:textId="77777777" w:rsidR="00D840F7" w:rsidRPr="00D84775" w:rsidRDefault="00D840F7" w:rsidP="00D840F7">
            <w:pPr>
              <w:rPr>
                <w:rFonts w:ascii="Cambria Math" w:hAnsi="Cambria Math" w:cs="Arial"/>
                <w:b/>
                <w:szCs w:val="22"/>
              </w:rPr>
            </w:pPr>
          </w:p>
        </w:tc>
      </w:tr>
      <w:tr w:rsidR="00D840F7" w:rsidRPr="00D84775" w14:paraId="201141D7" w14:textId="77777777" w:rsidTr="00ED733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173BD" w14:textId="77777777" w:rsidR="00D840F7" w:rsidRPr="00D84775" w:rsidRDefault="00D840F7" w:rsidP="00D840F7">
            <w:pPr>
              <w:numPr>
                <w:ilvl w:val="0"/>
                <w:numId w:val="16"/>
              </w:numPr>
              <w:rPr>
                <w:rFonts w:ascii="Cambria Math" w:hAnsi="Cambria Math" w:cs="Arial"/>
                <w:szCs w:val="22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1391CBDD" w14:textId="77CB6A44" w:rsidR="00D840F7" w:rsidRPr="00D84775" w:rsidRDefault="00D840F7" w:rsidP="00D840F7">
            <w:pPr>
              <w:rPr>
                <w:rFonts w:ascii="Cambria Math" w:hAnsi="Cambria Math" w:cs="Arial"/>
                <w:szCs w:val="22"/>
              </w:rPr>
            </w:pPr>
            <w:r w:rsidRPr="00D84775">
              <w:rPr>
                <w:rFonts w:ascii="Cambria Math" w:eastAsiaTheme="minorHAnsi" w:hAnsi="Cambria Math" w:cs="Arial"/>
                <w:color w:val="000000"/>
                <w:szCs w:val="22"/>
                <w:lang w:eastAsia="en-US"/>
              </w:rPr>
              <w:t>Dane teleadresowe i kontaktowe do najbliższych dla siedziby Użytkownika autoryzowanych punktów serwisowych na terenie Polski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5B46AB95" w14:textId="51B8B9A6" w:rsidR="00D840F7" w:rsidRPr="00D84775" w:rsidRDefault="00D840F7" w:rsidP="00D840F7">
            <w:pPr>
              <w:rPr>
                <w:rFonts w:ascii="Cambria Math" w:hAnsi="Cambria Math" w:cs="Arial"/>
                <w:szCs w:val="22"/>
              </w:rPr>
            </w:pPr>
            <w:r w:rsidRPr="00D84775">
              <w:rPr>
                <w:rFonts w:ascii="Cambria Math" w:hAnsi="Cambria Math" w:cs="Arial"/>
                <w:szCs w:val="22"/>
              </w:rPr>
              <w:t>TAK, podać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16C37" w14:textId="77777777" w:rsidR="00D840F7" w:rsidRPr="00D84775" w:rsidRDefault="00D840F7" w:rsidP="00D840F7">
            <w:pPr>
              <w:rPr>
                <w:rFonts w:ascii="Cambria Math" w:hAnsi="Cambria Math" w:cs="Arial"/>
                <w:b/>
                <w:szCs w:val="22"/>
              </w:rPr>
            </w:pPr>
          </w:p>
        </w:tc>
      </w:tr>
      <w:tr w:rsidR="00D840F7" w:rsidRPr="00D84775" w14:paraId="3BCF401E" w14:textId="77777777" w:rsidTr="00ED733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20CE0" w14:textId="77777777" w:rsidR="00D840F7" w:rsidRPr="00D84775" w:rsidRDefault="00D840F7" w:rsidP="00D840F7">
            <w:pPr>
              <w:numPr>
                <w:ilvl w:val="0"/>
                <w:numId w:val="16"/>
              </w:numPr>
              <w:rPr>
                <w:rFonts w:ascii="Cambria Math" w:hAnsi="Cambria Math" w:cs="Arial"/>
                <w:szCs w:val="22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6244B2AF" w14:textId="36B6F464" w:rsidR="00D840F7" w:rsidRPr="00D84775" w:rsidRDefault="00D840F7" w:rsidP="00D840F7">
            <w:pPr>
              <w:rPr>
                <w:rFonts w:ascii="Cambria Math" w:hAnsi="Cambria Math" w:cs="Arial"/>
                <w:szCs w:val="22"/>
              </w:rPr>
            </w:pPr>
            <w:r w:rsidRPr="00D84775">
              <w:rPr>
                <w:rFonts w:ascii="Cambria Math" w:eastAsiaTheme="minorHAnsi" w:hAnsi="Cambria Math" w:cs="Arial"/>
                <w:color w:val="000000"/>
                <w:szCs w:val="22"/>
                <w:lang w:eastAsia="en-US"/>
              </w:rPr>
              <w:t>Urządzenie zastępcze (w przypadku awarii lub/i konieczności zabrania urządzenia do przeglądu poza szpital lub/i unieruchomienia urządzenia na czas przeglądu)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0087BE17" w14:textId="23CA6710" w:rsidR="00D840F7" w:rsidRPr="00D84775" w:rsidRDefault="00D840F7" w:rsidP="00D840F7">
            <w:pPr>
              <w:rPr>
                <w:rFonts w:ascii="Cambria Math" w:hAnsi="Cambria Math" w:cs="Arial"/>
                <w:szCs w:val="22"/>
              </w:rPr>
            </w:pPr>
            <w:r w:rsidRPr="00D84775">
              <w:rPr>
                <w:rFonts w:ascii="Cambria Math" w:eastAsiaTheme="minorHAnsi" w:hAnsi="Cambria Math" w:cs="Arial"/>
                <w:szCs w:val="22"/>
                <w:lang w:eastAsia="en-US"/>
              </w:rPr>
              <w:t>TAK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43C03" w14:textId="77777777" w:rsidR="00D840F7" w:rsidRPr="00D84775" w:rsidRDefault="00D840F7" w:rsidP="00D840F7">
            <w:pPr>
              <w:rPr>
                <w:rFonts w:ascii="Cambria Math" w:hAnsi="Cambria Math" w:cs="Arial"/>
                <w:b/>
                <w:szCs w:val="22"/>
              </w:rPr>
            </w:pPr>
          </w:p>
        </w:tc>
      </w:tr>
      <w:tr w:rsidR="00D840F7" w:rsidRPr="00D84775" w14:paraId="05B1CA65" w14:textId="77777777" w:rsidTr="00ED733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5103D" w14:textId="77777777" w:rsidR="00D840F7" w:rsidRPr="00D84775" w:rsidRDefault="00D840F7" w:rsidP="00D840F7">
            <w:pPr>
              <w:numPr>
                <w:ilvl w:val="0"/>
                <w:numId w:val="16"/>
              </w:numPr>
              <w:rPr>
                <w:rFonts w:ascii="Cambria Math" w:hAnsi="Cambria Math" w:cs="Arial"/>
                <w:szCs w:val="22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63DCA7DC" w14:textId="26E09646" w:rsidR="00D840F7" w:rsidRPr="00D84775" w:rsidRDefault="00D840F7" w:rsidP="00D840F7">
            <w:pPr>
              <w:rPr>
                <w:rFonts w:ascii="Cambria Math" w:hAnsi="Cambria Math" w:cs="Arial"/>
                <w:szCs w:val="22"/>
              </w:rPr>
            </w:pPr>
            <w:r w:rsidRPr="00D84775">
              <w:rPr>
                <w:rFonts w:ascii="Cambria Math" w:eastAsiaTheme="minorHAnsi" w:hAnsi="Cambria Math" w:cs="Arial"/>
                <w:color w:val="000000"/>
                <w:szCs w:val="22"/>
                <w:lang w:eastAsia="en-US"/>
              </w:rPr>
              <w:t>Przewidywany roczny koszt brutto okresowego przeglądu aparatu/urządzenia wykonywanego zgodnie z zaleceniem producenta po upływie okresu gwarancji jakości udzielonej przez Wykonawcę zgodnie z postanowieniami SIWZ. (szacunkowa kalkulacja sporządzona w dniu składania oferty, uwzględniająca wymianę części zużywalnych lub zamiennych w trakcie przeglądu wraz z opisem)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23208980" w14:textId="10F1BD85" w:rsidR="00D840F7" w:rsidRPr="00D84775" w:rsidRDefault="00D840F7" w:rsidP="00D840F7">
            <w:pPr>
              <w:rPr>
                <w:rFonts w:ascii="Cambria Math" w:hAnsi="Cambria Math" w:cs="Arial"/>
                <w:szCs w:val="22"/>
              </w:rPr>
            </w:pPr>
            <w:r w:rsidRPr="00D84775">
              <w:rPr>
                <w:rFonts w:ascii="Cambria Math" w:hAnsi="Cambria Math" w:cs="Arial"/>
                <w:szCs w:val="22"/>
              </w:rPr>
              <w:t>TAK, podać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7C087" w14:textId="77777777" w:rsidR="00D840F7" w:rsidRPr="00D84775" w:rsidRDefault="00D840F7" w:rsidP="00D840F7">
            <w:pPr>
              <w:rPr>
                <w:rFonts w:ascii="Cambria Math" w:hAnsi="Cambria Math" w:cs="Arial"/>
                <w:b/>
                <w:szCs w:val="22"/>
              </w:rPr>
            </w:pPr>
          </w:p>
        </w:tc>
      </w:tr>
      <w:tr w:rsidR="00D840F7" w:rsidRPr="00D84775" w14:paraId="17F444E1" w14:textId="77777777" w:rsidTr="00C709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36B55" w14:textId="77777777" w:rsidR="00D840F7" w:rsidRPr="00D84775" w:rsidRDefault="00D840F7" w:rsidP="00D840F7">
            <w:pPr>
              <w:numPr>
                <w:ilvl w:val="0"/>
                <w:numId w:val="16"/>
              </w:numPr>
              <w:rPr>
                <w:rFonts w:ascii="Cambria Math" w:hAnsi="Cambria Math" w:cs="Arial"/>
                <w:szCs w:val="22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95CD8" w14:textId="250052BD" w:rsidR="00D840F7" w:rsidRPr="00D84775" w:rsidRDefault="00D840F7" w:rsidP="00D840F7">
            <w:pPr>
              <w:rPr>
                <w:rFonts w:ascii="Cambria Math" w:hAnsi="Cambria Math" w:cs="Arial"/>
                <w:szCs w:val="22"/>
              </w:rPr>
            </w:pPr>
            <w:r w:rsidRPr="00D84775">
              <w:rPr>
                <w:rFonts w:ascii="Cambria Math" w:eastAsia="Calibri" w:hAnsi="Cambria Math" w:cs="Arial"/>
                <w:szCs w:val="22"/>
                <w:lang w:eastAsia="en-US"/>
              </w:rPr>
              <w:t>Wszystkie oferowane w ramach zestawu produkty pochodzą od jednego producenta tworząc w pełni kompatybilny zestaw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2D1B6" w14:textId="77777777" w:rsidR="00D840F7" w:rsidRPr="00D84775" w:rsidRDefault="00D840F7" w:rsidP="00D840F7">
            <w:pPr>
              <w:spacing w:line="252" w:lineRule="auto"/>
              <w:jc w:val="center"/>
              <w:rPr>
                <w:rFonts w:ascii="Cambria Math" w:eastAsiaTheme="minorHAnsi" w:hAnsi="Cambria Math" w:cs="Arial"/>
                <w:szCs w:val="22"/>
                <w:lang w:eastAsia="en-US"/>
              </w:rPr>
            </w:pPr>
          </w:p>
          <w:p w14:paraId="07E3FDAD" w14:textId="77777777" w:rsidR="00D840F7" w:rsidRPr="00D84775" w:rsidRDefault="00D840F7" w:rsidP="00D840F7">
            <w:pPr>
              <w:spacing w:line="252" w:lineRule="auto"/>
              <w:jc w:val="center"/>
              <w:rPr>
                <w:rFonts w:ascii="Cambria Math" w:eastAsiaTheme="minorHAnsi" w:hAnsi="Cambria Math" w:cs="Arial"/>
                <w:szCs w:val="22"/>
                <w:lang w:eastAsia="en-US"/>
              </w:rPr>
            </w:pPr>
          </w:p>
          <w:p w14:paraId="48AB9074" w14:textId="50877F0F" w:rsidR="00D840F7" w:rsidRPr="00D84775" w:rsidRDefault="00D840F7" w:rsidP="00D840F7">
            <w:pPr>
              <w:rPr>
                <w:rFonts w:ascii="Cambria Math" w:hAnsi="Cambria Math" w:cs="Arial"/>
                <w:szCs w:val="22"/>
              </w:rPr>
            </w:pPr>
            <w:r w:rsidRPr="00D84775">
              <w:rPr>
                <w:rFonts w:ascii="Cambria Math" w:eastAsiaTheme="minorHAnsi" w:hAnsi="Cambria Math" w:cs="Arial"/>
                <w:szCs w:val="22"/>
                <w:lang w:eastAsia="en-US"/>
              </w:rPr>
              <w:t>TAK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17EA4" w14:textId="77777777" w:rsidR="00D840F7" w:rsidRPr="00D84775" w:rsidRDefault="00D840F7" w:rsidP="00D840F7">
            <w:pPr>
              <w:rPr>
                <w:rFonts w:ascii="Cambria Math" w:hAnsi="Cambria Math" w:cs="Arial"/>
                <w:b/>
                <w:szCs w:val="22"/>
              </w:rPr>
            </w:pPr>
          </w:p>
        </w:tc>
      </w:tr>
      <w:tr w:rsidR="00D840F7" w:rsidRPr="00D84775" w14:paraId="1ACBF291" w14:textId="77777777" w:rsidTr="00C709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F0843" w14:textId="77777777" w:rsidR="00D840F7" w:rsidRPr="00D84775" w:rsidRDefault="00D840F7" w:rsidP="00D840F7">
            <w:pPr>
              <w:numPr>
                <w:ilvl w:val="0"/>
                <w:numId w:val="16"/>
              </w:numPr>
              <w:rPr>
                <w:rFonts w:ascii="Cambria Math" w:hAnsi="Cambria Math" w:cs="Arial"/>
                <w:szCs w:val="22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CE1AE" w14:textId="7922388A" w:rsidR="00D840F7" w:rsidRPr="00D84775" w:rsidRDefault="00D840F7" w:rsidP="00D840F7">
            <w:pPr>
              <w:rPr>
                <w:rFonts w:ascii="Cambria Math" w:hAnsi="Cambria Math" w:cs="Arial"/>
                <w:szCs w:val="22"/>
              </w:rPr>
            </w:pPr>
            <w:r w:rsidRPr="00D84775">
              <w:rPr>
                <w:rFonts w:ascii="Cambria Math" w:eastAsia="Calibri" w:hAnsi="Cambria Math" w:cs="Arial"/>
                <w:szCs w:val="22"/>
                <w:lang w:eastAsia="en-US"/>
              </w:rPr>
              <w:t>Okres gwarancji min. 36 miesięcy ; obejmuje  wszystkie elementy wielorazowego użytku wchodzące w skład zestawu.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FFB06" w14:textId="77777777" w:rsidR="00D840F7" w:rsidRPr="00D84775" w:rsidRDefault="00D840F7" w:rsidP="00D840F7">
            <w:pPr>
              <w:spacing w:line="252" w:lineRule="auto"/>
              <w:jc w:val="center"/>
              <w:rPr>
                <w:rFonts w:ascii="Cambria Math" w:eastAsiaTheme="minorHAnsi" w:hAnsi="Cambria Math" w:cs="Arial"/>
                <w:szCs w:val="22"/>
                <w:lang w:eastAsia="en-US"/>
              </w:rPr>
            </w:pPr>
          </w:p>
          <w:p w14:paraId="569ACD44" w14:textId="1BADD672" w:rsidR="00D840F7" w:rsidRPr="00D84775" w:rsidRDefault="00D840F7" w:rsidP="00D840F7">
            <w:pPr>
              <w:rPr>
                <w:rFonts w:ascii="Cambria Math" w:hAnsi="Cambria Math" w:cs="Arial"/>
                <w:szCs w:val="22"/>
              </w:rPr>
            </w:pPr>
            <w:r w:rsidRPr="00D84775">
              <w:rPr>
                <w:rFonts w:ascii="Cambria Math" w:hAnsi="Cambria Math" w:cs="Arial"/>
                <w:szCs w:val="22"/>
              </w:rPr>
              <w:t>TAK, podać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189B1" w14:textId="77777777" w:rsidR="00D840F7" w:rsidRPr="00D84775" w:rsidRDefault="00D840F7" w:rsidP="00D840F7">
            <w:pPr>
              <w:rPr>
                <w:rFonts w:ascii="Cambria Math" w:hAnsi="Cambria Math" w:cs="Arial"/>
                <w:b/>
                <w:szCs w:val="22"/>
              </w:rPr>
            </w:pPr>
          </w:p>
        </w:tc>
      </w:tr>
    </w:tbl>
    <w:p w14:paraId="280E300E" w14:textId="77777777" w:rsidR="00F81B74" w:rsidRPr="00D84775" w:rsidRDefault="00F81B74">
      <w:pPr>
        <w:rPr>
          <w:rFonts w:ascii="Cambria Math" w:hAnsi="Cambria Math" w:cs="Arial"/>
          <w:szCs w:val="22"/>
        </w:rPr>
      </w:pPr>
    </w:p>
    <w:p w14:paraId="2B044FA1" w14:textId="6AB8139B" w:rsidR="000030E9" w:rsidRPr="000030E9" w:rsidRDefault="000030E9" w:rsidP="00446236">
      <w:pPr>
        <w:autoSpaceDE w:val="0"/>
        <w:autoSpaceDN w:val="0"/>
        <w:adjustRightInd w:val="0"/>
        <w:spacing w:after="160" w:line="256" w:lineRule="auto"/>
        <w:jc w:val="both"/>
        <w:rPr>
          <w:rFonts w:ascii="Cambria Math" w:eastAsia="Calibri" w:hAnsi="Cambria Math" w:cs="Arial"/>
          <w:szCs w:val="22"/>
          <w:lang w:eastAsia="en-US"/>
        </w:rPr>
      </w:pPr>
      <w:r w:rsidRPr="000030E9">
        <w:rPr>
          <w:rFonts w:ascii="Cambria Math" w:eastAsia="Calibri" w:hAnsi="Cambria Math" w:cs="Calibri"/>
          <w:szCs w:val="22"/>
          <w:lang w:eastAsia="en-US"/>
        </w:rPr>
        <w:t xml:space="preserve">Parametry wymagane stanowią parametry graniczne / odcinające – nie spełnienie  w/w parametrów spowoduje odrzucenie oferty. </w:t>
      </w:r>
      <w:bookmarkStart w:id="0" w:name="_GoBack"/>
      <w:bookmarkEnd w:id="0"/>
    </w:p>
    <w:p w14:paraId="25B296A0" w14:textId="77777777" w:rsidR="00D47ABA" w:rsidRPr="00D84775" w:rsidRDefault="00D47ABA" w:rsidP="00D47ABA">
      <w:pPr>
        <w:rPr>
          <w:rFonts w:ascii="Cambria Math" w:hAnsi="Cambria Math" w:cs="Arial"/>
          <w:bCs/>
          <w:szCs w:val="22"/>
        </w:rPr>
      </w:pPr>
    </w:p>
    <w:p w14:paraId="4F49466D" w14:textId="77777777" w:rsidR="00D47ABA" w:rsidRPr="00D84775" w:rsidRDefault="00D47ABA" w:rsidP="00D47ABA">
      <w:pPr>
        <w:rPr>
          <w:rFonts w:ascii="Cambria Math" w:hAnsi="Cambria Math" w:cs="Arial"/>
          <w:bCs/>
          <w:szCs w:val="22"/>
        </w:rPr>
      </w:pPr>
    </w:p>
    <w:p w14:paraId="491F9651" w14:textId="77777777" w:rsidR="00D47ABA" w:rsidRPr="00D84775" w:rsidRDefault="00D47ABA" w:rsidP="00D47ABA">
      <w:pPr>
        <w:rPr>
          <w:rFonts w:ascii="Cambria Math" w:hAnsi="Cambria Math" w:cs="Arial"/>
          <w:bCs/>
          <w:szCs w:val="22"/>
        </w:rPr>
      </w:pPr>
    </w:p>
    <w:p w14:paraId="5BD68FA5" w14:textId="77777777" w:rsidR="00D47ABA" w:rsidRPr="00D84775" w:rsidRDefault="00D47ABA" w:rsidP="00D47ABA">
      <w:pPr>
        <w:rPr>
          <w:rFonts w:ascii="Cambria Math" w:hAnsi="Cambria Math" w:cs="Arial"/>
          <w:bCs/>
          <w:szCs w:val="22"/>
        </w:rPr>
      </w:pPr>
      <w:r w:rsidRPr="00D84775">
        <w:rPr>
          <w:rFonts w:ascii="Cambria Math" w:hAnsi="Cambria Math" w:cs="Arial"/>
          <w:bCs/>
          <w:szCs w:val="22"/>
        </w:rPr>
        <w:t xml:space="preserve">…………………………………….                                                        ……………………. </w:t>
      </w:r>
      <w:r w:rsidRPr="00D84775">
        <w:rPr>
          <w:rFonts w:ascii="Cambria Math" w:hAnsi="Cambria Math" w:cs="Arial"/>
          <w:bCs/>
          <w:szCs w:val="22"/>
        </w:rPr>
        <w:br/>
        <w:t xml:space="preserve">              data</w:t>
      </w:r>
      <w:r w:rsidRPr="00D84775">
        <w:rPr>
          <w:rFonts w:ascii="Cambria Math" w:hAnsi="Cambria Math" w:cs="Arial"/>
          <w:bCs/>
          <w:szCs w:val="22"/>
        </w:rPr>
        <w:tab/>
        <w:t xml:space="preserve">                                                                                           podpis</w:t>
      </w:r>
    </w:p>
    <w:p w14:paraId="40BEDAEB" w14:textId="77777777" w:rsidR="00F81B74" w:rsidRPr="00D84775" w:rsidRDefault="00F81B74">
      <w:pPr>
        <w:rPr>
          <w:rFonts w:ascii="Cambria Math" w:hAnsi="Cambria Math" w:cs="Arial"/>
          <w:szCs w:val="22"/>
        </w:rPr>
      </w:pPr>
    </w:p>
    <w:p w14:paraId="0015E937" w14:textId="77777777" w:rsidR="00F81B74" w:rsidRPr="00D84775" w:rsidRDefault="00F81B74">
      <w:pPr>
        <w:rPr>
          <w:rFonts w:ascii="Cambria Math" w:hAnsi="Cambria Math" w:cs="Arial"/>
          <w:szCs w:val="22"/>
        </w:rPr>
      </w:pPr>
    </w:p>
    <w:p w14:paraId="2508FD8A" w14:textId="77777777" w:rsidR="00F81B74" w:rsidRPr="00D84775" w:rsidRDefault="00F81B74">
      <w:pPr>
        <w:rPr>
          <w:rFonts w:ascii="Cambria Math" w:hAnsi="Cambria Math" w:cs="Arial"/>
          <w:szCs w:val="22"/>
        </w:rPr>
      </w:pPr>
    </w:p>
    <w:p w14:paraId="65BE461E" w14:textId="77777777" w:rsidR="00F81B74" w:rsidRPr="00D84775" w:rsidRDefault="00F81B74">
      <w:pPr>
        <w:rPr>
          <w:rFonts w:ascii="Cambria Math" w:hAnsi="Cambria Math" w:cs="Arial"/>
          <w:szCs w:val="22"/>
        </w:rPr>
      </w:pPr>
    </w:p>
    <w:p w14:paraId="1A9606F4" w14:textId="77777777" w:rsidR="00F81B74" w:rsidRPr="00D84775" w:rsidRDefault="00F81B74">
      <w:pPr>
        <w:rPr>
          <w:rFonts w:ascii="Cambria Math" w:hAnsi="Cambria Math" w:cs="Arial"/>
          <w:szCs w:val="22"/>
        </w:rPr>
      </w:pPr>
    </w:p>
    <w:p w14:paraId="6B5B5722" w14:textId="77777777" w:rsidR="00F81B74" w:rsidRPr="00D84775" w:rsidRDefault="00F81B74">
      <w:pPr>
        <w:rPr>
          <w:rFonts w:ascii="Cambria Math" w:hAnsi="Cambria Math" w:cs="Arial"/>
          <w:szCs w:val="22"/>
        </w:rPr>
      </w:pPr>
    </w:p>
    <w:p w14:paraId="40A7BDD2" w14:textId="77777777" w:rsidR="00F81B74" w:rsidRPr="00D84775" w:rsidRDefault="00F81B74">
      <w:pPr>
        <w:rPr>
          <w:rFonts w:ascii="Cambria Math" w:hAnsi="Cambria Math" w:cs="Arial"/>
          <w:szCs w:val="22"/>
        </w:rPr>
      </w:pPr>
    </w:p>
    <w:p w14:paraId="29A2A909" w14:textId="77777777" w:rsidR="00F81B74" w:rsidRPr="00D84775" w:rsidRDefault="00F81B74">
      <w:pPr>
        <w:rPr>
          <w:rFonts w:ascii="Cambria Math" w:hAnsi="Cambria Math" w:cs="Arial"/>
          <w:szCs w:val="22"/>
        </w:rPr>
      </w:pPr>
    </w:p>
    <w:p w14:paraId="66D49809" w14:textId="77777777" w:rsidR="00F81B74" w:rsidRDefault="00F81B74">
      <w:pPr>
        <w:rPr>
          <w:rFonts w:ascii="Arial" w:hAnsi="Arial" w:cs="Arial"/>
          <w:szCs w:val="22"/>
        </w:rPr>
      </w:pPr>
    </w:p>
    <w:p w14:paraId="2644C7F2" w14:textId="77777777" w:rsidR="00F81B74" w:rsidRDefault="00F81B74">
      <w:pPr>
        <w:rPr>
          <w:rFonts w:ascii="Arial" w:hAnsi="Arial" w:cs="Arial"/>
          <w:szCs w:val="22"/>
        </w:rPr>
      </w:pPr>
    </w:p>
    <w:p w14:paraId="102F5D53" w14:textId="77777777" w:rsidR="00F81B74" w:rsidRDefault="00F81B74">
      <w:pPr>
        <w:rPr>
          <w:rFonts w:ascii="Arial" w:hAnsi="Arial" w:cs="Arial"/>
          <w:szCs w:val="22"/>
        </w:rPr>
      </w:pPr>
    </w:p>
    <w:p w14:paraId="416B0A77" w14:textId="77777777" w:rsidR="00F81B74" w:rsidRDefault="00F81B74">
      <w:pPr>
        <w:rPr>
          <w:rFonts w:ascii="Arial" w:hAnsi="Arial" w:cs="Arial"/>
          <w:szCs w:val="22"/>
        </w:rPr>
      </w:pPr>
    </w:p>
    <w:p w14:paraId="5E901AB5" w14:textId="77777777" w:rsidR="00F81B74" w:rsidRDefault="00F81B74">
      <w:pPr>
        <w:rPr>
          <w:rFonts w:ascii="Arial" w:hAnsi="Arial" w:cs="Arial"/>
          <w:szCs w:val="22"/>
        </w:rPr>
      </w:pPr>
    </w:p>
    <w:p w14:paraId="71AA643B" w14:textId="77777777" w:rsidR="00F81B74" w:rsidRDefault="00F81B74">
      <w:pPr>
        <w:rPr>
          <w:rFonts w:ascii="Arial" w:hAnsi="Arial" w:cs="Arial"/>
          <w:szCs w:val="22"/>
        </w:rPr>
      </w:pPr>
    </w:p>
    <w:p w14:paraId="54A6B477" w14:textId="77777777" w:rsidR="00F81B74" w:rsidRDefault="00F81B74">
      <w:pPr>
        <w:rPr>
          <w:rFonts w:ascii="Arial" w:hAnsi="Arial" w:cs="Arial"/>
          <w:szCs w:val="22"/>
        </w:rPr>
      </w:pPr>
    </w:p>
    <w:p w14:paraId="582A5464" w14:textId="77777777" w:rsidR="00F81B74" w:rsidRDefault="00F81B74">
      <w:pPr>
        <w:rPr>
          <w:rFonts w:ascii="Arial" w:hAnsi="Arial" w:cs="Arial"/>
          <w:szCs w:val="22"/>
        </w:rPr>
      </w:pPr>
    </w:p>
    <w:p w14:paraId="3EBD6C8E" w14:textId="77777777" w:rsidR="00F81B74" w:rsidRDefault="00F81B74">
      <w:pPr>
        <w:rPr>
          <w:rFonts w:ascii="Arial" w:hAnsi="Arial" w:cs="Arial"/>
          <w:szCs w:val="22"/>
        </w:rPr>
      </w:pPr>
    </w:p>
    <w:p w14:paraId="37BF262F" w14:textId="77777777" w:rsidR="00F81B74" w:rsidRDefault="00F81B74">
      <w:pPr>
        <w:rPr>
          <w:rFonts w:ascii="Arial" w:hAnsi="Arial" w:cs="Arial"/>
          <w:szCs w:val="22"/>
        </w:rPr>
      </w:pPr>
    </w:p>
    <w:p w14:paraId="2125A68C" w14:textId="77777777" w:rsidR="00F81B74" w:rsidRDefault="00F81B74">
      <w:pPr>
        <w:rPr>
          <w:rFonts w:ascii="Arial" w:hAnsi="Arial" w:cs="Arial"/>
          <w:szCs w:val="22"/>
        </w:rPr>
      </w:pPr>
    </w:p>
    <w:p w14:paraId="24FEE19F" w14:textId="77777777" w:rsidR="00F81B74" w:rsidRDefault="00F81B74">
      <w:pPr>
        <w:rPr>
          <w:rFonts w:ascii="Arial" w:hAnsi="Arial" w:cs="Arial"/>
          <w:szCs w:val="22"/>
        </w:rPr>
      </w:pPr>
    </w:p>
    <w:p w14:paraId="7A952A59" w14:textId="77777777" w:rsidR="00F81B74" w:rsidRDefault="00F81B74">
      <w:pPr>
        <w:rPr>
          <w:rFonts w:ascii="Arial" w:hAnsi="Arial" w:cs="Arial"/>
          <w:szCs w:val="22"/>
        </w:rPr>
      </w:pPr>
    </w:p>
    <w:p w14:paraId="0E3DF80F" w14:textId="77777777" w:rsidR="00F81B74" w:rsidRDefault="00F81B74">
      <w:pPr>
        <w:rPr>
          <w:rFonts w:ascii="Arial" w:hAnsi="Arial" w:cs="Arial"/>
          <w:szCs w:val="22"/>
        </w:rPr>
      </w:pPr>
    </w:p>
    <w:p w14:paraId="1F554BBF" w14:textId="77777777" w:rsidR="00F81B74" w:rsidRDefault="00F81B74">
      <w:pPr>
        <w:rPr>
          <w:rFonts w:ascii="Arial" w:hAnsi="Arial" w:cs="Arial"/>
          <w:szCs w:val="22"/>
        </w:rPr>
      </w:pPr>
    </w:p>
    <w:sectPr w:rsidR="00F81B74" w:rsidSect="00B234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B9ED83" w14:textId="77777777" w:rsidR="005706EA" w:rsidRDefault="005706EA" w:rsidP="00D84775">
      <w:r>
        <w:separator/>
      </w:r>
    </w:p>
  </w:endnote>
  <w:endnote w:type="continuationSeparator" w:id="0">
    <w:p w14:paraId="40E91D12" w14:textId="77777777" w:rsidR="005706EA" w:rsidRDefault="005706EA" w:rsidP="00D847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A77F6D" w14:textId="77777777" w:rsidR="005706EA" w:rsidRDefault="005706EA" w:rsidP="00D84775">
      <w:r>
        <w:separator/>
      </w:r>
    </w:p>
  </w:footnote>
  <w:footnote w:type="continuationSeparator" w:id="0">
    <w:p w14:paraId="192A7412" w14:textId="77777777" w:rsidR="005706EA" w:rsidRDefault="005706EA" w:rsidP="00D847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D948AB"/>
    <w:multiLevelType w:val="hybridMultilevel"/>
    <w:tmpl w:val="2D3812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830EB4"/>
    <w:multiLevelType w:val="hybridMultilevel"/>
    <w:tmpl w:val="7BCE2D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AC7630"/>
    <w:multiLevelType w:val="hybridMultilevel"/>
    <w:tmpl w:val="BF7EF8D6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C70A0F"/>
    <w:multiLevelType w:val="hybridMultilevel"/>
    <w:tmpl w:val="DDE40AB4"/>
    <w:lvl w:ilvl="0" w:tplc="066A91DA">
      <w:start w:val="2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9F4D0E"/>
    <w:multiLevelType w:val="singleLevel"/>
    <w:tmpl w:val="0700060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3BE755D9"/>
    <w:multiLevelType w:val="hybridMultilevel"/>
    <w:tmpl w:val="3C80552A"/>
    <w:lvl w:ilvl="0" w:tplc="713A6160">
      <w:start w:val="1"/>
      <w:numFmt w:val="decimal"/>
      <w:lvlText w:val="%1."/>
      <w:lvlJc w:val="center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C9260D9"/>
    <w:multiLevelType w:val="hybridMultilevel"/>
    <w:tmpl w:val="3E6C1890"/>
    <w:lvl w:ilvl="0" w:tplc="70F2963E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DA5150"/>
    <w:multiLevelType w:val="hybridMultilevel"/>
    <w:tmpl w:val="718A517E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9F7F42"/>
    <w:multiLevelType w:val="hybridMultilevel"/>
    <w:tmpl w:val="D076B7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FB2D87"/>
    <w:multiLevelType w:val="hybridMultilevel"/>
    <w:tmpl w:val="96CED4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6745D0"/>
    <w:multiLevelType w:val="hybridMultilevel"/>
    <w:tmpl w:val="FFEEDFB8"/>
    <w:lvl w:ilvl="0" w:tplc="70F2963E">
      <w:start w:val="4"/>
      <w:numFmt w:val="bullet"/>
      <w:lvlText w:val="-"/>
      <w:lvlJc w:val="left"/>
      <w:pPr>
        <w:tabs>
          <w:tab w:val="num" w:pos="879"/>
        </w:tabs>
        <w:ind w:left="879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5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39" w:hanging="360"/>
      </w:pPr>
      <w:rPr>
        <w:rFonts w:ascii="Wingdings" w:hAnsi="Wingdings" w:hint="default"/>
      </w:rPr>
    </w:lvl>
  </w:abstractNum>
  <w:abstractNum w:abstractNumId="11" w15:restartNumberingAfterBreak="0">
    <w:nsid w:val="68B666BF"/>
    <w:multiLevelType w:val="hybridMultilevel"/>
    <w:tmpl w:val="018236DC"/>
    <w:lvl w:ilvl="0" w:tplc="661EE53E">
      <w:start w:val="21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2" w15:restartNumberingAfterBreak="0">
    <w:nsid w:val="699F5033"/>
    <w:multiLevelType w:val="hybridMultilevel"/>
    <w:tmpl w:val="15B4DC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1C5205"/>
    <w:multiLevelType w:val="hybridMultilevel"/>
    <w:tmpl w:val="A906F37E"/>
    <w:lvl w:ilvl="0" w:tplc="70F2963E">
      <w:start w:val="4"/>
      <w:numFmt w:val="bullet"/>
      <w:lvlText w:val="-"/>
      <w:lvlJc w:val="left"/>
      <w:pPr>
        <w:tabs>
          <w:tab w:val="num" w:pos="879"/>
        </w:tabs>
        <w:ind w:left="879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5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39" w:hanging="360"/>
      </w:pPr>
      <w:rPr>
        <w:rFonts w:ascii="Wingdings" w:hAnsi="Wingdings" w:hint="default"/>
      </w:rPr>
    </w:lvl>
  </w:abstractNum>
  <w:abstractNum w:abstractNumId="14" w15:restartNumberingAfterBreak="0">
    <w:nsid w:val="6BBC5459"/>
    <w:multiLevelType w:val="hybridMultilevel"/>
    <w:tmpl w:val="490261C2"/>
    <w:lvl w:ilvl="0" w:tplc="713A6160">
      <w:start w:val="1"/>
      <w:numFmt w:val="decimal"/>
      <w:lvlText w:val="%1."/>
      <w:lvlJc w:val="center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4"/>
  </w:num>
  <w:num w:numId="3">
    <w:abstractNumId w:val="12"/>
  </w:num>
  <w:num w:numId="4">
    <w:abstractNumId w:val="13"/>
  </w:num>
  <w:num w:numId="5">
    <w:abstractNumId w:val="10"/>
  </w:num>
  <w:num w:numId="6">
    <w:abstractNumId w:val="2"/>
  </w:num>
  <w:num w:numId="7">
    <w:abstractNumId w:val="14"/>
  </w:num>
  <w:num w:numId="8">
    <w:abstractNumId w:val="5"/>
  </w:num>
  <w:num w:numId="9">
    <w:abstractNumId w:val="7"/>
  </w:num>
  <w:num w:numId="10">
    <w:abstractNumId w:val="1"/>
  </w:num>
  <w:num w:numId="11">
    <w:abstractNumId w:val="8"/>
  </w:num>
  <w:num w:numId="12">
    <w:abstractNumId w:val="9"/>
  </w:num>
  <w:num w:numId="13">
    <w:abstractNumId w:val="11"/>
  </w:num>
  <w:num w:numId="14">
    <w:abstractNumId w:val="3"/>
  </w:num>
  <w:num w:numId="15">
    <w:abstractNumId w:val="9"/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08AC"/>
    <w:rsid w:val="000030E9"/>
    <w:rsid w:val="000102B0"/>
    <w:rsid w:val="0001549B"/>
    <w:rsid w:val="00031DC4"/>
    <w:rsid w:val="00045505"/>
    <w:rsid w:val="000662EA"/>
    <w:rsid w:val="000861B3"/>
    <w:rsid w:val="00094181"/>
    <w:rsid w:val="000B3F3F"/>
    <w:rsid w:val="000C4A11"/>
    <w:rsid w:val="000C5E85"/>
    <w:rsid w:val="000D5076"/>
    <w:rsid w:val="000E52E0"/>
    <w:rsid w:val="00105102"/>
    <w:rsid w:val="001149DD"/>
    <w:rsid w:val="001361FD"/>
    <w:rsid w:val="00160BFA"/>
    <w:rsid w:val="00161706"/>
    <w:rsid w:val="00164261"/>
    <w:rsid w:val="001644B6"/>
    <w:rsid w:val="00172784"/>
    <w:rsid w:val="00180827"/>
    <w:rsid w:val="001C670E"/>
    <w:rsid w:val="001D7F07"/>
    <w:rsid w:val="001E402C"/>
    <w:rsid w:val="00221B2E"/>
    <w:rsid w:val="00224DAE"/>
    <w:rsid w:val="00250A2A"/>
    <w:rsid w:val="00277DC2"/>
    <w:rsid w:val="00297CCF"/>
    <w:rsid w:val="002C514F"/>
    <w:rsid w:val="002E44ED"/>
    <w:rsid w:val="002F5295"/>
    <w:rsid w:val="00312752"/>
    <w:rsid w:val="003519DB"/>
    <w:rsid w:val="003738AC"/>
    <w:rsid w:val="0038351B"/>
    <w:rsid w:val="003B6D68"/>
    <w:rsid w:val="003C50CE"/>
    <w:rsid w:val="003D393D"/>
    <w:rsid w:val="00404268"/>
    <w:rsid w:val="00431FDA"/>
    <w:rsid w:val="004342B7"/>
    <w:rsid w:val="00441C03"/>
    <w:rsid w:val="00446236"/>
    <w:rsid w:val="0045096D"/>
    <w:rsid w:val="0046623E"/>
    <w:rsid w:val="00485F32"/>
    <w:rsid w:val="004A7692"/>
    <w:rsid w:val="004B2FB1"/>
    <w:rsid w:val="004B3CE5"/>
    <w:rsid w:val="004E7661"/>
    <w:rsid w:val="004E7E3A"/>
    <w:rsid w:val="00527C7B"/>
    <w:rsid w:val="00527C81"/>
    <w:rsid w:val="005468F3"/>
    <w:rsid w:val="00547AAF"/>
    <w:rsid w:val="005706EA"/>
    <w:rsid w:val="00574A14"/>
    <w:rsid w:val="005A5AC6"/>
    <w:rsid w:val="005B2D3B"/>
    <w:rsid w:val="005D5A47"/>
    <w:rsid w:val="00645CE1"/>
    <w:rsid w:val="00646F2E"/>
    <w:rsid w:val="0067272B"/>
    <w:rsid w:val="00676F1F"/>
    <w:rsid w:val="00696FCD"/>
    <w:rsid w:val="006B7A16"/>
    <w:rsid w:val="006D2D8B"/>
    <w:rsid w:val="006E7015"/>
    <w:rsid w:val="00723050"/>
    <w:rsid w:val="00732F45"/>
    <w:rsid w:val="007523DB"/>
    <w:rsid w:val="00753BAA"/>
    <w:rsid w:val="007736F7"/>
    <w:rsid w:val="007755C3"/>
    <w:rsid w:val="007823AF"/>
    <w:rsid w:val="007A5384"/>
    <w:rsid w:val="008313A6"/>
    <w:rsid w:val="008337C8"/>
    <w:rsid w:val="0085792D"/>
    <w:rsid w:val="0086028F"/>
    <w:rsid w:val="00862638"/>
    <w:rsid w:val="0087764F"/>
    <w:rsid w:val="008815D1"/>
    <w:rsid w:val="008844A3"/>
    <w:rsid w:val="0089749D"/>
    <w:rsid w:val="008D4CD9"/>
    <w:rsid w:val="008D72C4"/>
    <w:rsid w:val="008F394A"/>
    <w:rsid w:val="008F6E27"/>
    <w:rsid w:val="009016E2"/>
    <w:rsid w:val="009203BE"/>
    <w:rsid w:val="00943166"/>
    <w:rsid w:val="00981BDE"/>
    <w:rsid w:val="00981CA4"/>
    <w:rsid w:val="00996D6C"/>
    <w:rsid w:val="009C43FE"/>
    <w:rsid w:val="009C61C5"/>
    <w:rsid w:val="009F2259"/>
    <w:rsid w:val="00A22309"/>
    <w:rsid w:val="00A27C33"/>
    <w:rsid w:val="00A36FBF"/>
    <w:rsid w:val="00A75F21"/>
    <w:rsid w:val="00AE6B93"/>
    <w:rsid w:val="00AF36E9"/>
    <w:rsid w:val="00AF6177"/>
    <w:rsid w:val="00B01876"/>
    <w:rsid w:val="00B2042D"/>
    <w:rsid w:val="00B22C1A"/>
    <w:rsid w:val="00B234DB"/>
    <w:rsid w:val="00B309CB"/>
    <w:rsid w:val="00B439C9"/>
    <w:rsid w:val="00B4432A"/>
    <w:rsid w:val="00B468F6"/>
    <w:rsid w:val="00B83ADE"/>
    <w:rsid w:val="00BA6A44"/>
    <w:rsid w:val="00BB3925"/>
    <w:rsid w:val="00BC5A02"/>
    <w:rsid w:val="00BD256E"/>
    <w:rsid w:val="00BE68FC"/>
    <w:rsid w:val="00BF16F9"/>
    <w:rsid w:val="00BF2948"/>
    <w:rsid w:val="00C07C4F"/>
    <w:rsid w:val="00C15CBF"/>
    <w:rsid w:val="00C37C6C"/>
    <w:rsid w:val="00C65810"/>
    <w:rsid w:val="00C96608"/>
    <w:rsid w:val="00CA1D05"/>
    <w:rsid w:val="00CD6166"/>
    <w:rsid w:val="00D03F58"/>
    <w:rsid w:val="00D10F4F"/>
    <w:rsid w:val="00D177A8"/>
    <w:rsid w:val="00D27FAB"/>
    <w:rsid w:val="00D326ED"/>
    <w:rsid w:val="00D47ABA"/>
    <w:rsid w:val="00D54CFD"/>
    <w:rsid w:val="00D74D49"/>
    <w:rsid w:val="00D840F7"/>
    <w:rsid w:val="00D84775"/>
    <w:rsid w:val="00DB4A8B"/>
    <w:rsid w:val="00DC1238"/>
    <w:rsid w:val="00DF49C3"/>
    <w:rsid w:val="00E01453"/>
    <w:rsid w:val="00E14399"/>
    <w:rsid w:val="00E26D22"/>
    <w:rsid w:val="00E42BCC"/>
    <w:rsid w:val="00E62EBE"/>
    <w:rsid w:val="00E96CD3"/>
    <w:rsid w:val="00EC4BFC"/>
    <w:rsid w:val="00ED78A8"/>
    <w:rsid w:val="00ED7C91"/>
    <w:rsid w:val="00EF4600"/>
    <w:rsid w:val="00EF6C8E"/>
    <w:rsid w:val="00F02D28"/>
    <w:rsid w:val="00F1420C"/>
    <w:rsid w:val="00F25799"/>
    <w:rsid w:val="00F408AC"/>
    <w:rsid w:val="00F81B74"/>
    <w:rsid w:val="00FB4945"/>
    <w:rsid w:val="00FB4BA4"/>
    <w:rsid w:val="00FC23BE"/>
    <w:rsid w:val="00FC6DBE"/>
    <w:rsid w:val="00FC7277"/>
    <w:rsid w:val="00FD6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4868F1B"/>
  <w15:docId w15:val="{6DB681F3-1DF1-4294-AE5D-BB66F4A11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408AC"/>
    <w:rPr>
      <w:rFonts w:ascii="Verdana" w:eastAsia="Times New Roman" w:hAnsi="Verdana"/>
      <w:sz w:val="22"/>
    </w:rPr>
  </w:style>
  <w:style w:type="paragraph" w:styleId="Nagwek4">
    <w:name w:val="heading 4"/>
    <w:basedOn w:val="Normalny"/>
    <w:next w:val="Normalny"/>
    <w:link w:val="Nagwek4Znak"/>
    <w:qFormat/>
    <w:rsid w:val="00FC23BE"/>
    <w:pPr>
      <w:keepNext/>
      <w:jc w:val="center"/>
      <w:outlineLvl w:val="3"/>
    </w:pPr>
    <w:rPr>
      <w:rFonts w:ascii="Times New Roman" w:hAnsi="Times New Roman"/>
      <w:b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F408AC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rsid w:val="00F408AC"/>
    <w:pPr>
      <w:tabs>
        <w:tab w:val="center" w:pos="4536"/>
        <w:tab w:val="right" w:pos="9072"/>
      </w:tabs>
    </w:pPr>
    <w:rPr>
      <w:rFonts w:ascii="Times New Roman" w:hAnsi="Times New Roman"/>
      <w:sz w:val="20"/>
    </w:rPr>
  </w:style>
  <w:style w:type="character" w:customStyle="1" w:styleId="StopkaZnak">
    <w:name w:val="Stopka Znak"/>
    <w:link w:val="Stopka"/>
    <w:rsid w:val="00F408AC"/>
    <w:rPr>
      <w:rFonts w:eastAsia="Times New Roman"/>
      <w:lang w:eastAsia="pl-PL"/>
    </w:rPr>
  </w:style>
  <w:style w:type="character" w:customStyle="1" w:styleId="Nagwek4Znak">
    <w:name w:val="Nagłówek 4 Znak"/>
    <w:link w:val="Nagwek4"/>
    <w:rsid w:val="00FC23BE"/>
    <w:rPr>
      <w:rFonts w:eastAsia="Times New Roman"/>
      <w:b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EF6C8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8477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84775"/>
    <w:rPr>
      <w:rFonts w:ascii="Verdana" w:eastAsia="Times New Roman" w:hAnsi="Verdana"/>
      <w:sz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477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4775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554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13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95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BC2BC19-393A-43CB-8226-918C6BEEBF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1466</Words>
  <Characters>8802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Kryszak Malgorzata</cp:lastModifiedBy>
  <cp:revision>13</cp:revision>
  <cp:lastPrinted>2019-11-28T10:51:00Z</cp:lastPrinted>
  <dcterms:created xsi:type="dcterms:W3CDTF">2019-01-25T09:03:00Z</dcterms:created>
  <dcterms:modified xsi:type="dcterms:W3CDTF">2020-02-26T11:34:00Z</dcterms:modified>
</cp:coreProperties>
</file>