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52D7" w14:textId="77777777" w:rsidR="00602419" w:rsidRDefault="00602419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</w:p>
    <w:p w14:paraId="7893EC96" w14:textId="358B273A" w:rsidR="00446924" w:rsidRPr="00FA44FA" w:rsidRDefault="00DE7098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ED682E">
        <w:rPr>
          <w:rFonts w:ascii="Arial Narrow" w:hAnsi="Arial Narrow"/>
          <w:b/>
          <w:bCs/>
          <w:sz w:val="22"/>
          <w:szCs w:val="22"/>
        </w:rPr>
        <w:t>8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>do</w:t>
      </w:r>
      <w:r w:rsidR="00674DFF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5D2E26" w:rsidRPr="00FA44FA">
        <w:rPr>
          <w:rFonts w:ascii="Arial Narrow" w:hAnsi="Arial Narrow"/>
          <w:b/>
          <w:bCs/>
          <w:sz w:val="22"/>
          <w:szCs w:val="22"/>
        </w:rPr>
        <w:t>SWZ</w:t>
      </w:r>
    </w:p>
    <w:p w14:paraId="5DE83E8F" w14:textId="77777777" w:rsidR="00446924" w:rsidRPr="00FA44FA" w:rsidRDefault="00446924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A676DAD" w14:textId="77777777" w:rsidR="00B02107" w:rsidRPr="00FA44FA" w:rsidRDefault="00B02107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B4EEC2" w14:textId="1BE70F2D" w:rsidR="00320CFB" w:rsidRPr="00FA44FA" w:rsidRDefault="007816AA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PROJEKTOWANE 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POSTANOWIENIA </w:t>
      </w:r>
      <w:r w:rsidR="00B3052E" w:rsidRPr="00FA44FA">
        <w:rPr>
          <w:rFonts w:ascii="Arial Narrow" w:hAnsi="Arial Narrow"/>
          <w:b/>
          <w:bCs/>
          <w:sz w:val="22"/>
          <w:szCs w:val="22"/>
        </w:rPr>
        <w:t>UMOW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>Y</w:t>
      </w:r>
    </w:p>
    <w:p w14:paraId="05385728" w14:textId="034F6687" w:rsidR="0036387E" w:rsidRPr="00FA44FA" w:rsidRDefault="0036387E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D74425E" w14:textId="77777777" w:rsidR="00320CFB" w:rsidRPr="00FA44FA" w:rsidRDefault="00320CFB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022E9C3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666EC0F8" w14:textId="5E1D2507" w:rsidR="0036387E" w:rsidRPr="00FA44FA" w:rsidRDefault="00541A39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</w:t>
      </w:r>
      <w:r w:rsidR="00570565" w:rsidRPr="00FA44FA">
        <w:rPr>
          <w:rFonts w:ascii="Arial Narrow" w:hAnsi="Arial Narrow"/>
          <w:sz w:val="22"/>
          <w:szCs w:val="22"/>
        </w:rPr>
        <w:t>awarta w</w:t>
      </w:r>
      <w:r w:rsidR="00674DFF" w:rsidRPr="00FA44FA">
        <w:rPr>
          <w:rFonts w:ascii="Arial Narrow" w:hAnsi="Arial Narrow"/>
          <w:sz w:val="22"/>
          <w:szCs w:val="22"/>
        </w:rPr>
        <w:t xml:space="preserve"> dniu ……………………………….. 202</w:t>
      </w:r>
      <w:r w:rsidR="00CC74DE" w:rsidRPr="00FA44FA">
        <w:rPr>
          <w:rFonts w:ascii="Arial Narrow" w:hAnsi="Arial Narrow"/>
          <w:sz w:val="22"/>
          <w:szCs w:val="22"/>
        </w:rPr>
        <w:t>3</w:t>
      </w:r>
      <w:r w:rsidR="0036387E" w:rsidRPr="00FA44FA">
        <w:rPr>
          <w:rFonts w:ascii="Arial Narrow" w:hAnsi="Arial Narrow"/>
          <w:sz w:val="22"/>
          <w:szCs w:val="22"/>
        </w:rPr>
        <w:t xml:space="preserve"> r. w Warszawie, pomiędzy:</w:t>
      </w:r>
    </w:p>
    <w:p w14:paraId="41EDCFD9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5B4B84EF" w14:textId="2668F03C" w:rsidR="0036387E" w:rsidRPr="00FA44FA" w:rsidRDefault="00E32C56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Wojskowym Instytutem Technicznym Uzbrojenia </w:t>
      </w:r>
      <w:r w:rsidR="00674DFF" w:rsidRPr="00FA44FA">
        <w:rPr>
          <w:rFonts w:ascii="Arial Narrow" w:hAnsi="Arial Narrow"/>
          <w:sz w:val="22"/>
          <w:szCs w:val="22"/>
        </w:rPr>
        <w:t xml:space="preserve">z siedzibą w </w:t>
      </w:r>
      <w:r w:rsidRPr="00FA44FA">
        <w:rPr>
          <w:rFonts w:ascii="Arial Narrow" w:hAnsi="Arial Narrow"/>
          <w:sz w:val="22"/>
          <w:szCs w:val="22"/>
        </w:rPr>
        <w:t>Zielonce (05-220</w:t>
      </w:r>
      <w:r w:rsidR="00674DFF" w:rsidRPr="00FA44FA">
        <w:rPr>
          <w:rFonts w:ascii="Arial Narrow" w:hAnsi="Arial Narrow"/>
          <w:sz w:val="22"/>
          <w:szCs w:val="22"/>
        </w:rPr>
        <w:t xml:space="preserve">) </w:t>
      </w:r>
      <w:r w:rsidRPr="00FA44FA">
        <w:rPr>
          <w:rFonts w:ascii="Arial Narrow" w:hAnsi="Arial Narrow"/>
          <w:sz w:val="22"/>
          <w:szCs w:val="22"/>
        </w:rPr>
        <w:t>ul. Prymasa Stefana Wyszyńskiego 7, wpisanym do Rejestru Przedsiębiorców Krajowego Rejestru Sądowego pod numerem KRS 0000159112, posiadającym REGON 010153990, NIP 125 00 00 208, zwanym</w:t>
      </w:r>
      <w:r w:rsidR="00674DFF" w:rsidRPr="00FA44FA">
        <w:rPr>
          <w:rFonts w:ascii="Arial Narrow" w:hAnsi="Arial Narrow"/>
          <w:sz w:val="22"/>
          <w:szCs w:val="22"/>
        </w:rPr>
        <w:t xml:space="preserve"> dalej </w:t>
      </w:r>
      <w:r w:rsidR="0036387E" w:rsidRPr="00FA44FA">
        <w:rPr>
          <w:rFonts w:ascii="Arial Narrow" w:hAnsi="Arial Narrow"/>
          <w:b/>
          <w:bCs/>
          <w:sz w:val="22"/>
          <w:szCs w:val="22"/>
        </w:rPr>
        <w:t>„Zamawiającym”,</w:t>
      </w:r>
      <w:r w:rsidRPr="00FA44FA">
        <w:rPr>
          <w:rFonts w:ascii="Arial Narrow" w:hAnsi="Arial Narrow"/>
          <w:sz w:val="22"/>
          <w:szCs w:val="22"/>
        </w:rPr>
        <w:t xml:space="preserve"> reprezentowanym</w:t>
      </w:r>
      <w:r w:rsidR="00674DFF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>przez:</w:t>
      </w:r>
    </w:p>
    <w:p w14:paraId="1F479783" w14:textId="08735948" w:rsidR="0036387E" w:rsidRPr="00FA44FA" w:rsidRDefault="00A12920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1DE9287" w14:textId="77777777" w:rsidR="007816AA" w:rsidRPr="00FA44FA" w:rsidRDefault="007816AA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88C3191" w14:textId="77777777" w:rsidR="0036387E" w:rsidRPr="00FA44FA" w:rsidRDefault="0036387E" w:rsidP="00496FE5">
      <w:pPr>
        <w:tabs>
          <w:tab w:val="left" w:pos="426"/>
        </w:tabs>
        <w:spacing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a </w:t>
      </w:r>
    </w:p>
    <w:p w14:paraId="55564B43" w14:textId="77777777" w:rsidR="00AC460D" w:rsidRPr="00FA44FA" w:rsidRDefault="00AC460D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…………………………………….</w:t>
      </w:r>
    </w:p>
    <w:p w14:paraId="6A921D08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zwanym dalej: </w:t>
      </w:r>
      <w:r w:rsidRPr="00FA44FA">
        <w:rPr>
          <w:rFonts w:ascii="Arial Narrow" w:hAnsi="Arial Narrow"/>
          <w:b/>
          <w:bCs/>
          <w:sz w:val="22"/>
          <w:szCs w:val="22"/>
        </w:rPr>
        <w:t>„Wykonawcą”</w:t>
      </w:r>
      <w:r w:rsidRPr="00FA44FA">
        <w:rPr>
          <w:rFonts w:ascii="Arial Narrow" w:hAnsi="Arial Narrow"/>
          <w:sz w:val="22"/>
          <w:szCs w:val="22"/>
        </w:rPr>
        <w:t>,</w:t>
      </w:r>
      <w:r w:rsidR="00063F24" w:rsidRPr="00FA44FA">
        <w:rPr>
          <w:rFonts w:ascii="Arial Narrow" w:hAnsi="Arial Narrow"/>
          <w:sz w:val="22"/>
          <w:szCs w:val="22"/>
        </w:rPr>
        <w:t xml:space="preserve"> reprezentowanym przez: </w:t>
      </w:r>
    </w:p>
    <w:p w14:paraId="0270B7FE" w14:textId="77777777" w:rsidR="00063F24" w:rsidRPr="00FA44FA" w:rsidRDefault="00063F24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</w:t>
      </w:r>
    </w:p>
    <w:p w14:paraId="394F36F5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2EFC2AE0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B05A400" w14:textId="7A00823B" w:rsidR="0036387E" w:rsidRPr="00FA44FA" w:rsidRDefault="007816AA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4376C4">
        <w:rPr>
          <w:rFonts w:ascii="Arial Narrow" w:hAnsi="Arial Narrow" w:cs="Arial"/>
          <w:sz w:val="22"/>
          <w:szCs w:val="22"/>
        </w:rPr>
        <w:t>W wyniku przeprowadzenia postępowania o udzielenie zamówienia publicznego w trybie podstawowym na podstawie art. 275 pkt 1 ustawy z dnia 11 września 2019 r. Prawo zamówień publicznych (Dz. U. z </w:t>
      </w:r>
      <w:r w:rsidR="006A468E" w:rsidRPr="004376C4">
        <w:rPr>
          <w:rFonts w:ascii="Arial Narrow" w:hAnsi="Arial Narrow" w:cs="Arial"/>
          <w:sz w:val="22"/>
          <w:szCs w:val="22"/>
        </w:rPr>
        <w:t>202</w:t>
      </w:r>
      <w:r w:rsidR="006A468E">
        <w:rPr>
          <w:rFonts w:ascii="Arial Narrow" w:hAnsi="Arial Narrow" w:cs="Arial"/>
          <w:sz w:val="22"/>
          <w:szCs w:val="22"/>
        </w:rPr>
        <w:t>3</w:t>
      </w:r>
      <w:r w:rsidR="006A468E" w:rsidRPr="004376C4">
        <w:rPr>
          <w:rFonts w:ascii="Arial Narrow" w:hAnsi="Arial Narrow" w:cs="Arial"/>
          <w:sz w:val="22"/>
          <w:szCs w:val="22"/>
        </w:rPr>
        <w:t xml:space="preserve"> </w:t>
      </w:r>
      <w:r w:rsidRPr="004376C4">
        <w:rPr>
          <w:rFonts w:ascii="Arial Narrow" w:hAnsi="Arial Narrow" w:cs="Arial"/>
          <w:sz w:val="22"/>
          <w:szCs w:val="22"/>
        </w:rPr>
        <w:t xml:space="preserve">r. poz. </w:t>
      </w:r>
      <w:r w:rsidR="00390A59">
        <w:rPr>
          <w:rFonts w:ascii="Arial Narrow" w:hAnsi="Arial Narrow" w:cs="Arial"/>
          <w:sz w:val="22"/>
          <w:szCs w:val="22"/>
        </w:rPr>
        <w:t>1605</w:t>
      </w:r>
      <w:r w:rsidRPr="004376C4">
        <w:rPr>
          <w:rFonts w:ascii="Arial Narrow" w:hAnsi="Arial Narrow" w:cs="Arial"/>
          <w:sz w:val="22"/>
          <w:szCs w:val="22"/>
        </w:rPr>
        <w:t>. – zwanej dalej ustawą PZP) na …… oznaczonego nr ……</w:t>
      </w:r>
      <w:r w:rsidR="001E797D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 xml:space="preserve"> została zawarta Umowa o następującej treści.</w:t>
      </w:r>
    </w:p>
    <w:p w14:paraId="4271588F" w14:textId="77777777" w:rsidR="00E91AB4" w:rsidRPr="00FA44FA" w:rsidRDefault="00E91AB4" w:rsidP="00496FE5">
      <w:pPr>
        <w:spacing w:line="240" w:lineRule="auto"/>
        <w:rPr>
          <w:rFonts w:ascii="Arial Narrow" w:hAnsi="Arial Narrow"/>
        </w:rPr>
      </w:pPr>
    </w:p>
    <w:p w14:paraId="115F4782" w14:textId="36368A79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Przedmiot Umowy</w:t>
      </w:r>
    </w:p>
    <w:p w14:paraId="0F470CBD" w14:textId="656B02AC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§ 1</w:t>
      </w:r>
    </w:p>
    <w:p w14:paraId="731A9314" w14:textId="77777777" w:rsidR="00C610C2" w:rsidRDefault="00AC460D" w:rsidP="00805504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FA44FA">
        <w:rPr>
          <w:rFonts w:ascii="Arial Narrow" w:hAnsi="Arial Narrow" w:cs="Arial"/>
        </w:rPr>
        <w:t xml:space="preserve">Wykonawca zobowiązuje się </w:t>
      </w:r>
      <w:r w:rsidR="000B5824" w:rsidRPr="00FA44FA">
        <w:rPr>
          <w:rFonts w:ascii="Arial Narrow" w:hAnsi="Arial Narrow" w:cs="Arial"/>
        </w:rPr>
        <w:t xml:space="preserve">na podstawie niniejszej umowy (dalej: „Umowa”) </w:t>
      </w:r>
      <w:r w:rsidRPr="00FA44FA">
        <w:rPr>
          <w:rFonts w:ascii="Arial Narrow" w:hAnsi="Arial Narrow" w:cs="Arial"/>
        </w:rPr>
        <w:t>do</w:t>
      </w:r>
      <w:r w:rsidR="00B91F4D" w:rsidRPr="00FA44FA">
        <w:rPr>
          <w:rFonts w:ascii="Arial Narrow" w:hAnsi="Arial Narrow" w:cs="Arial"/>
        </w:rPr>
        <w:t xml:space="preserve"> </w:t>
      </w:r>
      <w:r w:rsidR="00E04CC7" w:rsidRPr="00FA44FA">
        <w:rPr>
          <w:rFonts w:ascii="Arial Narrow" w:hAnsi="Arial Narrow" w:cs="Arial"/>
        </w:rPr>
        <w:t xml:space="preserve">opracowania </w:t>
      </w:r>
      <w:r w:rsidR="00527630" w:rsidRPr="00FA44FA">
        <w:rPr>
          <w:rFonts w:ascii="Arial Narrow" w:hAnsi="Arial Narrow"/>
        </w:rPr>
        <w:t xml:space="preserve"> P</w:t>
      </w:r>
      <w:r w:rsidR="003A4ACF" w:rsidRPr="00FA44FA">
        <w:rPr>
          <w:rFonts w:ascii="Arial Narrow" w:hAnsi="Arial Narrow"/>
        </w:rPr>
        <w:t>rojek</w:t>
      </w:r>
      <w:r w:rsidR="00527630" w:rsidRPr="00FA44FA">
        <w:rPr>
          <w:rFonts w:ascii="Arial Narrow" w:hAnsi="Arial Narrow"/>
        </w:rPr>
        <w:t xml:space="preserve">tu </w:t>
      </w:r>
      <w:r w:rsidR="005D1FD2" w:rsidRPr="00FA44FA">
        <w:rPr>
          <w:rFonts w:ascii="Arial Narrow" w:hAnsi="Arial Narrow"/>
        </w:rPr>
        <w:t xml:space="preserve"> </w:t>
      </w:r>
      <w:r w:rsidR="006674BB">
        <w:rPr>
          <w:rFonts w:ascii="Arial Narrow" w:hAnsi="Arial Narrow"/>
        </w:rPr>
        <w:t xml:space="preserve">modernizacji strefy wjazdu na teren Wojskowego Instytutu Technicznego Uzbrojenia w Zielonce wraz z projektem nowego budynku biura przepustek </w:t>
      </w:r>
      <w:r w:rsidR="005D449B" w:rsidRPr="00FA44FA">
        <w:rPr>
          <w:rFonts w:ascii="Arial Narrow" w:hAnsi="Arial Narrow"/>
        </w:rPr>
        <w:t>w zakresie niezbędnym do rozpoczęcia i wykonania robót b</w:t>
      </w:r>
      <w:r w:rsidR="00B3052E" w:rsidRPr="00FA44FA">
        <w:rPr>
          <w:rFonts w:ascii="Arial Narrow" w:hAnsi="Arial Narrow"/>
        </w:rPr>
        <w:t>udowlanych zgodnie z przepisami oraz</w:t>
      </w:r>
      <w:r w:rsidR="005D449B" w:rsidRPr="00FA44FA">
        <w:rPr>
          <w:rFonts w:ascii="Arial Narrow" w:hAnsi="Arial Narrow"/>
        </w:rPr>
        <w:t xml:space="preserve"> </w:t>
      </w:r>
      <w:r w:rsidR="00E04CC7" w:rsidRPr="00FA44FA">
        <w:rPr>
          <w:rFonts w:ascii="Arial Narrow" w:hAnsi="Arial Narrow"/>
        </w:rPr>
        <w:t>uz</w:t>
      </w:r>
      <w:r w:rsidR="00B3052E" w:rsidRPr="00FA44FA">
        <w:rPr>
          <w:rFonts w:ascii="Arial Narrow" w:hAnsi="Arial Narrow"/>
        </w:rPr>
        <w:t>yskania pozwolenia na budowę</w:t>
      </w:r>
      <w:r w:rsidR="00AB3420" w:rsidRPr="00FA44FA">
        <w:rPr>
          <w:rFonts w:ascii="Arial Narrow" w:hAnsi="Arial Narrow"/>
        </w:rPr>
        <w:t xml:space="preserve">. </w:t>
      </w:r>
      <w:r w:rsidR="00C610C2">
        <w:rPr>
          <w:rFonts w:ascii="Arial Narrow" w:hAnsi="Arial Narrow"/>
        </w:rPr>
        <w:t xml:space="preserve">                                                                                                                                             </w:t>
      </w:r>
    </w:p>
    <w:p w14:paraId="33C05F37" w14:textId="5D894AD1" w:rsidR="0036387E" w:rsidRPr="00FA44FA" w:rsidRDefault="0036387E" w:rsidP="00C610C2">
      <w:pPr>
        <w:spacing w:before="120" w:after="0" w:line="240" w:lineRule="auto"/>
        <w:ind w:left="284"/>
        <w:jc w:val="both"/>
        <w:rPr>
          <w:rFonts w:ascii="Arial Narrow" w:hAnsi="Arial Narrow"/>
        </w:rPr>
      </w:pPr>
      <w:r w:rsidRPr="00FA44FA">
        <w:rPr>
          <w:rFonts w:ascii="Arial Narrow" w:hAnsi="Arial Narrow" w:cs="Arial"/>
        </w:rPr>
        <w:t xml:space="preserve">W zakres przedmiotu Umowy wchodzi: </w:t>
      </w:r>
    </w:p>
    <w:p w14:paraId="66A0D6DA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dokumentacji inwentaryzacyjnej w 2 egz.</w:t>
      </w:r>
    </w:p>
    <w:p w14:paraId="435F47C1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projektu koncepcyjnego budynku biura przepustek w 2 egz.</w:t>
      </w:r>
    </w:p>
    <w:p w14:paraId="395099CB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projektu architektoniczno-budowlanego w 6 egz.</w:t>
      </w:r>
    </w:p>
    <w:p w14:paraId="6428E30D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projektu technicznego w 6 egz.</w:t>
      </w:r>
    </w:p>
    <w:p w14:paraId="0F9B4F8E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projektu zagospodarowania terenu w 6 egz.</w:t>
      </w:r>
    </w:p>
    <w:p w14:paraId="5447A84B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projektów przyłączy sanitarnych (wodno-kanalizacyjnych) do budynku biura przepustek oraz wykonanie projektu innych sieci zewnętrznych wymaganych, niezbędnych do należytego funkcjonowania budynku w 6 egz.</w:t>
      </w:r>
    </w:p>
    <w:p w14:paraId="5C101771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projektów przyłączy energetycznych w 6 egz.</w:t>
      </w:r>
    </w:p>
    <w:p w14:paraId="70602DDA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Opracowanie projektów sieci teletechnicznej uwzględniających istniejącą infrastrukturę w 6 egz.</w:t>
      </w:r>
    </w:p>
    <w:p w14:paraId="34CC024D" w14:textId="51802D43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Uzyskanie map do celów projektowych w ilości wymaganej do sporządzenia dokumentacji projektowej oraz uzyskania prawomocnej decyzji pozwolenia  na budowę.</w:t>
      </w:r>
    </w:p>
    <w:p w14:paraId="1181126D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Opracowanie badań geotechnicznych dla potrzeb projektowych w 6 egz.</w:t>
      </w:r>
    </w:p>
    <w:p w14:paraId="1FAC99E5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Wykonanie w ramach projektu charakterystyki energetycznej, którą należy wykonać zgodnie z Rozporządzeniem Ministra Infrastruktury z dnia 27 luty 2015 r. w sprawie metodologii wyznaczania charakterystyki energetycznej budynku lub części budynku oraz świadectw charakterystyki energetycznej w 6 egz.</w:t>
      </w:r>
    </w:p>
    <w:p w14:paraId="3B98A5CE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Opracowanie kosztorysów inwestorskich i przedmiarów dla projektu wykonawczego w 3 egz.</w:t>
      </w:r>
    </w:p>
    <w:p w14:paraId="6A1DB1D7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Opracowanie szczegółowych Specyfikacji Technicznych Wykonania i Odbioru Robót w 4 egz.</w:t>
      </w:r>
    </w:p>
    <w:p w14:paraId="103C756D" w14:textId="44757ED4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Opracowanie instrukcji bezpieczeństwa pożarowego i scenariusza pożarowego dla całego obiektu w 5 egz.</w:t>
      </w:r>
    </w:p>
    <w:p w14:paraId="7A7194C9" w14:textId="5EDEABF1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84" w:hanging="420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lastRenderedPageBreak/>
        <w:t xml:space="preserve">Uzyskanie decyzji lokalizacji inwestycji celu publicznego dla przedmiotu Umowy wraz z niezbędnymi uzgodnieniami </w:t>
      </w:r>
      <w:r w:rsidR="00D65F46">
        <w:rPr>
          <w:rFonts w:ascii="Arial Narrow" w:hAnsi="Arial Narrow" w:cs="Arial"/>
        </w:rPr>
        <w:br/>
      </w:r>
      <w:r w:rsidRPr="002750D8">
        <w:rPr>
          <w:rFonts w:ascii="Arial Narrow" w:hAnsi="Arial Narrow" w:cs="Arial"/>
        </w:rPr>
        <w:t>i decyzjami administracyjnymi.</w:t>
      </w:r>
    </w:p>
    <w:p w14:paraId="7265DA14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Uzyskanie warunków zaopatrzenia w media u właściwych gestorów (energia elektryczna, sieć wodociągowa, sieć kanalizacyjna) – o ile zachodzi taka potrzeba wynikająca z rozwiązań projektowych oraz z zakresu kompetencji poszczególnych gestorów.</w:t>
      </w:r>
    </w:p>
    <w:p w14:paraId="486C233B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 Uzyskanie pozwolenia wodno-prawnego dla urządzeń odprowadzających wody opadowe do gruntu – o ile zachodzi taka potrzeba wynikająca z rozwiązań projektowych.</w:t>
      </w:r>
    </w:p>
    <w:p w14:paraId="779072E9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>Uzyskanie decyzji pozwolenia na budowę dla przedmiotu Umowy;</w:t>
      </w:r>
    </w:p>
    <w:p w14:paraId="7B9544BC" w14:textId="77777777" w:rsidR="00275269" w:rsidRPr="002750D8" w:rsidRDefault="00275269" w:rsidP="00275269">
      <w:pPr>
        <w:pStyle w:val="Akapitzlist"/>
        <w:numPr>
          <w:ilvl w:val="0"/>
          <w:numId w:val="47"/>
        </w:numPr>
        <w:spacing w:before="120" w:after="120"/>
        <w:ind w:left="709" w:hanging="345"/>
        <w:jc w:val="both"/>
        <w:rPr>
          <w:rFonts w:ascii="Arial Narrow" w:hAnsi="Arial Narrow" w:cs="Arial"/>
        </w:rPr>
      </w:pPr>
      <w:r w:rsidRPr="002750D8">
        <w:rPr>
          <w:rFonts w:ascii="Arial Narrow" w:hAnsi="Arial Narrow" w:cs="Arial"/>
        </w:rPr>
        <w:t xml:space="preserve">Inne dokumenty, uzgodnienia, decyzje których uzyskanie było konieczne w celu realizacji dokumentacji projektowej. </w:t>
      </w:r>
    </w:p>
    <w:p w14:paraId="25E8DF95" w14:textId="77777777" w:rsidR="00F17E20" w:rsidRPr="00FA44FA" w:rsidRDefault="00F17E20" w:rsidP="00F17E20">
      <w:pPr>
        <w:pStyle w:val="Akapitzlist"/>
        <w:spacing w:after="0" w:line="240" w:lineRule="auto"/>
        <w:ind w:left="1145"/>
        <w:jc w:val="both"/>
        <w:rPr>
          <w:rFonts w:ascii="Arial Narrow" w:hAnsi="Arial Narrow" w:cs="Arial"/>
        </w:rPr>
      </w:pPr>
    </w:p>
    <w:p w14:paraId="6989B2F7" w14:textId="62EDFBB8" w:rsidR="001E6F77" w:rsidRPr="00C4581D" w:rsidRDefault="00F8720A" w:rsidP="00911004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zakres przedmiotu Umowy wchodzi ponadto </w:t>
      </w:r>
      <w:r w:rsidRPr="00FA44FA">
        <w:rPr>
          <w:rFonts w:ascii="Arial Narrow" w:hAnsi="Arial Narrow"/>
        </w:rPr>
        <w:t xml:space="preserve">świadczenie wsparcia merytorycznego dla Zamawiającego na etapie prowadzenia procedury przetargowej o udzielenie zamówienia publicznego na roboty budowlane prowadzone w oparciu </w:t>
      </w:r>
      <w:r w:rsidR="00D65F46">
        <w:rPr>
          <w:rFonts w:ascii="Arial Narrow" w:hAnsi="Arial Narrow"/>
        </w:rPr>
        <w:br/>
      </w:r>
      <w:r w:rsidRPr="00FA44FA">
        <w:rPr>
          <w:rFonts w:ascii="Arial Narrow" w:hAnsi="Arial Narrow"/>
        </w:rPr>
        <w:t>o dokumentację opracowaną przez Wykonawcę</w:t>
      </w:r>
      <w:r w:rsidR="004D70D7" w:rsidRPr="00FA44FA">
        <w:rPr>
          <w:rFonts w:ascii="Arial Narrow" w:hAnsi="Arial Narrow"/>
        </w:rPr>
        <w:t>.</w:t>
      </w:r>
    </w:p>
    <w:p w14:paraId="0CBCAB87" w14:textId="516437D6" w:rsidR="00C4581D" w:rsidRPr="00C4581D" w:rsidRDefault="00C4581D" w:rsidP="00911004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zakres przedmiotu Umowy wchodzi </w:t>
      </w:r>
      <w:r w:rsidR="00F666BC">
        <w:rPr>
          <w:rFonts w:ascii="Arial Narrow" w:hAnsi="Arial Narrow" w:cs="Arial"/>
        </w:rPr>
        <w:t>także</w:t>
      </w:r>
      <w:r>
        <w:rPr>
          <w:rFonts w:ascii="Arial Narrow" w:hAnsi="Arial Narrow" w:cs="Arial"/>
        </w:rPr>
        <w:t xml:space="preserve"> pełnienie</w:t>
      </w:r>
      <w:r w:rsidRPr="00C4581D">
        <w:rPr>
          <w:rFonts w:ascii="Arial Narrow" w:hAnsi="Arial Narrow" w:cs="Arial"/>
        </w:rPr>
        <w:t xml:space="preserve"> </w:t>
      </w:r>
      <w:r w:rsidRPr="00F666BC">
        <w:rPr>
          <w:rFonts w:ascii="Arial Narrow" w:hAnsi="Arial Narrow" w:cs="Arial"/>
        </w:rPr>
        <w:t>nadzoru autorskiego w trakcie realizacji robót budowlanych na podstawie dokumentacji projektowej opracowanej przez Wykonawcę</w:t>
      </w:r>
      <w:r>
        <w:rPr>
          <w:rFonts w:ascii="Arial Narrow" w:hAnsi="Arial Narrow" w:cs="Arial"/>
        </w:rPr>
        <w:t>.</w:t>
      </w:r>
    </w:p>
    <w:p w14:paraId="0EABBB21" w14:textId="2F4DD7B0" w:rsidR="00911004" w:rsidRPr="00FA44FA" w:rsidRDefault="00911004" w:rsidP="00F666BC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Wykonawca zobowiązany jest przekazać Zamawiającemu oryginały dokumentów wymienionych w ust. 1 pkt 1</w:t>
      </w:r>
      <w:r>
        <w:rPr>
          <w:rFonts w:ascii="Arial Narrow" w:hAnsi="Arial Narrow" w:cs="Arial"/>
        </w:rPr>
        <w:t>5</w:t>
      </w:r>
      <w:r w:rsidRPr="00FA44FA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19</w:t>
      </w:r>
      <w:r w:rsidRPr="00FA44FA">
        <w:rPr>
          <w:rFonts w:ascii="Arial Narrow" w:hAnsi="Arial Narrow" w:cs="Arial"/>
        </w:rPr>
        <w:t>.</w:t>
      </w:r>
    </w:p>
    <w:p w14:paraId="281B70D9" w14:textId="6BA72EE3" w:rsidR="006A3E1A" w:rsidRPr="00FA44FA" w:rsidRDefault="006A3E1A" w:rsidP="00F666BC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Wykonawca zobowiązany jest przekazać</w:t>
      </w:r>
      <w:r w:rsidR="00021599" w:rsidRPr="00FA44FA">
        <w:rPr>
          <w:rFonts w:ascii="Arial Narrow" w:hAnsi="Arial Narrow" w:cs="Arial"/>
        </w:rPr>
        <w:t xml:space="preserve"> Zamawiającemu oryginały</w:t>
      </w:r>
      <w:r w:rsidR="00B90BF9" w:rsidRPr="00FA44FA">
        <w:rPr>
          <w:rFonts w:ascii="Arial Narrow" w:hAnsi="Arial Narrow" w:cs="Arial"/>
        </w:rPr>
        <w:t xml:space="preserve"> dokumentów wymienionych w </w:t>
      </w:r>
      <w:r w:rsidRPr="00FA44FA">
        <w:rPr>
          <w:rFonts w:ascii="Arial Narrow" w:hAnsi="Arial Narrow" w:cs="Arial"/>
        </w:rPr>
        <w:t xml:space="preserve">ust. 1 pkt </w:t>
      </w:r>
      <w:r w:rsidR="0035339E" w:rsidRPr="00FA44FA">
        <w:rPr>
          <w:rFonts w:ascii="Arial Narrow" w:hAnsi="Arial Narrow" w:cs="Arial"/>
        </w:rPr>
        <w:t>1-</w:t>
      </w:r>
      <w:r w:rsidR="00AF4222">
        <w:rPr>
          <w:rFonts w:ascii="Arial Narrow" w:hAnsi="Arial Narrow" w:cs="Arial"/>
        </w:rPr>
        <w:t>14</w:t>
      </w:r>
      <w:r w:rsidR="00D65F46">
        <w:rPr>
          <w:rFonts w:ascii="Arial Narrow" w:hAnsi="Arial Narrow" w:cs="Arial"/>
        </w:rPr>
        <w:t xml:space="preserve">;  </w:t>
      </w:r>
    </w:p>
    <w:p w14:paraId="7551B070" w14:textId="33B36342" w:rsidR="00B90BF9" w:rsidRPr="00FA44FA" w:rsidRDefault="00B90BF9" w:rsidP="00F666BC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Przekazanie</w:t>
      </w:r>
      <w:r w:rsidR="00021599" w:rsidRPr="00FA44FA">
        <w:rPr>
          <w:rFonts w:ascii="Arial Narrow" w:hAnsi="Arial Narrow" w:cs="Arial"/>
        </w:rPr>
        <w:t xml:space="preserve"> dokumentów, o których mowa w ust. 1 pkt </w:t>
      </w:r>
      <w:r w:rsidR="00D13DE0" w:rsidRPr="00FA44FA">
        <w:rPr>
          <w:rFonts w:ascii="Arial Narrow" w:hAnsi="Arial Narrow" w:cs="Arial"/>
        </w:rPr>
        <w:t>1</w:t>
      </w:r>
      <w:r w:rsidR="00271233">
        <w:rPr>
          <w:rFonts w:ascii="Arial Narrow" w:hAnsi="Arial Narrow" w:cs="Arial"/>
        </w:rPr>
        <w:t>-14</w:t>
      </w:r>
      <w:r w:rsidR="00275269">
        <w:rPr>
          <w:rFonts w:ascii="Arial Narrow" w:hAnsi="Arial Narrow" w:cs="Arial"/>
        </w:rPr>
        <w:t xml:space="preserve"> </w:t>
      </w:r>
      <w:r w:rsidR="00021599" w:rsidRPr="00FA44FA">
        <w:rPr>
          <w:rFonts w:ascii="Arial Narrow" w:hAnsi="Arial Narrow" w:cs="Arial"/>
        </w:rPr>
        <w:t xml:space="preserve"> </w:t>
      </w:r>
      <w:r w:rsidR="006A3E1A" w:rsidRPr="00FA44FA">
        <w:rPr>
          <w:rFonts w:ascii="Arial Narrow" w:hAnsi="Arial Narrow" w:cs="Arial"/>
        </w:rPr>
        <w:t xml:space="preserve">nastąpi także </w:t>
      </w:r>
      <w:r w:rsidRPr="00FA44FA">
        <w:rPr>
          <w:rFonts w:ascii="Arial Narrow" w:hAnsi="Arial Narrow" w:cs="Arial"/>
        </w:rPr>
        <w:t>w formie elektronicznej na płytach CD/DVD w 2 egz.</w:t>
      </w:r>
      <w:r w:rsidR="00D65F46">
        <w:rPr>
          <w:rFonts w:ascii="Arial Narrow" w:hAnsi="Arial Narrow" w:cs="Arial"/>
        </w:rPr>
        <w:t>.</w:t>
      </w:r>
      <w:r w:rsidRPr="00FA44FA">
        <w:rPr>
          <w:rFonts w:ascii="Arial Narrow" w:hAnsi="Arial Narrow" w:cs="Arial"/>
        </w:rPr>
        <w:t xml:space="preserve"> Wersja elektroniczna musi być tożsama z wersją drukowaną. Dokumentacja projektowa w formie elektronicznej powinna zostać przekazana Zamawiającemu zarówno w formie: </w:t>
      </w:r>
    </w:p>
    <w:p w14:paraId="59EABE35" w14:textId="23981670" w:rsidR="00B90BF9" w:rsidRPr="00FA44FA" w:rsidRDefault="00B90BF9" w:rsidP="0080550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  <w:i/>
        </w:rPr>
        <w:t>nieedytowalnej</w:t>
      </w:r>
      <w:r w:rsidRPr="00FA44FA">
        <w:rPr>
          <w:rFonts w:ascii="Arial Narrow" w:hAnsi="Arial Narrow" w:cs="Arial"/>
        </w:rPr>
        <w:t xml:space="preserve"> – pliki *pdf (część opisowa i graficzna oraz STWiOR</w:t>
      </w:r>
      <w:r w:rsidR="00021599" w:rsidRPr="00FA44FA">
        <w:rPr>
          <w:rFonts w:ascii="Arial Narrow" w:hAnsi="Arial Narrow" w:cs="Arial"/>
        </w:rPr>
        <w:t>, kosztorysy, przedmiary);</w:t>
      </w:r>
    </w:p>
    <w:p w14:paraId="1D8FEB78" w14:textId="77777777" w:rsidR="00B90BF9" w:rsidRPr="00FA44FA" w:rsidRDefault="00B90BF9" w:rsidP="00805504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FA44FA">
        <w:rPr>
          <w:rFonts w:ascii="Arial Narrow" w:hAnsi="Arial Narrow" w:cs="Arial"/>
          <w:i/>
        </w:rPr>
        <w:t>edytowalnej - pliki *doc lub *docx, *xls lub *xlsx, *ath, *prd (część opisowa oraz STWiOR, kosztorysy, przedmiary), *dwg (część graficzna).</w:t>
      </w:r>
    </w:p>
    <w:p w14:paraId="354929DE" w14:textId="25DE79A8" w:rsidR="00B90BF9" w:rsidRPr="00FA44FA" w:rsidRDefault="00C70FA1" w:rsidP="007A38E2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Dokumenty/dokumentację projektową</w:t>
      </w:r>
      <w:r w:rsidR="00B90BF9" w:rsidRPr="00FA44FA">
        <w:rPr>
          <w:rFonts w:ascii="Arial Narrow" w:hAnsi="Arial Narrow" w:cs="Arial"/>
        </w:rPr>
        <w:t xml:space="preserve"> należy złożyć w siedzibie Zamawiającego w Zielonce </w:t>
      </w:r>
      <w:r w:rsidR="00064842" w:rsidRPr="00FA44FA">
        <w:rPr>
          <w:rFonts w:ascii="Arial Narrow" w:hAnsi="Arial Narrow" w:cs="Arial"/>
        </w:rPr>
        <w:t xml:space="preserve">przy </w:t>
      </w:r>
      <w:r w:rsidR="00EA4EC7" w:rsidRPr="00FA44FA">
        <w:rPr>
          <w:rFonts w:ascii="Arial Narrow" w:hAnsi="Arial Narrow"/>
        </w:rPr>
        <w:t>ul. Prymasa Stefana Wyszyńskiego 7</w:t>
      </w:r>
      <w:r w:rsidR="00217859" w:rsidRPr="00FA44FA">
        <w:rPr>
          <w:rFonts w:ascii="Arial Narrow" w:hAnsi="Arial Narrow"/>
        </w:rPr>
        <w:t xml:space="preserve"> w Kancelarii Jawnej</w:t>
      </w:r>
      <w:r w:rsidR="00EA4EC7" w:rsidRPr="00FA44FA">
        <w:rPr>
          <w:rFonts w:ascii="Arial Narrow" w:hAnsi="Arial Narrow"/>
        </w:rPr>
        <w:t xml:space="preserve"> </w:t>
      </w:r>
      <w:r w:rsidR="00B90BF9" w:rsidRPr="00FA44FA">
        <w:rPr>
          <w:rFonts w:ascii="Arial Narrow" w:hAnsi="Arial Narrow" w:cs="Arial"/>
        </w:rPr>
        <w:t xml:space="preserve">w formie papierowej w ilości zgodnej z wymogami Zamawiającego zawartymi </w:t>
      </w:r>
      <w:r w:rsidR="00D65F46">
        <w:rPr>
          <w:rFonts w:ascii="Arial Narrow" w:hAnsi="Arial Narrow" w:cs="Arial"/>
        </w:rPr>
        <w:br/>
      </w:r>
      <w:r w:rsidR="00B90BF9" w:rsidRPr="00FA44FA">
        <w:rPr>
          <w:rFonts w:ascii="Arial Narrow" w:hAnsi="Arial Narrow" w:cs="Arial"/>
        </w:rPr>
        <w:t xml:space="preserve">w </w:t>
      </w:r>
      <w:r w:rsidRPr="00FA44FA">
        <w:rPr>
          <w:rFonts w:ascii="Arial Narrow" w:hAnsi="Arial Narrow" w:cs="Arial"/>
        </w:rPr>
        <w:t xml:space="preserve">ust. 1 </w:t>
      </w:r>
      <w:r w:rsidR="00B90BF9" w:rsidRPr="00FA44FA">
        <w:rPr>
          <w:rFonts w:ascii="Arial Narrow" w:hAnsi="Arial Narrow" w:cs="Arial"/>
        </w:rPr>
        <w:t>oraz w formie elektronicznej na płycie CD</w:t>
      </w:r>
      <w:r w:rsidR="00EA4EC7" w:rsidRPr="00FA44FA">
        <w:rPr>
          <w:rFonts w:ascii="Arial Narrow" w:hAnsi="Arial Narrow" w:cs="Arial"/>
        </w:rPr>
        <w:t xml:space="preserve"> lub DVD w dwóch egzemplarzach </w:t>
      </w:r>
      <w:r w:rsidR="00B90BF9" w:rsidRPr="00FA44FA">
        <w:rPr>
          <w:rFonts w:ascii="Arial Narrow" w:hAnsi="Arial Narrow" w:cs="Arial"/>
        </w:rPr>
        <w:t xml:space="preserve">(z dokumentacją w plikach pdf oraz </w:t>
      </w:r>
      <w:r w:rsidR="00D65F46">
        <w:rPr>
          <w:rFonts w:ascii="Arial Narrow" w:hAnsi="Arial Narrow" w:cs="Arial"/>
        </w:rPr>
        <w:br/>
      </w:r>
      <w:r w:rsidR="00B90BF9" w:rsidRPr="00FA44FA">
        <w:rPr>
          <w:rFonts w:ascii="Arial Narrow" w:hAnsi="Arial Narrow" w:cs="Arial"/>
        </w:rPr>
        <w:t>w postaci zapewniającej możliwość edycji).</w:t>
      </w:r>
      <w:r w:rsidR="00217859" w:rsidRPr="00FA44FA">
        <w:rPr>
          <w:rFonts w:ascii="Arial Narrow" w:hAnsi="Arial Narrow" w:cs="Arial"/>
        </w:rPr>
        <w:t xml:space="preserve"> Kancelaria Jawna czynna  w dni robocze w godzinach 7:00 – 15:00. </w:t>
      </w:r>
    </w:p>
    <w:p w14:paraId="306E3960" w14:textId="1319F389" w:rsidR="00910FE8" w:rsidRPr="00FA44FA" w:rsidRDefault="00910FE8" w:rsidP="00805504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Szczegółowy opis i zakres przedmiotu</w:t>
      </w:r>
      <w:r w:rsidR="00C70FA1" w:rsidRPr="00FA44FA">
        <w:rPr>
          <w:rFonts w:ascii="Arial Narrow" w:hAnsi="Arial Narrow"/>
        </w:rPr>
        <w:t xml:space="preserve"> Umowy</w:t>
      </w:r>
      <w:r w:rsidRPr="00FA44FA">
        <w:rPr>
          <w:rFonts w:ascii="Arial Narrow" w:hAnsi="Arial Narrow"/>
        </w:rPr>
        <w:t>, określa:</w:t>
      </w:r>
    </w:p>
    <w:p w14:paraId="4ECB4D79" w14:textId="34D8CF06" w:rsidR="000B5824" w:rsidRPr="00FA44FA" w:rsidRDefault="000B5824" w:rsidP="00805504">
      <w:pPr>
        <w:pStyle w:val="Akapitzlist"/>
        <w:numPr>
          <w:ilvl w:val="2"/>
          <w:numId w:val="7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68CEF69B" w14:textId="5CA29AAC" w:rsidR="00910FE8" w:rsidRPr="00FA44FA" w:rsidRDefault="00910FE8" w:rsidP="00805504">
      <w:pPr>
        <w:pStyle w:val="Akapitzlist"/>
        <w:numPr>
          <w:ilvl w:val="2"/>
          <w:numId w:val="7"/>
        </w:numPr>
        <w:spacing w:before="120"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</w:t>
      </w:r>
      <w:r w:rsidR="00C70FA1" w:rsidRPr="00FA44FA">
        <w:rPr>
          <w:rFonts w:ascii="Arial Narrow" w:hAnsi="Arial Narrow"/>
        </w:rPr>
        <w:t>rta Wykonawcy z dnia ………………….. stanowiąca</w:t>
      </w:r>
      <w:r w:rsidRPr="00FA44FA">
        <w:rPr>
          <w:rFonts w:ascii="Arial Narrow" w:hAnsi="Arial Narrow"/>
        </w:rPr>
        <w:t xml:space="preserve"> załącznik nr </w:t>
      </w:r>
      <w:r w:rsidR="000B5824" w:rsidRPr="00FA44FA">
        <w:rPr>
          <w:rFonts w:ascii="Arial Narrow" w:hAnsi="Arial Narrow"/>
        </w:rPr>
        <w:t>2</w:t>
      </w:r>
      <w:r w:rsidRPr="00FA44FA">
        <w:rPr>
          <w:rFonts w:ascii="Arial Narrow" w:hAnsi="Arial Narrow"/>
        </w:rPr>
        <w:t xml:space="preserve"> do Umowy.</w:t>
      </w:r>
    </w:p>
    <w:p w14:paraId="1172720A" w14:textId="12C8D633" w:rsidR="000B5824" w:rsidRPr="00FA44FA" w:rsidRDefault="000B5824" w:rsidP="00805504">
      <w:pPr>
        <w:pStyle w:val="Akapitzlist"/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Dokumentacja projektowa</w:t>
      </w:r>
      <w:r w:rsidR="00C70FA1" w:rsidRPr="00FA44FA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powinna uwzględniać niezbędne prace budowlane</w:t>
      </w:r>
      <w:r w:rsidR="00C53391" w:rsidRPr="00FA44FA">
        <w:rPr>
          <w:rFonts w:ascii="Arial Narrow" w:hAnsi="Arial Narrow"/>
        </w:rPr>
        <w:t xml:space="preserve"> oraz być sporządzona zgodnie z </w:t>
      </w:r>
      <w:r w:rsidRPr="00FA44FA">
        <w:rPr>
          <w:rFonts w:ascii="Arial Narrow" w:hAnsi="Arial Narrow"/>
        </w:rPr>
        <w:t xml:space="preserve">obowiązującymi na dzień odbioru przepisami w sprawie szczegółowego zakresu i formy projektu budowlanego oraz przepisami w sprawie szczegółowego zakresu i formy dokumentacji projektowej, specyfikacji technicznych wykonania </w:t>
      </w:r>
      <w:r w:rsidR="00D65F46">
        <w:rPr>
          <w:rFonts w:ascii="Arial Narrow" w:hAnsi="Arial Narrow"/>
        </w:rPr>
        <w:br/>
      </w:r>
      <w:r w:rsidRPr="00FA44FA">
        <w:rPr>
          <w:rFonts w:ascii="Arial Narrow" w:hAnsi="Arial Narrow"/>
        </w:rPr>
        <w:t>i odbioru robót budowlanych.</w:t>
      </w:r>
    </w:p>
    <w:p w14:paraId="3EA5CF2E" w14:textId="7A09FF55" w:rsidR="00910FE8" w:rsidRPr="00FA44FA" w:rsidRDefault="00910FE8" w:rsidP="00910FE8">
      <w:pPr>
        <w:spacing w:after="0" w:line="240" w:lineRule="auto"/>
        <w:jc w:val="both"/>
        <w:rPr>
          <w:rFonts w:ascii="Arial Narrow" w:hAnsi="Arial Narrow" w:cs="Arial"/>
        </w:rPr>
      </w:pPr>
    </w:p>
    <w:p w14:paraId="58D6C770" w14:textId="69A4C2C6" w:rsidR="005D449B" w:rsidRPr="00FA44FA" w:rsidRDefault="005E56E7" w:rsidP="005E56E7">
      <w:pPr>
        <w:tabs>
          <w:tab w:val="left" w:pos="4860"/>
          <w:tab w:val="center" w:pos="5233"/>
        </w:tabs>
        <w:spacing w:line="240" w:lineRule="auto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ab/>
      </w:r>
      <w:r w:rsidRPr="00FA44FA">
        <w:rPr>
          <w:rFonts w:ascii="Arial Narrow" w:hAnsi="Arial Narrow"/>
          <w:b/>
        </w:rPr>
        <w:tab/>
      </w:r>
      <w:r w:rsidR="005D449B" w:rsidRPr="00FA44FA">
        <w:rPr>
          <w:rFonts w:ascii="Arial Narrow" w:hAnsi="Arial Narrow"/>
          <w:b/>
        </w:rPr>
        <w:sym w:font="Times New Roman" w:char="00A7"/>
      </w:r>
      <w:r w:rsidR="005D449B" w:rsidRPr="00FA44FA">
        <w:rPr>
          <w:rFonts w:ascii="Arial Narrow" w:hAnsi="Arial Narrow"/>
          <w:b/>
        </w:rPr>
        <w:t xml:space="preserve"> 2</w:t>
      </w:r>
    </w:p>
    <w:p w14:paraId="39F1B1FA" w14:textId="77777777" w:rsidR="00CD5C94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Dokumentacja projektowa winna zostać opracowana z należytą starannością w oparciu o polskie przepisy prawa</w:t>
      </w:r>
      <w:r w:rsidR="00D95D49">
        <w:rPr>
          <w:rFonts w:ascii="Arial Narrow" w:hAnsi="Arial Narrow"/>
          <w:sz w:val="22"/>
          <w:szCs w:val="22"/>
        </w:rPr>
        <w:t>.</w:t>
      </w:r>
      <w:r w:rsidRPr="00FA44FA">
        <w:rPr>
          <w:rFonts w:ascii="Arial Narrow" w:hAnsi="Arial Narrow"/>
          <w:sz w:val="22"/>
          <w:szCs w:val="22"/>
        </w:rPr>
        <w:t xml:space="preserve"> </w:t>
      </w:r>
    </w:p>
    <w:p w14:paraId="294F79BF" w14:textId="2BC5F2A2" w:rsidR="005D449B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 dokumentacji projektowej będą wskazane do zastosowania wyroby budowlane (materiały i urządzenia) dopuszczone do obrotu i powszechnego stosowania na terenie państw należących do Unii Europejskiej. </w:t>
      </w:r>
    </w:p>
    <w:p w14:paraId="54D7AB8A" w14:textId="77777777" w:rsidR="00CD5C94" w:rsidRPr="00FA44FA" w:rsidRDefault="00CD5C94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Przekazana dokumentacja projektowa ma zawierać wykaz opracowań oraz zawierać oświadczenie projektanta, że:</w:t>
      </w:r>
    </w:p>
    <w:p w14:paraId="00C3DC2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została opracowana zgodnie z Umową i obowiązującymi przepisami;</w:t>
      </w:r>
    </w:p>
    <w:p w14:paraId="74E2945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jest kompletna z punktu widzenia celu, któremu ma służyć i nadaje się do realizacji;</w:t>
      </w:r>
    </w:p>
    <w:p w14:paraId="3362DB2D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posiada wymagane opinie, uzgodnienia, zgody i pozwolenia w zakresie wynikającym z obowiązujących przepisów, nawet jeżeli ich nie przewidziano Umową.</w:t>
      </w:r>
    </w:p>
    <w:p w14:paraId="4C8D09B3" w14:textId="77777777" w:rsidR="003A4ACF" w:rsidRPr="00FA44FA" w:rsidRDefault="003A4ACF" w:rsidP="00C70FA1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0B0203E4" w14:textId="70D105AF" w:rsidR="00C70FA1" w:rsidRPr="00FA44FA" w:rsidRDefault="00C70FA1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3</w:t>
      </w:r>
    </w:p>
    <w:p w14:paraId="1FF9C87C" w14:textId="77777777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2D16409B" w14:textId="680380DC" w:rsidR="005D449B" w:rsidRPr="00FA44FA" w:rsidRDefault="005D449B" w:rsidP="00D676ED">
      <w:pPr>
        <w:pStyle w:val="Tekstpodstawowy"/>
        <w:spacing w:before="0" w:line="240" w:lineRule="auto"/>
        <w:ind w:left="426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przed przystąpieniem do sporządzenia dokumentacji projektowej jest zobowiązany wykonać inwent</w:t>
      </w:r>
      <w:r w:rsidR="000B5824" w:rsidRPr="00FA44FA">
        <w:rPr>
          <w:rFonts w:ascii="Arial Narrow" w:hAnsi="Arial Narrow"/>
          <w:sz w:val="22"/>
          <w:szCs w:val="22"/>
        </w:rPr>
        <w:t>aryzację do celów projektowych</w:t>
      </w:r>
      <w:r w:rsidR="00C32229" w:rsidRPr="00FA44FA">
        <w:rPr>
          <w:rFonts w:ascii="Arial Narrow" w:hAnsi="Arial Narrow"/>
          <w:sz w:val="22"/>
          <w:szCs w:val="22"/>
        </w:rPr>
        <w:t xml:space="preserve"> </w:t>
      </w:r>
      <w:r w:rsidR="000B5824" w:rsidRPr="00FA44FA">
        <w:rPr>
          <w:rFonts w:ascii="Arial Narrow" w:hAnsi="Arial Narrow"/>
          <w:sz w:val="22"/>
          <w:szCs w:val="22"/>
        </w:rPr>
        <w:t>i sporządzić dokumen</w:t>
      </w:r>
      <w:r w:rsidR="003A4ACF" w:rsidRPr="00FA44FA">
        <w:rPr>
          <w:rFonts w:ascii="Arial Narrow" w:hAnsi="Arial Narrow"/>
          <w:sz w:val="22"/>
          <w:szCs w:val="22"/>
        </w:rPr>
        <w:t>tację inwentary</w:t>
      </w:r>
      <w:r w:rsidR="008A1466" w:rsidRPr="00FA44FA">
        <w:rPr>
          <w:rFonts w:ascii="Arial Narrow" w:hAnsi="Arial Narrow"/>
          <w:sz w:val="22"/>
          <w:szCs w:val="22"/>
        </w:rPr>
        <w:t xml:space="preserve">zacyjną </w:t>
      </w:r>
      <w:r w:rsidR="00C32229" w:rsidRPr="00FA44FA">
        <w:rPr>
          <w:rFonts w:ascii="Arial Narrow" w:hAnsi="Arial Narrow"/>
          <w:sz w:val="22"/>
          <w:szCs w:val="22"/>
        </w:rPr>
        <w:t>na potrzeby</w:t>
      </w:r>
      <w:r w:rsidR="00EA7850">
        <w:rPr>
          <w:rFonts w:ascii="Arial Narrow" w:hAnsi="Arial Narrow"/>
          <w:sz w:val="22"/>
          <w:szCs w:val="22"/>
        </w:rPr>
        <w:t xml:space="preserve"> planowanej modernizacji wjazdu oraz</w:t>
      </w:r>
      <w:r w:rsidR="00C32229" w:rsidRPr="00FA44FA">
        <w:rPr>
          <w:rFonts w:ascii="Arial Narrow" w:hAnsi="Arial Narrow"/>
          <w:sz w:val="22"/>
          <w:szCs w:val="22"/>
        </w:rPr>
        <w:t xml:space="preserve"> nowoprojektowanego budynku </w:t>
      </w:r>
      <w:r w:rsidR="00786F25">
        <w:rPr>
          <w:rFonts w:ascii="Arial Narrow" w:hAnsi="Arial Narrow"/>
          <w:sz w:val="22"/>
          <w:szCs w:val="22"/>
        </w:rPr>
        <w:t>biura przepustek</w:t>
      </w:r>
      <w:r w:rsidR="00FA44FA" w:rsidRPr="00FA44FA">
        <w:rPr>
          <w:rFonts w:ascii="Arial Narrow" w:hAnsi="Arial Narrow"/>
          <w:sz w:val="22"/>
          <w:szCs w:val="22"/>
        </w:rPr>
        <w:t>,</w:t>
      </w:r>
      <w:r w:rsidR="00530108" w:rsidRPr="00FA44FA">
        <w:rPr>
          <w:rFonts w:ascii="Arial Narrow" w:hAnsi="Arial Narrow"/>
          <w:sz w:val="22"/>
          <w:szCs w:val="22"/>
        </w:rPr>
        <w:t xml:space="preserve"> zgodnie z zakresem zawartym w Opisie przedmiotu zamówienia</w:t>
      </w:r>
      <w:r w:rsidR="00753F1E" w:rsidRPr="00FA44FA">
        <w:rPr>
          <w:rFonts w:ascii="Arial Narrow" w:hAnsi="Arial Narrow"/>
          <w:sz w:val="22"/>
          <w:szCs w:val="22"/>
        </w:rPr>
        <w:t>.</w:t>
      </w:r>
    </w:p>
    <w:p w14:paraId="2A9654D9" w14:textId="77777777" w:rsidR="003D7A25" w:rsidRPr="00FA44FA" w:rsidRDefault="003D7A25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4217BAE5" w14:textId="4D034DB4" w:rsidR="006754C1" w:rsidRPr="00FA44FA" w:rsidRDefault="00D65F46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br/>
      </w:r>
    </w:p>
    <w:p w14:paraId="2B35767D" w14:textId="37C5AA2B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lastRenderedPageBreak/>
        <w:t>§ 4.</w:t>
      </w:r>
    </w:p>
    <w:p w14:paraId="227986C6" w14:textId="77777777" w:rsidR="00375F4F" w:rsidRPr="00FA44FA" w:rsidRDefault="00375F4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152C627C" w14:textId="70F077C5" w:rsidR="0000131D" w:rsidRPr="004376C4" w:rsidRDefault="0000131D" w:rsidP="00805504">
      <w:pPr>
        <w:pStyle w:val="Tekstpodstawowy"/>
        <w:numPr>
          <w:ilvl w:val="0"/>
          <w:numId w:val="34"/>
        </w:numPr>
        <w:spacing w:before="0" w:line="240" w:lineRule="auto"/>
        <w:ind w:left="426" w:hanging="426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Wykonawca zobowiązany jest sporządzić, uzgodnić 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z Zamawiającym </w:t>
      </w:r>
      <w:r w:rsidRPr="00FA44FA">
        <w:rPr>
          <w:rFonts w:ascii="Arial Narrow" w:hAnsi="Arial Narrow" w:cs="Arial"/>
          <w:sz w:val="22"/>
          <w:szCs w:val="22"/>
        </w:rPr>
        <w:t>i przekazać Zamawiającemu, w terminie 1</w:t>
      </w:r>
      <w:r w:rsidR="00987197">
        <w:rPr>
          <w:rFonts w:ascii="Arial Narrow" w:hAnsi="Arial Narrow" w:cs="Arial"/>
          <w:sz w:val="22"/>
          <w:szCs w:val="22"/>
        </w:rPr>
        <w:t>5</w:t>
      </w:r>
      <w:r w:rsidRPr="00FA44FA">
        <w:rPr>
          <w:rFonts w:ascii="Arial Narrow" w:hAnsi="Arial Narrow" w:cs="Arial"/>
          <w:sz w:val="22"/>
          <w:szCs w:val="22"/>
        </w:rPr>
        <w:t xml:space="preserve"> dni od podpisania </w:t>
      </w:r>
      <w:r w:rsidR="00FA44FA" w:rsidRPr="00FA44FA">
        <w:rPr>
          <w:rFonts w:ascii="Arial Narrow" w:hAnsi="Arial Narrow" w:cs="Arial"/>
          <w:sz w:val="22"/>
          <w:szCs w:val="22"/>
        </w:rPr>
        <w:t>U</w:t>
      </w:r>
      <w:r w:rsidRPr="00FA44FA">
        <w:rPr>
          <w:rFonts w:ascii="Arial Narrow" w:hAnsi="Arial Narrow" w:cs="Arial"/>
          <w:sz w:val="22"/>
          <w:szCs w:val="22"/>
        </w:rPr>
        <w:t>mowy</w:t>
      </w:r>
      <w:r w:rsidR="00FA44FA" w:rsidRP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harmonogram z informacją dotyczącą dat przekazywanych dokumentów dla Zamawiającego</w:t>
      </w:r>
      <w:r w:rsid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dotyczących kluczowych części projektu (projektu koncepcji, projektu budowlanego, projektu techniczneg</w:t>
      </w:r>
      <w:r w:rsidR="00F05710">
        <w:rPr>
          <w:rFonts w:ascii="Arial Narrow" w:hAnsi="Arial Narrow" w:cs="Arial"/>
          <w:sz w:val="22"/>
          <w:szCs w:val="22"/>
        </w:rPr>
        <w:t>o</w:t>
      </w:r>
      <w:r w:rsidRPr="00FA44FA">
        <w:rPr>
          <w:rFonts w:ascii="Arial Narrow" w:hAnsi="Arial Narrow" w:cs="Arial"/>
          <w:sz w:val="22"/>
          <w:szCs w:val="22"/>
        </w:rPr>
        <w:t>) i procedur administracyjnych (wszczęcie oraz tok postępowań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 zakończonych </w:t>
      </w:r>
      <w:r w:rsidR="00FA44FA" w:rsidRPr="004376C4">
        <w:rPr>
          <w:rFonts w:ascii="Arial Narrow" w:hAnsi="Arial Narrow" w:cs="Arial"/>
          <w:sz w:val="22"/>
          <w:szCs w:val="22"/>
        </w:rPr>
        <w:t>prawomocną decyzją pozwolenia na budowę</w:t>
      </w:r>
      <w:r w:rsidRPr="00FA44FA">
        <w:rPr>
          <w:rFonts w:ascii="Arial Narrow" w:hAnsi="Arial Narrow" w:cs="Arial"/>
          <w:sz w:val="22"/>
          <w:szCs w:val="22"/>
        </w:rPr>
        <w:t xml:space="preserve">). </w:t>
      </w:r>
    </w:p>
    <w:p w14:paraId="10790B5E" w14:textId="77777777" w:rsidR="00AB3420" w:rsidRPr="00FA44FA" w:rsidRDefault="00AB3420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B0F218E" w14:textId="351E1494" w:rsidR="003A4ACF" w:rsidRPr="00FA44FA" w:rsidRDefault="003A4ACF" w:rsidP="00886254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5F8BE657" w14:textId="77777777" w:rsidR="00E508C5" w:rsidRPr="00FA44FA" w:rsidRDefault="00E508C5" w:rsidP="00886254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Oświadczenia Stron</w:t>
      </w:r>
    </w:p>
    <w:p w14:paraId="45953222" w14:textId="77777777" w:rsidR="008C11A3" w:rsidRPr="00FA44FA" w:rsidRDefault="008C11A3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1510715F" w14:textId="15143E53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5</w:t>
      </w:r>
    </w:p>
    <w:p w14:paraId="32DA1437" w14:textId="77777777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73465F7D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Wykonawca oświadcza, iż zapoznał się z założeniami wykonania przedmiotu Umowy określonymi w opisie przedmiotu zamówienia oraz pozostałych dokumentach udostępnionych przez Zamawiającego i nie zgłasza do nich uwag oraz zobowiązuje się do wykonania Umowy zgodnie z tymi założeniami.</w:t>
      </w:r>
    </w:p>
    <w:p w14:paraId="6DCA329F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oświadcza, iż posiada niezbędną wiedzę i doświadczenie w zakresie realizacji projektów podobnego rodzaju, wielkości i wartości do projektu stanowiącego przedmiot Umowy. Wykonawca zobowiązuje się do realizacji Umowy </w:t>
      </w:r>
      <w:r w:rsidR="005B6396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>z dołożeniem najwyższej staranności, z uwzględnieniem zawodowego charakteru działalności Wykonawcy.</w:t>
      </w:r>
    </w:p>
    <w:p w14:paraId="0104F37A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>Wykonawca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zobowiązany jest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podporządkować się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wskazówkom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 Zamawiającego dotyczącym sposobu wykonania Umowy. Wskazówki nie mogą być sprzeczne z Umową, mogą jednak doprecyzowywać jej postanowienia.</w:t>
      </w:r>
    </w:p>
    <w:p w14:paraId="35FD5095" w14:textId="4FE71490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 xml:space="preserve">Wykonawca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zapewni właściwą liczbę osób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t>celem należytego wykonania Umowy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, które będą posiadać kwalifikacje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i uprawnienia niezbędne do należytego wykonania powierzonych im zadań. </w:t>
      </w:r>
    </w:p>
    <w:p w14:paraId="520945FC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zobowiązany jest na bieżąco informować Zamawiającego o postępach w wykonaniu Umowy oraz bezzwłocznie informować o przeszkodach w należytym wykonywaniu Umowy, w tym również o okolicznościach leżących po stronie Zamawiającego, które mogą mieć wpływ na wywiązanie się Wykonawcy z postanowień Umowy. </w:t>
      </w:r>
    </w:p>
    <w:p w14:paraId="729C4AD3" w14:textId="77777777" w:rsidR="007343A4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Zamawiający zobowiązuje się do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:</w:t>
      </w:r>
    </w:p>
    <w:p w14:paraId="0238A7E3" w14:textId="77777777" w:rsidR="003100F2" w:rsidRPr="00FA44FA" w:rsidRDefault="003100F2" w:rsidP="003100F2">
      <w:pPr>
        <w:pStyle w:val="Default"/>
        <w:suppressAutoHyphens/>
        <w:autoSpaceDN/>
        <w:adjustRightInd/>
        <w:ind w:left="426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8521712" w14:textId="3EED73CD" w:rsidR="003100F2" w:rsidRPr="00FA44FA" w:rsidRDefault="00E508C5" w:rsidP="00805504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współdziałania z Wykonawcą w celu wykonywania postanowień Umowy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, w zgłaszania Wykonawcy problemów 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związanych z realizacją </w:t>
      </w:r>
      <w:r w:rsidR="00A856A4">
        <w:rPr>
          <w:rFonts w:ascii="Arial Narrow" w:hAnsi="Arial Narrow" w:cs="Arial"/>
          <w:color w:val="auto"/>
          <w:sz w:val="22"/>
          <w:szCs w:val="22"/>
        </w:rPr>
        <w:t>U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mowy,</w:t>
      </w:r>
    </w:p>
    <w:p w14:paraId="2569FC7D" w14:textId="4D5ACC31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udzielania Wykonawcy wszelkich posiadanych przez Zamawiającego danych i informacji niezbędnych do należytej realizacji Umowy przez Wykonawcę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>,</w:t>
      </w:r>
    </w:p>
    <w:p w14:paraId="6E080273" w14:textId="707760D5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udostępnienia lub przekazania Wykonawcy niezbędnych pełnomocnictw i oświadczeń, jeżeli są wymagane przepisami prawa.</w:t>
      </w:r>
    </w:p>
    <w:p w14:paraId="48CEC264" w14:textId="5395E924" w:rsidR="00E508C5" w:rsidRPr="00FA44FA" w:rsidRDefault="00E508C5" w:rsidP="005112BA">
      <w:pPr>
        <w:pStyle w:val="Default"/>
        <w:suppressAutoHyphens/>
        <w:autoSpaceDN/>
        <w:adjustRightInd/>
        <w:ind w:left="540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9ED2195" w14:textId="77777777" w:rsidR="00886254" w:rsidRPr="00FA44FA" w:rsidRDefault="00886254" w:rsidP="00C54B2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 Narrow" w:hAnsi="Arial Narrow" w:cs="Arial"/>
        </w:rPr>
      </w:pPr>
    </w:p>
    <w:p w14:paraId="1223AB52" w14:textId="234DBC81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Termin wykonania </w:t>
      </w:r>
      <w:r w:rsidR="004606A7" w:rsidRPr="00FA44FA">
        <w:rPr>
          <w:rFonts w:ascii="Arial Narrow" w:hAnsi="Arial Narrow"/>
          <w:b/>
        </w:rPr>
        <w:t>przedmiotu Umowy</w:t>
      </w:r>
    </w:p>
    <w:p w14:paraId="7D7011C5" w14:textId="44A7B218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6</w:t>
      </w:r>
    </w:p>
    <w:p w14:paraId="44B07672" w14:textId="2D1E4C55" w:rsidR="00464C78" w:rsidRPr="00464C78" w:rsidRDefault="00464C78" w:rsidP="00464C78">
      <w:pPr>
        <w:shd w:val="clear" w:color="auto" w:fill="FFFFFF"/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64C78">
        <w:rPr>
          <w:rFonts w:ascii="Arial Narrow" w:eastAsia="Times New Roman" w:hAnsi="Arial Narrow" w:cs="Arial"/>
          <w:color w:val="000000"/>
          <w:lang w:eastAsia="pl-PL"/>
        </w:rPr>
        <w:t>Wykonawca zobowiązuje się wykonać przedmiot umowy w terminie ………. dni kalendarzowych od daty podpisania umowy.</w:t>
      </w:r>
    </w:p>
    <w:p w14:paraId="40BCD233" w14:textId="77777777" w:rsidR="00464C78" w:rsidRPr="00464C78" w:rsidRDefault="00464C78" w:rsidP="00464C78">
      <w:pPr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8B03EC" w14:textId="77777777" w:rsidR="00B51A98" w:rsidRPr="00FA44FA" w:rsidRDefault="00B51A98" w:rsidP="00753F1E">
      <w:pPr>
        <w:pStyle w:val="Tekstpodstawowy"/>
        <w:spacing w:before="0" w:line="240" w:lineRule="auto"/>
        <w:ind w:left="720" w:firstLine="0"/>
        <w:rPr>
          <w:rFonts w:ascii="Arial Narrow" w:hAnsi="Arial Narrow"/>
          <w:spacing w:val="-4"/>
          <w:sz w:val="22"/>
          <w:szCs w:val="22"/>
        </w:rPr>
      </w:pPr>
    </w:p>
    <w:p w14:paraId="0DC8CC49" w14:textId="2EC2327B" w:rsidR="0036387E" w:rsidRPr="00FA44FA" w:rsidRDefault="0062464B" w:rsidP="00496FE5">
      <w:pPr>
        <w:spacing w:line="240" w:lineRule="auto"/>
        <w:jc w:val="center"/>
        <w:rPr>
          <w:rFonts w:ascii="Arial Narrow" w:hAnsi="Arial Narrow"/>
          <w:b/>
          <w:spacing w:val="-4"/>
        </w:rPr>
      </w:pPr>
      <w:r w:rsidRPr="00FA44FA">
        <w:rPr>
          <w:rFonts w:ascii="Arial Narrow" w:hAnsi="Arial Narrow"/>
          <w:b/>
          <w:spacing w:val="-4"/>
        </w:rPr>
        <w:t xml:space="preserve">Odbiór przedmiotu Umowy </w:t>
      </w:r>
    </w:p>
    <w:p w14:paraId="6B51CA55" w14:textId="562908D9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  <w:spacing w:val="-4"/>
        </w:rPr>
        <w:t xml:space="preserve">§ </w:t>
      </w:r>
      <w:r w:rsidR="00E61134" w:rsidRPr="00FA44FA">
        <w:rPr>
          <w:rFonts w:ascii="Arial Narrow" w:hAnsi="Arial Narrow"/>
          <w:b/>
          <w:spacing w:val="-4"/>
        </w:rPr>
        <w:t>7</w:t>
      </w:r>
    </w:p>
    <w:p w14:paraId="18250106" w14:textId="07BEB906" w:rsidR="007D4EF4" w:rsidRPr="00B14B21" w:rsidRDefault="007D4EF4" w:rsidP="007D4EF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Wykonawca dostarcza dokumentację projektową oraz wymagane przepisami prawa, zezwolenia, decyzje i uzgodnienia </w:t>
      </w:r>
      <w:r w:rsidR="00AD7E28">
        <w:rPr>
          <w:rFonts w:ascii="Arial Narrow" w:hAnsi="Arial Narrow" w:cs="Arial"/>
        </w:rPr>
        <w:br/>
      </w:r>
      <w:r w:rsidRPr="00B14B21">
        <w:rPr>
          <w:rFonts w:ascii="Arial Narrow" w:hAnsi="Arial Narrow" w:cs="Arial"/>
        </w:rPr>
        <w:t xml:space="preserve">z organami administracji wraz z decyzją </w:t>
      </w:r>
      <w:r w:rsidR="00AD7E28">
        <w:rPr>
          <w:rFonts w:ascii="Arial Narrow" w:hAnsi="Arial Narrow" w:cs="Arial"/>
        </w:rPr>
        <w:t xml:space="preserve">o </w:t>
      </w:r>
      <w:r w:rsidR="00AD7E28" w:rsidRPr="00B14B21">
        <w:rPr>
          <w:rFonts w:ascii="Arial Narrow" w:hAnsi="Arial Narrow" w:cs="Arial"/>
        </w:rPr>
        <w:t>pozwoleni</w:t>
      </w:r>
      <w:r w:rsidR="00AD7E28">
        <w:rPr>
          <w:rFonts w:ascii="Arial Narrow" w:hAnsi="Arial Narrow" w:cs="Arial"/>
        </w:rPr>
        <w:t>u</w:t>
      </w:r>
      <w:r w:rsidR="00AD7E28" w:rsidRPr="00B14B21">
        <w:rPr>
          <w:rFonts w:ascii="Arial Narrow" w:hAnsi="Arial Narrow" w:cs="Arial"/>
        </w:rPr>
        <w:t xml:space="preserve"> </w:t>
      </w:r>
      <w:r w:rsidRPr="00B14B21">
        <w:rPr>
          <w:rFonts w:ascii="Arial Narrow" w:hAnsi="Arial Narrow" w:cs="Arial"/>
        </w:rPr>
        <w:t xml:space="preserve">na budowę do siedziby Zamawiającego w terminie określonym w </w:t>
      </w:r>
      <w:r w:rsidRPr="00B14B21">
        <w:rPr>
          <w:rFonts w:ascii="Arial Narrow" w:hAnsi="Arial Narrow" w:cs="Arial"/>
          <w:kern w:val="16"/>
        </w:rPr>
        <w:t xml:space="preserve">§ </w:t>
      </w:r>
      <w:r w:rsidR="00A20688">
        <w:rPr>
          <w:rFonts w:ascii="Arial Narrow" w:hAnsi="Arial Narrow" w:cs="Arial"/>
          <w:kern w:val="16"/>
        </w:rPr>
        <w:t>6</w:t>
      </w:r>
      <w:r w:rsidRPr="00B14B21">
        <w:rPr>
          <w:rFonts w:ascii="Arial Narrow" w:hAnsi="Arial Narrow" w:cs="Arial"/>
          <w:kern w:val="16"/>
        </w:rPr>
        <w:t>.</w:t>
      </w:r>
    </w:p>
    <w:p w14:paraId="5EA50258" w14:textId="68AD0BAB" w:rsidR="007D4EF4" w:rsidRPr="00B14B21" w:rsidRDefault="007D4EF4" w:rsidP="007D4EF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Zamawiający po otrzymaniu kompletu dokumentacji przystąpi do sprawdzania przekazanej dokumentacji, któr</w:t>
      </w:r>
      <w:r w:rsidR="00B47B6B">
        <w:rPr>
          <w:rFonts w:ascii="Arial Narrow" w:hAnsi="Arial Narrow" w:cs="Arial"/>
        </w:rPr>
        <w:t>a</w:t>
      </w:r>
      <w:r w:rsidRPr="00B14B21">
        <w:rPr>
          <w:rFonts w:ascii="Arial Narrow" w:hAnsi="Arial Narrow" w:cs="Arial"/>
        </w:rPr>
        <w:t xml:space="preserve"> zakończy się w terminie do 30 dni roboczych albo podpisaniem protokołu odbioru albo zwrotem dokumentacji z podaniem na piśmie przyczyn odmowy odbioru.</w:t>
      </w:r>
    </w:p>
    <w:p w14:paraId="7B57C886" w14:textId="77777777" w:rsidR="007D4EF4" w:rsidRPr="00B14B21" w:rsidRDefault="007D4EF4" w:rsidP="007D4EF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Jeżeli Zamawiający w powyższym terminie zgłosi pisemne zastrzeżenia do dostarczonej dokumentacji projektowej, obie Strony Umowy ustalą protokolarnie zakres niezbędnych zmian i uzupełnień w dokumentacji, których termin wykonania ustala Zamawiający. Termin ten nie może być krótszy niż 3 dni roboczych.</w:t>
      </w:r>
    </w:p>
    <w:p w14:paraId="71B4C5B9" w14:textId="77777777" w:rsidR="007D4EF4" w:rsidRPr="00B14B21" w:rsidRDefault="007D4EF4" w:rsidP="007D4EF4">
      <w:pPr>
        <w:pStyle w:val="11"/>
        <w:numPr>
          <w:ilvl w:val="0"/>
          <w:numId w:val="48"/>
        </w:numPr>
        <w:tabs>
          <w:tab w:val="clear" w:pos="624"/>
          <w:tab w:val="num" w:pos="993"/>
        </w:tabs>
        <w:spacing w:line="240" w:lineRule="auto"/>
        <w:rPr>
          <w:rFonts w:ascii="Arial Narrow" w:hAnsi="Arial Narrow" w:cs="Arial"/>
          <w:color w:val="auto"/>
          <w:sz w:val="22"/>
          <w:szCs w:val="22"/>
        </w:rPr>
      </w:pPr>
      <w:r w:rsidRPr="00B14B21">
        <w:rPr>
          <w:rFonts w:ascii="Arial Narrow" w:hAnsi="Arial Narrow" w:cs="Arial"/>
          <w:sz w:val="22"/>
          <w:szCs w:val="22"/>
        </w:rPr>
        <w:t xml:space="preserve">W razie stwierdzenia w toku czynności odbioru wad, które nie nadają się do usunięcia, Zamawiający ma prawo </w:t>
      </w:r>
      <w:r w:rsidRPr="00B14B21">
        <w:rPr>
          <w:rFonts w:ascii="Arial Narrow" w:hAnsi="Arial Narrow" w:cs="Arial"/>
          <w:color w:val="auto"/>
          <w:sz w:val="22"/>
          <w:szCs w:val="22"/>
        </w:rPr>
        <w:t>obniżyć wynagrodzenie Wykonawcy odpowiednio do zmniejszonej wartości lub użyteczności przedmiotu umowy,</w:t>
      </w:r>
    </w:p>
    <w:p w14:paraId="3F122C97" w14:textId="0CBCB3D5" w:rsidR="007D4EF4" w:rsidRPr="00B14B21" w:rsidRDefault="007D4EF4" w:rsidP="007D4EF4">
      <w:pPr>
        <w:pStyle w:val="Akapitzlist"/>
        <w:widowControl w:val="0"/>
        <w:numPr>
          <w:ilvl w:val="0"/>
          <w:numId w:val="48"/>
        </w:numPr>
        <w:suppressAutoHyphens/>
        <w:snapToGrid w:val="0"/>
        <w:spacing w:after="0" w:line="258" w:lineRule="atLeast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B14B21">
        <w:rPr>
          <w:rFonts w:ascii="Arial Narrow" w:eastAsia="Times New Roman" w:hAnsi="Arial Narrow" w:cs="Arial"/>
          <w:color w:val="000000"/>
          <w:lang w:eastAsia="pl-PL"/>
        </w:rPr>
        <w:lastRenderedPageBreak/>
        <w:t>Wszelkie wady i usterki dokumentacji projektowo-kosztorysowej, której istnienie zostanie ujawnione dopiero w trakcie realizacji inwestycji, a których Zamawiający nie</w:t>
      </w:r>
      <w:r w:rsidR="00E76D04">
        <w:rPr>
          <w:rFonts w:ascii="Arial Narrow" w:eastAsia="Times New Roman" w:hAnsi="Arial Narrow" w:cs="Arial"/>
          <w:color w:val="000000"/>
          <w:lang w:eastAsia="pl-PL"/>
        </w:rPr>
        <w:t xml:space="preserve"> wykrył</w:t>
      </w:r>
      <w:r w:rsidRPr="00B14B21">
        <w:rPr>
          <w:rFonts w:ascii="Arial Narrow" w:eastAsia="Times New Roman" w:hAnsi="Arial Narrow" w:cs="Arial"/>
          <w:color w:val="000000"/>
          <w:lang w:eastAsia="pl-PL"/>
        </w:rPr>
        <w:t xml:space="preserve"> w czasie odbioru projektów, Wykonawca ma obowiązek usunąć nieodpłatnie oraz naprawić wszelkie wynikłe z tego tytułu szkody. W tym przypadku mają zastosowanie procedury opisane w ust.  3 oraz 4.</w:t>
      </w:r>
    </w:p>
    <w:p w14:paraId="3745635D" w14:textId="77777777" w:rsidR="007D4EF4" w:rsidRPr="00B14B21" w:rsidRDefault="007D4EF4" w:rsidP="007D4EF4">
      <w:pPr>
        <w:pStyle w:val="Akapitzlist"/>
        <w:widowControl w:val="0"/>
        <w:numPr>
          <w:ilvl w:val="0"/>
          <w:numId w:val="48"/>
        </w:numPr>
        <w:suppressAutoHyphens/>
        <w:snapToGrid w:val="0"/>
        <w:spacing w:after="0" w:line="258" w:lineRule="atLeast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B14B21">
        <w:rPr>
          <w:rFonts w:ascii="Arial Narrow" w:hAnsi="Arial Narrow" w:cs="Arial"/>
        </w:rPr>
        <w:t>Odbiór ostateczny jest dokonywany po upływie terminu gwarancji i rękojmi i polega na sprawdzeniu usuniętych wad powstałych i ujawnionych w tym okresie.</w:t>
      </w:r>
    </w:p>
    <w:p w14:paraId="7C01BDB3" w14:textId="77777777" w:rsidR="007D4EF4" w:rsidRPr="00B14B21" w:rsidRDefault="007D4EF4" w:rsidP="007D4EF4">
      <w:pPr>
        <w:pStyle w:val="Akapitzlist"/>
        <w:numPr>
          <w:ilvl w:val="0"/>
          <w:numId w:val="48"/>
        </w:numPr>
        <w:spacing w:after="0"/>
        <w:rPr>
          <w:rFonts w:ascii="Arial Narrow" w:hAnsi="Arial Narrow" w:cs="Arial"/>
        </w:rPr>
      </w:pPr>
      <w:r w:rsidRPr="00B14B21">
        <w:rPr>
          <w:rFonts w:ascii="Arial Narrow" w:eastAsia="Times New Roman" w:hAnsi="Arial Narrow" w:cs="Arial"/>
          <w:lang w:eastAsia="pl-PL"/>
        </w:rPr>
        <w:t>Przedmiotem odbioru będą:</w:t>
      </w:r>
    </w:p>
    <w:p w14:paraId="79E430C4" w14:textId="40A489F9" w:rsidR="007F49D6" w:rsidRDefault="007F49D6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Dokumentacja inwentaryzacyjna dla modernizacji strefy wjazdu na teren wraz z budynkiem biura przepustek w 2 egz.</w:t>
      </w:r>
    </w:p>
    <w:p w14:paraId="69D770D7" w14:textId="41D4787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Projekt </w:t>
      </w:r>
      <w:r w:rsidR="007F49D6">
        <w:rPr>
          <w:rFonts w:ascii="Arial Narrow" w:hAnsi="Arial Narrow" w:cs="Arial"/>
        </w:rPr>
        <w:t xml:space="preserve">koncepcyjny budynku biura przepustek </w:t>
      </w:r>
      <w:r w:rsidRPr="00B14B21">
        <w:rPr>
          <w:rFonts w:ascii="Arial Narrow" w:hAnsi="Arial Narrow" w:cs="Arial"/>
        </w:rPr>
        <w:t xml:space="preserve">w </w:t>
      </w:r>
      <w:r w:rsidR="007F49D6">
        <w:rPr>
          <w:rFonts w:ascii="Arial Narrow" w:hAnsi="Arial Narrow" w:cs="Arial"/>
        </w:rPr>
        <w:t>2</w:t>
      </w:r>
      <w:r w:rsidRPr="00B14B21">
        <w:rPr>
          <w:rFonts w:ascii="Arial Narrow" w:hAnsi="Arial Narrow" w:cs="Arial"/>
        </w:rPr>
        <w:t xml:space="preserve"> egz.</w:t>
      </w:r>
    </w:p>
    <w:p w14:paraId="0910C8D7" w14:textId="430E2DC9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Projekt </w:t>
      </w:r>
      <w:r w:rsidR="007F49D6">
        <w:rPr>
          <w:rFonts w:ascii="Arial Narrow" w:hAnsi="Arial Narrow" w:cs="Arial"/>
        </w:rPr>
        <w:t>architektoniczno - budowlany</w:t>
      </w:r>
      <w:r w:rsidRPr="00B14B21">
        <w:rPr>
          <w:rFonts w:ascii="Arial Narrow" w:hAnsi="Arial Narrow" w:cs="Arial"/>
        </w:rPr>
        <w:t xml:space="preserve"> dla</w:t>
      </w:r>
      <w:r w:rsidR="007F49D6">
        <w:rPr>
          <w:rFonts w:ascii="Arial Narrow" w:hAnsi="Arial Narrow" w:cs="Arial"/>
        </w:rPr>
        <w:t xml:space="preserve"> </w:t>
      </w:r>
      <w:r w:rsidRPr="00B14B21">
        <w:rPr>
          <w:rFonts w:ascii="Arial Narrow" w:hAnsi="Arial Narrow" w:cs="Arial"/>
        </w:rPr>
        <w:t xml:space="preserve">w 6 egz. </w:t>
      </w:r>
    </w:p>
    <w:p w14:paraId="63F5A6B0" w14:textId="0D12021C" w:rsidR="007D4EF4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Projekt </w:t>
      </w:r>
      <w:r w:rsidR="007F49D6">
        <w:rPr>
          <w:rFonts w:ascii="Arial Narrow" w:hAnsi="Arial Narrow" w:cs="Arial"/>
        </w:rPr>
        <w:t>techniczny</w:t>
      </w:r>
      <w:r w:rsidRPr="00B14B21">
        <w:rPr>
          <w:rFonts w:ascii="Arial Narrow" w:hAnsi="Arial Narrow" w:cs="Arial"/>
        </w:rPr>
        <w:t xml:space="preserve"> w 6</w:t>
      </w:r>
      <w:r w:rsidR="007F49D6">
        <w:rPr>
          <w:rFonts w:ascii="Arial Narrow" w:hAnsi="Arial Narrow" w:cs="Arial"/>
        </w:rPr>
        <w:t xml:space="preserve"> </w:t>
      </w:r>
      <w:r w:rsidRPr="00B14B21">
        <w:rPr>
          <w:rFonts w:ascii="Arial Narrow" w:hAnsi="Arial Narrow" w:cs="Arial"/>
        </w:rPr>
        <w:t>egz</w:t>
      </w:r>
      <w:r w:rsidR="007F49D6">
        <w:rPr>
          <w:rFonts w:ascii="Arial Narrow" w:hAnsi="Arial Narrow" w:cs="Arial"/>
        </w:rPr>
        <w:t>.</w:t>
      </w:r>
    </w:p>
    <w:p w14:paraId="7A24AD78" w14:textId="3319F2EF" w:rsidR="007C7A2C" w:rsidRPr="00B14B21" w:rsidRDefault="007C7A2C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zagospodarowania terenu</w:t>
      </w:r>
      <w:r w:rsidR="007F49D6">
        <w:rPr>
          <w:rFonts w:ascii="Arial Narrow" w:hAnsi="Arial Narrow" w:cs="Arial"/>
        </w:rPr>
        <w:t xml:space="preserve"> strefy wjazdu wraz z budynkiem biura przepustek</w:t>
      </w:r>
      <w:r>
        <w:rPr>
          <w:rFonts w:ascii="Arial Narrow" w:hAnsi="Arial Narrow" w:cs="Arial"/>
        </w:rPr>
        <w:t xml:space="preserve"> w 6 egz.</w:t>
      </w:r>
    </w:p>
    <w:p w14:paraId="62088BD2" w14:textId="35883C66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Projekt przyłączy sanitarnych (wodno-kanalizacyjnych) do budynku</w:t>
      </w:r>
      <w:r w:rsidR="00B218C7">
        <w:rPr>
          <w:rFonts w:ascii="Arial Narrow" w:hAnsi="Arial Narrow" w:cs="Arial"/>
        </w:rPr>
        <w:t xml:space="preserve"> biura przepustek</w:t>
      </w:r>
      <w:r w:rsidRPr="00B14B21">
        <w:rPr>
          <w:rFonts w:ascii="Arial Narrow" w:hAnsi="Arial Narrow" w:cs="Arial"/>
        </w:rPr>
        <w:t xml:space="preserve"> oraz projekt innych sieci zewnętrznych wymaganych, niezbędnych do należytego funkcjonowania </w:t>
      </w:r>
      <w:r w:rsidR="00B218C7">
        <w:rPr>
          <w:rFonts w:ascii="Arial Narrow" w:hAnsi="Arial Narrow" w:cs="Arial"/>
        </w:rPr>
        <w:t>budynku</w:t>
      </w:r>
      <w:r w:rsidRPr="00B14B21">
        <w:rPr>
          <w:rFonts w:ascii="Arial Narrow" w:hAnsi="Arial Narrow" w:cs="Arial"/>
        </w:rPr>
        <w:t xml:space="preserve"> w 6 egz.</w:t>
      </w:r>
    </w:p>
    <w:p w14:paraId="7CE8E7FA" w14:textId="7E1EC23E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Projekt przyłączy energetycznych w 6 egz.</w:t>
      </w:r>
    </w:p>
    <w:p w14:paraId="0E186938" w14:textId="7777777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Projekt sieci teletechnicznej uwzględniającej istniejącą infrastrukturę w 6 egz.</w:t>
      </w:r>
    </w:p>
    <w:p w14:paraId="59894583" w14:textId="7777777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Mapa do celów projektowych.</w:t>
      </w:r>
    </w:p>
    <w:p w14:paraId="023C86F7" w14:textId="4B17BA9F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Protokoły z badań geotechniczne dla potrzeb projektowych w </w:t>
      </w:r>
      <w:r w:rsidR="008060DC">
        <w:rPr>
          <w:rFonts w:ascii="Arial Narrow" w:hAnsi="Arial Narrow" w:cs="Arial"/>
        </w:rPr>
        <w:t>6</w:t>
      </w:r>
      <w:r w:rsidRPr="00B14B21">
        <w:rPr>
          <w:rFonts w:ascii="Arial Narrow" w:hAnsi="Arial Narrow" w:cs="Arial"/>
        </w:rPr>
        <w:t xml:space="preserve"> egz.</w:t>
      </w:r>
    </w:p>
    <w:p w14:paraId="67125312" w14:textId="4BB420F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Charakterystyka energetyczna, którą należy wykonać zgodnie z Rozporządzeniem Ministra Infrastruktury z dnia 27 luty 2015 r. w sprawie metodologii wyznaczania charakterystyki energetycznej budynku lub części budynku oraz świadectw charakterystyki energetycznej w 6</w:t>
      </w:r>
      <w:r w:rsidR="005C36D2">
        <w:rPr>
          <w:rFonts w:ascii="Arial Narrow" w:hAnsi="Arial Narrow" w:cs="Arial"/>
        </w:rPr>
        <w:t xml:space="preserve"> </w:t>
      </w:r>
      <w:r w:rsidRPr="00B14B21">
        <w:rPr>
          <w:rFonts w:ascii="Arial Narrow" w:hAnsi="Arial Narrow" w:cs="Arial"/>
        </w:rPr>
        <w:t>egz.</w:t>
      </w:r>
    </w:p>
    <w:p w14:paraId="4509D33A" w14:textId="7CD14242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Kosztorysy inwestorskie dla projektu wykonawczego w </w:t>
      </w:r>
      <w:r w:rsidR="005C36D2">
        <w:rPr>
          <w:rFonts w:ascii="Arial Narrow" w:hAnsi="Arial Narrow" w:cs="Arial"/>
        </w:rPr>
        <w:t>3</w:t>
      </w:r>
      <w:r w:rsidRPr="00B14B21">
        <w:rPr>
          <w:rFonts w:ascii="Arial Narrow" w:hAnsi="Arial Narrow" w:cs="Arial"/>
        </w:rPr>
        <w:t xml:space="preserve"> egz.</w:t>
      </w:r>
    </w:p>
    <w:p w14:paraId="049844DE" w14:textId="77777777" w:rsidR="007D4EF4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Specyfikacja Techniczna Wykonania i Odbioru Robót w 4 egz.</w:t>
      </w:r>
    </w:p>
    <w:p w14:paraId="0BDA4FE4" w14:textId="0FC0D8F9" w:rsidR="00E10BB3" w:rsidRPr="00B14B21" w:rsidRDefault="00E10BB3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Instrukcja bezpieczeństwa pożarowego i scenariusz </w:t>
      </w:r>
      <w:r w:rsidR="009C0AFF">
        <w:rPr>
          <w:rFonts w:ascii="Arial Narrow" w:hAnsi="Arial Narrow" w:cs="Arial"/>
        </w:rPr>
        <w:t xml:space="preserve">pożarowy </w:t>
      </w:r>
      <w:r>
        <w:rPr>
          <w:rFonts w:ascii="Arial Narrow" w:hAnsi="Arial Narrow" w:cs="Arial"/>
        </w:rPr>
        <w:t xml:space="preserve">dla </w:t>
      </w:r>
      <w:r w:rsidR="000548C1">
        <w:rPr>
          <w:rFonts w:ascii="Arial Narrow" w:hAnsi="Arial Narrow" w:cs="Arial"/>
        </w:rPr>
        <w:t>projektowanego</w:t>
      </w:r>
      <w:r>
        <w:rPr>
          <w:rFonts w:ascii="Arial Narrow" w:hAnsi="Arial Narrow" w:cs="Arial"/>
        </w:rPr>
        <w:t xml:space="preserve"> obiektu w </w:t>
      </w:r>
      <w:r w:rsidR="005C36D2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egz.</w:t>
      </w:r>
    </w:p>
    <w:p w14:paraId="6096A71A" w14:textId="151A5B65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Decyzja lokalizacji inwestycji celu publicznego dla obiektu </w:t>
      </w:r>
      <w:r w:rsidR="007C7A2C">
        <w:rPr>
          <w:rFonts w:ascii="Arial Narrow" w:hAnsi="Arial Narrow" w:cs="Arial"/>
        </w:rPr>
        <w:t xml:space="preserve">budynku biura przepustek </w:t>
      </w:r>
      <w:r w:rsidRPr="00B14B21">
        <w:rPr>
          <w:rFonts w:ascii="Arial Narrow" w:hAnsi="Arial Narrow" w:cs="Arial"/>
        </w:rPr>
        <w:t xml:space="preserve"> wraz z niezbędnymi uzgodnieniami i decyzjami administracyjnymi.</w:t>
      </w:r>
    </w:p>
    <w:p w14:paraId="0E9581F7" w14:textId="7777777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Warunki zaopatrzenia w media u właściwych gestorów (energia elektryczna, sieć wodociągowa, sieć kanalizacyjna, gazowa) – o ile zachodzi taka potrzeba wynikająca z rozwiązań projektowych.</w:t>
      </w:r>
    </w:p>
    <w:p w14:paraId="18A79B54" w14:textId="77777777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Pozwolenie wodno-prawne przy budowie urządzeń odprowadzających wody opadowe do gruntu.</w:t>
      </w:r>
    </w:p>
    <w:p w14:paraId="70FE9AA3" w14:textId="2C770570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>Zgoda administracyjna na rozbiórkę istniejącego budynku</w:t>
      </w:r>
      <w:r w:rsidR="007C7A2C">
        <w:rPr>
          <w:rFonts w:ascii="Arial Narrow" w:hAnsi="Arial Narrow" w:cs="Arial"/>
        </w:rPr>
        <w:t xml:space="preserve"> biura przepustek.</w:t>
      </w:r>
    </w:p>
    <w:p w14:paraId="727F5719" w14:textId="2F30E35F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Decyzja pozwolenia na budowę dla </w:t>
      </w:r>
      <w:r w:rsidR="007C7A2C">
        <w:rPr>
          <w:rFonts w:ascii="Arial Narrow" w:hAnsi="Arial Narrow" w:cs="Arial"/>
        </w:rPr>
        <w:t xml:space="preserve"> budynku biura przepustek </w:t>
      </w:r>
      <w:r w:rsidRPr="00B14B21">
        <w:rPr>
          <w:rFonts w:ascii="Arial Narrow" w:hAnsi="Arial Narrow" w:cs="Arial"/>
        </w:rPr>
        <w:t>wraz z niezbędną infrastrukturą towarzyszącą.</w:t>
      </w:r>
    </w:p>
    <w:p w14:paraId="1A3D4BE7" w14:textId="5A6897ED" w:rsidR="007D4EF4" w:rsidRPr="00B14B21" w:rsidRDefault="007D4EF4" w:rsidP="007D4EF4">
      <w:pPr>
        <w:pStyle w:val="Akapitzlist"/>
        <w:numPr>
          <w:ilvl w:val="1"/>
          <w:numId w:val="48"/>
        </w:num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B14B21">
        <w:rPr>
          <w:rFonts w:ascii="Arial Narrow" w:hAnsi="Arial Narrow" w:cs="Arial"/>
        </w:rPr>
        <w:t xml:space="preserve">Dokumentacja (wymienionej w ust. 7 lit a) – r) w formie elektronicznej na płytach CD/DVD w </w:t>
      </w:r>
      <w:r w:rsidR="000548C1">
        <w:rPr>
          <w:rFonts w:ascii="Arial Narrow" w:hAnsi="Arial Narrow" w:cs="Arial"/>
        </w:rPr>
        <w:t>2</w:t>
      </w:r>
      <w:r w:rsidRPr="00B14B21">
        <w:rPr>
          <w:rFonts w:ascii="Arial Narrow" w:hAnsi="Arial Narrow" w:cs="Arial"/>
        </w:rPr>
        <w:t xml:space="preserve"> egz. w wersji edytowalnej, dokumentacja rysunkowa – pliki </w:t>
      </w:r>
      <w:r w:rsidR="009C0AFF">
        <w:rPr>
          <w:rFonts w:ascii="Arial Narrow" w:hAnsi="Arial Narrow" w:cs="Arial"/>
        </w:rPr>
        <w:t>*</w:t>
      </w:r>
      <w:r w:rsidRPr="00B14B21">
        <w:rPr>
          <w:rFonts w:ascii="Arial Narrow" w:hAnsi="Arial Narrow" w:cs="Arial"/>
        </w:rPr>
        <w:t xml:space="preserve">.dwg, część opisowa – pliki </w:t>
      </w:r>
      <w:r w:rsidR="009C0AFF">
        <w:rPr>
          <w:rFonts w:ascii="Arial Narrow" w:hAnsi="Arial Narrow" w:cs="Arial"/>
        </w:rPr>
        <w:t>*</w:t>
      </w:r>
      <w:r w:rsidRPr="00B14B21">
        <w:rPr>
          <w:rFonts w:ascii="Arial Narrow" w:hAnsi="Arial Narrow" w:cs="Arial"/>
        </w:rPr>
        <w:t xml:space="preserve">.docx, dokumentacja kosztorysowa – pliki </w:t>
      </w:r>
      <w:r w:rsidR="009C0AFF">
        <w:rPr>
          <w:rFonts w:ascii="Arial Narrow" w:hAnsi="Arial Narrow" w:cs="Arial"/>
        </w:rPr>
        <w:t>*</w:t>
      </w:r>
      <w:r w:rsidRPr="00B14B21">
        <w:rPr>
          <w:rFonts w:ascii="Arial Narrow" w:hAnsi="Arial Narrow" w:cs="Arial"/>
        </w:rPr>
        <w:t xml:space="preserve">.ath i </w:t>
      </w:r>
      <w:r w:rsidR="009C0AFF">
        <w:rPr>
          <w:rFonts w:ascii="Arial Narrow" w:hAnsi="Arial Narrow" w:cs="Arial"/>
        </w:rPr>
        <w:t>*</w:t>
      </w:r>
      <w:r w:rsidRPr="00B14B21">
        <w:rPr>
          <w:rFonts w:ascii="Arial Narrow" w:hAnsi="Arial Narrow" w:cs="Arial"/>
        </w:rPr>
        <w:t>.prd).</w:t>
      </w:r>
    </w:p>
    <w:p w14:paraId="43A507D5" w14:textId="77777777" w:rsidR="007D4EF4" w:rsidRDefault="007D4EF4" w:rsidP="008D6138">
      <w:pPr>
        <w:pStyle w:val="Tekstpodstawowy"/>
        <w:spacing w:before="0" w:line="240" w:lineRule="auto"/>
        <w:ind w:left="425" w:firstLine="0"/>
        <w:rPr>
          <w:rFonts w:ascii="Arial Narrow" w:hAnsi="Arial Narrow"/>
          <w:spacing w:val="-4"/>
          <w:sz w:val="22"/>
          <w:szCs w:val="22"/>
        </w:rPr>
      </w:pPr>
    </w:p>
    <w:p w14:paraId="5DFF343F" w14:textId="593DC417" w:rsidR="00F67580" w:rsidRPr="00FA44FA" w:rsidRDefault="0036387E" w:rsidP="008D6138">
      <w:pPr>
        <w:pStyle w:val="Tekstpodstawowy"/>
        <w:numPr>
          <w:ilvl w:val="0"/>
          <w:numId w:val="48"/>
        </w:numPr>
        <w:spacing w:before="0" w:line="240" w:lineRule="auto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Po</w:t>
      </w:r>
      <w:r w:rsidRPr="00FA44FA">
        <w:rPr>
          <w:rFonts w:ascii="Arial Narrow" w:hAnsi="Arial Narrow"/>
          <w:sz w:val="22"/>
          <w:szCs w:val="22"/>
        </w:rPr>
        <w:t xml:space="preserve"> odebraniu </w:t>
      </w:r>
      <w:r w:rsidR="00C37820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pacing w:val="-4"/>
          <w:sz w:val="22"/>
          <w:szCs w:val="22"/>
        </w:rPr>
        <w:t>dokumentacji projektowej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C37820" w:rsidRPr="00FA44FA">
        <w:rPr>
          <w:rFonts w:ascii="Arial Narrow" w:hAnsi="Arial Narrow"/>
          <w:sz w:val="22"/>
          <w:szCs w:val="22"/>
        </w:rPr>
        <w:t>stają</w:t>
      </w:r>
      <w:r w:rsidR="008F47F1" w:rsidRPr="00FA44FA">
        <w:rPr>
          <w:rFonts w:ascii="Arial Narrow" w:hAnsi="Arial Narrow"/>
          <w:sz w:val="22"/>
          <w:szCs w:val="22"/>
        </w:rPr>
        <w:t xml:space="preserve"> się one</w:t>
      </w:r>
      <w:r w:rsidRPr="00FA44FA">
        <w:rPr>
          <w:rFonts w:ascii="Arial Narrow" w:hAnsi="Arial Narrow"/>
          <w:sz w:val="22"/>
          <w:szCs w:val="22"/>
        </w:rPr>
        <w:t xml:space="preserve"> własnością Zamawiającego.</w:t>
      </w:r>
    </w:p>
    <w:p w14:paraId="16285DA0" w14:textId="021E8B41" w:rsidR="00F67580" w:rsidRPr="00FA44FA" w:rsidRDefault="00566569" w:rsidP="008D6138">
      <w:pPr>
        <w:pStyle w:val="Tekstpodstawowy"/>
        <w:numPr>
          <w:ilvl w:val="0"/>
          <w:numId w:val="48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Wyznaczenie przez Zamawiającego termin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ów na dokonanie niezbędnych zmian lub uzupełnień dokumentów/dokumentacji projektowej, o których mowa w </w:t>
      </w:r>
      <w:r w:rsidR="007305C7" w:rsidRPr="00FA44FA">
        <w:rPr>
          <w:rFonts w:ascii="Arial Narrow" w:hAnsi="Arial Narrow"/>
          <w:sz w:val="22"/>
          <w:szCs w:val="22"/>
        </w:rPr>
        <w:sym w:font="Times New Roman" w:char="00A7"/>
      </w:r>
      <w:r w:rsidR="006B276A" w:rsidRPr="00FA44FA">
        <w:rPr>
          <w:rFonts w:ascii="Arial Narrow" w:hAnsi="Arial Narrow"/>
          <w:sz w:val="22"/>
          <w:szCs w:val="22"/>
        </w:rPr>
        <w:t>7</w:t>
      </w:r>
      <w:r w:rsidR="00FF5931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nie narusza uprawnień Zamawiającego do naliczenia kar umownych za opóźnienie w realizacji przedmiotu Umowy lub </w:t>
      </w:r>
      <w:r w:rsidR="00753F1E" w:rsidRPr="00FA44FA">
        <w:rPr>
          <w:rFonts w:ascii="Arial Narrow" w:hAnsi="Arial Narrow"/>
          <w:spacing w:val="-4"/>
          <w:sz w:val="22"/>
          <w:szCs w:val="22"/>
        </w:rPr>
        <w:t>jej części.</w:t>
      </w:r>
    </w:p>
    <w:p w14:paraId="6CFC37BE" w14:textId="77777777" w:rsidR="00753F1E" w:rsidRPr="00241861" w:rsidRDefault="00753F1E" w:rsidP="00753F1E">
      <w:pPr>
        <w:pStyle w:val="Tekstpodstawowy"/>
        <w:spacing w:line="240" w:lineRule="auto"/>
        <w:ind w:left="425" w:firstLine="0"/>
        <w:rPr>
          <w:rFonts w:ascii="Arial Narrow" w:hAnsi="Arial Narrow"/>
          <w:spacing w:val="-4"/>
          <w:sz w:val="22"/>
          <w:szCs w:val="22"/>
        </w:rPr>
      </w:pPr>
    </w:p>
    <w:p w14:paraId="79B9B5CA" w14:textId="77777777" w:rsidR="0036387E" w:rsidRPr="00FA44FA" w:rsidRDefault="0036387E" w:rsidP="00496FE5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Autorskie prawa majątkowe</w:t>
      </w:r>
    </w:p>
    <w:p w14:paraId="64801246" w14:textId="31CC84E9" w:rsidR="0036387E" w:rsidRPr="00FA44FA" w:rsidRDefault="00B70F6C" w:rsidP="00496FE5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pacing w:val="-4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6660E6" w:rsidRPr="00FA44FA">
        <w:rPr>
          <w:rFonts w:ascii="Arial Narrow" w:hAnsi="Arial Narrow"/>
          <w:b/>
          <w:sz w:val="22"/>
          <w:szCs w:val="22"/>
        </w:rPr>
        <w:t>8</w:t>
      </w:r>
    </w:p>
    <w:p w14:paraId="2049E611" w14:textId="767F7E8B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przenosi na Zamawiającego autorskie prawa majątkowe </w:t>
      </w:r>
      <w:r w:rsidRPr="009748C8">
        <w:rPr>
          <w:rFonts w:ascii="Arial Narrow" w:hAnsi="Arial Narrow"/>
          <w:sz w:val="22"/>
          <w:szCs w:val="22"/>
        </w:rPr>
        <w:t xml:space="preserve">i prawa pokrewne do nieograniczonego w czasie </w:t>
      </w:r>
      <w:r w:rsidRPr="00FA44FA">
        <w:rPr>
          <w:rFonts w:ascii="Arial Narrow" w:hAnsi="Arial Narrow"/>
          <w:sz w:val="22"/>
          <w:szCs w:val="22"/>
        </w:rPr>
        <w:t>i przestrzeni korzystania w różnych formach i postaciach w zal</w:t>
      </w:r>
      <w:r w:rsidR="00466131" w:rsidRPr="00FA44FA">
        <w:rPr>
          <w:rFonts w:ascii="Arial Narrow" w:hAnsi="Arial Narrow"/>
          <w:sz w:val="22"/>
          <w:szCs w:val="22"/>
        </w:rPr>
        <w:t>eżności od potrzeb, do opracowanych</w:t>
      </w:r>
      <w:r w:rsidRPr="00FA44FA">
        <w:rPr>
          <w:rFonts w:ascii="Arial Narrow" w:hAnsi="Arial Narrow"/>
          <w:sz w:val="22"/>
          <w:szCs w:val="22"/>
        </w:rPr>
        <w:t> </w:t>
      </w:r>
      <w:r w:rsidR="00466131" w:rsidRPr="00FA44FA">
        <w:rPr>
          <w:rFonts w:ascii="Arial Narrow" w:hAnsi="Arial Narrow"/>
          <w:sz w:val="22"/>
          <w:szCs w:val="22"/>
        </w:rPr>
        <w:t>w ramach Umowy utworów, w tym</w:t>
      </w:r>
      <w:r w:rsidR="00845283" w:rsidRPr="00FA44FA">
        <w:rPr>
          <w:rFonts w:ascii="Arial Narrow" w:hAnsi="Arial Narrow"/>
          <w:sz w:val="22"/>
          <w:szCs w:val="22"/>
        </w:rPr>
        <w:t xml:space="preserve"> w szczególności: dokumentacji  </w:t>
      </w:r>
      <w:r w:rsidRPr="00FA44FA">
        <w:rPr>
          <w:rFonts w:ascii="Arial Narrow" w:hAnsi="Arial Narrow"/>
          <w:sz w:val="22"/>
          <w:szCs w:val="22"/>
        </w:rPr>
        <w:t>projektowej</w:t>
      </w:r>
      <w:r w:rsidR="001519B8">
        <w:rPr>
          <w:rFonts w:ascii="Arial Narrow" w:hAnsi="Arial Narrow"/>
          <w:sz w:val="22"/>
          <w:szCs w:val="22"/>
        </w:rPr>
        <w:t xml:space="preserve"> </w:t>
      </w:r>
      <w:r w:rsidR="00697C94">
        <w:rPr>
          <w:rFonts w:ascii="Arial Narrow" w:hAnsi="Arial Narrow"/>
          <w:sz w:val="22"/>
          <w:szCs w:val="22"/>
        </w:rPr>
        <w:t>modernizacji strefy wjazdu na teren Instytutu wraz z budynkiem biura przepustek</w:t>
      </w:r>
      <w:r w:rsidRPr="00FA44FA">
        <w:rPr>
          <w:rFonts w:ascii="Arial Narrow" w:hAnsi="Arial Narrow"/>
          <w:sz w:val="22"/>
          <w:szCs w:val="22"/>
        </w:rPr>
        <w:t>. Przeniesienie ww. praw następuje z chwilą odbioru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przez Zamawiającego</w:t>
      </w:r>
      <w:r w:rsidRPr="00FA44FA">
        <w:rPr>
          <w:rFonts w:ascii="Arial Narrow" w:hAnsi="Arial Narrow"/>
          <w:sz w:val="22"/>
          <w:szCs w:val="22"/>
        </w:rPr>
        <w:t>.</w:t>
      </w:r>
    </w:p>
    <w:p w14:paraId="4E0BDD76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Przeniesienie praw, o których mowa w ust. 1, następuje na cały czas ich trwania i obejmuje następujące pola eksploatacji:</w:t>
      </w:r>
    </w:p>
    <w:p w14:paraId="383BD60E" w14:textId="5DBA4825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utrwalanie na jakimkolwie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 nośniku;</w:t>
      </w:r>
    </w:p>
    <w:p w14:paraId="6A8F96EC" w14:textId="0678E36E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zwielo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krotnianie jakąkolwiek techniką;</w:t>
      </w:r>
    </w:p>
    <w:p w14:paraId="219DD2A6" w14:textId="7AEDEB76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wprowadzanie do pamięci komputera i do sieci multimedialnej,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tym do Internetu bez ograniczeń;</w:t>
      </w:r>
    </w:p>
    <w:p w14:paraId="3EA6E7E5" w14:textId="65659F6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umieszczanie w całości lub części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 xml:space="preserve">dokumentach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>o udzielanie zamówień publicznych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p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rowadzonych przez Zamawiającego;</w:t>
      </w:r>
    </w:p>
    <w:p w14:paraId="241B21DF" w14:textId="078F0D0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wykonywanie na podstawie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utworu/utworów </w:t>
      </w:r>
      <w:r w:rsidRPr="00FA44FA">
        <w:rPr>
          <w:rFonts w:ascii="Arial Narrow" w:hAnsi="Arial Narrow"/>
          <w:spacing w:val="-4"/>
          <w:sz w:val="22"/>
          <w:szCs w:val="22"/>
        </w:rPr>
        <w:t>prac przez wykonawców wybranyc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h przez Zamawiającego;</w:t>
      </w:r>
    </w:p>
    <w:p w14:paraId="3FEF2E25" w14:textId="77777777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lastRenderedPageBreak/>
        <w:t>rozpowszechnianie w formie druku, zapisu cyfrowego i przekazu multimedialnego.</w:t>
      </w:r>
    </w:p>
    <w:p w14:paraId="55CA1BE1" w14:textId="3EA001CF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dokonywanie wszelkich zmian i modyfikacji w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utworze/</w:t>
      </w:r>
      <w:r w:rsidR="00845283" w:rsidRPr="00FA44FA">
        <w:rPr>
          <w:rFonts w:ascii="Arial Narrow" w:hAnsi="Arial Narrow"/>
          <w:sz w:val="22"/>
          <w:szCs w:val="22"/>
        </w:rPr>
        <w:t>utworach</w:t>
      </w:r>
      <w:r w:rsidRPr="00FA44FA">
        <w:rPr>
          <w:rFonts w:ascii="Arial Narrow" w:hAnsi="Arial Narrow"/>
          <w:sz w:val="22"/>
          <w:szCs w:val="22"/>
        </w:rPr>
        <w:t>, co do których autorskie prawa majątkowe przeszły na Zamawiającego, a także do wykonywania autorsk</w:t>
      </w:r>
      <w:r w:rsidR="006660E6" w:rsidRPr="00FA44FA">
        <w:rPr>
          <w:rFonts w:ascii="Arial Narrow" w:hAnsi="Arial Narrow"/>
          <w:sz w:val="22"/>
          <w:szCs w:val="22"/>
        </w:rPr>
        <w:t>ich praw zależnych do takiego tworu/</w:t>
      </w:r>
      <w:r w:rsidRPr="00FA44FA">
        <w:rPr>
          <w:rFonts w:ascii="Arial Narrow" w:hAnsi="Arial Narrow"/>
          <w:sz w:val="22"/>
          <w:szCs w:val="22"/>
        </w:rPr>
        <w:t>utworów zależnych.</w:t>
      </w:r>
    </w:p>
    <w:p w14:paraId="459C69CB" w14:textId="340758A1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korzystanie ze zmian i modyfikacji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>, co do których Zamawiający nabył</w:t>
      </w:r>
      <w:r w:rsidRPr="00FA44FA">
        <w:rPr>
          <w:rFonts w:ascii="Arial Narrow" w:hAnsi="Arial Narrow" w:cs="Arial"/>
          <w:sz w:val="22"/>
          <w:szCs w:val="22"/>
        </w:rPr>
        <w:t xml:space="preserve"> autorskie prawa majątkowe. </w:t>
      </w:r>
    </w:p>
    <w:p w14:paraId="1C936F88" w14:textId="7F3A6530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Wynagrodzenie, o którym mowa w </w:t>
      </w:r>
      <w:r w:rsidR="00AB079D" w:rsidRPr="00FA44FA">
        <w:rPr>
          <w:rFonts w:ascii="Arial Narrow" w:hAnsi="Arial Narrow"/>
          <w:sz w:val="22"/>
          <w:szCs w:val="22"/>
        </w:rPr>
        <w:t>§ 1</w:t>
      </w:r>
      <w:r w:rsidR="00493B7B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 obejmuje wynagrodzenie należne Wykonawcy za przeniesie</w:t>
      </w:r>
      <w:r w:rsidR="00F67580" w:rsidRPr="00FA44FA">
        <w:rPr>
          <w:rFonts w:ascii="Arial Narrow" w:hAnsi="Arial Narrow"/>
          <w:sz w:val="22"/>
          <w:szCs w:val="22"/>
        </w:rPr>
        <w:t xml:space="preserve">nie autorskich praw majątkowych </w:t>
      </w:r>
      <w:r w:rsidR="009748C8" w:rsidRPr="009748C8">
        <w:rPr>
          <w:rFonts w:ascii="Arial Narrow" w:hAnsi="Arial Narrow"/>
          <w:sz w:val="22"/>
          <w:szCs w:val="22"/>
        </w:rPr>
        <w:t>i praw pokrewn</w:t>
      </w:r>
      <w:r w:rsidR="009748C8">
        <w:rPr>
          <w:rFonts w:ascii="Arial Narrow" w:hAnsi="Arial Narrow"/>
          <w:sz w:val="22"/>
          <w:szCs w:val="22"/>
        </w:rPr>
        <w:t>ych</w:t>
      </w:r>
      <w:r w:rsidR="009748C8" w:rsidRPr="009748C8">
        <w:rPr>
          <w:rFonts w:ascii="Arial Narrow" w:hAnsi="Arial Narrow"/>
          <w:sz w:val="22"/>
          <w:szCs w:val="22"/>
        </w:rPr>
        <w:t xml:space="preserve"> </w:t>
      </w:r>
      <w:r w:rsidR="00F67580" w:rsidRPr="00FA44FA">
        <w:rPr>
          <w:rFonts w:ascii="Arial Narrow" w:hAnsi="Arial Narrow"/>
          <w:sz w:val="22"/>
          <w:szCs w:val="22"/>
        </w:rPr>
        <w:t>oraz przeniesienie własności nośników, na których przekazano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845283" w:rsidRPr="00FA44FA">
        <w:rPr>
          <w:rFonts w:ascii="Arial Narrow" w:hAnsi="Arial Narrow"/>
          <w:sz w:val="22"/>
          <w:szCs w:val="22"/>
        </w:rPr>
        <w:t>utwory</w:t>
      </w:r>
      <w:r w:rsidR="00F67580" w:rsidRPr="00FA44FA">
        <w:rPr>
          <w:rFonts w:ascii="Arial Narrow" w:hAnsi="Arial Narrow"/>
          <w:sz w:val="22"/>
          <w:szCs w:val="22"/>
        </w:rPr>
        <w:t>.</w:t>
      </w:r>
    </w:p>
    <w:p w14:paraId="5F2A85A0" w14:textId="61521E5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zobowiązuje się, iż nie będzie wykonywał przysługujących mu praw osobistych w sposób ograniczający Zamawiającego do decydowania o publikacji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i decydowania o zachowaniu ich</w:t>
      </w:r>
      <w:r w:rsidRPr="00FA44FA">
        <w:rPr>
          <w:rFonts w:ascii="Arial Narrow" w:hAnsi="Arial Narrow"/>
          <w:sz w:val="22"/>
          <w:szCs w:val="22"/>
        </w:rPr>
        <w:t xml:space="preserve"> integralności.</w:t>
      </w:r>
    </w:p>
    <w:p w14:paraId="7D55476D" w14:textId="40F43B0C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oświadcza, że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powstałe w ramach </w:t>
      </w:r>
      <w:r w:rsidRPr="00FA44FA">
        <w:rPr>
          <w:rFonts w:ascii="Arial Narrow" w:hAnsi="Arial Narrow"/>
          <w:sz w:val="22"/>
          <w:szCs w:val="22"/>
        </w:rPr>
        <w:t xml:space="preserve">niniejszej Umowy, nie </w:t>
      </w:r>
      <w:r w:rsidR="00C32B95" w:rsidRPr="00FA44FA">
        <w:rPr>
          <w:rFonts w:ascii="Arial Narrow" w:hAnsi="Arial Narrow"/>
          <w:sz w:val="22"/>
          <w:szCs w:val="22"/>
        </w:rPr>
        <w:t>będą</w:t>
      </w:r>
      <w:r w:rsidR="00970AFE" w:rsidRPr="00FA44FA">
        <w:rPr>
          <w:rFonts w:ascii="Arial Narrow" w:hAnsi="Arial Narrow"/>
          <w:sz w:val="22"/>
          <w:szCs w:val="22"/>
        </w:rPr>
        <w:t xml:space="preserve"> </w:t>
      </w:r>
      <w:r w:rsidR="00A52BF0" w:rsidRPr="00FA44FA">
        <w:rPr>
          <w:rFonts w:ascii="Arial Narrow" w:hAnsi="Arial Narrow"/>
          <w:sz w:val="22"/>
          <w:szCs w:val="22"/>
        </w:rPr>
        <w:t>narusza</w:t>
      </w:r>
      <w:r w:rsidR="00C32B95" w:rsidRPr="00FA44FA">
        <w:rPr>
          <w:rFonts w:ascii="Arial Narrow" w:hAnsi="Arial Narrow"/>
          <w:sz w:val="22"/>
          <w:szCs w:val="22"/>
        </w:rPr>
        <w:t>ły</w:t>
      </w:r>
      <w:r w:rsidR="00A52BF0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praw majątkowych ani </w:t>
      </w:r>
      <w:r w:rsidR="00F67580" w:rsidRPr="00FA44FA">
        <w:rPr>
          <w:rFonts w:ascii="Arial Narrow" w:hAnsi="Arial Narrow"/>
          <w:sz w:val="22"/>
          <w:szCs w:val="22"/>
        </w:rPr>
        <w:t>osobistych osób trzecich oraz stanowi</w:t>
      </w:r>
      <w:r w:rsidR="002A242E" w:rsidRPr="00FA44FA">
        <w:rPr>
          <w:rFonts w:ascii="Arial Narrow" w:hAnsi="Arial Narrow"/>
          <w:sz w:val="22"/>
          <w:szCs w:val="22"/>
        </w:rPr>
        <w:t>ą</w:t>
      </w:r>
      <w:r w:rsidR="00F67580" w:rsidRPr="00FA44FA">
        <w:rPr>
          <w:rFonts w:ascii="Arial Narrow" w:hAnsi="Arial Narrow"/>
          <w:sz w:val="22"/>
          <w:szCs w:val="22"/>
        </w:rPr>
        <w:t xml:space="preserve"> samodzielne i oryginalne utwory</w:t>
      </w:r>
      <w:r w:rsidRPr="00FA44FA">
        <w:rPr>
          <w:rFonts w:ascii="Arial Narrow" w:hAnsi="Arial Narrow"/>
          <w:sz w:val="22"/>
          <w:szCs w:val="22"/>
        </w:rPr>
        <w:t xml:space="preserve"> w rozumieniu przepisów ustawy z dnia 4 lutego 1994 r. o prawie autorskim i prawach pokrewnych (Dz. U. z 20</w:t>
      </w:r>
      <w:r w:rsidR="00C419DE" w:rsidRPr="00FA44FA">
        <w:rPr>
          <w:rFonts w:ascii="Arial Narrow" w:hAnsi="Arial Narrow"/>
          <w:sz w:val="22"/>
          <w:szCs w:val="22"/>
        </w:rPr>
        <w:t>22</w:t>
      </w:r>
      <w:r w:rsidRPr="00FA44FA">
        <w:rPr>
          <w:rFonts w:ascii="Arial Narrow" w:hAnsi="Arial Narrow"/>
          <w:sz w:val="22"/>
          <w:szCs w:val="22"/>
        </w:rPr>
        <w:t xml:space="preserve"> r. poz. </w:t>
      </w:r>
      <w:r w:rsidR="00C419DE" w:rsidRPr="00FA44FA">
        <w:rPr>
          <w:rFonts w:ascii="Arial Narrow" w:hAnsi="Arial Narrow"/>
          <w:sz w:val="22"/>
          <w:szCs w:val="22"/>
        </w:rPr>
        <w:t>2509</w:t>
      </w:r>
      <w:r w:rsidR="004074F7">
        <w:rPr>
          <w:rFonts w:ascii="Arial Narrow" w:hAnsi="Arial Narrow"/>
          <w:sz w:val="22"/>
          <w:szCs w:val="22"/>
        </w:rPr>
        <w:t xml:space="preserve"> ze zm.</w:t>
      </w:r>
      <w:r w:rsidRPr="00FA44FA">
        <w:rPr>
          <w:rFonts w:ascii="Arial Narrow" w:hAnsi="Arial Narrow"/>
          <w:sz w:val="22"/>
          <w:szCs w:val="22"/>
        </w:rPr>
        <w:t xml:space="preserve">).Wykonawca oświadcza, że nie istnieją </w:t>
      </w:r>
      <w:r w:rsidR="0072187F" w:rsidRPr="00FA44FA">
        <w:rPr>
          <w:rFonts w:ascii="Arial Narrow" w:hAnsi="Arial Narrow"/>
          <w:sz w:val="22"/>
          <w:szCs w:val="22"/>
        </w:rPr>
        <w:t xml:space="preserve">jakiekolwiek </w:t>
      </w:r>
      <w:r w:rsidRPr="00FA44FA">
        <w:rPr>
          <w:rFonts w:ascii="Arial Narrow" w:hAnsi="Arial Narrow"/>
          <w:sz w:val="22"/>
          <w:szCs w:val="22"/>
        </w:rPr>
        <w:t>ograniczenia, które uniemożliwiałyby mu przeniesienie autorskich praw majątkowych w zakresie opisanym Umową na Zamawiającego.</w:t>
      </w:r>
    </w:p>
    <w:p w14:paraId="4BA22DE9" w14:textId="329B63EE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autorskie prawa majątkowe do</w:t>
      </w:r>
      <w:r w:rsidR="00C32B95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 xml:space="preserve">, których przeniesienie na Zamawiającego jest przedmiotem niniejszego paragrafu, nie </w:t>
      </w:r>
      <w:r w:rsidR="00970AFE" w:rsidRPr="00FA44FA">
        <w:rPr>
          <w:rFonts w:ascii="Arial Narrow" w:hAnsi="Arial Narrow"/>
          <w:sz w:val="22"/>
          <w:szCs w:val="22"/>
        </w:rPr>
        <w:t>będ</w:t>
      </w:r>
      <w:r w:rsidR="00C2718C" w:rsidRPr="00FA44FA">
        <w:rPr>
          <w:rFonts w:ascii="Arial Narrow" w:hAnsi="Arial Narrow"/>
          <w:sz w:val="22"/>
          <w:szCs w:val="22"/>
        </w:rPr>
        <w:t>ą</w:t>
      </w:r>
      <w:r w:rsidRPr="00FA44FA">
        <w:rPr>
          <w:rFonts w:ascii="Arial Narrow" w:hAnsi="Arial Narrow"/>
          <w:sz w:val="22"/>
          <w:szCs w:val="22"/>
        </w:rPr>
        <w:t xml:space="preserve"> obciążon</w:t>
      </w:r>
      <w:r w:rsidR="00C2718C" w:rsidRPr="00FA44FA">
        <w:rPr>
          <w:rFonts w:ascii="Arial Narrow" w:hAnsi="Arial Narrow"/>
          <w:sz w:val="22"/>
          <w:szCs w:val="22"/>
        </w:rPr>
        <w:t>e</w:t>
      </w:r>
      <w:r w:rsidRPr="00FA44FA">
        <w:rPr>
          <w:rFonts w:ascii="Arial Narrow" w:hAnsi="Arial Narrow"/>
          <w:sz w:val="22"/>
          <w:szCs w:val="22"/>
        </w:rPr>
        <w:t xml:space="preserve"> żadnymi prawami osób trzecich, których wykonywanie uniemożliwiałoby lu</w:t>
      </w:r>
      <w:r w:rsidR="006B1A8F" w:rsidRPr="00FA44FA">
        <w:rPr>
          <w:rFonts w:ascii="Arial Narrow" w:hAnsi="Arial Narrow"/>
          <w:sz w:val="22"/>
          <w:szCs w:val="22"/>
        </w:rPr>
        <w:t xml:space="preserve">b utrudniało korzystanie z tych praw </w:t>
      </w:r>
      <w:r w:rsidRPr="00FA44FA">
        <w:rPr>
          <w:rFonts w:ascii="Arial Narrow" w:hAnsi="Arial Narrow"/>
          <w:sz w:val="22"/>
          <w:szCs w:val="22"/>
        </w:rPr>
        <w:t>przez Zamawiająceg</w:t>
      </w:r>
      <w:r w:rsidR="00C32B95" w:rsidRPr="00FA44FA">
        <w:rPr>
          <w:rFonts w:ascii="Arial Narrow" w:hAnsi="Arial Narrow"/>
          <w:sz w:val="22"/>
          <w:szCs w:val="22"/>
        </w:rPr>
        <w:t xml:space="preserve">o lub jego następców prawnych, </w:t>
      </w:r>
      <w:r w:rsidRPr="00FA44FA">
        <w:rPr>
          <w:rFonts w:ascii="Arial Narrow" w:hAnsi="Arial Narrow"/>
          <w:sz w:val="22"/>
          <w:szCs w:val="22"/>
        </w:rPr>
        <w:t xml:space="preserve">i zobowiązuje się, że osobiste prawa autorskie do </w:t>
      </w:r>
      <w:r w:rsidR="002A242E" w:rsidRPr="00FA44FA">
        <w:rPr>
          <w:rFonts w:ascii="Arial Narrow" w:hAnsi="Arial Narrow"/>
          <w:sz w:val="22"/>
          <w:szCs w:val="22"/>
        </w:rPr>
        <w:t>tego utworu/</w:t>
      </w:r>
      <w:r w:rsidR="00C32B95" w:rsidRPr="00FA44FA">
        <w:rPr>
          <w:rFonts w:ascii="Arial Narrow" w:hAnsi="Arial Narrow"/>
          <w:sz w:val="22"/>
          <w:szCs w:val="22"/>
        </w:rPr>
        <w:t xml:space="preserve"> utworów </w:t>
      </w:r>
      <w:r w:rsidRPr="00FA44FA">
        <w:rPr>
          <w:rFonts w:ascii="Arial Narrow" w:hAnsi="Arial Narrow"/>
          <w:sz w:val="22"/>
          <w:szCs w:val="22"/>
        </w:rPr>
        <w:t>nie będą wykonywane.</w:t>
      </w:r>
    </w:p>
    <w:p w14:paraId="27C833AA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w chwili przeniesienia na rzecz Zamawiającego autorskich praw majątkowych, prawa te będą przysługiwały  Wykonawcy w całości, w pełnym zakresie i bez ograniczeń.</w:t>
      </w:r>
    </w:p>
    <w:p w14:paraId="4672C970" w14:textId="14BC8549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 xml:space="preserve">przez Zamawiającego dojdzie z przyczyn leżących po stronie Wykonawcy do naruszenia majątkowych praw autorskich i/lub osobistych praw autorskich osób trzecich, Wykonawca zmieni, bez dodatkowego wynagrodzenia,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</w:t>
      </w:r>
      <w:r w:rsidRPr="00FA44FA">
        <w:rPr>
          <w:rFonts w:ascii="Arial Narrow" w:hAnsi="Arial Narrow"/>
          <w:sz w:val="22"/>
          <w:szCs w:val="22"/>
        </w:rPr>
        <w:t>w s</w:t>
      </w:r>
      <w:r w:rsidR="002A242E" w:rsidRPr="00FA44FA">
        <w:rPr>
          <w:rFonts w:ascii="Arial Narrow" w:hAnsi="Arial Narrow"/>
          <w:sz w:val="22"/>
          <w:szCs w:val="22"/>
        </w:rPr>
        <w:t>posób wyłączający dalsze narusza</w:t>
      </w:r>
      <w:r w:rsidRPr="00FA44FA">
        <w:rPr>
          <w:rFonts w:ascii="Arial Narrow" w:hAnsi="Arial Narrow"/>
          <w:sz w:val="22"/>
          <w:szCs w:val="22"/>
        </w:rPr>
        <w:t>nie tych praw osób trzecich. Zmiany powinny być dokonane nie później niż w terminie 5 dni od daty uzyskania przez Wykonawcę pisemnej informacji o naruszeniu praw osób trzecich.</w:t>
      </w:r>
    </w:p>
    <w:p w14:paraId="3CA6AEDF" w14:textId="1F51FBF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>przez Zamawiającego dojdzie do zarzutu naruszenia majątkowych praw autorskich i/lub osobistych praw autorskich osób trzecich, który to zarzut Wykonawca według obiektywnej oceny mógłby uważać za nieuzasadniony, Wykonawca zobowiązuje się skorzystać z wszelkich środków ochrony prawnej, aby zabezpieczyć Zamawiającego przed skutkami takiego zarzutu.</w:t>
      </w:r>
    </w:p>
    <w:p w14:paraId="618F6B0A" w14:textId="273C004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 okresie realizacji przedmiotu Umowy w zakresie niezbędnym do jego prawidłowej realizacji Wykonawcy przysługuje niewyłączna licencja na posługiwanie się i ewentualne dalsze opracowywanie</w:t>
      </w:r>
      <w:r w:rsidR="0072187F" w:rsidRPr="00FA44FA">
        <w:rPr>
          <w:rFonts w:ascii="Arial Narrow" w:hAnsi="Arial Narrow"/>
          <w:sz w:val="22"/>
          <w:szCs w:val="22"/>
        </w:rPr>
        <w:t>, zmienianie lub modyfikowanie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 przekazanych</w:t>
      </w:r>
      <w:r w:rsidRPr="00FA44FA">
        <w:rPr>
          <w:rFonts w:ascii="Arial Narrow" w:hAnsi="Arial Narrow"/>
          <w:sz w:val="22"/>
          <w:szCs w:val="22"/>
        </w:rPr>
        <w:t xml:space="preserve"> już Zamawiającemu.</w:t>
      </w:r>
    </w:p>
    <w:p w14:paraId="63CBAD1B" w14:textId="77777777" w:rsidR="0036387E" w:rsidRPr="00FA44FA" w:rsidRDefault="0036387E" w:rsidP="00496FE5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17BCD714" w14:textId="123CF051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Odpowiedzialność za wady</w:t>
      </w:r>
      <w:r w:rsidR="000001AE" w:rsidRPr="00FA44FA">
        <w:rPr>
          <w:rFonts w:ascii="Arial Narrow" w:hAnsi="Arial Narrow"/>
          <w:b/>
        </w:rPr>
        <w:t xml:space="preserve"> przedmiotu Umowy</w:t>
      </w:r>
      <w:r w:rsidRPr="00FA44FA">
        <w:rPr>
          <w:rFonts w:ascii="Arial Narrow" w:hAnsi="Arial Narrow"/>
          <w:b/>
        </w:rPr>
        <w:t>. Gwarancja</w:t>
      </w:r>
      <w:r w:rsidR="004F777C" w:rsidRPr="00FA44FA">
        <w:rPr>
          <w:rFonts w:ascii="Arial Narrow" w:hAnsi="Arial Narrow"/>
          <w:b/>
        </w:rPr>
        <w:t xml:space="preserve"> i rękojmia za wady</w:t>
      </w:r>
    </w:p>
    <w:p w14:paraId="4293CDD1" w14:textId="519F9643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2A242E" w:rsidRPr="00FA44FA">
        <w:rPr>
          <w:rFonts w:ascii="Arial Narrow" w:hAnsi="Arial Narrow"/>
          <w:b/>
        </w:rPr>
        <w:t>9</w:t>
      </w:r>
    </w:p>
    <w:p w14:paraId="3B4BA391" w14:textId="39BC4EA5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1.</w:t>
      </w:r>
      <w:r w:rsidRPr="00FA44FA">
        <w:rPr>
          <w:rFonts w:ascii="Arial Narrow" w:hAnsi="Arial Narrow"/>
          <w:sz w:val="22"/>
          <w:szCs w:val="22"/>
        </w:rPr>
        <w:tab/>
        <w:t xml:space="preserve">Wykonawca jest odpowiedzialny wobec Zamawiającego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Umowy, w tym w szczególności: </w:t>
      </w:r>
      <w:r w:rsidR="00EB355C" w:rsidRPr="00FA44FA">
        <w:rPr>
          <w:rFonts w:ascii="Arial Narrow" w:hAnsi="Arial Narrow"/>
          <w:sz w:val="22"/>
          <w:szCs w:val="22"/>
        </w:rPr>
        <w:t xml:space="preserve">wykonanej </w:t>
      </w:r>
      <w:r w:rsidR="00953636" w:rsidRPr="00FA44FA">
        <w:rPr>
          <w:rFonts w:ascii="Arial Narrow" w:hAnsi="Arial Narrow"/>
          <w:sz w:val="22"/>
          <w:szCs w:val="22"/>
        </w:rPr>
        <w:t>dokumentacji projektowej</w:t>
      </w:r>
      <w:r w:rsidR="00A94926" w:rsidRPr="00FA44FA">
        <w:rPr>
          <w:rFonts w:ascii="Arial Narrow" w:hAnsi="Arial Narrow"/>
          <w:sz w:val="22"/>
          <w:szCs w:val="22"/>
        </w:rPr>
        <w:t xml:space="preserve"> </w:t>
      </w:r>
      <w:r w:rsidR="00CA704F">
        <w:rPr>
          <w:rFonts w:ascii="Arial Narrow" w:hAnsi="Arial Narrow"/>
          <w:sz w:val="22"/>
          <w:szCs w:val="22"/>
        </w:rPr>
        <w:t>modernizacji strefy wjazdu</w:t>
      </w:r>
      <w:r w:rsidR="00A94926" w:rsidRPr="00FA44FA">
        <w:rPr>
          <w:rFonts w:ascii="Arial Narrow" w:hAnsi="Arial Narrow"/>
          <w:sz w:val="22"/>
          <w:szCs w:val="22"/>
        </w:rPr>
        <w:t xml:space="preserve"> wraz z budynkiem </w:t>
      </w:r>
      <w:r w:rsidR="00CA704F">
        <w:rPr>
          <w:rFonts w:ascii="Arial Narrow" w:hAnsi="Arial Narrow"/>
          <w:sz w:val="22"/>
          <w:szCs w:val="22"/>
        </w:rPr>
        <w:t>biura przepustek</w:t>
      </w:r>
      <w:r w:rsidR="00953636" w:rsidRPr="00FA44FA">
        <w:rPr>
          <w:rFonts w:ascii="Arial Narrow" w:hAnsi="Arial Narrow"/>
          <w:sz w:val="22"/>
          <w:szCs w:val="22"/>
        </w:rPr>
        <w:t xml:space="preserve"> zmniejszające jego</w:t>
      </w:r>
      <w:r w:rsidRPr="00FA44FA">
        <w:rPr>
          <w:rFonts w:ascii="Arial Narrow" w:hAnsi="Arial Narrow"/>
          <w:sz w:val="22"/>
          <w:szCs w:val="22"/>
        </w:rPr>
        <w:t xml:space="preserve"> wartość lub użyteczność ze względu na cel w Umowie określony, a w szczególności odpowiada za rozwiązania </w:t>
      </w:r>
      <w:r w:rsidR="0095363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 xml:space="preserve">dokumentacji </w:t>
      </w:r>
      <w:r w:rsidR="00953636" w:rsidRPr="00FA44FA">
        <w:rPr>
          <w:rFonts w:ascii="Arial Narrow" w:hAnsi="Arial Narrow"/>
          <w:sz w:val="22"/>
          <w:szCs w:val="22"/>
        </w:rPr>
        <w:t xml:space="preserve">projektowej </w:t>
      </w:r>
      <w:r w:rsidRPr="00FA44FA">
        <w:rPr>
          <w:rFonts w:ascii="Arial Narrow" w:hAnsi="Arial Narrow"/>
          <w:sz w:val="22"/>
          <w:szCs w:val="22"/>
        </w:rPr>
        <w:t>niezgodne z obowiązującymi normami i przepisami techniczno-budowlanymi (gwarancja).</w:t>
      </w:r>
    </w:p>
    <w:p w14:paraId="5FCEC6F1" w14:textId="30EC54FA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2.</w:t>
      </w:r>
      <w:r w:rsidRPr="00FA44FA">
        <w:rPr>
          <w:rFonts w:ascii="Arial Narrow" w:hAnsi="Arial Narrow"/>
          <w:sz w:val="22"/>
          <w:szCs w:val="22"/>
        </w:rPr>
        <w:tab/>
        <w:t>W przypadku wystąpienia wad w</w:t>
      </w:r>
      <w:r w:rsidR="00953636" w:rsidRPr="00FA44FA">
        <w:rPr>
          <w:rFonts w:ascii="Arial Narrow" w:hAnsi="Arial Narrow"/>
          <w:sz w:val="22"/>
          <w:szCs w:val="22"/>
        </w:rPr>
        <w:t xml:space="preserve"> przedmiocie Umowy</w:t>
      </w:r>
      <w:r w:rsidRPr="00FA44FA">
        <w:rPr>
          <w:rFonts w:ascii="Arial Narrow" w:hAnsi="Arial Narrow"/>
          <w:sz w:val="22"/>
          <w:szCs w:val="22"/>
        </w:rPr>
        <w:t xml:space="preserve">, Wykonawca zobowiązany jest do bezpłatnego ich usunięcia w terminie </w:t>
      </w:r>
      <w:r w:rsidR="007866CF" w:rsidRPr="00FA44FA">
        <w:rPr>
          <w:rFonts w:ascii="Arial Narrow" w:hAnsi="Arial Narrow"/>
          <w:sz w:val="22"/>
          <w:szCs w:val="22"/>
        </w:rPr>
        <w:t>10</w:t>
      </w:r>
      <w:r w:rsidR="00953636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dni roboczych od daty zawiadomienia Wykonawcy (naniesienie uzupełnień i poprawek na wszystkich egzemplarzach dostarczonych Zamawiającemu), pod rygorem naliczenia kar umownych określonych w </w:t>
      </w:r>
      <w:r w:rsidR="006517CF" w:rsidRPr="00FA44FA">
        <w:rPr>
          <w:rFonts w:ascii="Arial Narrow" w:hAnsi="Arial Narrow"/>
          <w:sz w:val="22"/>
          <w:szCs w:val="22"/>
        </w:rPr>
        <w:t xml:space="preserve">§ </w:t>
      </w:r>
      <w:r w:rsidR="00C45C69" w:rsidRPr="00FA44FA">
        <w:rPr>
          <w:rFonts w:ascii="Arial Narrow" w:hAnsi="Arial Narrow"/>
          <w:sz w:val="22"/>
          <w:szCs w:val="22"/>
        </w:rPr>
        <w:t>1</w:t>
      </w:r>
      <w:r w:rsidR="00493B7B" w:rsidRPr="00FA44FA">
        <w:rPr>
          <w:rFonts w:ascii="Arial Narrow" w:hAnsi="Arial Narrow"/>
          <w:sz w:val="22"/>
          <w:szCs w:val="22"/>
        </w:rPr>
        <w:t>5</w:t>
      </w:r>
      <w:r w:rsidR="00C45C69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Umowy.</w:t>
      </w:r>
    </w:p>
    <w:p w14:paraId="1AB30084" w14:textId="15778D56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3.</w:t>
      </w:r>
      <w:r w:rsidRPr="00FA44FA">
        <w:rPr>
          <w:rFonts w:ascii="Arial Narrow" w:hAnsi="Arial Narrow"/>
          <w:sz w:val="22"/>
          <w:szCs w:val="22"/>
        </w:rPr>
        <w:tab/>
        <w:t xml:space="preserve">Uprawnienia Zamawiającego z tytułu gwarancji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 </w:t>
      </w:r>
      <w:r w:rsidRPr="00FA44FA">
        <w:rPr>
          <w:rFonts w:ascii="Arial Narrow" w:hAnsi="Arial Narrow"/>
          <w:sz w:val="22"/>
          <w:szCs w:val="22"/>
        </w:rPr>
        <w:t xml:space="preserve">wygasają w stosunku do Wykonawcy wraz </w:t>
      </w:r>
      <w:r w:rsidR="00953636" w:rsidRPr="00FA44FA">
        <w:rPr>
          <w:rFonts w:ascii="Arial Narrow" w:hAnsi="Arial Narrow"/>
          <w:sz w:val="22"/>
          <w:szCs w:val="22"/>
        </w:rPr>
        <w:br/>
      </w:r>
      <w:r w:rsidRPr="00FA44FA">
        <w:rPr>
          <w:rFonts w:ascii="Arial Narrow" w:hAnsi="Arial Narrow"/>
          <w:sz w:val="22"/>
          <w:szCs w:val="22"/>
        </w:rPr>
        <w:t xml:space="preserve">z </w:t>
      </w:r>
      <w:r w:rsidR="0063294E" w:rsidRPr="00FA44FA">
        <w:rPr>
          <w:rFonts w:ascii="Arial Narrow" w:hAnsi="Arial Narrow"/>
          <w:sz w:val="22"/>
          <w:szCs w:val="22"/>
        </w:rPr>
        <w:t>wygaśnięciem odpowiedzialności w</w:t>
      </w:r>
      <w:r w:rsidRPr="00FA44FA">
        <w:rPr>
          <w:rFonts w:ascii="Arial Narrow" w:hAnsi="Arial Narrow"/>
          <w:sz w:val="22"/>
          <w:szCs w:val="22"/>
        </w:rPr>
        <w:t>ykonawcy</w:t>
      </w:r>
      <w:r w:rsidR="00942414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z tytułu gwarancji za wady robót budowlanyc</w:t>
      </w:r>
      <w:r w:rsidR="002A242E" w:rsidRPr="00FA44FA">
        <w:rPr>
          <w:rFonts w:ascii="Arial Narrow" w:hAnsi="Arial Narrow"/>
          <w:sz w:val="22"/>
          <w:szCs w:val="22"/>
        </w:rPr>
        <w:t xml:space="preserve">h wykonywanych na podstawie </w:t>
      </w:r>
      <w:r w:rsidRPr="00FA44FA">
        <w:rPr>
          <w:rFonts w:ascii="Arial Narrow" w:hAnsi="Arial Narrow"/>
          <w:sz w:val="22"/>
          <w:szCs w:val="22"/>
        </w:rPr>
        <w:t>dokumentacji</w:t>
      </w:r>
      <w:r w:rsidR="00953636" w:rsidRPr="00FA44FA">
        <w:rPr>
          <w:rFonts w:ascii="Arial Narrow" w:hAnsi="Arial Narrow"/>
          <w:sz w:val="22"/>
          <w:szCs w:val="22"/>
        </w:rPr>
        <w:t xml:space="preserve"> projektowej opracowanej przez Wykonawcę</w:t>
      </w:r>
      <w:r w:rsidRPr="00FA44FA">
        <w:rPr>
          <w:rFonts w:ascii="Arial Narrow" w:hAnsi="Arial Narrow"/>
          <w:sz w:val="22"/>
          <w:szCs w:val="22"/>
        </w:rPr>
        <w:t>.</w:t>
      </w:r>
      <w:r w:rsidR="00493B7B" w:rsidRPr="00FA44FA">
        <w:rPr>
          <w:rFonts w:ascii="Arial Narrow" w:hAnsi="Arial Narrow"/>
          <w:sz w:val="22"/>
          <w:szCs w:val="22"/>
        </w:rPr>
        <w:t xml:space="preserve"> </w:t>
      </w:r>
      <w:r w:rsidR="00FC43EE" w:rsidRPr="00FA44FA">
        <w:rPr>
          <w:rFonts w:ascii="Arial Narrow" w:hAnsi="Arial Narrow"/>
          <w:sz w:val="22"/>
          <w:szCs w:val="22"/>
        </w:rPr>
        <w:t xml:space="preserve">Wykonawca udziela </w:t>
      </w:r>
      <w:r w:rsidR="002D1F0D" w:rsidRPr="00FA44FA">
        <w:rPr>
          <w:rFonts w:ascii="Arial Narrow" w:hAnsi="Arial Narrow"/>
          <w:sz w:val="22"/>
          <w:szCs w:val="22"/>
        </w:rPr>
        <w:t>48</w:t>
      </w:r>
      <w:r w:rsidR="00FC43EE" w:rsidRPr="00FA44FA">
        <w:rPr>
          <w:rFonts w:ascii="Arial Narrow" w:hAnsi="Arial Narrow"/>
          <w:sz w:val="22"/>
          <w:szCs w:val="22"/>
        </w:rPr>
        <w:t xml:space="preserve"> miesięcznej gwarancji na </w:t>
      </w:r>
      <w:r w:rsidR="006A47B6">
        <w:rPr>
          <w:rFonts w:ascii="Arial Narrow" w:hAnsi="Arial Narrow"/>
          <w:sz w:val="22"/>
          <w:szCs w:val="22"/>
        </w:rPr>
        <w:t>wykonan</w:t>
      </w:r>
      <w:r w:rsidR="00461EBD">
        <w:rPr>
          <w:rFonts w:ascii="Arial Narrow" w:hAnsi="Arial Narrow"/>
          <w:sz w:val="22"/>
          <w:szCs w:val="22"/>
        </w:rPr>
        <w:t>ą</w:t>
      </w:r>
      <w:r w:rsidR="006A47B6">
        <w:rPr>
          <w:rFonts w:ascii="Arial Narrow" w:hAnsi="Arial Narrow"/>
          <w:sz w:val="22"/>
          <w:szCs w:val="22"/>
        </w:rPr>
        <w:t xml:space="preserve"> dokumentację zgodnie z </w:t>
      </w:r>
      <w:r w:rsidR="00FC43EE" w:rsidRPr="00FA44FA">
        <w:rPr>
          <w:rFonts w:ascii="Arial Narrow" w:hAnsi="Arial Narrow"/>
          <w:sz w:val="22"/>
          <w:szCs w:val="22"/>
        </w:rPr>
        <w:t>przedmiot</w:t>
      </w:r>
      <w:r w:rsidR="006A47B6">
        <w:rPr>
          <w:rFonts w:ascii="Arial Narrow" w:hAnsi="Arial Narrow"/>
          <w:sz w:val="22"/>
          <w:szCs w:val="22"/>
        </w:rPr>
        <w:t>em</w:t>
      </w:r>
      <w:r w:rsidR="00FC43EE" w:rsidRPr="00FA44FA">
        <w:rPr>
          <w:rFonts w:ascii="Arial Narrow" w:hAnsi="Arial Narrow"/>
          <w:sz w:val="22"/>
          <w:szCs w:val="22"/>
        </w:rPr>
        <w:t xml:space="preserve"> zamówienia</w:t>
      </w:r>
      <w:r w:rsidR="006A47B6">
        <w:rPr>
          <w:rFonts w:ascii="Arial Narrow" w:hAnsi="Arial Narrow"/>
          <w:sz w:val="22"/>
          <w:szCs w:val="22"/>
        </w:rPr>
        <w:t>. Termin gwarancji rozpoczyna sie</w:t>
      </w:r>
      <w:r w:rsidR="00FC43EE" w:rsidRPr="00FA44FA">
        <w:rPr>
          <w:rFonts w:ascii="Arial Narrow" w:hAnsi="Arial Narrow"/>
          <w:sz w:val="22"/>
          <w:szCs w:val="22"/>
        </w:rPr>
        <w:t xml:space="preserve"> od daty spisania protokołu odbioru końcowego</w:t>
      </w:r>
      <w:r w:rsidR="00CF0778">
        <w:rPr>
          <w:rFonts w:ascii="Arial Narrow" w:hAnsi="Arial Narrow"/>
          <w:sz w:val="22"/>
          <w:szCs w:val="22"/>
        </w:rPr>
        <w:t>.</w:t>
      </w:r>
    </w:p>
    <w:p w14:paraId="6027902F" w14:textId="7EDE29FE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4.</w:t>
      </w:r>
      <w:r w:rsidRPr="00FA44FA">
        <w:rPr>
          <w:rFonts w:ascii="Arial Narrow" w:hAnsi="Arial Narrow"/>
          <w:sz w:val="22"/>
          <w:szCs w:val="22"/>
        </w:rPr>
        <w:tab/>
        <w:t xml:space="preserve">Rażące błędy w </w:t>
      </w:r>
      <w:r w:rsidR="00953636" w:rsidRPr="00FA44FA">
        <w:rPr>
          <w:rFonts w:ascii="Arial Narrow" w:hAnsi="Arial Narrow"/>
          <w:sz w:val="22"/>
          <w:szCs w:val="22"/>
        </w:rPr>
        <w:t xml:space="preserve">przedmiocie Umowy </w:t>
      </w:r>
      <w:r w:rsidRPr="00FA44FA">
        <w:rPr>
          <w:rFonts w:ascii="Arial Narrow" w:hAnsi="Arial Narrow"/>
          <w:sz w:val="22"/>
          <w:szCs w:val="22"/>
        </w:rPr>
        <w:t xml:space="preserve">polegające w szczególności na </w:t>
      </w:r>
      <w:r w:rsidR="00953636" w:rsidRPr="00FA44FA">
        <w:rPr>
          <w:rFonts w:ascii="Arial Narrow" w:hAnsi="Arial Narrow" w:cs="Tahoma"/>
          <w:sz w:val="22"/>
          <w:szCs w:val="22"/>
        </w:rPr>
        <w:t>niezgodności dokumentów/dokumentacji projektowej</w:t>
      </w:r>
      <w:r w:rsidRPr="00FA44FA">
        <w:rPr>
          <w:rFonts w:ascii="Arial Narrow" w:hAnsi="Arial Narrow" w:cs="Tahoma"/>
          <w:sz w:val="22"/>
          <w:szCs w:val="22"/>
        </w:rPr>
        <w:t xml:space="preserve">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z opisem przedmiotu zamówienia wykryte na etapie sprawdz</w:t>
      </w:r>
      <w:r w:rsidR="00953636" w:rsidRPr="00FA44FA">
        <w:rPr>
          <w:rFonts w:ascii="Arial Narrow" w:hAnsi="Arial Narrow" w:cs="Tahoma"/>
          <w:sz w:val="22"/>
          <w:szCs w:val="22"/>
        </w:rPr>
        <w:t>a</w:t>
      </w:r>
      <w:r w:rsidRPr="00FA44FA">
        <w:rPr>
          <w:rFonts w:ascii="Arial Narrow" w:hAnsi="Arial Narrow" w:cs="Tahoma"/>
          <w:sz w:val="22"/>
          <w:szCs w:val="22"/>
        </w:rPr>
        <w:t xml:space="preserve">nia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dokumentów/dokumentacji projektowej </w:t>
      </w:r>
      <w:r w:rsidRPr="00FA44FA">
        <w:rPr>
          <w:rFonts w:ascii="Arial Narrow" w:hAnsi="Arial Narrow" w:cs="Tahoma"/>
          <w:sz w:val="22"/>
          <w:szCs w:val="22"/>
        </w:rPr>
        <w:t xml:space="preserve">określonym w </w:t>
      </w:r>
      <w:r w:rsidR="00B70F6C" w:rsidRPr="00FA44FA">
        <w:rPr>
          <w:rFonts w:ascii="Arial Narrow" w:hAnsi="Arial Narrow" w:cs="Tahoma"/>
          <w:sz w:val="22"/>
          <w:szCs w:val="22"/>
        </w:rPr>
        <w:t xml:space="preserve">§ </w:t>
      </w:r>
      <w:r w:rsidR="002A242E" w:rsidRPr="00FA44FA">
        <w:rPr>
          <w:rFonts w:ascii="Arial Narrow" w:hAnsi="Arial Narrow" w:cs="Tahoma"/>
          <w:sz w:val="22"/>
          <w:szCs w:val="22"/>
        </w:rPr>
        <w:t>7</w:t>
      </w:r>
      <w:r w:rsidRPr="00FA44FA">
        <w:rPr>
          <w:rFonts w:ascii="Arial Narrow" w:hAnsi="Arial Narrow" w:cs="Tahoma"/>
          <w:sz w:val="22"/>
          <w:szCs w:val="22"/>
        </w:rPr>
        <w:t>, mogą stanowić podstawę do odstąpienia przez Zamawiającego od Umowy z przyczyn leżących po stronie Wykonawcy.</w:t>
      </w:r>
    </w:p>
    <w:p w14:paraId="68D338CF" w14:textId="2CFC2150" w:rsidR="002223C3" w:rsidRPr="00FA44FA" w:rsidRDefault="002223C3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t xml:space="preserve">5. Odbiór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przedmiotu Umowy </w:t>
      </w:r>
      <w:r w:rsidRPr="00FA44FA">
        <w:rPr>
          <w:rFonts w:ascii="Arial Narrow" w:hAnsi="Arial Narrow" w:cs="Tahoma"/>
          <w:sz w:val="22"/>
          <w:szCs w:val="22"/>
        </w:rPr>
        <w:t>nie stanowi prz</w:t>
      </w:r>
      <w:r w:rsidR="00953636" w:rsidRPr="00FA44FA">
        <w:rPr>
          <w:rFonts w:ascii="Arial Narrow" w:hAnsi="Arial Narrow" w:cs="Tahoma"/>
          <w:sz w:val="22"/>
          <w:szCs w:val="22"/>
        </w:rPr>
        <w:t>eszkody dla wprowadzania do niego</w:t>
      </w:r>
      <w:r w:rsidRPr="00FA44FA">
        <w:rPr>
          <w:rFonts w:ascii="Arial Narrow" w:hAnsi="Arial Narrow" w:cs="Tahoma"/>
          <w:sz w:val="22"/>
          <w:szCs w:val="22"/>
        </w:rPr>
        <w:t xml:space="preserve"> zmian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i modyfikacji na etapie wykonywania robót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 budowlanych</w:t>
      </w:r>
      <w:r w:rsidRPr="00FA44FA">
        <w:rPr>
          <w:rFonts w:ascii="Arial Narrow" w:hAnsi="Arial Narrow" w:cs="Tahoma"/>
          <w:sz w:val="22"/>
          <w:szCs w:val="22"/>
        </w:rPr>
        <w:t>, pod warunkiem uzyskania uprzedniej pisemnej akceptacji Zamawiającego.</w:t>
      </w:r>
    </w:p>
    <w:p w14:paraId="46DC0687" w14:textId="18C38CC7" w:rsidR="004F777C" w:rsidRPr="00FA44FA" w:rsidRDefault="004F777C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lastRenderedPageBreak/>
        <w:t>6.  Okres rękojmi za wady przedmiotu Umowy jest równy okresowi gwarancji jakości. Do wykon</w:t>
      </w:r>
      <w:r w:rsidR="0063294E" w:rsidRPr="00FA44FA">
        <w:rPr>
          <w:rFonts w:ascii="Arial Narrow" w:hAnsi="Arial Narrow" w:cs="Tahoma"/>
          <w:sz w:val="22"/>
          <w:szCs w:val="22"/>
        </w:rPr>
        <w:t>yw</w:t>
      </w:r>
      <w:r w:rsidRPr="00FA44FA">
        <w:rPr>
          <w:rFonts w:ascii="Arial Narrow" w:hAnsi="Arial Narrow" w:cs="Tahoma"/>
          <w:sz w:val="22"/>
          <w:szCs w:val="22"/>
        </w:rPr>
        <w:t>ania uprawnień Zamawiającego z tytułu rękojmi ust. 2 stosuje się.</w:t>
      </w:r>
    </w:p>
    <w:p w14:paraId="0A373FF5" w14:textId="77777777" w:rsidR="0036387E" w:rsidRPr="00FA44FA" w:rsidRDefault="0036387E" w:rsidP="00496FE5">
      <w:pPr>
        <w:pStyle w:val="Tekstpodstawowy"/>
        <w:spacing w:before="0" w:line="240" w:lineRule="auto"/>
        <w:ind w:left="300" w:hanging="300"/>
        <w:rPr>
          <w:rFonts w:ascii="Arial Narrow" w:hAnsi="Arial Narrow"/>
          <w:sz w:val="22"/>
          <w:szCs w:val="22"/>
        </w:rPr>
      </w:pPr>
    </w:p>
    <w:p w14:paraId="03E43DB6" w14:textId="624DC2E5" w:rsidR="0080297F" w:rsidRPr="00FA44FA" w:rsidRDefault="002A242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Wsparcie merytoryczne </w:t>
      </w:r>
      <w:r w:rsidR="0080297F" w:rsidRPr="00FA44FA">
        <w:rPr>
          <w:rFonts w:ascii="Arial Narrow" w:hAnsi="Arial Narrow"/>
          <w:b/>
          <w:sz w:val="22"/>
          <w:szCs w:val="22"/>
        </w:rPr>
        <w:t xml:space="preserve">na etapie prowadzenia procedury o udzielenie zamówienia publicznego na roboty budowlane </w:t>
      </w:r>
      <w:r w:rsidR="001C01DE" w:rsidRPr="00FA44FA">
        <w:rPr>
          <w:rFonts w:ascii="Arial Narrow" w:hAnsi="Arial Narrow"/>
          <w:b/>
          <w:sz w:val="22"/>
          <w:szCs w:val="22"/>
        </w:rPr>
        <w:br/>
      </w:r>
    </w:p>
    <w:p w14:paraId="780A47D7" w14:textId="1030BAD3" w:rsidR="0080297F" w:rsidRPr="00FA44FA" w:rsidRDefault="0080297F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10</w:t>
      </w:r>
    </w:p>
    <w:p w14:paraId="47B91728" w14:textId="73FAF293" w:rsidR="00A842E9" w:rsidRPr="00FA44FA" w:rsidRDefault="00A842E9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9B28CB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9B28CB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zobowiązany jest do udzielania, w związku z prowadzonym przez Zamawiającego postępowaniem o udzielenie zamówienia publicznego na realizację robót budowlanych na podstawie dokumentacji projektowej opracowanej przez Wykonawcę, wsparcia merytorycznego obejmującego w</w:t>
      </w:r>
      <w:r w:rsidR="009B28CB" w:rsidRPr="00FA44FA">
        <w:rPr>
          <w:rFonts w:ascii="Arial Narrow" w:hAnsi="Arial Narrow"/>
          <w:sz w:val="22"/>
          <w:szCs w:val="22"/>
        </w:rPr>
        <w:t xml:space="preserve"> szczegó</w:t>
      </w:r>
      <w:r w:rsidRPr="00FA44FA">
        <w:rPr>
          <w:rFonts w:ascii="Arial Narrow" w:hAnsi="Arial Narrow"/>
          <w:sz w:val="22"/>
          <w:szCs w:val="22"/>
        </w:rPr>
        <w:t>lności:</w:t>
      </w:r>
    </w:p>
    <w:p w14:paraId="17392054" w14:textId="0769176C" w:rsidR="00A842E9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przygotowywanie </w:t>
      </w:r>
      <w:r w:rsidR="00A842E9" w:rsidRPr="00FA44FA">
        <w:rPr>
          <w:rFonts w:ascii="Arial Narrow" w:hAnsi="Arial Narrow"/>
          <w:sz w:val="22"/>
          <w:szCs w:val="22"/>
        </w:rPr>
        <w:t>odpowiedzi lub wyjaśnień dotyczących dokumentacji projektowej</w:t>
      </w:r>
      <w:r w:rsidRPr="00FA44FA">
        <w:rPr>
          <w:rFonts w:ascii="Arial Narrow" w:hAnsi="Arial Narrow"/>
          <w:sz w:val="22"/>
          <w:szCs w:val="22"/>
        </w:rPr>
        <w:t>;</w:t>
      </w:r>
    </w:p>
    <w:p w14:paraId="1028E6CB" w14:textId="7E10D823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przygotowywanie propozycji modyfikacji dokumentacji projekto</w:t>
      </w:r>
      <w:r w:rsidR="00BF0895" w:rsidRPr="00FA44FA">
        <w:rPr>
          <w:rFonts w:ascii="Arial Narrow" w:hAnsi="Arial Narrow"/>
          <w:sz w:val="22"/>
          <w:szCs w:val="22"/>
        </w:rPr>
        <w:t>wej lub</w:t>
      </w:r>
      <w:r w:rsidRPr="00FA44FA">
        <w:rPr>
          <w:rFonts w:ascii="Arial Narrow" w:hAnsi="Arial Narrow"/>
          <w:sz w:val="22"/>
          <w:szCs w:val="22"/>
        </w:rPr>
        <w:t xml:space="preserve"> opisu przedmiotu zamówienia;</w:t>
      </w:r>
    </w:p>
    <w:p w14:paraId="5420BFC0" w14:textId="5ADFC56A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pomoc w ocenie ofert Wykonawców.</w:t>
      </w:r>
    </w:p>
    <w:p w14:paraId="76DA0CF4" w14:textId="1CBBBC2C" w:rsidR="001C01DE" w:rsidRPr="00FA44FA" w:rsidRDefault="009B28CB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1C01DE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1C01DE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</w:t>
      </w:r>
      <w:r w:rsidR="001C01DE" w:rsidRPr="00FA44FA">
        <w:rPr>
          <w:rFonts w:ascii="Arial Narrow" w:hAnsi="Arial Narrow"/>
          <w:sz w:val="22"/>
          <w:szCs w:val="22"/>
        </w:rPr>
        <w:t xml:space="preserve">zobowiązany jest do udzielania </w:t>
      </w:r>
      <w:r w:rsidRPr="00FA44FA">
        <w:rPr>
          <w:rFonts w:ascii="Arial Narrow" w:hAnsi="Arial Narrow"/>
          <w:sz w:val="22"/>
          <w:szCs w:val="22"/>
        </w:rPr>
        <w:t xml:space="preserve">w toku realizacji robót budowlanych </w:t>
      </w:r>
      <w:r w:rsidR="001C01DE" w:rsidRPr="00FA44FA">
        <w:rPr>
          <w:rFonts w:ascii="Arial Narrow" w:hAnsi="Arial Narrow"/>
          <w:sz w:val="22"/>
          <w:szCs w:val="22"/>
        </w:rPr>
        <w:t>na podstawie dokumentacji projektowej opracowanej przez Wykonawcę) wsparcia merytorycznego obejmującego w szczególności przygotowywanie odpowiedzi lub wyjaśnień dotyczących dokumentacji projektowej lub przygotowywanie modyfikacji tej dokumentacji.</w:t>
      </w:r>
    </w:p>
    <w:p w14:paraId="0599F456" w14:textId="2467FF58" w:rsidR="00A842E9" w:rsidRPr="00FA44FA" w:rsidRDefault="001C01D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Odpowiedzi na zapytania lub realizacja zleceń </w:t>
      </w:r>
      <w:r w:rsidR="00BF0895" w:rsidRPr="00FA44FA">
        <w:rPr>
          <w:rFonts w:ascii="Arial Narrow" w:hAnsi="Arial Narrow"/>
          <w:sz w:val="22"/>
          <w:szCs w:val="22"/>
        </w:rPr>
        <w:t>Zamawiającego następować będą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A842E9" w:rsidRPr="00FA44FA">
        <w:rPr>
          <w:rFonts w:ascii="Arial Narrow" w:hAnsi="Arial Narrow"/>
          <w:sz w:val="22"/>
          <w:szCs w:val="22"/>
        </w:rPr>
        <w:t xml:space="preserve">na piśmie (dopuszcza się </w:t>
      </w:r>
      <w:r w:rsidRPr="00FA44FA">
        <w:rPr>
          <w:rFonts w:ascii="Arial Narrow" w:hAnsi="Arial Narrow"/>
          <w:sz w:val="22"/>
          <w:szCs w:val="22"/>
        </w:rPr>
        <w:t>za zgodą Zamawiającego drogę</w:t>
      </w:r>
      <w:r w:rsidR="00A842E9" w:rsidRPr="00FA44FA">
        <w:rPr>
          <w:rFonts w:ascii="Arial Narrow" w:hAnsi="Arial Narrow"/>
          <w:sz w:val="22"/>
          <w:szCs w:val="22"/>
        </w:rPr>
        <w:t xml:space="preserve"> mailową) </w:t>
      </w:r>
      <w:r w:rsidR="00DD16DE" w:rsidRPr="00FA44FA">
        <w:rPr>
          <w:rFonts w:ascii="Arial Narrow" w:hAnsi="Arial Narrow"/>
          <w:sz w:val="22"/>
          <w:szCs w:val="22"/>
        </w:rPr>
        <w:t xml:space="preserve">w terminach </w:t>
      </w:r>
      <w:r w:rsidR="00DD16DE" w:rsidRPr="00FA44FA">
        <w:rPr>
          <w:rFonts w:ascii="Arial Narrow" w:hAnsi="Arial Narrow"/>
          <w:bCs/>
          <w:sz w:val="22"/>
          <w:szCs w:val="22"/>
        </w:rPr>
        <w:t xml:space="preserve">które zostaną uzgodnione z Zamawiającym </w:t>
      </w:r>
      <w:r w:rsidR="00DD16DE" w:rsidRPr="00FA44FA">
        <w:rPr>
          <w:rFonts w:ascii="Arial Narrow" w:hAnsi="Arial Narrow"/>
          <w:bCs/>
          <w:sz w:val="22"/>
          <w:szCs w:val="22"/>
        </w:rPr>
        <w:br/>
        <w:t xml:space="preserve">lub na jego pisemne wezwanie, </w:t>
      </w:r>
      <w:r w:rsidR="00C10638">
        <w:rPr>
          <w:rFonts w:ascii="Arial Narrow" w:hAnsi="Arial Narrow"/>
          <w:bCs/>
          <w:sz w:val="22"/>
          <w:szCs w:val="22"/>
        </w:rPr>
        <w:t xml:space="preserve">lecz </w:t>
      </w:r>
      <w:r w:rsidR="00DD16DE" w:rsidRPr="00FA44FA">
        <w:rPr>
          <w:rFonts w:ascii="Arial Narrow" w:hAnsi="Arial Narrow"/>
          <w:bCs/>
          <w:sz w:val="22"/>
          <w:szCs w:val="22"/>
        </w:rPr>
        <w:t>nie później niż w ciągu 2 dni roboczych od dnia wezwania</w:t>
      </w:r>
      <w:r w:rsidR="000908B6" w:rsidRPr="00FA44FA">
        <w:rPr>
          <w:rFonts w:ascii="Arial Narrow" w:hAnsi="Arial Narrow"/>
          <w:sz w:val="22"/>
          <w:szCs w:val="22"/>
        </w:rPr>
        <w:t>.</w:t>
      </w:r>
      <w:r w:rsidR="00CE448A" w:rsidRPr="00FA44FA">
        <w:rPr>
          <w:rFonts w:ascii="Arial Narrow" w:hAnsi="Arial Narrow"/>
          <w:sz w:val="22"/>
          <w:szCs w:val="22"/>
        </w:rPr>
        <w:t xml:space="preserve">  </w:t>
      </w:r>
    </w:p>
    <w:p w14:paraId="064923D5" w14:textId="1C7C91D2" w:rsidR="0063294E" w:rsidRPr="00FA44FA" w:rsidRDefault="0063294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Do zmian </w:t>
      </w:r>
      <w:r w:rsidR="0080570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>dokumentacji projektowej wykonan</w:t>
      </w:r>
      <w:r w:rsidR="00805706" w:rsidRPr="00FA44FA">
        <w:rPr>
          <w:rFonts w:ascii="Arial Narrow" w:hAnsi="Arial Narrow"/>
          <w:sz w:val="22"/>
          <w:szCs w:val="22"/>
        </w:rPr>
        <w:t xml:space="preserve">ych w trybie przewidzianym w ust. </w:t>
      </w:r>
      <w:r w:rsidR="00805706" w:rsidRPr="000548C1">
        <w:rPr>
          <w:rFonts w:ascii="Arial Narrow" w:hAnsi="Arial Narrow"/>
          <w:sz w:val="22"/>
          <w:szCs w:val="22"/>
        </w:rPr>
        <w:t>1-3</w:t>
      </w:r>
      <w:r w:rsidRPr="00FA44FA">
        <w:rPr>
          <w:rFonts w:ascii="Arial Narrow" w:hAnsi="Arial Narrow"/>
          <w:sz w:val="22"/>
          <w:szCs w:val="22"/>
        </w:rPr>
        <w:t xml:space="preserve"> postanowienia § </w:t>
      </w:r>
      <w:r w:rsidR="00C10638">
        <w:rPr>
          <w:rFonts w:ascii="Arial Narrow" w:hAnsi="Arial Narrow"/>
          <w:sz w:val="22"/>
          <w:szCs w:val="22"/>
        </w:rPr>
        <w:t>7</w:t>
      </w:r>
      <w:r w:rsidR="00C10638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stosuje się.</w:t>
      </w:r>
    </w:p>
    <w:p w14:paraId="4EC6DA9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F983C0A" w14:textId="66ABFF43" w:rsidR="0036387E" w:rsidRPr="00FA44FA" w:rsidRDefault="0036387E" w:rsidP="001E4FD7">
      <w:pPr>
        <w:pStyle w:val="Tekstpodstawowy"/>
        <w:spacing w:before="0" w:line="240" w:lineRule="auto"/>
        <w:rPr>
          <w:rFonts w:ascii="Arial Narrow" w:hAnsi="Arial Narrow"/>
          <w:bCs/>
          <w:sz w:val="22"/>
          <w:szCs w:val="22"/>
          <w:highlight w:val="yellow"/>
        </w:rPr>
      </w:pPr>
    </w:p>
    <w:p w14:paraId="13C778A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Wynagrodzenie za realizację przedmiotu Umowy</w:t>
      </w:r>
    </w:p>
    <w:p w14:paraId="666CDB8F" w14:textId="10D1A066" w:rsidR="0036387E" w:rsidRPr="00FA44FA" w:rsidRDefault="00F0012A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217E1" w:rsidRPr="00FA44FA">
        <w:rPr>
          <w:rFonts w:ascii="Arial Narrow" w:hAnsi="Arial Narrow"/>
          <w:b/>
          <w:sz w:val="22"/>
          <w:szCs w:val="22"/>
        </w:rPr>
        <w:t>1</w:t>
      </w:r>
      <w:r w:rsidR="00845AAA" w:rsidRPr="00FA44FA">
        <w:rPr>
          <w:rFonts w:ascii="Arial Narrow" w:hAnsi="Arial Narrow"/>
          <w:b/>
          <w:sz w:val="22"/>
          <w:szCs w:val="22"/>
        </w:rPr>
        <w:t>1</w:t>
      </w:r>
    </w:p>
    <w:p w14:paraId="792FF9ED" w14:textId="3B8AEBE1" w:rsidR="00F44F7A" w:rsidRPr="00FA44FA" w:rsidRDefault="0036387E" w:rsidP="00805504">
      <w:pPr>
        <w:pStyle w:val="Umowa1"/>
        <w:numPr>
          <w:ilvl w:val="0"/>
          <w:numId w:val="17"/>
        </w:numPr>
        <w:ind w:left="426" w:hanging="284"/>
        <w:rPr>
          <w:rStyle w:val="FontStyle20"/>
          <w:rFonts w:cs="Times New Roman"/>
          <w:sz w:val="22"/>
          <w:szCs w:val="22"/>
        </w:rPr>
      </w:pPr>
      <w:r w:rsidRPr="00626AC7">
        <w:t>Strony ustalają wynagrodzenie ryczałtowe za wykonanie przedmiotu Um</w:t>
      </w:r>
      <w:r w:rsidR="00DD62A2" w:rsidRPr="00FA44FA">
        <w:t xml:space="preserve">owy w </w:t>
      </w:r>
      <w:r w:rsidR="00FD5680" w:rsidRPr="00FA44FA">
        <w:t>wysokości kwoty ……………… zł netto</w:t>
      </w:r>
      <w:r w:rsidRPr="00FA44FA">
        <w:t xml:space="preserve">, </w:t>
      </w:r>
      <w:r w:rsidR="00DD62A2" w:rsidRPr="00FA44FA">
        <w:rPr>
          <w:rStyle w:val="FontStyle20"/>
          <w:sz w:val="22"/>
          <w:szCs w:val="22"/>
        </w:rPr>
        <w:t>tj. …………………..</w:t>
      </w:r>
      <w:r w:rsidR="00FD5680" w:rsidRPr="00FA44FA">
        <w:rPr>
          <w:rStyle w:val="FontStyle20"/>
          <w:sz w:val="22"/>
          <w:szCs w:val="22"/>
        </w:rPr>
        <w:t xml:space="preserve"> zł brutto</w:t>
      </w:r>
      <w:r w:rsidR="00AD30DB">
        <w:rPr>
          <w:rStyle w:val="FontStyle20"/>
          <w:sz w:val="22"/>
          <w:szCs w:val="22"/>
        </w:rPr>
        <w:t>.</w:t>
      </w:r>
    </w:p>
    <w:p w14:paraId="1F3A0C84" w14:textId="77777777" w:rsidR="0036387E" w:rsidRPr="00FA44FA" w:rsidRDefault="0036387E" w:rsidP="00805504">
      <w:pPr>
        <w:pStyle w:val="Umowa1"/>
        <w:numPr>
          <w:ilvl w:val="0"/>
          <w:numId w:val="17"/>
        </w:numPr>
        <w:spacing w:before="120"/>
        <w:ind w:left="426" w:hanging="284"/>
      </w:pPr>
      <w:r w:rsidRPr="00FA44FA">
        <w:t xml:space="preserve">W wynagrodzeniu, o którym mowa w ust. 1, ujęto wszelkie koszty, opłaty, wydatki, daniny i inne świadczenia, które Wykonawca zobowiązany jest ponieść w związku z prawidłową realizacją przedmiotu Umowy. </w:t>
      </w:r>
    </w:p>
    <w:p w14:paraId="2E2BFA45" w14:textId="505A6216" w:rsidR="005C2F6B" w:rsidRPr="00FA44FA" w:rsidRDefault="00EF3424" w:rsidP="00805504">
      <w:pPr>
        <w:pStyle w:val="Umowa1"/>
        <w:numPr>
          <w:ilvl w:val="0"/>
          <w:numId w:val="17"/>
        </w:numPr>
        <w:ind w:left="426" w:hanging="284"/>
      </w:pPr>
      <w:r w:rsidRPr="00EF3424">
        <w:rPr>
          <w:rFonts w:cs="Arial"/>
        </w:rPr>
        <w:t>Wartość umowy określona w ust. 1 jest wartością maksymalną, a jej niezrealizowanie nie może stanowić podstaw dla Wykonawcy do dochodzenia jakichkolwiek roszczeń z tego tytułu</w:t>
      </w:r>
      <w:r w:rsidR="005072B7">
        <w:t>.</w:t>
      </w:r>
    </w:p>
    <w:p w14:paraId="1F00F08C" w14:textId="3BC5B6C3" w:rsidR="005C2F6B" w:rsidRPr="00FA44FA" w:rsidRDefault="00B17426" w:rsidP="00805504">
      <w:pPr>
        <w:pStyle w:val="Umowa1"/>
        <w:numPr>
          <w:ilvl w:val="0"/>
          <w:numId w:val="17"/>
        </w:numPr>
      </w:pPr>
      <w:r w:rsidRPr="00FA44FA">
        <w:t xml:space="preserve">  Z</w:t>
      </w:r>
      <w:r w:rsidR="005C2F6B" w:rsidRPr="00FA44FA">
        <w:t>apłata wynagrodzenia nast</w:t>
      </w:r>
      <w:r w:rsidR="00EF3424">
        <w:t>ąpi</w:t>
      </w:r>
      <w:r w:rsidR="005C2F6B" w:rsidRPr="00FA44FA">
        <w:t xml:space="preserve"> w formie przelewu na rac</w:t>
      </w:r>
      <w:r w:rsidRPr="00FA44FA">
        <w:t>hunek bankowy Wykonawcy</w:t>
      </w:r>
      <w:r w:rsidR="00CC1B2F" w:rsidRPr="00FA44FA">
        <w:t xml:space="preserve"> o nr ……</w:t>
      </w:r>
      <w:r w:rsidR="002E0D97" w:rsidRPr="00FA44FA">
        <w:t xml:space="preserve">…………………….. </w:t>
      </w:r>
      <w:r w:rsidR="005C2F6B" w:rsidRPr="00FA44FA">
        <w:t>w terminie do 30 dni od daty otrzymania przez Zamawiającego faktury</w:t>
      </w:r>
      <w:r w:rsidR="006C13A5" w:rsidRPr="00FA44FA">
        <w:t>.</w:t>
      </w:r>
      <w:r w:rsidR="005C2F6B" w:rsidRPr="00FA44FA">
        <w:t xml:space="preserve"> Za datę zapłaty wynagrodzenia przyjmuje się datę obciążenia przez bank rachunku Zamawiającego.</w:t>
      </w:r>
    </w:p>
    <w:p w14:paraId="4B5C567F" w14:textId="258AA1C7" w:rsidR="00BB2A99" w:rsidRPr="00FA44FA" w:rsidRDefault="00BB2A99" w:rsidP="00BB2A99">
      <w:pPr>
        <w:pStyle w:val="Umowa1"/>
      </w:pPr>
      <w:r w:rsidRPr="00FA44FA">
        <w:t>Zamawiający zapłaci wynagrodzenie tylko za faktycznie wykonaną całość przedmiotu Umowy</w:t>
      </w:r>
      <w:r w:rsidR="00B17426" w:rsidRPr="00FA44FA">
        <w:t xml:space="preserve">. </w:t>
      </w:r>
      <w:r w:rsidRPr="00FA44FA">
        <w:t>Wykonawcy nie przysługują jakiekolwiek roszczenia do wynagrodzenia za niew</w:t>
      </w:r>
      <w:r w:rsidR="00361D93" w:rsidRPr="00FA44FA">
        <w:t xml:space="preserve">ykonaną </w:t>
      </w:r>
      <w:r w:rsidR="00B17426" w:rsidRPr="00FA44FA">
        <w:t>część przedmiotu Umowy.</w:t>
      </w:r>
    </w:p>
    <w:p w14:paraId="70872286" w14:textId="77777777" w:rsidR="00B04693" w:rsidRPr="00FA44FA" w:rsidRDefault="00B04693" w:rsidP="00B04693">
      <w:pPr>
        <w:pStyle w:val="Umowa1"/>
      </w:pPr>
      <w:r w:rsidRPr="00FA44FA">
        <w:t>Zamawiający upoważnia Wykonawcę do wystawienia faktur bez jego podpisu.</w:t>
      </w:r>
    </w:p>
    <w:p w14:paraId="0B445B67" w14:textId="77777777" w:rsidR="00B04693" w:rsidRPr="00FA44FA" w:rsidRDefault="00B04693" w:rsidP="00B04693">
      <w:pPr>
        <w:pStyle w:val="Umowa1"/>
      </w:pPr>
      <w:r w:rsidRPr="00FA44FA">
        <w:rPr>
          <w:rFonts w:eastAsiaTheme="minorHAnsi"/>
          <w:color w:val="2F2F2F"/>
        </w:rPr>
        <w:t xml:space="preserve">Wykonawca dostarczy fakturę do siedziby Zamawiającego: </w:t>
      </w:r>
      <w:r w:rsidRPr="00FA44FA">
        <w:rPr>
          <w:rFonts w:eastAsiaTheme="minorHAnsi"/>
          <w:bCs/>
        </w:rPr>
        <w:t>Wojskowy Instytut Techniczny Uzbrojenia</w:t>
      </w:r>
      <w:r w:rsidRPr="00FA44FA">
        <w:rPr>
          <w:rFonts w:eastAsiaTheme="minorHAnsi"/>
        </w:rPr>
        <w:t xml:space="preserve"> ul. Prymasa Stefana Wyszyńskiego 7, 05-220 Zielonka</w:t>
      </w:r>
    </w:p>
    <w:p w14:paraId="58734779" w14:textId="77777777" w:rsidR="00B04693" w:rsidRPr="00FA44FA" w:rsidRDefault="00B04693" w:rsidP="00B04693">
      <w:pPr>
        <w:pStyle w:val="Umowa1"/>
      </w:pPr>
      <w:r w:rsidRPr="00FA44FA">
        <w:t>Wykonawca oświadcza,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989CA9E" w14:textId="77777777" w:rsidR="00B04693" w:rsidRPr="00FA44FA" w:rsidRDefault="00B04693" w:rsidP="00B04693">
      <w:pPr>
        <w:pStyle w:val="Umowa1"/>
      </w:pPr>
      <w:r w:rsidRPr="00FA44FA">
        <w:t>Przelew wierzytelności z tytułu niniejszej umowy, na zasadach określonych przepisami Kodeksu cywilnego, jest dopuszczalny za zgodą Zamawiającego wyrażoną w formie pisemnej pod rygorem nieważności.</w:t>
      </w:r>
    </w:p>
    <w:p w14:paraId="4C6D89E5" w14:textId="77777777" w:rsidR="004074F7" w:rsidRDefault="004074F7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21BD91C2" w14:textId="77777777" w:rsidR="004074F7" w:rsidRDefault="004074F7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5B54E0E" w14:textId="4DCBE283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Ubezpieczenie Wykonawcy</w:t>
      </w:r>
    </w:p>
    <w:p w14:paraId="7780585B" w14:textId="1161BC6D" w:rsidR="0036387E" w:rsidRPr="00FA44FA" w:rsidRDefault="002435A1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45AAA" w:rsidRPr="00FA44FA">
        <w:rPr>
          <w:rFonts w:ascii="Arial Narrow" w:hAnsi="Arial Narrow"/>
          <w:b/>
          <w:sz w:val="22"/>
          <w:szCs w:val="22"/>
        </w:rPr>
        <w:t>12</w:t>
      </w:r>
    </w:p>
    <w:p w14:paraId="11CAA322" w14:textId="44BBA551" w:rsidR="0036387E" w:rsidRPr="00FA44FA" w:rsidRDefault="0036387E" w:rsidP="00805504">
      <w:pPr>
        <w:pStyle w:val="pkt0"/>
        <w:numPr>
          <w:ilvl w:val="0"/>
          <w:numId w:val="9"/>
        </w:numPr>
        <w:tabs>
          <w:tab w:val="clear" w:pos="2040"/>
        </w:tabs>
        <w:spacing w:before="12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lastRenderedPageBreak/>
        <w:t xml:space="preserve">Wykonawca przedstawił Zamawiającemu poświadczoną za zgodność z oryginałem kopię dokumentu potwierdzającego, że Wykonawca jest ubezpieczony od odpowiedzialności cywilnej w zakresie prowadzonej działalności związanej z przedmiotem zamówienia na kwotę nie mniejszą niż </w:t>
      </w:r>
      <w:r w:rsidR="004054F6">
        <w:rPr>
          <w:rFonts w:ascii="Arial Narrow" w:hAnsi="Arial Narrow"/>
          <w:sz w:val="22"/>
          <w:szCs w:val="22"/>
        </w:rPr>
        <w:t>………….</w:t>
      </w:r>
      <w:r w:rsidR="00A648AB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zł. </w:t>
      </w:r>
    </w:p>
    <w:p w14:paraId="25E0FD6F" w14:textId="25BFAA69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 przypadku, gdy umowa ubezpieczenia, o której mowa w ust. 1, wygasa przed terminem podpisania protokołu odbioru </w:t>
      </w:r>
      <w:r w:rsidR="001F4358" w:rsidRPr="00FA44FA">
        <w:rPr>
          <w:rFonts w:ascii="Arial Narrow" w:hAnsi="Arial Narrow" w:cs="Arial"/>
          <w:sz w:val="22"/>
          <w:szCs w:val="22"/>
        </w:rPr>
        <w:t>końcowego</w:t>
      </w:r>
      <w:r w:rsidR="004F777C" w:rsidRPr="00FA44FA">
        <w:rPr>
          <w:rFonts w:ascii="Arial Narrow" w:hAnsi="Arial Narrow" w:cs="Arial"/>
          <w:sz w:val="22"/>
          <w:szCs w:val="22"/>
        </w:rPr>
        <w:t xml:space="preserve"> przedmiotu Umowy, </w:t>
      </w:r>
      <w:r w:rsidRPr="00FA44FA">
        <w:rPr>
          <w:rFonts w:ascii="Arial Narrow" w:hAnsi="Arial Narrow" w:cs="Arial"/>
          <w:sz w:val="22"/>
          <w:szCs w:val="22"/>
        </w:rPr>
        <w:t xml:space="preserve">Wykonawca zobowiązuje się do przedłużenia ubezpieczenia, przedstawiając </w:t>
      </w:r>
      <w:r w:rsidR="00110DC8" w:rsidRPr="00FA44FA">
        <w:rPr>
          <w:rFonts w:ascii="Arial Narrow" w:hAnsi="Arial Narrow" w:cs="Arial"/>
          <w:sz w:val="22"/>
          <w:szCs w:val="22"/>
        </w:rPr>
        <w:t xml:space="preserve">bez wezwania </w:t>
      </w:r>
      <w:r w:rsidRPr="00FA44FA">
        <w:rPr>
          <w:rFonts w:ascii="Arial Narrow" w:hAnsi="Arial Narrow" w:cs="Arial"/>
          <w:sz w:val="22"/>
          <w:szCs w:val="22"/>
        </w:rPr>
        <w:t xml:space="preserve">Zamawiającemu dokumenty potwierdzające ten fakt, na co najmniej 7 dni przed wygaśnięciem poprzedniej umowy ubezpieczenia. </w:t>
      </w:r>
    </w:p>
    <w:p w14:paraId="43675A00" w14:textId="60A25C1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 przypadku niedokonania przedłużenia ubezpieczenia, przedłużenia niezgodnie z zasadami określonymi powyżej lub nieprzedłożenia przez Wykonawcę dokumentu potwierdzającego przedłużenie ubezpieczenia na co najmniej 7dni przed wygaśnięciem poprzedniej umowy ubezpieczenia, Zamawiający może w imieniu i na rzecz Wykonawcy oraz na jego koszt dokonać stosownego ubezpieczenia, a poniesiony koszt potrąci</w:t>
      </w:r>
      <w:r w:rsidR="009A074C" w:rsidRPr="00FA44FA">
        <w:rPr>
          <w:rFonts w:ascii="Arial Narrow" w:hAnsi="Arial Narrow" w:cs="Arial"/>
          <w:sz w:val="22"/>
          <w:szCs w:val="22"/>
        </w:rPr>
        <w:t>ć</w:t>
      </w:r>
      <w:r w:rsidRPr="00FA44FA">
        <w:rPr>
          <w:rFonts w:ascii="Arial Narrow" w:hAnsi="Arial Narrow" w:cs="Arial"/>
          <w:sz w:val="22"/>
          <w:szCs w:val="22"/>
        </w:rPr>
        <w:t xml:space="preserve"> z należności wynikających z faktury wystawionej przez Wykonawcę, bądź odstąpić od Umowy z winy Wykonawcy, zgodnie z postanowieniami §</w:t>
      </w:r>
      <w:r w:rsidR="00E23838" w:rsidRPr="00FA44FA">
        <w:rPr>
          <w:rFonts w:ascii="Arial Narrow" w:hAnsi="Arial Narrow" w:cs="Arial"/>
          <w:sz w:val="22"/>
          <w:szCs w:val="22"/>
        </w:rPr>
        <w:t xml:space="preserve"> </w:t>
      </w:r>
      <w:r w:rsidR="007234E1" w:rsidRPr="00FA44FA">
        <w:rPr>
          <w:rFonts w:ascii="Arial Narrow" w:hAnsi="Arial Narrow" w:cs="Arial"/>
          <w:sz w:val="22"/>
          <w:szCs w:val="22"/>
        </w:rPr>
        <w:t>1</w:t>
      </w:r>
      <w:r w:rsidR="002E0D97" w:rsidRPr="00FA44FA">
        <w:rPr>
          <w:rFonts w:ascii="Arial Narrow" w:hAnsi="Arial Narrow" w:cs="Arial"/>
          <w:sz w:val="22"/>
          <w:szCs w:val="22"/>
        </w:rPr>
        <w:t>4</w:t>
      </w:r>
      <w:r w:rsidR="007234E1" w:rsidRPr="00FA44FA">
        <w:rPr>
          <w:rFonts w:ascii="Arial Narrow" w:hAnsi="Arial Narrow" w:cs="Arial"/>
          <w:sz w:val="22"/>
          <w:szCs w:val="22"/>
        </w:rPr>
        <w:t xml:space="preserve"> 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ust. </w:t>
      </w:r>
      <w:r w:rsidR="002E0D97" w:rsidRPr="00FA44FA">
        <w:rPr>
          <w:rFonts w:ascii="Arial Narrow" w:hAnsi="Arial Narrow" w:cs="Arial"/>
          <w:sz w:val="22"/>
          <w:szCs w:val="22"/>
        </w:rPr>
        <w:t>1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 pkt </w:t>
      </w:r>
      <w:r w:rsidR="002357C7">
        <w:rPr>
          <w:rFonts w:ascii="Arial Narrow" w:hAnsi="Arial Narrow" w:cs="Arial"/>
          <w:sz w:val="22"/>
          <w:szCs w:val="22"/>
        </w:rPr>
        <w:t>1</w:t>
      </w:r>
      <w:r w:rsidRPr="00FA44FA">
        <w:rPr>
          <w:rFonts w:ascii="Arial Narrow" w:hAnsi="Arial Narrow" w:cs="Arial"/>
          <w:sz w:val="22"/>
          <w:szCs w:val="22"/>
        </w:rPr>
        <w:t>.</w:t>
      </w:r>
    </w:p>
    <w:p w14:paraId="6EF48132" w14:textId="229B5B6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Wykonawca nie jest uprawniony do dokonywania zmian warunków ubezpieczenia bez uprzedniej zgody Zamawiającego wyrażonej na piśmie.</w:t>
      </w:r>
    </w:p>
    <w:p w14:paraId="350D5B24" w14:textId="77777777" w:rsidR="0036387E" w:rsidRPr="00FA44FA" w:rsidRDefault="0036387E" w:rsidP="0082068E">
      <w:pPr>
        <w:pStyle w:val="Tekstpodstawowy"/>
        <w:spacing w:line="24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5C6E5735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Zabezpieczenie należytego wykonania Umowy</w:t>
      </w:r>
    </w:p>
    <w:p w14:paraId="10147203" w14:textId="6D86579E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4F777C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45AAA" w:rsidRPr="00FA44FA">
        <w:rPr>
          <w:rFonts w:ascii="Arial Narrow" w:hAnsi="Arial Narrow"/>
          <w:b/>
          <w:sz w:val="22"/>
          <w:szCs w:val="22"/>
        </w:rPr>
        <w:t>13</w:t>
      </w:r>
    </w:p>
    <w:p w14:paraId="7B6683D3" w14:textId="23AB4BD6" w:rsidR="0036387E" w:rsidRPr="00FA44FA" w:rsidRDefault="0036387E" w:rsidP="00886254">
      <w:pPr>
        <w:pStyle w:val="listaa"/>
        <w:numPr>
          <w:ilvl w:val="0"/>
          <w:numId w:val="0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1.</w:t>
      </w:r>
      <w:r w:rsidRPr="00FA44FA">
        <w:rPr>
          <w:rFonts w:ascii="Arial Narrow" w:hAnsi="Arial Narrow"/>
          <w:spacing w:val="-4"/>
          <w:sz w:val="22"/>
          <w:szCs w:val="22"/>
        </w:rPr>
        <w:tab/>
        <w:t>Zabezpieczenie należytego wykonania</w:t>
      </w:r>
      <w:r w:rsidR="00926204" w:rsidRPr="00FA44FA">
        <w:rPr>
          <w:rFonts w:ascii="Arial Narrow" w:hAnsi="Arial Narrow"/>
          <w:spacing w:val="-4"/>
          <w:sz w:val="22"/>
          <w:szCs w:val="22"/>
        </w:rPr>
        <w:t xml:space="preserve"> Umowy ustala się w wysokości</w:t>
      </w:r>
      <w:r w:rsidR="0058582E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5A1233" w:rsidRPr="00FA44FA">
        <w:rPr>
          <w:rFonts w:ascii="Arial Narrow" w:hAnsi="Arial Narrow"/>
          <w:spacing w:val="-4"/>
          <w:sz w:val="22"/>
          <w:szCs w:val="22"/>
        </w:rPr>
        <w:t>5</w:t>
      </w:r>
      <w:r w:rsidRPr="00FA44FA">
        <w:rPr>
          <w:rFonts w:ascii="Arial Narrow" w:hAnsi="Arial Narrow"/>
          <w:spacing w:val="-4"/>
          <w:sz w:val="22"/>
          <w:szCs w:val="22"/>
        </w:rPr>
        <w:t>% ceny oferty brutto,</w:t>
      </w:r>
      <w:r w:rsidRPr="00FA44FA">
        <w:rPr>
          <w:rFonts w:ascii="Arial Narrow" w:hAnsi="Arial Narrow"/>
          <w:sz w:val="22"/>
          <w:szCs w:val="22"/>
        </w:rPr>
        <w:t xml:space="preserve"> tj. w wysokości </w:t>
      </w:r>
      <w:r w:rsidR="00926204" w:rsidRPr="00FA44FA">
        <w:rPr>
          <w:rFonts w:ascii="Arial Narrow" w:hAnsi="Arial Narrow"/>
          <w:sz w:val="22"/>
          <w:szCs w:val="22"/>
        </w:rPr>
        <w:t>………….. zł.</w:t>
      </w:r>
    </w:p>
    <w:p w14:paraId="26DC3256" w14:textId="77777777" w:rsidR="0036387E" w:rsidRPr="00FA44FA" w:rsidRDefault="0036387E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2.</w:t>
      </w:r>
      <w:r w:rsidRPr="00FA44FA">
        <w:rPr>
          <w:rFonts w:ascii="Arial Narrow" w:hAnsi="Arial Narrow"/>
        </w:rPr>
        <w:tab/>
        <w:t>Dowód wniesienia zabezpieczenia określonego w ust. 1, został przedstawiony Zamawiającemu przed zawarciem Umowy.</w:t>
      </w:r>
    </w:p>
    <w:p w14:paraId="58232BB9" w14:textId="719484D0" w:rsidR="005B7EAB" w:rsidRPr="00FA44FA" w:rsidRDefault="005B7EAB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3.</w:t>
      </w:r>
      <w:r w:rsidRPr="00FA44FA">
        <w:rPr>
          <w:rFonts w:ascii="Arial Narrow" w:hAnsi="Arial Narrow"/>
        </w:rPr>
        <w:tab/>
        <w:t>Zabezpieczenie zostało wniesione w formie …………………………….., zgodnie ze specyfikacją warunków zamówienia.</w:t>
      </w:r>
    </w:p>
    <w:p w14:paraId="12441926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4.</w:t>
      </w:r>
      <w:r w:rsidRPr="00FA44FA">
        <w:rPr>
          <w:rFonts w:ascii="Arial Narrow" w:hAnsi="Arial Narrow"/>
        </w:rPr>
        <w:tab/>
        <w:t>W przypadku zabezpieczenia w formie pieniężnej, kwota zabezpieczenia będzie przechowywana przez Zamawiającego na oprocentowanym rachunku bankowym.</w:t>
      </w:r>
    </w:p>
    <w:p w14:paraId="598587C4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5.</w:t>
      </w:r>
      <w:r w:rsidRPr="00FA44FA">
        <w:rPr>
          <w:rFonts w:ascii="Arial Narrow" w:hAnsi="Arial Narrow"/>
        </w:rPr>
        <w:tab/>
        <w:t xml:space="preserve">Wniesione zabezpieczenie należytego zabezpieczenia umowy służy pokryciu roszczeń z tytułu niewykonania lub nienależytego wykonania umowy, w tym roszczeń z tytułu gwarancji lub rękojmi za wady fizyczne </w:t>
      </w:r>
    </w:p>
    <w:p w14:paraId="2418D3AE" w14:textId="72B6568C" w:rsidR="005B7EAB" w:rsidRPr="00FA44FA" w:rsidRDefault="005B7EAB" w:rsidP="006608FC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i prawne.</w:t>
      </w:r>
    </w:p>
    <w:p w14:paraId="6883CA4E" w14:textId="5F0F63DD" w:rsidR="0036387E" w:rsidRPr="00FA44FA" w:rsidRDefault="005B7EAB" w:rsidP="00886254">
      <w:pPr>
        <w:pStyle w:val="pkt0"/>
        <w:tabs>
          <w:tab w:val="clear" w:pos="2072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6.</w:t>
      </w:r>
      <w:r w:rsidR="004F777C" w:rsidRPr="00F67760">
        <w:rPr>
          <w:rFonts w:ascii="Arial Narrow" w:hAnsi="Arial Narrow"/>
          <w:sz w:val="22"/>
          <w:szCs w:val="22"/>
        </w:rPr>
        <w:t xml:space="preserve">    </w:t>
      </w:r>
      <w:r w:rsidR="0036387E" w:rsidRPr="00F67760">
        <w:rPr>
          <w:rFonts w:ascii="Arial Narrow" w:hAnsi="Arial Narrow"/>
          <w:sz w:val="22"/>
          <w:szCs w:val="22"/>
        </w:rPr>
        <w:t>Zabezpieczenie zostanie zwrócone Wykonawcy w nw. terminach:</w:t>
      </w:r>
    </w:p>
    <w:p w14:paraId="22F513F7" w14:textId="42A4A4F6" w:rsidR="0036387E" w:rsidRPr="00FA44FA" w:rsidRDefault="0036387E" w:rsidP="00805504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70% zabezpieczenia w terminie 3</w:t>
      </w:r>
      <w:r w:rsidR="0058582E" w:rsidRPr="00FA44FA">
        <w:rPr>
          <w:rFonts w:ascii="Arial Narrow" w:hAnsi="Arial Narrow"/>
        </w:rPr>
        <w:t>0 dni po końcowym odbiorze przedmiotu Umowy;</w:t>
      </w:r>
    </w:p>
    <w:p w14:paraId="70A62C41" w14:textId="6C7702E7" w:rsidR="005B7EAB" w:rsidRPr="00FA44FA" w:rsidRDefault="0036387E" w:rsidP="00805504">
      <w:pPr>
        <w:pStyle w:val="Tekstpodstawowywcity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30% zabezpieczenia nie później niż 15 dni po upływie okresu </w:t>
      </w:r>
      <w:r w:rsidR="00EE4226" w:rsidRPr="00FA44FA">
        <w:rPr>
          <w:rFonts w:ascii="Arial Narrow" w:hAnsi="Arial Narrow"/>
        </w:rPr>
        <w:t>rękojmi za wady</w:t>
      </w:r>
      <w:r w:rsidR="005B7EAB" w:rsidRPr="00FA44FA">
        <w:rPr>
          <w:rFonts w:ascii="Arial Narrow" w:hAnsi="Arial Narrow"/>
        </w:rPr>
        <w:t xml:space="preserve"> lub gwarancji (zależnie od tego, który okres upływa później).</w:t>
      </w:r>
    </w:p>
    <w:p w14:paraId="7E3AA163" w14:textId="5B188A38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7. </w:t>
      </w:r>
      <w:r w:rsidR="006608FC" w:rsidRPr="00FA44FA">
        <w:rPr>
          <w:rFonts w:ascii="Arial Narrow" w:hAnsi="Arial Narrow"/>
        </w:rPr>
        <w:t xml:space="preserve">  </w:t>
      </w:r>
      <w:r w:rsidRPr="00FA44FA">
        <w:rPr>
          <w:rFonts w:ascii="Arial Narrow" w:hAnsi="Arial Narrow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7281294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8.</w:t>
      </w:r>
      <w:r w:rsidRPr="00FA44FA">
        <w:rPr>
          <w:rFonts w:ascii="Arial Narrow" w:hAnsi="Arial Narrow"/>
        </w:rPr>
        <w:tab/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 Uprawnienie Zamawiającego do dokonania ww. wypłaty musi wprost wynikać z treści dokumentu zabezpieczenia. </w:t>
      </w:r>
    </w:p>
    <w:p w14:paraId="075D9D26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9.</w:t>
      </w:r>
      <w:r w:rsidRPr="00FA44FA">
        <w:rPr>
          <w:rFonts w:ascii="Arial Narrow" w:hAnsi="Arial Narrow"/>
        </w:rPr>
        <w:tab/>
        <w:t xml:space="preserve">Wypłata, o której mowa w ust. 8, następuje nie później niż w ostatnim dniu ważności dotychczasowego zabezpieczenia.  </w:t>
      </w:r>
    </w:p>
    <w:p w14:paraId="2D626511" w14:textId="5B5A6F42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10.</w:t>
      </w:r>
      <w:r w:rsidRPr="00FA44FA">
        <w:rPr>
          <w:rFonts w:ascii="Arial Narrow" w:hAnsi="Arial Narrow"/>
        </w:rPr>
        <w:tab/>
        <w:t xml:space="preserve">Gdy wystąpi konieczność przedłużenia terminu wykonania </w:t>
      </w:r>
      <w:r w:rsidR="002357C7">
        <w:rPr>
          <w:rFonts w:ascii="Arial Narrow" w:hAnsi="Arial Narrow"/>
        </w:rPr>
        <w:t>U</w:t>
      </w:r>
      <w:r w:rsidR="002357C7" w:rsidRPr="00FA44FA">
        <w:rPr>
          <w:rFonts w:ascii="Arial Narrow" w:hAnsi="Arial Narrow"/>
        </w:rPr>
        <w:t>mowy</w:t>
      </w:r>
      <w:r w:rsidRPr="00FA44FA">
        <w:rPr>
          <w:rFonts w:ascii="Arial Narrow" w:hAnsi="Arial Narrow"/>
        </w:rPr>
        <w:t xml:space="preserve">, Wykonawca przed zawarciem aneksu, zobowiązany jest do przedłużenia terminu ważności wniesionego zabezpieczenia należytego wykonania umowy, albo jeśli nie jest to możliwe, do wniesienia nowego zabezpieczenia, na okres wynikający z aneksu do umowy. </w:t>
      </w:r>
    </w:p>
    <w:p w14:paraId="32CC01BC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11.</w:t>
      </w:r>
      <w:r w:rsidRPr="00FA44FA">
        <w:rPr>
          <w:rFonts w:ascii="Arial Narrow" w:hAnsi="Arial Narrow"/>
        </w:rPr>
        <w:tab/>
        <w:t xml:space="preserve">Zabezpieczenie należytego wykonania umowy wniesione w formie pieniężnej, w sytuacji przedłużenia terminu realizacji zamówienia lub konieczności wykonywania umowy bez formalnego przedłużenia terminu realizacji zamówienia, ulega odpowiedniemu przedłużeniu bez dodatkowego oświadczenia Wykonawcy. </w:t>
      </w:r>
    </w:p>
    <w:p w14:paraId="5FA87FA4" w14:textId="576B6ADA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12.</w:t>
      </w:r>
      <w:r w:rsidRPr="00FA44FA">
        <w:rPr>
          <w:rFonts w:ascii="Arial Narrow" w:hAnsi="Arial Narrow"/>
        </w:rPr>
        <w:tab/>
        <w:t>Konieczność wykonywania umowy bez formalnego przedłużenia terminu realizacji zamówienia nie zwalnia Wykonawcy z obowiązku zachowania ciągłości zabezpieczenia.</w:t>
      </w:r>
    </w:p>
    <w:p w14:paraId="6D1FD925" w14:textId="77777777" w:rsidR="003569BE" w:rsidRPr="00FA44FA" w:rsidRDefault="003569BE" w:rsidP="00886254">
      <w:pPr>
        <w:pStyle w:val="Tekstpodstawowywcity"/>
        <w:spacing w:after="0" w:line="240" w:lineRule="auto"/>
        <w:ind w:left="851"/>
        <w:jc w:val="both"/>
        <w:rPr>
          <w:rFonts w:ascii="Arial Narrow" w:hAnsi="Arial Narrow"/>
        </w:rPr>
      </w:pPr>
    </w:p>
    <w:p w14:paraId="37414DEE" w14:textId="77777777" w:rsidR="004D66EE" w:rsidRPr="00FA44FA" w:rsidRDefault="004D66EE" w:rsidP="004D66EE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Odstąpienie od Umowy</w:t>
      </w:r>
    </w:p>
    <w:p w14:paraId="5F57846B" w14:textId="76E07555" w:rsidR="004D66EE" w:rsidRPr="00FA44FA" w:rsidRDefault="004D66EE" w:rsidP="004D66E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E043EF" w:rsidRPr="00FA44FA">
        <w:rPr>
          <w:rFonts w:ascii="Arial Narrow" w:hAnsi="Arial Narrow"/>
          <w:b/>
          <w:sz w:val="22"/>
          <w:szCs w:val="22"/>
        </w:rPr>
        <w:t xml:space="preserve"> </w:t>
      </w:r>
      <w:r w:rsidR="005A258C" w:rsidRPr="00FA44FA">
        <w:rPr>
          <w:rFonts w:ascii="Arial Narrow" w:hAnsi="Arial Narrow"/>
          <w:b/>
          <w:sz w:val="22"/>
          <w:szCs w:val="22"/>
        </w:rPr>
        <w:t>14</w:t>
      </w:r>
    </w:p>
    <w:p w14:paraId="3B7FD85C" w14:textId="7D69BD56" w:rsidR="004D66EE" w:rsidRPr="00FA44FA" w:rsidRDefault="004D66EE" w:rsidP="00805504">
      <w:pPr>
        <w:pStyle w:val="listaa"/>
        <w:numPr>
          <w:ilvl w:val="0"/>
          <w:numId w:val="41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Calibri"/>
          <w:sz w:val="22"/>
          <w:szCs w:val="22"/>
        </w:rPr>
        <w:t xml:space="preserve">Zamawiający będzie mógł odstąpić od Umowy, w całości bądź w części, </w:t>
      </w:r>
      <w:r w:rsidRPr="00FA44FA">
        <w:rPr>
          <w:rFonts w:ascii="Arial Narrow" w:hAnsi="Arial Narrow" w:cs="Calibri"/>
          <w:bCs/>
          <w:sz w:val="22"/>
          <w:szCs w:val="22"/>
        </w:rPr>
        <w:t>bez wyznaczania terminu dodatkowego</w:t>
      </w:r>
      <w:r w:rsidR="0058582E" w:rsidRPr="00FA44FA">
        <w:rPr>
          <w:rFonts w:ascii="Arial Narrow" w:hAnsi="Arial Narrow" w:cs="Calibri"/>
          <w:bCs/>
          <w:sz w:val="22"/>
          <w:szCs w:val="22"/>
        </w:rPr>
        <w:t xml:space="preserve"> w przypadku</w:t>
      </w:r>
      <w:r w:rsidRPr="00FA44FA">
        <w:rPr>
          <w:rFonts w:ascii="Arial Narrow" w:hAnsi="Arial Narrow"/>
          <w:sz w:val="22"/>
          <w:szCs w:val="22"/>
        </w:rPr>
        <w:t>:</w:t>
      </w:r>
    </w:p>
    <w:p w14:paraId="329C12F2" w14:textId="29CC7A1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nierozpoczęcia przez Wykonawcę realizacji </w:t>
      </w:r>
      <w:r w:rsidR="0058582E" w:rsidRPr="00FA44FA">
        <w:rPr>
          <w:rFonts w:ascii="Arial Narrow" w:hAnsi="Arial Narrow"/>
        </w:rPr>
        <w:t xml:space="preserve">przedmiotu Umowy </w:t>
      </w:r>
      <w:r w:rsidR="00425E22" w:rsidRPr="00FA44FA">
        <w:rPr>
          <w:rFonts w:ascii="Arial Narrow" w:hAnsi="Arial Narrow"/>
        </w:rPr>
        <w:t>w terminie 10</w:t>
      </w:r>
      <w:r w:rsidRPr="00FA44FA">
        <w:rPr>
          <w:rFonts w:ascii="Arial Narrow" w:hAnsi="Arial Narrow"/>
        </w:rPr>
        <w:t xml:space="preserve">  dni od </w:t>
      </w:r>
      <w:r w:rsidR="0058582E" w:rsidRPr="00FA44FA">
        <w:rPr>
          <w:rFonts w:ascii="Arial Narrow" w:hAnsi="Arial Narrow"/>
        </w:rPr>
        <w:t xml:space="preserve">dnia </w:t>
      </w:r>
      <w:r w:rsidRPr="00FA44FA">
        <w:rPr>
          <w:rFonts w:ascii="Arial Narrow" w:hAnsi="Arial Narrow"/>
        </w:rPr>
        <w:t>podpisania Umowy;</w:t>
      </w:r>
    </w:p>
    <w:p w14:paraId="288F995E" w14:textId="1C73849F" w:rsidR="004D66EE" w:rsidRPr="00FA44FA" w:rsidRDefault="00D56D7B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zwłoki</w:t>
      </w:r>
      <w:r w:rsidR="004D66EE" w:rsidRPr="00FA44FA">
        <w:rPr>
          <w:rFonts w:ascii="Arial Narrow" w:hAnsi="Arial Narrow"/>
          <w:sz w:val="22"/>
          <w:szCs w:val="22"/>
        </w:rPr>
        <w:t xml:space="preserve"> w wykonaniu</w:t>
      </w:r>
      <w:r w:rsidR="0058582E" w:rsidRPr="00FA44FA">
        <w:rPr>
          <w:rFonts w:ascii="Arial Narrow" w:hAnsi="Arial Narrow"/>
          <w:sz w:val="22"/>
          <w:szCs w:val="22"/>
        </w:rPr>
        <w:t xml:space="preserve"> </w:t>
      </w:r>
      <w:r w:rsidR="009A074C" w:rsidRPr="00FA44FA">
        <w:rPr>
          <w:rFonts w:ascii="Arial Narrow" w:hAnsi="Arial Narrow"/>
          <w:sz w:val="22"/>
          <w:szCs w:val="22"/>
        </w:rPr>
        <w:t xml:space="preserve">przedmiotu Umowy lub </w:t>
      </w:r>
      <w:r w:rsidR="001F4358" w:rsidRPr="00FA44FA">
        <w:rPr>
          <w:rFonts w:ascii="Arial Narrow" w:hAnsi="Arial Narrow"/>
          <w:sz w:val="22"/>
          <w:szCs w:val="22"/>
        </w:rPr>
        <w:t xml:space="preserve">danej </w:t>
      </w:r>
      <w:r w:rsidR="009A074C" w:rsidRPr="00FA44FA">
        <w:rPr>
          <w:rFonts w:ascii="Arial Narrow" w:hAnsi="Arial Narrow"/>
          <w:sz w:val="22"/>
          <w:szCs w:val="22"/>
        </w:rPr>
        <w:t xml:space="preserve">części przedmiotu Umowy </w:t>
      </w:r>
      <w:r w:rsidR="0058582E" w:rsidRPr="00FA44FA">
        <w:rPr>
          <w:rFonts w:ascii="Arial Narrow" w:hAnsi="Arial Narrow"/>
          <w:sz w:val="22"/>
          <w:szCs w:val="22"/>
        </w:rPr>
        <w:t>w stosunku do terminów określonych w Umowie</w:t>
      </w:r>
      <w:r w:rsidR="00425E22" w:rsidRPr="00FA44FA">
        <w:rPr>
          <w:rFonts w:ascii="Arial Narrow" w:hAnsi="Arial Narrow"/>
          <w:sz w:val="22"/>
          <w:szCs w:val="22"/>
        </w:rPr>
        <w:t xml:space="preserve"> przekraczające</w:t>
      </w:r>
      <w:r w:rsidRPr="00FA44FA">
        <w:rPr>
          <w:rFonts w:ascii="Arial Narrow" w:hAnsi="Arial Narrow"/>
          <w:sz w:val="22"/>
          <w:szCs w:val="22"/>
        </w:rPr>
        <w:t>j</w:t>
      </w:r>
      <w:r w:rsidR="00425E22" w:rsidRPr="00FA44FA">
        <w:rPr>
          <w:rFonts w:ascii="Arial Narrow" w:hAnsi="Arial Narrow"/>
          <w:sz w:val="22"/>
          <w:szCs w:val="22"/>
        </w:rPr>
        <w:t xml:space="preserve"> 10</w:t>
      </w:r>
      <w:r w:rsidR="004D66EE" w:rsidRPr="00FA44FA">
        <w:rPr>
          <w:rFonts w:ascii="Arial Narrow" w:hAnsi="Arial Narrow"/>
          <w:sz w:val="22"/>
          <w:szCs w:val="22"/>
        </w:rPr>
        <w:t xml:space="preserve"> dni;</w:t>
      </w:r>
    </w:p>
    <w:p w14:paraId="27FB819E" w14:textId="09E28847" w:rsidR="004D66EE" w:rsidRPr="00FA44FA" w:rsidRDefault="0058582E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gdy wystąpią </w:t>
      </w:r>
      <w:r w:rsidR="00D10E70" w:rsidRPr="00FA44FA">
        <w:rPr>
          <w:rFonts w:ascii="Arial Narrow" w:hAnsi="Arial Narrow"/>
          <w:sz w:val="22"/>
          <w:szCs w:val="22"/>
        </w:rPr>
        <w:t xml:space="preserve">rażące błędy w </w:t>
      </w:r>
      <w:r w:rsidR="009A074C" w:rsidRPr="00FA44FA">
        <w:rPr>
          <w:rFonts w:ascii="Arial Narrow" w:hAnsi="Arial Narrow"/>
          <w:sz w:val="22"/>
          <w:szCs w:val="22"/>
        </w:rPr>
        <w:t>dokumentach/</w:t>
      </w:r>
      <w:r w:rsidR="00D10E70" w:rsidRPr="00FA44FA">
        <w:rPr>
          <w:rFonts w:ascii="Arial Narrow" w:hAnsi="Arial Narrow"/>
          <w:sz w:val="22"/>
          <w:szCs w:val="22"/>
        </w:rPr>
        <w:t xml:space="preserve">dokumentacji projektowej polegające w szczególności na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niezgodności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dokumentacji </w:t>
      </w:r>
      <w:r w:rsidR="009A074C" w:rsidRPr="00FA44FA">
        <w:rPr>
          <w:rFonts w:ascii="Arial Narrow" w:hAnsi="Arial Narrow" w:cs="Tahoma"/>
          <w:sz w:val="22"/>
          <w:szCs w:val="22"/>
        </w:rPr>
        <w:t xml:space="preserve">projektowej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z opisem przedmiotu zamówienia wykryte na etapie sprawdzenia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>dok</w:t>
      </w:r>
      <w:r w:rsidR="009A074C" w:rsidRPr="00FA44FA">
        <w:rPr>
          <w:rFonts w:ascii="Arial Narrow" w:hAnsi="Arial Narrow" w:cs="Tahoma"/>
          <w:sz w:val="22"/>
          <w:szCs w:val="22"/>
        </w:rPr>
        <w:t>umentacji określonym w § 7</w:t>
      </w:r>
      <w:r w:rsidR="004D66EE" w:rsidRPr="00FA44FA">
        <w:rPr>
          <w:rFonts w:ascii="Arial Narrow" w:hAnsi="Arial Narrow"/>
          <w:sz w:val="22"/>
          <w:szCs w:val="22"/>
        </w:rPr>
        <w:t>;</w:t>
      </w:r>
    </w:p>
    <w:p w14:paraId="32E12371" w14:textId="66CDF37B" w:rsidR="004D66EE" w:rsidRPr="00FA44FA" w:rsidRDefault="00425E22" w:rsidP="00805504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lastRenderedPageBreak/>
        <w:t xml:space="preserve">  </w:t>
      </w:r>
      <w:r w:rsidR="004D66EE" w:rsidRPr="00FA44FA">
        <w:rPr>
          <w:rFonts w:ascii="Arial Narrow" w:hAnsi="Arial Narrow" w:cs="Arial"/>
        </w:rPr>
        <w:t>gdy Wykonawca co najmniej dwukrotnie naruszył zasady zgłaszania podwykonawców, określone w Umowie;</w:t>
      </w:r>
    </w:p>
    <w:p w14:paraId="0219636C" w14:textId="41AE137F" w:rsidR="004D66EE" w:rsidRPr="00FA44FA" w:rsidRDefault="004D66EE" w:rsidP="00805504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przypadku naruszenia obowiązku zatrudniania przy realizacji Umowy na podstawie umowy o pracę osób, których </w:t>
      </w:r>
      <w:r w:rsidR="00425E22" w:rsidRPr="00FA44FA">
        <w:rPr>
          <w:rFonts w:ascii="Arial Narrow" w:hAnsi="Arial Narrow" w:cs="Arial"/>
        </w:rPr>
        <w:t xml:space="preserve">  </w:t>
      </w:r>
      <w:r w:rsidR="00E23838" w:rsidRPr="00FA44FA">
        <w:rPr>
          <w:rFonts w:ascii="Arial Narrow" w:hAnsi="Arial Narrow" w:cs="Arial"/>
        </w:rPr>
        <w:t xml:space="preserve">  </w:t>
      </w:r>
      <w:r w:rsidRPr="00FA44FA">
        <w:rPr>
          <w:rFonts w:ascii="Arial Narrow" w:hAnsi="Arial Narrow" w:cs="Arial"/>
        </w:rPr>
        <w:t>wymaganie to dotyczy lub gdy Wykonawca co najmniej dwukrotnie naruszył zasady przedkładania wymaganych informacji lub dokumentów w zakresie wykazania spełniania ww. wymagania;</w:t>
      </w:r>
    </w:p>
    <w:p w14:paraId="24427F3E" w14:textId="5C075820" w:rsidR="004733A9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stwierdzenia przez Zamawiającego istnienia wady (uchybień) w wykonywaniu przedmiotu Umowy</w:t>
      </w:r>
      <w:r w:rsidR="009A074C" w:rsidRPr="00FA44FA">
        <w:rPr>
          <w:rFonts w:ascii="Arial Narrow" w:hAnsi="Arial Narrow"/>
        </w:rPr>
        <w:t xml:space="preserve"> lub </w:t>
      </w:r>
      <w:r w:rsidR="001F4358" w:rsidRPr="00FA44FA">
        <w:rPr>
          <w:rFonts w:ascii="Arial Narrow" w:hAnsi="Arial Narrow"/>
        </w:rPr>
        <w:t xml:space="preserve">danej części przedmiotu Umowy, </w:t>
      </w:r>
      <w:r w:rsidRPr="00FA44FA">
        <w:rPr>
          <w:rFonts w:ascii="Arial Narrow" w:hAnsi="Arial Narrow"/>
        </w:rPr>
        <w:t>gdy Wykonawca nie zmienia sposobu realizacji przedmiotu Umowy</w:t>
      </w:r>
      <w:r w:rsidR="009A074C" w:rsidRPr="00FA44FA">
        <w:rPr>
          <w:rFonts w:ascii="Arial Narrow" w:hAnsi="Arial Narrow"/>
        </w:rPr>
        <w:t xml:space="preserve"> lub jego części</w:t>
      </w:r>
      <w:r w:rsidRPr="00FA44FA">
        <w:rPr>
          <w:rFonts w:ascii="Arial Narrow" w:hAnsi="Arial Narrow"/>
        </w:rPr>
        <w:t>, mimo wezwania go do tego przez Zamawiającego w terminie określonym w tym wezwaniu lub nie usunie wad (uchybień) mimo wezwania przez Zamawiającego do usunięcia wad (uchybień)</w:t>
      </w:r>
      <w:r w:rsidR="002357C7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w terminie określonym w wezwaniu. Obowiązku wezwania do usuni</w:t>
      </w:r>
      <w:r w:rsidR="00DE7098" w:rsidRPr="00FA44FA">
        <w:rPr>
          <w:rFonts w:ascii="Arial Narrow" w:hAnsi="Arial Narrow"/>
        </w:rPr>
        <w:t xml:space="preserve">ęcia uchybień nie stosuje się w </w:t>
      </w:r>
      <w:r w:rsidRPr="00FA44FA">
        <w:rPr>
          <w:rFonts w:ascii="Arial Narrow" w:hAnsi="Arial Narrow"/>
        </w:rPr>
        <w:t>sytuacjach, w których z uwagi na charakter danej wady (uchybienia) nie można go usunąć lub wymagane było jego natychmiastowe usunięcie;</w:t>
      </w:r>
    </w:p>
    <w:p w14:paraId="14CD3BFF" w14:textId="428449F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trzykrotnego zgłoszenia do odbioru </w:t>
      </w:r>
      <w:r w:rsidR="00CB243D" w:rsidRPr="00FA44FA">
        <w:rPr>
          <w:rFonts w:ascii="Arial Narrow" w:hAnsi="Arial Narrow"/>
        </w:rPr>
        <w:t>przedmiotu Umowy lub dane</w:t>
      </w:r>
      <w:r w:rsidR="001F4358" w:rsidRPr="00FA44FA">
        <w:rPr>
          <w:rFonts w:ascii="Arial Narrow" w:hAnsi="Arial Narrow"/>
        </w:rPr>
        <w:t xml:space="preserve">j części </w:t>
      </w:r>
      <w:r w:rsidR="00CB243D" w:rsidRPr="00FA44FA">
        <w:rPr>
          <w:rFonts w:ascii="Arial Narrow" w:hAnsi="Arial Narrow"/>
        </w:rPr>
        <w:t xml:space="preserve"> przedmiotu Umowy </w:t>
      </w:r>
      <w:r w:rsidRPr="00FA44FA">
        <w:rPr>
          <w:rFonts w:ascii="Arial Narrow" w:hAnsi="Arial Narrow"/>
        </w:rPr>
        <w:t>z wadami, jeżeli z powod</w:t>
      </w:r>
      <w:r w:rsidR="006608FC" w:rsidRPr="00FA44FA">
        <w:rPr>
          <w:rFonts w:ascii="Arial Narrow" w:hAnsi="Arial Narrow"/>
        </w:rPr>
        <w:t>u tych wad nie dokonano odbioru;</w:t>
      </w:r>
    </w:p>
    <w:p w14:paraId="1EDD13CA" w14:textId="6BA77A0F" w:rsidR="004D66EE" w:rsidRPr="00FA44FA" w:rsidRDefault="002357C7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gdy </w:t>
      </w:r>
      <w:r w:rsidR="00F777C3" w:rsidRPr="00FA44FA">
        <w:rPr>
          <w:rFonts w:ascii="Arial Narrow" w:hAnsi="Arial Narrow" w:cs="Arial"/>
        </w:rPr>
        <w:t>zwłoka</w:t>
      </w:r>
      <w:r w:rsidR="004D66EE" w:rsidRPr="00FA44FA">
        <w:rPr>
          <w:rFonts w:ascii="Arial Narrow" w:hAnsi="Arial Narrow" w:cs="Arial"/>
        </w:rPr>
        <w:t xml:space="preserve"> Wykonawcy w przekazaniu dokumentów potwierdzających posiadanie wymaganego ubezpieczenia, ponad termin </w:t>
      </w:r>
      <w:r w:rsidR="00536836" w:rsidRPr="00FA44FA">
        <w:rPr>
          <w:rFonts w:ascii="Arial Narrow" w:hAnsi="Arial Narrow" w:cs="Arial"/>
        </w:rPr>
        <w:t xml:space="preserve"> </w:t>
      </w:r>
      <w:r w:rsidR="004D66EE" w:rsidRPr="00FA44FA">
        <w:rPr>
          <w:rFonts w:ascii="Arial Narrow" w:hAnsi="Arial Narrow" w:cs="Arial"/>
        </w:rPr>
        <w:t>określ</w:t>
      </w:r>
      <w:r w:rsidR="005E1744">
        <w:rPr>
          <w:rFonts w:ascii="Arial Narrow" w:hAnsi="Arial Narrow" w:cs="Arial"/>
        </w:rPr>
        <w:t>o</w:t>
      </w:r>
      <w:r w:rsidR="004D66EE" w:rsidRPr="00FA44FA">
        <w:rPr>
          <w:rFonts w:ascii="Arial Narrow" w:hAnsi="Arial Narrow" w:cs="Arial"/>
        </w:rPr>
        <w:t xml:space="preserve">ny w </w:t>
      </w:r>
      <w:r w:rsidR="00CB243D" w:rsidRPr="00FA44FA">
        <w:rPr>
          <w:rFonts w:ascii="Arial Narrow" w:hAnsi="Arial Narrow" w:cs="Arial"/>
        </w:rPr>
        <w:t xml:space="preserve">§ </w:t>
      </w:r>
      <w:r w:rsidR="00905562" w:rsidRPr="00FA44FA">
        <w:rPr>
          <w:rFonts w:ascii="Arial Narrow" w:hAnsi="Arial Narrow" w:cs="Arial"/>
        </w:rPr>
        <w:t xml:space="preserve">12 </w:t>
      </w:r>
      <w:r w:rsidR="004D66EE" w:rsidRPr="00FA44FA">
        <w:rPr>
          <w:rFonts w:ascii="Arial Narrow" w:hAnsi="Arial Narrow" w:cs="Arial"/>
        </w:rPr>
        <w:t>ust. 2 Umowy przekracza 7 dni</w:t>
      </w:r>
      <w:r w:rsidR="006608FC" w:rsidRPr="00FA44FA">
        <w:rPr>
          <w:rFonts w:ascii="Arial Narrow" w:hAnsi="Arial Narrow"/>
          <w:spacing w:val="-4"/>
        </w:rPr>
        <w:t>;</w:t>
      </w:r>
    </w:p>
    <w:p w14:paraId="347BA8EC" w14:textId="44646A9A" w:rsidR="000F5A66" w:rsidRPr="00FA44FA" w:rsidRDefault="000F5A66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gdy suma kar umownych należnych Zamawiającemu przekracza 30% łącznego wynagrodzenia brutto określonego w § 11 ust. 1</w:t>
      </w:r>
      <w:r w:rsidR="002357C7">
        <w:rPr>
          <w:rFonts w:ascii="Arial Narrow" w:hAnsi="Arial Narrow"/>
        </w:rPr>
        <w:t>.</w:t>
      </w:r>
    </w:p>
    <w:p w14:paraId="2364E8E1" w14:textId="77777777" w:rsidR="002E0D97" w:rsidRPr="00FA44FA" w:rsidRDefault="002E0D97" w:rsidP="005112BA">
      <w:pPr>
        <w:spacing w:after="0" w:line="240" w:lineRule="auto"/>
        <w:jc w:val="both"/>
        <w:rPr>
          <w:rFonts w:ascii="Arial Narrow" w:hAnsi="Arial Narrow"/>
        </w:rPr>
      </w:pPr>
    </w:p>
    <w:p w14:paraId="224D0207" w14:textId="6BF185F9" w:rsidR="004D66EE" w:rsidRPr="00FA44FA" w:rsidRDefault="004D66EE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 w:cs="Calibri"/>
          <w:sz w:val="22"/>
          <w:szCs w:val="22"/>
        </w:rPr>
        <w:t>Oświadczenie o odstąpieniu od Umowy należy złożyć w</w:t>
      </w:r>
      <w:r w:rsidR="000F5A66" w:rsidRPr="00F67760">
        <w:rPr>
          <w:rFonts w:ascii="Arial Narrow" w:hAnsi="Arial Narrow" w:cs="Calibri"/>
          <w:sz w:val="22"/>
          <w:szCs w:val="22"/>
        </w:rPr>
        <w:t xml:space="preserve"> formie pisemnej, w</w:t>
      </w:r>
      <w:r w:rsidRPr="00F67760">
        <w:rPr>
          <w:rFonts w:ascii="Arial Narrow" w:hAnsi="Arial Narrow" w:cs="Calibri"/>
          <w:sz w:val="22"/>
          <w:szCs w:val="22"/>
        </w:rPr>
        <w:t xml:space="preserve"> terminie 30 dni od daty powzięcia p</w:t>
      </w:r>
      <w:r w:rsidR="00DE7098" w:rsidRPr="00F67760">
        <w:rPr>
          <w:rFonts w:ascii="Arial Narrow" w:hAnsi="Arial Narrow" w:cs="Calibri"/>
          <w:sz w:val="22"/>
          <w:szCs w:val="22"/>
        </w:rPr>
        <w:t>rzez Zamawiającego informacji o </w:t>
      </w:r>
      <w:r w:rsidRPr="00F67760">
        <w:rPr>
          <w:rFonts w:ascii="Arial Narrow" w:hAnsi="Arial Narrow" w:cs="Calibri"/>
          <w:sz w:val="22"/>
          <w:szCs w:val="22"/>
        </w:rPr>
        <w:t xml:space="preserve">podstawie do odstąpienia od Umowy, </w:t>
      </w:r>
      <w:r w:rsidR="00E75BDA" w:rsidRPr="00F67760">
        <w:rPr>
          <w:rFonts w:ascii="Arial Narrow" w:hAnsi="Arial Narrow" w:cs="Calibri"/>
          <w:sz w:val="22"/>
          <w:szCs w:val="22"/>
        </w:rPr>
        <w:t xml:space="preserve">ale nie później niż do dnia wykonania Umowy, </w:t>
      </w:r>
      <w:r w:rsidRPr="00F67760">
        <w:rPr>
          <w:rFonts w:ascii="Arial Narrow" w:hAnsi="Arial Narrow" w:cs="Calibri"/>
          <w:sz w:val="22"/>
          <w:szCs w:val="22"/>
        </w:rPr>
        <w:t xml:space="preserve">w formie pisemnej wraz z uzasadnieniem. </w:t>
      </w:r>
    </w:p>
    <w:p w14:paraId="7F2F684C" w14:textId="25866AC6" w:rsidR="000F5A66" w:rsidRPr="00FA44FA" w:rsidRDefault="000F5A66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Odstąpienie Zamawiającego od Umowy nie zwalnia Wykonawcy od zapłaty kary umownej lub odszkodowania.</w:t>
      </w:r>
    </w:p>
    <w:p w14:paraId="42D4576F" w14:textId="77777777" w:rsidR="004D66EE" w:rsidRPr="00FA44FA" w:rsidRDefault="004D66EE" w:rsidP="00CD5C94">
      <w:pPr>
        <w:pStyle w:val="listaa"/>
        <w:numPr>
          <w:ilvl w:val="0"/>
          <w:numId w:val="0"/>
        </w:numPr>
        <w:spacing w:before="120"/>
        <w:rPr>
          <w:rFonts w:ascii="Arial Narrow" w:hAnsi="Arial Narrow"/>
          <w:sz w:val="22"/>
          <w:szCs w:val="22"/>
        </w:rPr>
      </w:pPr>
    </w:p>
    <w:p w14:paraId="672B1570" w14:textId="77777777" w:rsidR="004D66EE" w:rsidRPr="00FA44FA" w:rsidRDefault="004D66EE" w:rsidP="004D66EE">
      <w:pPr>
        <w:pStyle w:val="listaa"/>
        <w:numPr>
          <w:ilvl w:val="0"/>
          <w:numId w:val="0"/>
        </w:num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Kary umowne</w:t>
      </w:r>
    </w:p>
    <w:p w14:paraId="7AE25AE7" w14:textId="5680474E" w:rsidR="004D66EE" w:rsidRPr="00FA44FA" w:rsidRDefault="00CB243D" w:rsidP="004D66E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15</w:t>
      </w:r>
    </w:p>
    <w:p w14:paraId="58C63B5D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zapłaci Zamawiającemu karę umowną:</w:t>
      </w:r>
    </w:p>
    <w:p w14:paraId="47E04AE8" w14:textId="33DDE002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odstąpienie od Umowy przez Zamawiającego lub Wykonawcę z przyczyn, za które ponosi </w:t>
      </w:r>
      <w:r w:rsidRPr="00FA44FA">
        <w:rPr>
          <w:rFonts w:ascii="Arial Narrow" w:hAnsi="Arial Narrow"/>
          <w:spacing w:val="-4"/>
        </w:rPr>
        <w:t xml:space="preserve">odpowiedzialność Wykonawca, w wysokości </w:t>
      </w:r>
      <w:r w:rsidR="00E23838" w:rsidRPr="00FA44FA">
        <w:rPr>
          <w:rFonts w:ascii="Arial Narrow" w:hAnsi="Arial Narrow"/>
          <w:spacing w:val="-4"/>
        </w:rPr>
        <w:t>2</w:t>
      </w:r>
      <w:r w:rsidR="00D44AA0" w:rsidRPr="00FA44FA">
        <w:rPr>
          <w:rFonts w:ascii="Arial Narrow" w:hAnsi="Arial Narrow"/>
          <w:spacing w:val="-4"/>
        </w:rPr>
        <w:t>0</w:t>
      </w:r>
      <w:r w:rsidRPr="00FA44FA">
        <w:rPr>
          <w:rFonts w:ascii="Arial Narrow" w:hAnsi="Arial Narrow"/>
          <w:i/>
          <w:spacing w:val="-4"/>
        </w:rPr>
        <w:t>%</w:t>
      </w:r>
      <w:r w:rsidRPr="00FA44FA">
        <w:rPr>
          <w:rFonts w:ascii="Arial Narrow" w:hAnsi="Arial Narrow"/>
          <w:spacing w:val="-4"/>
        </w:rPr>
        <w:t xml:space="preserve"> wartości 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45067A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="0045067A" w:rsidRPr="00FA44FA">
        <w:rPr>
          <w:rFonts w:ascii="Arial Narrow" w:hAnsi="Arial Narrow"/>
        </w:rPr>
        <w:t xml:space="preserve"> 1 Umowy;</w:t>
      </w:r>
    </w:p>
    <w:p w14:paraId="02A6843F" w14:textId="3DCDD356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</w:t>
      </w:r>
      <w:r w:rsidR="00992B2B" w:rsidRPr="00FA44FA">
        <w:rPr>
          <w:rFonts w:ascii="Arial Narrow" w:hAnsi="Arial Narrow"/>
        </w:rPr>
        <w:t>zwłokę</w:t>
      </w:r>
      <w:r w:rsidRPr="00FA44FA">
        <w:rPr>
          <w:rFonts w:ascii="Arial Narrow" w:hAnsi="Arial Narrow"/>
        </w:rPr>
        <w:t xml:space="preserve"> w realizacji przedmiotu Umowy </w:t>
      </w:r>
      <w:r w:rsidR="0045067A" w:rsidRPr="00FA44FA">
        <w:rPr>
          <w:rFonts w:ascii="Arial Narrow" w:hAnsi="Arial Narrow"/>
        </w:rPr>
        <w:t>lub części przedmiotu Umowy w stosunku do terminów określonych w Umowie</w:t>
      </w:r>
      <w:r w:rsidR="00425E22" w:rsidRPr="00FA44FA">
        <w:rPr>
          <w:rFonts w:ascii="Arial Narrow" w:hAnsi="Arial Narrow"/>
        </w:rPr>
        <w:t>, w wysokości 0,5</w:t>
      </w:r>
      <w:r w:rsidRPr="00FA44FA">
        <w:rPr>
          <w:rFonts w:ascii="Arial Narrow" w:hAnsi="Arial Narrow"/>
        </w:rPr>
        <w:t xml:space="preserve">% </w:t>
      </w:r>
      <w:r w:rsidRPr="00FA44FA">
        <w:rPr>
          <w:rFonts w:ascii="Arial Narrow" w:hAnsi="Arial Narrow"/>
          <w:spacing w:val="-4"/>
        </w:rPr>
        <w:t xml:space="preserve">wartości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>11</w:t>
      </w:r>
      <w:r w:rsidR="002357C7">
        <w:rPr>
          <w:rFonts w:ascii="Arial Narrow" w:hAnsi="Arial Narrow"/>
          <w:spacing w:val="-4"/>
        </w:rPr>
        <w:t xml:space="preserve">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Umowy, za ka</w:t>
      </w:r>
      <w:r w:rsidR="00A54753" w:rsidRPr="00FA44FA">
        <w:rPr>
          <w:rFonts w:ascii="Arial Narrow" w:hAnsi="Arial Narrow"/>
        </w:rPr>
        <w:t>żdy rozpoczęty dzień opóźnienia;</w:t>
      </w:r>
    </w:p>
    <w:p w14:paraId="192BFF9B" w14:textId="6F078319" w:rsidR="00A54753" w:rsidRPr="00FA44FA" w:rsidRDefault="00A54753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  <w:bCs/>
        </w:rPr>
        <w:t xml:space="preserve">za każdy przypadek </w:t>
      </w:r>
      <w:r w:rsidR="00992B2B" w:rsidRPr="00FA44FA">
        <w:rPr>
          <w:rFonts w:ascii="Arial Narrow" w:hAnsi="Arial Narrow"/>
          <w:bCs/>
        </w:rPr>
        <w:t>zwłoki</w:t>
      </w:r>
      <w:r w:rsidRPr="00FA44FA">
        <w:rPr>
          <w:rFonts w:ascii="Arial Narrow" w:hAnsi="Arial Narrow"/>
          <w:bCs/>
        </w:rPr>
        <w:t xml:space="preserve"> w wykonaniu przez Wykonawcę obowiązku wynikającego z zapewnienia wsparcia merytorycznego, a w szczególności za nieudzielenie odpowiedzi na zapytanie lub niezrealizowanie zlecenia w terminie, w wysokości 0,5% wynagrodzenia całkowitego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 Umowy</w:t>
      </w:r>
      <w:r w:rsidRPr="00FA44FA">
        <w:rPr>
          <w:rFonts w:ascii="Arial Narrow" w:hAnsi="Arial Narrow"/>
          <w:bCs/>
        </w:rPr>
        <w:t>, za każdy dzień opóźnienia;</w:t>
      </w:r>
    </w:p>
    <w:p w14:paraId="3A67C834" w14:textId="1C69D33B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</w:t>
      </w:r>
      <w:r w:rsidR="00A35F96" w:rsidRPr="00FA44FA">
        <w:rPr>
          <w:rFonts w:ascii="Arial Narrow" w:hAnsi="Arial Narrow"/>
          <w:bCs/>
        </w:rPr>
        <w:t>zwłokę</w:t>
      </w:r>
      <w:r w:rsidRPr="00FA44FA">
        <w:rPr>
          <w:rFonts w:ascii="Arial Narrow" w:hAnsi="Arial Narrow"/>
          <w:bCs/>
        </w:rPr>
        <w:t xml:space="preserve"> w usunięciu wad stwierdzonych w okresie gwarancji</w:t>
      </w:r>
      <w:r w:rsidR="00A54753" w:rsidRPr="00FA44FA">
        <w:rPr>
          <w:rFonts w:ascii="Arial Narrow" w:hAnsi="Arial Narrow"/>
          <w:bCs/>
        </w:rPr>
        <w:t xml:space="preserve"> jakości lub rękojmi za wady</w:t>
      </w:r>
      <w:r w:rsidRPr="00FA44FA">
        <w:rPr>
          <w:rFonts w:ascii="Arial Narrow" w:hAnsi="Arial Narrow"/>
          <w:bCs/>
        </w:rPr>
        <w:t xml:space="preserve">, w wysokości 0,5% wartości </w:t>
      </w:r>
      <w:r w:rsidRPr="00FA44FA">
        <w:rPr>
          <w:rFonts w:ascii="Arial Narrow" w:hAnsi="Arial Narrow"/>
          <w:spacing w:val="-4"/>
        </w:rPr>
        <w:t xml:space="preserve">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</w:t>
      </w:r>
      <w:r w:rsidRPr="00FA44FA">
        <w:rPr>
          <w:rFonts w:ascii="Arial Narrow" w:hAnsi="Arial Narrow"/>
          <w:bCs/>
        </w:rPr>
        <w:t>, za każdy rozpoczęty dzień opóźnienia liczony od dnia wyznaczo</w:t>
      </w:r>
      <w:r w:rsidR="00CB22FD" w:rsidRPr="00FA44FA">
        <w:rPr>
          <w:rFonts w:ascii="Arial Narrow" w:hAnsi="Arial Narrow"/>
          <w:bCs/>
        </w:rPr>
        <w:t>nego na usunięcie wad</w:t>
      </w:r>
      <w:r w:rsidR="00DA18DC" w:rsidRPr="00FA44FA">
        <w:rPr>
          <w:rFonts w:ascii="Arial Narrow" w:hAnsi="Arial Narrow"/>
          <w:bCs/>
        </w:rPr>
        <w:t>;</w:t>
      </w:r>
    </w:p>
    <w:p w14:paraId="232DA961" w14:textId="04398858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naruszenie obowiązku zatrudnienia pracowników na podstawie umowy o pracę, zgodnie z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Umowy</w:t>
      </w:r>
      <w:r w:rsidR="00DE7098" w:rsidRPr="00FA44FA">
        <w:rPr>
          <w:rFonts w:ascii="Arial Narrow" w:hAnsi="Arial Narrow"/>
          <w:bCs/>
        </w:rPr>
        <w:t xml:space="preserve"> – w </w:t>
      </w:r>
      <w:r w:rsidRPr="00FA44FA">
        <w:rPr>
          <w:rFonts w:ascii="Arial Narrow" w:hAnsi="Arial Narrow"/>
          <w:bCs/>
        </w:rPr>
        <w:t xml:space="preserve">wysokości 500,00 zł brutto za każdy stwierdzony </w:t>
      </w:r>
      <w:r w:rsidR="00DA18DC" w:rsidRPr="00FA44FA">
        <w:rPr>
          <w:rFonts w:ascii="Arial Narrow" w:hAnsi="Arial Narrow"/>
          <w:bCs/>
        </w:rPr>
        <w:t>przypadek dotyczący danej osoby;</w:t>
      </w:r>
    </w:p>
    <w:p w14:paraId="1DF34A06" w14:textId="46456BE9" w:rsidR="00DA18DC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w przypadku nieprzedłożenia przez Wykonawcę zgodnie z żądaniem Zamawiającego, o którym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ust. 4, któregokolwiek z dokumentów tam określonych we wskazanym terminie lub nieudziele</w:t>
      </w:r>
      <w:r w:rsidR="00DE7098" w:rsidRPr="00FA44FA">
        <w:rPr>
          <w:rFonts w:ascii="Arial Narrow" w:hAnsi="Arial Narrow"/>
          <w:bCs/>
        </w:rPr>
        <w:t>nia wyjaśnień, o których mowa w </w:t>
      </w:r>
      <w:r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 xml:space="preserve">ust. 3 pkt 2 lub uniemożliwienia Zamawiającemu przeprowadzenia kontroli, o której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="00DE7098" w:rsidRPr="00FA44FA">
        <w:rPr>
          <w:rFonts w:ascii="Arial Narrow" w:hAnsi="Arial Narrow"/>
          <w:bCs/>
        </w:rPr>
        <w:t>ust. 3 pkt 3 – w </w:t>
      </w:r>
      <w:r w:rsidRPr="00FA44FA">
        <w:rPr>
          <w:rFonts w:ascii="Arial Narrow" w:hAnsi="Arial Narrow"/>
          <w:bCs/>
        </w:rPr>
        <w:t>wysokości 500</w:t>
      </w:r>
      <w:r w:rsidR="00B70212" w:rsidRPr="00FA44FA">
        <w:rPr>
          <w:rFonts w:ascii="Arial Narrow" w:hAnsi="Arial Narrow"/>
          <w:bCs/>
        </w:rPr>
        <w:t>,</w:t>
      </w:r>
      <w:r w:rsidRPr="00FA44FA">
        <w:rPr>
          <w:rFonts w:ascii="Arial Narrow" w:hAnsi="Arial Narrow"/>
          <w:bCs/>
        </w:rPr>
        <w:t>00 zł</w:t>
      </w:r>
      <w:r w:rsidR="00B70212" w:rsidRPr="00FA44FA">
        <w:rPr>
          <w:rFonts w:ascii="Arial Narrow" w:hAnsi="Arial Narrow"/>
          <w:bCs/>
        </w:rPr>
        <w:t xml:space="preserve"> brutto</w:t>
      </w:r>
      <w:r w:rsidR="00DA18DC" w:rsidRPr="00FA44FA">
        <w:rPr>
          <w:rFonts w:ascii="Arial Narrow" w:hAnsi="Arial Narrow"/>
          <w:bCs/>
        </w:rPr>
        <w:t xml:space="preserve"> za każdy przypadek naruszenia;</w:t>
      </w:r>
    </w:p>
    <w:p w14:paraId="6F9B8136" w14:textId="2B80E437" w:rsidR="004D66EE" w:rsidRPr="00FA44FA" w:rsidRDefault="00DA18DC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</w:rPr>
        <w:t>z</w:t>
      </w:r>
      <w:r w:rsidR="004D66EE" w:rsidRPr="00FA44FA">
        <w:rPr>
          <w:rFonts w:ascii="Arial Narrow" w:hAnsi="Arial Narrow"/>
        </w:rPr>
        <w:t xml:space="preserve">a niedotrzymanie zasad poufności, o których mowa w </w:t>
      </w:r>
      <w:r w:rsidRPr="00FA44FA">
        <w:rPr>
          <w:rFonts w:ascii="Arial Narrow" w:hAnsi="Arial Narrow"/>
        </w:rPr>
        <w:t xml:space="preserve">§ </w:t>
      </w:r>
      <w:r w:rsidR="00905562" w:rsidRPr="00FA44FA">
        <w:rPr>
          <w:rFonts w:ascii="Arial Narrow" w:hAnsi="Arial Narrow"/>
        </w:rPr>
        <w:t xml:space="preserve">18 </w:t>
      </w:r>
      <w:r w:rsidR="004D66EE" w:rsidRPr="00FA44FA">
        <w:rPr>
          <w:rFonts w:ascii="Arial Narrow" w:hAnsi="Arial Narrow"/>
        </w:rPr>
        <w:t xml:space="preserve">Umowy, </w:t>
      </w:r>
      <w:r w:rsidR="00DE7098" w:rsidRPr="00FA44FA">
        <w:rPr>
          <w:rFonts w:ascii="Arial Narrow" w:hAnsi="Arial Narrow"/>
        </w:rPr>
        <w:t>w </w:t>
      </w:r>
      <w:r w:rsidR="004D66EE" w:rsidRPr="00FA44FA">
        <w:rPr>
          <w:rFonts w:ascii="Arial Narrow" w:hAnsi="Arial Narrow"/>
        </w:rPr>
        <w:t>wysokości 500</w:t>
      </w:r>
      <w:r w:rsidR="00D11FD2" w:rsidRPr="00FA44FA">
        <w:rPr>
          <w:rFonts w:ascii="Arial Narrow" w:hAnsi="Arial Narrow"/>
        </w:rPr>
        <w:t>0</w:t>
      </w:r>
      <w:r w:rsidR="003D3FA5" w:rsidRPr="00FA44FA">
        <w:rPr>
          <w:rFonts w:ascii="Arial Narrow" w:hAnsi="Arial Narrow"/>
        </w:rPr>
        <w:t>,00</w:t>
      </w:r>
      <w:r w:rsidR="00B70212" w:rsidRPr="00FA44FA">
        <w:rPr>
          <w:rFonts w:ascii="Arial Narrow" w:hAnsi="Arial Narrow"/>
        </w:rPr>
        <w:t xml:space="preserve"> </w:t>
      </w:r>
      <w:r w:rsidR="004D66EE" w:rsidRPr="00FA44FA">
        <w:rPr>
          <w:rFonts w:ascii="Arial Narrow" w:hAnsi="Arial Narrow"/>
        </w:rPr>
        <w:t>zł  za każdy ujawniony przypadek niedotrzymania zasad</w:t>
      </w:r>
      <w:r w:rsidR="00D44C69" w:rsidRPr="00FA44FA">
        <w:rPr>
          <w:rFonts w:ascii="Arial Narrow" w:hAnsi="Arial Narrow"/>
        </w:rPr>
        <w:t>;</w:t>
      </w:r>
    </w:p>
    <w:p w14:paraId="5AD6820B" w14:textId="6D39C8DD" w:rsidR="00B419BD" w:rsidRPr="00FA44FA" w:rsidRDefault="00A35F96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 razie zwłoki</w:t>
      </w:r>
      <w:r w:rsidR="00B419BD" w:rsidRPr="00FA44FA">
        <w:rPr>
          <w:rFonts w:ascii="Arial Narrow" w:hAnsi="Arial Narrow"/>
          <w:bCs/>
        </w:rPr>
        <w:t xml:space="preserve"> w dostarczeniu</w:t>
      </w:r>
      <w:r w:rsidRPr="00FA44FA">
        <w:rPr>
          <w:rFonts w:ascii="Arial Narrow" w:hAnsi="Arial Narrow"/>
          <w:bCs/>
        </w:rPr>
        <w:t xml:space="preserve"> Zamawiającemu</w:t>
      </w:r>
      <w:r w:rsidR="003034C0" w:rsidRPr="00FA44FA">
        <w:rPr>
          <w:rFonts w:ascii="Arial Narrow" w:hAnsi="Arial Narrow"/>
          <w:bCs/>
        </w:rPr>
        <w:t xml:space="preserve"> </w:t>
      </w:r>
      <w:r w:rsidR="00B419BD" w:rsidRPr="00FA44FA">
        <w:rPr>
          <w:rFonts w:ascii="Arial Narrow" w:hAnsi="Arial Narrow"/>
          <w:bCs/>
        </w:rPr>
        <w:t xml:space="preserve">Harmonogramu </w:t>
      </w:r>
      <w:r w:rsidRPr="00FA44FA">
        <w:rPr>
          <w:rFonts w:ascii="Arial Narrow" w:hAnsi="Arial Narrow"/>
          <w:bCs/>
        </w:rPr>
        <w:t>realizacji zamówienia ponad termin określony w § 4</w:t>
      </w:r>
      <w:r w:rsidR="00145F23">
        <w:rPr>
          <w:rFonts w:ascii="Arial Narrow" w:hAnsi="Arial Narrow"/>
          <w:bCs/>
        </w:rPr>
        <w:t xml:space="preserve"> </w:t>
      </w:r>
      <w:r w:rsidRPr="00FA44FA">
        <w:rPr>
          <w:rFonts w:ascii="Arial Narrow" w:hAnsi="Arial Narrow"/>
          <w:bCs/>
        </w:rPr>
        <w:t>ust. 1</w:t>
      </w:r>
      <w:r w:rsidR="00B419BD" w:rsidRPr="00FA44FA">
        <w:rPr>
          <w:rFonts w:ascii="Arial Narrow" w:hAnsi="Arial Narrow"/>
          <w:bCs/>
        </w:rPr>
        <w:t xml:space="preserve">, w wysokości 500,00 zł za każdy </w:t>
      </w:r>
      <w:r w:rsidR="00B419BD" w:rsidRPr="00FA44FA">
        <w:rPr>
          <w:rFonts w:ascii="Arial Narrow" w:hAnsi="Arial Narrow"/>
        </w:rPr>
        <w:t>dzień zwłoki</w:t>
      </w:r>
      <w:r w:rsidR="00D44C69" w:rsidRPr="00FA44FA">
        <w:rPr>
          <w:rFonts w:ascii="Arial Narrow" w:hAnsi="Arial Narrow"/>
        </w:rPr>
        <w:t>.</w:t>
      </w:r>
    </w:p>
    <w:p w14:paraId="3BB8EF93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potrącenia kwoty naliczonych kar umownych z należnego Wykonawcy wynagrodzenia lub zabezpieczenia należytego wykonania Umowy, a Wykonawca wyraża na to zgodę.</w:t>
      </w:r>
    </w:p>
    <w:p w14:paraId="07E0E8C9" w14:textId="77777777" w:rsidR="00A35F96" w:rsidRPr="00FA44FA" w:rsidRDefault="00A35F96" w:rsidP="00805504">
      <w:pPr>
        <w:pStyle w:val="Akapitzlist"/>
        <w:numPr>
          <w:ilvl w:val="0"/>
          <w:numId w:val="4"/>
        </w:numPr>
        <w:rPr>
          <w:rFonts w:ascii="Arial Narrow" w:eastAsia="Times New Roman" w:hAnsi="Arial Narrow"/>
          <w:lang w:eastAsia="pl-PL"/>
        </w:rPr>
      </w:pPr>
      <w:r w:rsidRPr="00FA44FA">
        <w:rPr>
          <w:rFonts w:ascii="Arial Narrow" w:eastAsia="Times New Roman" w:hAnsi="Arial Narrow"/>
          <w:lang w:eastAsia="pl-PL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0CBB717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do odszkodowania uzupełniającego przekraczającego wysokość kar umownych do wysokości rzeczywiście poniesionych kosztów związanych z usunięciem szkody.</w:t>
      </w:r>
    </w:p>
    <w:p w14:paraId="5E0721A5" w14:textId="487787E4" w:rsidR="00A35F96" w:rsidRPr="00FA44FA" w:rsidRDefault="00A35F96" w:rsidP="00805504">
      <w:pPr>
        <w:pStyle w:val="listaa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Łączna wysokość kar umownych, których mogą dochodzić Strony ograniczona jest do wysokości 30 %  całkowitej wartości wynagrodzenia brutto określonego w § 1</w:t>
      </w:r>
      <w:r w:rsidR="00C8298A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</w:t>
      </w:r>
      <w:r w:rsidR="003B73D7" w:rsidRPr="00FA44FA">
        <w:rPr>
          <w:rFonts w:ascii="Arial Narrow" w:hAnsi="Arial Narrow"/>
          <w:sz w:val="22"/>
          <w:szCs w:val="22"/>
        </w:rPr>
        <w:t>.</w:t>
      </w:r>
    </w:p>
    <w:p w14:paraId="5953E636" w14:textId="77777777" w:rsidR="006754C1" w:rsidRPr="00FA44FA" w:rsidRDefault="006754C1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623BBB47" w14:textId="77777777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Podwykonawcy</w:t>
      </w:r>
    </w:p>
    <w:p w14:paraId="288C8F67" w14:textId="74DED81E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A54753" w:rsidRPr="00FA44FA">
        <w:rPr>
          <w:rFonts w:ascii="Arial Narrow" w:hAnsi="Arial Narrow"/>
          <w:b/>
        </w:rPr>
        <w:t xml:space="preserve"> </w:t>
      </w:r>
      <w:r w:rsidR="00905562" w:rsidRPr="00FA44FA">
        <w:rPr>
          <w:rFonts w:ascii="Arial Narrow" w:hAnsi="Arial Narrow"/>
          <w:b/>
        </w:rPr>
        <w:t>16</w:t>
      </w:r>
    </w:p>
    <w:p w14:paraId="33661884" w14:textId="71FFC98D" w:rsidR="00FA1D71" w:rsidRPr="00CD5C94" w:rsidRDefault="00FA1D71" w:rsidP="00CD5C94">
      <w:pPr>
        <w:pStyle w:val="Akapitzlist"/>
        <w:numPr>
          <w:ilvl w:val="0"/>
          <w:numId w:val="45"/>
        </w:numPr>
        <w:spacing w:after="0" w:line="240" w:lineRule="auto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zgodnie z oświadczeniem zawartym w ofercie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 xml:space="preserve">wykona zamówienie: </w:t>
      </w:r>
    </w:p>
    <w:p w14:paraId="6EC75F56" w14:textId="77777777" w:rsidR="00FA1D71" w:rsidRPr="00FA44FA" w:rsidRDefault="00FA1D71" w:rsidP="00805504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851" w:hanging="425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bez udziału podwykonawców;</w:t>
      </w:r>
    </w:p>
    <w:p w14:paraId="71A148D8" w14:textId="323B9AC7" w:rsidR="00FA1D71" w:rsidRPr="00FA44FA" w:rsidRDefault="00FA1D71" w:rsidP="00805504">
      <w:pPr>
        <w:numPr>
          <w:ilvl w:val="3"/>
          <w:numId w:val="18"/>
        </w:numPr>
        <w:tabs>
          <w:tab w:val="num" w:pos="851"/>
        </w:tabs>
        <w:spacing w:after="0" w:line="240" w:lineRule="auto"/>
        <w:ind w:hanging="2454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przy udziale następujących podwykonawców, którym powierza następujący zakres</w:t>
      </w:r>
      <w:r w:rsidR="00CB22FD" w:rsidRPr="00FA44FA">
        <w:rPr>
          <w:rFonts w:ascii="Arial Narrow" w:hAnsi="Arial Narrow" w:cs="Arial"/>
        </w:rPr>
        <w:t xml:space="preserve"> prac</w:t>
      </w:r>
      <w:r w:rsidRPr="00FA44FA">
        <w:rPr>
          <w:rFonts w:ascii="Arial Narrow" w:hAnsi="Arial Narrow" w:cs="Arial"/>
        </w:rPr>
        <w:t xml:space="preserve">: </w:t>
      </w:r>
    </w:p>
    <w:p w14:paraId="5374882B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a) ..............., zakres powierzanych prac: .......................,</w:t>
      </w:r>
    </w:p>
    <w:p w14:paraId="3898C3A5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b)................, zakres powierzanych prac: ........................</w:t>
      </w:r>
    </w:p>
    <w:p w14:paraId="57966B9B" w14:textId="651BB93A" w:rsidR="00FA1D71" w:rsidRDefault="00CB22FD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hanging="76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Prace</w:t>
      </w:r>
      <w:r w:rsidR="00FA1D71" w:rsidRPr="00CD5C94">
        <w:rPr>
          <w:rFonts w:ascii="Arial Narrow" w:hAnsi="Arial Narrow" w:cs="Arial"/>
        </w:rPr>
        <w:t xml:space="preserve"> inne niż wskazane w ust. 1 pkt 2) Wykonawca wykona siłami własnymi. </w:t>
      </w:r>
    </w:p>
    <w:p w14:paraId="40AAEAE8" w14:textId="15DC41AA" w:rsidR="00FA1D71" w:rsidRDefault="00FA1D71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Powierzenie wykonania części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podwykonawcom nie wpływa na zobowiązania </w:t>
      </w:r>
      <w:r w:rsidR="00CD5C94">
        <w:rPr>
          <w:rFonts w:ascii="Arial Narrow" w:hAnsi="Arial Narrow" w:cs="Arial"/>
        </w:rPr>
        <w:t xml:space="preserve">Wykonawcy wobec Zamawiającego  </w:t>
      </w:r>
      <w:r w:rsidRPr="00CD5C94">
        <w:rPr>
          <w:rFonts w:ascii="Arial Narrow" w:hAnsi="Arial Narrow" w:cs="Arial"/>
        </w:rPr>
        <w:t xml:space="preserve">za wykonanie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>powierzonych podwykonawcy.</w:t>
      </w:r>
    </w:p>
    <w:p w14:paraId="780298B3" w14:textId="0D28525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 zawarciu niniejszej Umowy, Wykonawca nie może bez uprzedniej zgody Zamawiającego wyrażonej w formie pisemnej, wykonać przy udziale podwykonawcy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innych niż wskazane w ust. 1 pkt 2). </w:t>
      </w:r>
    </w:p>
    <w:p w14:paraId="16A903BD" w14:textId="249E62E3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chcący dokonać zmian, o których mowa w ust. 4, przedłoży Zamawiającemu, nie później niż na 14 dni przed planowanym rozpoczęciem tych</w:t>
      </w:r>
      <w:r w:rsidR="00CB22FD" w:rsidRPr="00CD5C94">
        <w:rPr>
          <w:rFonts w:ascii="Arial Narrow" w:hAnsi="Arial Narrow" w:cs="Arial"/>
        </w:rPr>
        <w:t xml:space="preserve"> prac</w:t>
      </w:r>
      <w:r w:rsidRPr="00CD5C94">
        <w:rPr>
          <w:rFonts w:ascii="Arial Narrow" w:hAnsi="Arial Narrow" w:cs="Arial"/>
        </w:rPr>
        <w:t xml:space="preserve">, wniosek wraz z uzasadnieniem. </w:t>
      </w:r>
    </w:p>
    <w:p w14:paraId="1F8DD009" w14:textId="3FDFB5CC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odpowiada za działanie podwykonawców lub dalszych podwykonawców jak za swoje własne.</w:t>
      </w:r>
    </w:p>
    <w:p w14:paraId="180010FD" w14:textId="2FA5F342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Zamawiający żąda aby przed przystąpieniem do wykonania zamówienia Wykonawca, o ile są już znane, podał nazwy albo imiona i nazwiska oraz dane kontaktowe podwykonawców i osób do kontaktu z nimi, zaa</w:t>
      </w:r>
      <w:r w:rsidR="00F46DCD" w:rsidRPr="00CD5C94">
        <w:rPr>
          <w:rFonts w:ascii="Arial Narrow" w:hAnsi="Arial Narrow" w:cs="Arial"/>
        </w:rPr>
        <w:t>ngażowanych do realizacji robót</w:t>
      </w:r>
      <w:r w:rsidRPr="00CD5C94">
        <w:rPr>
          <w:rFonts w:ascii="Arial Narrow" w:hAnsi="Arial Narrow" w:cs="Arial"/>
        </w:rPr>
        <w:t>.</w:t>
      </w:r>
      <w:r w:rsidR="00F46DCD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Wykonawca zawiadomi Zamawiającego o wszelkich zmianach danych, o których mowa w zdaniu pierwszym, w trakcie realizacji zamówienia, a także przekaże informacje na temat nowych podwykonawców, którym w późniejszym okresie zamie</w:t>
      </w:r>
      <w:r w:rsidR="00CB22FD" w:rsidRPr="00CD5C94">
        <w:rPr>
          <w:rFonts w:ascii="Arial Narrow" w:hAnsi="Arial Narrow" w:cs="Arial"/>
        </w:rPr>
        <w:t xml:space="preserve">rza powierzyć realizację </w:t>
      </w:r>
      <w:r w:rsidR="003B73D7" w:rsidRPr="00CD5C94">
        <w:rPr>
          <w:rFonts w:ascii="Arial Narrow" w:hAnsi="Arial Narrow" w:cs="Arial"/>
        </w:rPr>
        <w:t>usługi</w:t>
      </w:r>
      <w:r w:rsidR="00CB22FD" w:rsidRPr="00CD5C94">
        <w:rPr>
          <w:rFonts w:ascii="Arial Narrow" w:hAnsi="Arial Narrow" w:cs="Arial"/>
        </w:rPr>
        <w:t>.</w:t>
      </w:r>
    </w:p>
    <w:p w14:paraId="77FC11E5" w14:textId="721A2BE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Korzystając ze świadczeń podwykonawcy, Wykonawca nałoży na podwykonawcę obowiązek przestrzegania wszelkich zasad, reguł i zobowiązań określonych w Umowie, w tym zobowiązania do zachowania poufności, w zakresie, w jakim odnosić się one będą do zakresu prac danego podwykonawcy, pozostając jednocześnie gwarantem ich wykonania oraz przestrzegania przez podwykonawcę.</w:t>
      </w:r>
    </w:p>
    <w:p w14:paraId="612FF122" w14:textId="1F575D08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742899C" w14:textId="508B55BA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 przypadku, w którym Zamawiający żądał na podstawie art. 462 ust. 2 ustawy Pzp wskazania przez Wykonawcę, w ofercie, części zamówienia, których wykonanie zamierza powierzyć podwykonawcom, oraz podania nazw ewentualnych podwykonawców, jeżeli są już znani lub informacji, o których mowa w art. 462 ust. 3 ustawy Pzp Zamawiający może badać, czy nie zachodzą wobec podwykonawcy niebędącego podmiotem udostępniającym zasoby podstawy wykluczenia, o ile przewidział to w dokumentach zamówienia. Wykonawca na żądanie Zamawiającego przedstawia oświadczenie, o którym mowa w art. 125 ust. 1 ustawy Pzp lub podmiotowe środki dowodowe dotyczące tego podwykonawcy.</w:t>
      </w:r>
    </w:p>
    <w:p w14:paraId="1EA5DA80" w14:textId="5DE44BF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5BBC1626" w14:textId="35E2576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21E2569" w14:textId="31F27ACA" w:rsidR="00051124" w:rsidRPr="00CD5C9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</w:t>
      </w:r>
    </w:p>
    <w:p w14:paraId="26311F64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458DFDE5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74B7F44D" w14:textId="74EEAA88" w:rsidR="0036387E" w:rsidRPr="00FA44FA" w:rsidRDefault="0036387E" w:rsidP="0025272D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Pracownicy realizujący </w:t>
      </w:r>
      <w:r w:rsidR="006754C1" w:rsidRPr="00FA44FA">
        <w:rPr>
          <w:rFonts w:ascii="Arial Narrow" w:hAnsi="Arial Narrow"/>
          <w:b/>
        </w:rPr>
        <w:t>Umowę</w:t>
      </w:r>
    </w:p>
    <w:p w14:paraId="50242508" w14:textId="3504D559" w:rsidR="0036387E" w:rsidRPr="00FA44FA" w:rsidRDefault="00F639E0" w:rsidP="0082068E">
      <w:pPr>
        <w:tabs>
          <w:tab w:val="left" w:pos="4820"/>
        </w:tabs>
        <w:spacing w:before="120" w:after="0" w:line="240" w:lineRule="auto"/>
        <w:ind w:left="4254" w:firstLine="566"/>
        <w:jc w:val="both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17</w:t>
      </w:r>
    </w:p>
    <w:p w14:paraId="15AD95E0" w14:textId="77777777" w:rsidR="00103DF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Wykonawca ponosi całkowitą odpowiedzialność za nadzór nad zatrudnionym personelem oraz zobowiązany jest do wypełnienia wszystkich prawnych zobowiązań związanych z zatrudnieniem wymaganego personelu.</w:t>
      </w:r>
    </w:p>
    <w:p w14:paraId="3F5B706A" w14:textId="0A428A1C" w:rsidR="00F46DC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color w:val="000000"/>
        </w:rPr>
        <w:lastRenderedPageBreak/>
        <w:t xml:space="preserve">Zamawiający stosownie do art. </w:t>
      </w:r>
      <w:r w:rsidR="003A6808" w:rsidRPr="00FA44FA">
        <w:rPr>
          <w:rFonts w:ascii="Arial Narrow" w:hAnsi="Arial Narrow"/>
          <w:color w:val="000000"/>
        </w:rPr>
        <w:t>95</w:t>
      </w:r>
      <w:r w:rsidR="00B60960" w:rsidRPr="00FA44FA">
        <w:rPr>
          <w:rFonts w:ascii="Arial Narrow" w:hAnsi="Arial Narrow"/>
          <w:color w:val="000000"/>
        </w:rPr>
        <w:t xml:space="preserve"> </w:t>
      </w:r>
      <w:r w:rsidRPr="00FA44FA">
        <w:rPr>
          <w:rFonts w:ascii="Arial Narrow" w:hAnsi="Arial Narrow"/>
          <w:color w:val="000000"/>
        </w:rPr>
        <w:t xml:space="preserve">ust. </w:t>
      </w:r>
      <w:r w:rsidR="00B60960" w:rsidRPr="00FA44FA">
        <w:rPr>
          <w:rFonts w:ascii="Arial Narrow" w:hAnsi="Arial Narrow"/>
          <w:color w:val="000000"/>
        </w:rPr>
        <w:t>1</w:t>
      </w:r>
      <w:r w:rsidRPr="00FA44FA">
        <w:rPr>
          <w:rFonts w:ascii="Arial Narrow" w:hAnsi="Arial Narrow"/>
          <w:color w:val="000000"/>
        </w:rPr>
        <w:t xml:space="preserve"> ustawy</w:t>
      </w:r>
      <w:r w:rsidR="00B60960" w:rsidRPr="00FA44FA">
        <w:rPr>
          <w:rFonts w:ascii="Arial Narrow" w:hAnsi="Arial Narrow"/>
          <w:color w:val="000000"/>
        </w:rPr>
        <w:t xml:space="preserve"> Pzp</w:t>
      </w:r>
      <w:r w:rsidRPr="00FA44FA">
        <w:rPr>
          <w:rFonts w:ascii="Arial Narrow" w:hAnsi="Arial Narrow"/>
          <w:color w:val="000000"/>
        </w:rPr>
        <w:t xml:space="preserve"> wymaga za</w:t>
      </w:r>
      <w:r w:rsidR="005413D3" w:rsidRPr="00FA44FA">
        <w:rPr>
          <w:rFonts w:ascii="Arial Narrow" w:hAnsi="Arial Narrow"/>
          <w:color w:val="000000"/>
        </w:rPr>
        <w:t>trudniania przez Wykonawcę lub P</w:t>
      </w:r>
      <w:r w:rsidRPr="00FA44FA">
        <w:rPr>
          <w:rFonts w:ascii="Arial Narrow" w:hAnsi="Arial Narrow"/>
          <w:color w:val="000000"/>
        </w:rPr>
        <w:t>odwykonawcę na podstawie umowy o pracę w rozumieniu przepisów ustawy z dnia 26 czerwca 1974 r.</w:t>
      </w:r>
      <w:r w:rsidR="00CA3CA0" w:rsidRPr="00FA44FA">
        <w:rPr>
          <w:rFonts w:ascii="Arial Narrow" w:hAnsi="Arial Narrow"/>
          <w:color w:val="000000"/>
        </w:rPr>
        <w:t xml:space="preserve"> - Kodeks pracy (Dz.U. z 202</w:t>
      </w:r>
      <w:r w:rsidR="00B60960" w:rsidRPr="00FA44FA">
        <w:rPr>
          <w:rFonts w:ascii="Arial Narrow" w:hAnsi="Arial Narrow"/>
          <w:color w:val="000000"/>
        </w:rPr>
        <w:t>2</w:t>
      </w:r>
      <w:r w:rsidRPr="00FA44FA">
        <w:rPr>
          <w:rFonts w:ascii="Arial Narrow" w:hAnsi="Arial Narrow"/>
          <w:color w:val="000000"/>
        </w:rPr>
        <w:t xml:space="preserve"> r. poz. </w:t>
      </w:r>
      <w:r w:rsidR="00B60960" w:rsidRPr="00FA44FA">
        <w:rPr>
          <w:rFonts w:ascii="Arial Narrow" w:hAnsi="Arial Narrow"/>
          <w:color w:val="000000"/>
        </w:rPr>
        <w:t>1510</w:t>
      </w:r>
      <w:r w:rsidR="004074F7">
        <w:rPr>
          <w:rFonts w:ascii="Arial Narrow" w:hAnsi="Arial Narrow"/>
          <w:color w:val="000000"/>
        </w:rPr>
        <w:t xml:space="preserve"> ze zm.</w:t>
      </w:r>
      <w:r w:rsidRPr="00FA44FA">
        <w:rPr>
          <w:rFonts w:ascii="Arial Narrow" w:hAnsi="Arial Narrow"/>
          <w:color w:val="000000"/>
        </w:rPr>
        <w:t>), w wymiarze czasu pracy adekwa</w:t>
      </w:r>
      <w:r w:rsidR="005413D3" w:rsidRPr="00FA44FA">
        <w:rPr>
          <w:rFonts w:ascii="Arial Narrow" w:hAnsi="Arial Narrow"/>
          <w:color w:val="000000"/>
        </w:rPr>
        <w:t xml:space="preserve">tnym do powierzanych zadań, </w:t>
      </w:r>
      <w:r w:rsidR="001C1CF5" w:rsidRPr="00FA44FA">
        <w:rPr>
          <w:rFonts w:ascii="Arial Narrow" w:hAnsi="Arial Narrow"/>
          <w:color w:val="000000"/>
        </w:rPr>
        <w:t xml:space="preserve">osób wykonujących czynności </w:t>
      </w:r>
      <w:r w:rsidR="001C1CF5" w:rsidRPr="00FA44FA">
        <w:rPr>
          <w:rFonts w:ascii="Arial Narrow" w:hAnsi="Arial Narrow"/>
        </w:rPr>
        <w:t>opisanych</w:t>
      </w:r>
      <w:r w:rsidR="00145F23">
        <w:rPr>
          <w:rFonts w:ascii="Arial Narrow" w:hAnsi="Arial Narrow"/>
        </w:rPr>
        <w:t xml:space="preserve"> </w:t>
      </w:r>
      <w:r w:rsidR="00B60960" w:rsidRPr="00FA44FA">
        <w:rPr>
          <w:rFonts w:ascii="Arial Narrow" w:hAnsi="Arial Narrow"/>
        </w:rPr>
        <w:t>w przedmiocie zamówienia</w:t>
      </w:r>
      <w:r w:rsidR="00976436" w:rsidRPr="00FA44FA">
        <w:rPr>
          <w:rFonts w:ascii="Arial Narrow" w:hAnsi="Arial Narrow"/>
        </w:rPr>
        <w:t>.</w:t>
      </w:r>
    </w:p>
    <w:p w14:paraId="31F47BA2" w14:textId="77777777" w:rsidR="00103DFD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 Zamawiający uprawniony jest do wykonywania czynności kontrolnych wobec Wykonawcy odnośnie spełniania przez Wykonawcę lub Podwykonawcę wymogu zatrudnienia na podstawie umowy o pracę osób wykonujących wskazane w ust. 2 czynności, tj. osób realizujących niniejszą Umowę, o których mowa w ust. 2. Zamawiający uprawniony jest w szczególności do:</w:t>
      </w:r>
    </w:p>
    <w:p w14:paraId="0B37C9A0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oświadczeń i dokumentów w zakresie potwierdzenia spełniania ww. wymogów i dokonywania ich oceny;</w:t>
      </w:r>
    </w:p>
    <w:p w14:paraId="763EB572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wyjaśnień w przypadku wątpliwości w zakresie potwierdzenia spełniania ww. wymogów;</w:t>
      </w:r>
    </w:p>
    <w:p w14:paraId="5EC3CAB4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przeprowadzania kontroli na miejscu wykonywania świadczenia.</w:t>
      </w:r>
    </w:p>
    <w:p w14:paraId="662A1742" w14:textId="77777777" w:rsidR="000F7949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Umowy, na każde wezwanie Zamawiającego, w wyznaczonym w tym wezwaniu terminie, Wykonawca przedłoży Zamawiającemu w celu potwierdzenia spełnienia wymogu zatrudnienia na podstawie umowy o pracę przez Wykonawcę lub Podwykonawcę osób wykonujących wskazane w ust. 2 czynności w trakcie realizacji Umowy</w:t>
      </w:r>
      <w:r w:rsidR="000F7949" w:rsidRPr="00FA44FA">
        <w:rPr>
          <w:rFonts w:ascii="Arial Narrow" w:hAnsi="Arial Narrow"/>
        </w:rPr>
        <w:t>:</w:t>
      </w:r>
    </w:p>
    <w:p w14:paraId="5225671D" w14:textId="53D16FFE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1)</w:t>
      </w:r>
      <w:r w:rsidRPr="00FA44FA">
        <w:rPr>
          <w:rFonts w:ascii="Arial Narrow" w:hAnsi="Arial Narrow"/>
        </w:rPr>
        <w:tab/>
        <w:t xml:space="preserve">oświadczenie Wykonawcy lub </w:t>
      </w:r>
      <w:r w:rsidR="00145F23">
        <w:rPr>
          <w:rFonts w:ascii="Arial Narrow" w:hAnsi="Arial Narrow"/>
        </w:rPr>
        <w:t>P</w:t>
      </w:r>
      <w:r w:rsidRPr="00FA44FA">
        <w:rPr>
          <w:rFonts w:ascii="Arial Narrow" w:hAnsi="Arial Narrow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FF1B13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2)</w:t>
      </w:r>
      <w:r w:rsidRPr="00FA44FA">
        <w:rPr>
          <w:rFonts w:ascii="Arial Narrow" w:hAnsi="Arial Narrow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powszechnie obowiązującymi przepisami o ochronie danych osobowych (tj. w szczególności bez adresów, nr PESEL pracowników). Imię i nazwisko pracownika nie podlega anonimizacji. Informacje takie jak: data zawarcia umowy, rodzaj umowy o pracę i wymiar etatu powinny być możliwe do zidentyfikowania,</w:t>
      </w:r>
    </w:p>
    <w:p w14:paraId="7628FB46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3)</w:t>
      </w:r>
      <w:r w:rsidRPr="00FA44FA">
        <w:rPr>
          <w:rFonts w:ascii="Arial Narrow" w:hAnsi="Arial Narrow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3C9A5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4)</w:t>
      </w:r>
      <w:r w:rsidRPr="00FA44FA">
        <w:rPr>
          <w:rFonts w:ascii="Arial Narrow" w:hAnsi="Arial Narrow"/>
        </w:rPr>
        <w:tab/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powszechnie obowiązującymi przepisami. Imię i nazwisko pracownika nie podlega anonimizacji;</w:t>
      </w:r>
    </w:p>
    <w:p w14:paraId="38FA3428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5)</w:t>
      </w:r>
      <w:r w:rsidRPr="00FA44FA">
        <w:rPr>
          <w:rFonts w:ascii="Arial Narrow" w:hAnsi="Arial Narrow"/>
        </w:rPr>
        <w:tab/>
        <w:t>oświadczenie zatrudnionego pracownika.</w:t>
      </w:r>
    </w:p>
    <w:p w14:paraId="616918D5" w14:textId="77777777" w:rsidR="005567C3" w:rsidRPr="00FA44FA" w:rsidRDefault="005567C3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</w:p>
    <w:p w14:paraId="14AEA6FC" w14:textId="1FDEE0D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 w:cs="Times New Roman"/>
        </w:rPr>
        <w:t xml:space="preserve">W przypadku wykonywania czynności, o których mowa w ust. 2 przez osoby niezatrudnione w oparciu o umowę o pracę, co zostanie ustalone przez Zamawiającego lub przez inne osoby lub organy upoważnione na podstawie odrębnych przepisów (np. przez Państwową Inspekcję Pracy), Zamawiający uprawniony będzie do skorzystania z prawa odstąpienia od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 xml:space="preserve">mowy </w:t>
      </w:r>
      <w:r w:rsidRPr="00FA44FA">
        <w:rPr>
          <w:rFonts w:ascii="Arial Narrow" w:hAnsi="Arial Narrow" w:cs="Times New Roman"/>
        </w:rPr>
        <w:t xml:space="preserve">i do obciążenia Wykonawcy karą umowną, na zasadach określonych w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>mowie</w:t>
      </w:r>
      <w:r w:rsidRPr="00FA44FA">
        <w:rPr>
          <w:rFonts w:ascii="Arial Narrow" w:hAnsi="Arial Narrow" w:cs="Times New Roman"/>
        </w:rPr>
        <w:t>.</w:t>
      </w:r>
    </w:p>
    <w:p w14:paraId="0B48BCEF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084D6D3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gwarantuje, że wszystkie osoby zaangażowane w realizację przedmiotu Umowy w imieniu Wykonawcy posiadają umiejętności i doświadczenie odpowiednie do zakresu czynności powierzonych tym osobom.</w:t>
      </w:r>
    </w:p>
    <w:p w14:paraId="03320066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Zmiana lub zwiększenie liczby personelu Wykonawcy nie ma wpływu na wysokość wynagrodzenia należnego Wykonawcy.</w:t>
      </w:r>
    </w:p>
    <w:p w14:paraId="3045EED2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zakres obowiązków dla osoby, która będzie pełniła funkcję koordynatora będą wchodziły co najmniej następujące czynności:</w:t>
      </w:r>
    </w:p>
    <w:p w14:paraId="05E7C23F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koordynacja wraz z nadzorem nad prawidłową realizacją merytorycznych działań związanych z realizacją Umowy, zgodnie z wymogami Zamawiającego oraz obowiązującymi przepisami;</w:t>
      </w:r>
    </w:p>
    <w:p w14:paraId="2713AED0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podejmowanie niezbędnych działań mających na celu wykonanie Umowy; </w:t>
      </w:r>
    </w:p>
    <w:p w14:paraId="39261B1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planowanie i podejmowanie wszelkich działań związanych z terminową i prawidłową realizacją Umowy; </w:t>
      </w:r>
    </w:p>
    <w:p w14:paraId="05E957E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informowanie Zamawiającego o wszelkich nieprawidłowościach związanych z realizacją Umowy; </w:t>
      </w:r>
    </w:p>
    <w:p w14:paraId="63DDBFF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przekazywanie Zamawiającemu dokumentów/dokumentacji projektowej lub ich części wymaganych do prawidłowej realizacji Umowy; </w:t>
      </w:r>
    </w:p>
    <w:p w14:paraId="4D1A1D0E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koordynowanie wnoszenia wniosków koniecznych, niezbędnych do wszczęcia postępowań administracyjnych; </w:t>
      </w:r>
    </w:p>
    <w:p w14:paraId="7DD9700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lastRenderedPageBreak/>
        <w:t>przygotowywanie i koordynacja korespondencji związanej z realizacją Umowy.</w:t>
      </w:r>
    </w:p>
    <w:p w14:paraId="4B981AF1" w14:textId="71AFA49E" w:rsidR="000F7949" w:rsidRPr="00FA44FA" w:rsidRDefault="000F7949" w:rsidP="005112BA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ab/>
      </w:r>
    </w:p>
    <w:p w14:paraId="0D7F23BF" w14:textId="77777777" w:rsidR="00103DFD" w:rsidRDefault="00103DFD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24FF40E" w14:textId="77777777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</w:rPr>
      </w:pPr>
      <w:r w:rsidRPr="00FA44FA">
        <w:rPr>
          <w:rFonts w:ascii="Arial Narrow" w:hAnsi="Arial Narrow"/>
          <w:b/>
        </w:rPr>
        <w:t>Poufność informacji</w:t>
      </w:r>
    </w:p>
    <w:p w14:paraId="0052B341" w14:textId="2658CC2D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18</w:t>
      </w:r>
    </w:p>
    <w:p w14:paraId="7FB362F5" w14:textId="2FA1C62A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 zastrzeżeniem postanowienia ust. 2, Wykonawca zobowiązuje się do zachowania w poufności wszelkich dotyczących Zamawiającego danych i informacji uzyskanych w jakikolwiek sposób (zamierz</w:t>
      </w:r>
      <w:r w:rsidR="00CD5C94">
        <w:rPr>
          <w:rFonts w:ascii="Arial Narrow" w:hAnsi="Arial Narrow"/>
        </w:rPr>
        <w:t xml:space="preserve">ony lub przypadkowy) w związku </w:t>
      </w:r>
      <w:r w:rsidRPr="00FA44FA">
        <w:rPr>
          <w:rFonts w:ascii="Arial Narrow" w:hAnsi="Arial Narrow"/>
        </w:rPr>
        <w:t>z wykonywaniem Umowy, bez względu na sposób i formę ich przekazania, nazywanych dalej łącznie „Informacjami Poufnymi”.</w:t>
      </w:r>
    </w:p>
    <w:p w14:paraId="1FE84080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Obowiązku zachowania poufności, o którym mowa w ust. 1, nie stosuje się do danych i informacji:</w:t>
      </w:r>
    </w:p>
    <w:p w14:paraId="2BFF3B27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dostępnych publicznie;</w:t>
      </w:r>
    </w:p>
    <w:p w14:paraId="798D1A09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otrzymanych przez Wykonawcę, zgodnie z przepisami prawa powszechnie obowiązującego, od osoby trzeciej </w:t>
      </w:r>
      <w:r w:rsidRPr="00FA44FA">
        <w:rPr>
          <w:rFonts w:ascii="Arial Narrow" w:hAnsi="Arial Narrow"/>
        </w:rPr>
        <w:br/>
        <w:t>bez obowiązku zachowania poufności;</w:t>
      </w:r>
    </w:p>
    <w:p w14:paraId="352CC76D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które w momencie ich przekazania przez Zamawiającego były już znane Wykonawcy bez obowiązku zachowania poufności;</w:t>
      </w:r>
    </w:p>
    <w:p w14:paraId="11EB79B1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stosunku do których Wykonawca uzyskał pisemną zgodę Zamawiającego na ich ujawnienie.</w:t>
      </w:r>
    </w:p>
    <w:p w14:paraId="11A82DA8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7BEC3BE7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zobowiązuje się do:</w:t>
      </w:r>
    </w:p>
    <w:p w14:paraId="30C2FDC3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dołożenia właściwych starań w celu zabezpieczenia Informacji Poufnych przed ich utratą, zniekształceniem </w:t>
      </w:r>
      <w:r w:rsidRPr="00FA44FA">
        <w:rPr>
          <w:rFonts w:ascii="Arial Narrow" w:hAnsi="Arial Narrow"/>
        </w:rPr>
        <w:br/>
        <w:t>oraz dostępem nieupoważnionych osób trzecich;</w:t>
      </w:r>
    </w:p>
    <w:p w14:paraId="438DEA98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niewykorzystywania Informacji Poufnych w celach innych niż wykonanie Umowy.</w:t>
      </w:r>
    </w:p>
    <w:p w14:paraId="366DB15F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Wykonawca zobowiązuje się do poinformowania każdej z osób, przy pomocy których wykonuje Umowę i które będą miały dostęp do Informacji Poufnych, o wynikających z Umowy obowiązkach w zakresie zachowania poufności, a także </w:t>
      </w:r>
      <w:r w:rsidRPr="00FA44FA">
        <w:rPr>
          <w:rFonts w:ascii="Arial Narrow" w:hAnsi="Arial Narrow"/>
        </w:rPr>
        <w:br/>
        <w:t>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293A4F6C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D05A7C5" w14:textId="1ED6210A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Po wykonaniu U</w:t>
      </w:r>
      <w:r w:rsidR="00A54753" w:rsidRPr="00FA44FA">
        <w:rPr>
          <w:rFonts w:ascii="Arial Narrow" w:hAnsi="Arial Narrow"/>
        </w:rPr>
        <w:t>mow</w:t>
      </w:r>
      <w:r w:rsidRPr="00FA44FA">
        <w:rPr>
          <w:rFonts w:ascii="Arial Narrow" w:hAnsi="Arial Narrow"/>
        </w:rPr>
        <w:t>y oraz w przypadku rozwiązania U</w:t>
      </w:r>
      <w:r w:rsidR="00A54753" w:rsidRPr="00FA44FA">
        <w:rPr>
          <w:rFonts w:ascii="Arial Narrow" w:hAnsi="Arial Narrow"/>
        </w:rPr>
        <w:t>mowy przez którąkolwiek ze Stron, Wykonawca bezzwłocznie zwróci Zamawiającemu lub komisyjnie zniszczy wszelkie Informacje Poufne.</w:t>
      </w:r>
    </w:p>
    <w:p w14:paraId="1D01F9A0" w14:textId="6F7D0CFF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Ustanowione U</w:t>
      </w:r>
      <w:r w:rsidR="00A54753" w:rsidRPr="00FA44FA">
        <w:rPr>
          <w:rFonts w:ascii="Arial Narrow" w:hAnsi="Arial Narrow"/>
        </w:rPr>
        <w:t>mową zasady zachowania poufności Informacji Poufny</w:t>
      </w:r>
      <w:r w:rsidRPr="00FA44FA">
        <w:rPr>
          <w:rFonts w:ascii="Arial Narrow" w:hAnsi="Arial Narrow"/>
        </w:rPr>
        <w:t>ch, jak również przewidziane w U</w:t>
      </w:r>
      <w:r w:rsidR="00A54753" w:rsidRPr="00FA44FA">
        <w:rPr>
          <w:rFonts w:ascii="Arial Narrow" w:hAnsi="Arial Narrow"/>
        </w:rPr>
        <w:t>mowie kary umowne z tytułu naruszenia zasad zachowania poufności Informacji Poufnych, obowią</w:t>
      </w:r>
      <w:r w:rsidRPr="00FA44FA">
        <w:rPr>
          <w:rFonts w:ascii="Arial Narrow" w:hAnsi="Arial Narrow"/>
        </w:rPr>
        <w:t>zują zarówno podczas wykonania U</w:t>
      </w:r>
      <w:r w:rsidR="00A54753" w:rsidRPr="00FA44FA">
        <w:rPr>
          <w:rFonts w:ascii="Arial Narrow" w:hAnsi="Arial Narrow"/>
        </w:rPr>
        <w:t>mowy, jak i po jej wygaśnięciu.</w:t>
      </w:r>
    </w:p>
    <w:p w14:paraId="7B5B39AF" w14:textId="2AAB8B0F" w:rsidR="00377D1A" w:rsidRPr="00FA44FA" w:rsidRDefault="007A3926" w:rsidP="006608FC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4C5597">
        <w:rPr>
          <w:rFonts w:ascii="Arial Narrow" w:hAnsi="Arial Narrow" w:cs="Arial"/>
          <w:b/>
          <w:bCs/>
        </w:rPr>
        <w:t>Klauzula waloryzacyjna</w:t>
      </w:r>
    </w:p>
    <w:p w14:paraId="70165D6B" w14:textId="00094981" w:rsidR="00377D1A" w:rsidRPr="00FA44FA" w:rsidRDefault="006608FC" w:rsidP="006608FC">
      <w:pPr>
        <w:spacing w:beforeLines="40" w:before="96" w:afterLines="40" w:after="96"/>
        <w:ind w:left="851"/>
        <w:outlineLvl w:val="1"/>
        <w:rPr>
          <w:rFonts w:ascii="Arial Narrow" w:hAnsi="Arial Narrow" w:cs="Arial"/>
          <w:b/>
          <w:bCs/>
        </w:rPr>
      </w:pPr>
      <w:r w:rsidRPr="00FA44FA">
        <w:rPr>
          <w:rFonts w:ascii="Arial Narrow" w:hAnsi="Arial Narrow" w:cs="Arial"/>
          <w:b/>
          <w:bCs/>
        </w:rPr>
        <w:t xml:space="preserve">                                                                                </w:t>
      </w:r>
      <w:r w:rsidR="00377D1A" w:rsidRPr="00FA44FA">
        <w:rPr>
          <w:rFonts w:ascii="Arial Narrow" w:hAnsi="Arial Narrow" w:cs="Arial"/>
          <w:b/>
          <w:bCs/>
        </w:rPr>
        <w:t xml:space="preserve">§ </w:t>
      </w:r>
      <w:r w:rsidR="00720FD5" w:rsidRPr="00FA44FA">
        <w:rPr>
          <w:rFonts w:ascii="Arial Narrow" w:hAnsi="Arial Narrow" w:cs="Arial"/>
          <w:b/>
          <w:bCs/>
        </w:rPr>
        <w:t>19</w:t>
      </w:r>
    </w:p>
    <w:p w14:paraId="1CBD4F2D" w14:textId="7F5592A8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związku z postanowieniami art. 436 pkt 4) lit. b) uPzp oraz art. 439 u</w:t>
      </w:r>
      <w:r w:rsidR="006608FC" w:rsidRPr="00FA44FA">
        <w:rPr>
          <w:rFonts w:ascii="Arial Narrow" w:eastAsia="Arial" w:hAnsi="Arial Narrow" w:cs="Times New Roman"/>
        </w:rPr>
        <w:t xml:space="preserve"> </w:t>
      </w:r>
      <w:r w:rsidRPr="00FA44FA">
        <w:rPr>
          <w:rFonts w:ascii="Arial Narrow" w:eastAsia="Arial" w:hAnsi="Arial Narrow" w:cs="Times New Roman"/>
        </w:rPr>
        <w:t>Pzp, wynagrodzenie Wykonawcy może ulec zmianie w przypadku zmiany:</w:t>
      </w:r>
    </w:p>
    <w:p w14:paraId="259323A0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stawki podatku od towarów i usług oraz podatku akcyzowego  </w:t>
      </w:r>
    </w:p>
    <w:p w14:paraId="18CA8665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wysokości minimalnego wynagrodzenia za pracę albo wysokości minimalnej stawki godzinowej, ustalonych na podstawie ustawy z dnia 10 października 2002 r. o minimalnym wynagrodzeniu za pracę</w:t>
      </w:r>
    </w:p>
    <w:p w14:paraId="2C929F4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zasad podlegania ubezpieczeniom społecznym lub ubezpieczeniu zdrowotnemu lub wysokości stawki składki na ubezpieczenia społeczne lub ubezpieczenie zdrowotne</w:t>
      </w:r>
    </w:p>
    <w:p w14:paraId="0FF5C87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  <w:lang w:val="en-US"/>
        </w:rPr>
      </w:pPr>
      <w:r w:rsidRPr="00FA44FA">
        <w:rPr>
          <w:rFonts w:ascii="Arial Narrow" w:eastAsia="Arial" w:hAnsi="Arial Narrow" w:cs="Times New Roman"/>
        </w:rPr>
        <w:t xml:space="preserve">zasad gromadzenia i wysokości wpłat do pracowniczych planów kapitałowych, o których mowa w ustawie z dnia 4 października 2018 r. o pracowniczych planach kapitałowych (tj. </w:t>
      </w:r>
      <w:r w:rsidRPr="00FA44FA">
        <w:rPr>
          <w:rFonts w:ascii="Arial Narrow" w:eastAsia="Arial" w:hAnsi="Arial Narrow" w:cs="Times New Roman"/>
          <w:lang w:val="en-US"/>
        </w:rPr>
        <w:t xml:space="preserve">Dz. U. z 2023 r., poz. 46)  </w:t>
      </w:r>
    </w:p>
    <w:p w14:paraId="6318CE0E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zmiany ceny materiałów lub kosztów związanych z realizacją zamówienia, przy czym poziom zmiany ceny materiałów lub kosztów związanych z realizacją zamówienia, uprawniający Strony do żądania zmiany wynagrodzenia ustala się na 5% w stosunku do poziomu cen tych samych materiałów lub kosztów z dnia składania ofert - na zasadach </w:t>
      </w:r>
      <w:r w:rsidRPr="00FA44FA">
        <w:rPr>
          <w:rFonts w:ascii="Arial Narrow" w:eastAsia="Arial" w:hAnsi="Arial Narrow" w:cs="Times New Roman"/>
        </w:rPr>
        <w:lastRenderedPageBreak/>
        <w:t>określonych poniżej</w:t>
      </w:r>
    </w:p>
    <w:p w14:paraId="49A5D1D7" w14:textId="77777777" w:rsidR="006B3BA0" w:rsidRPr="00FA44FA" w:rsidRDefault="006B3BA0" w:rsidP="006B3BA0">
      <w:pPr>
        <w:widowControl w:val="0"/>
        <w:adjustRightInd w:val="0"/>
        <w:spacing w:after="0"/>
        <w:ind w:left="709"/>
        <w:contextualSpacing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- jeżeli zmiany te będą miały wpływ na koszty wykonania zamówienia przez Wykonawcę.</w:t>
      </w:r>
    </w:p>
    <w:p w14:paraId="79700E6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1) wartość netto wynagrodzenia Wykonawcy nie zmieni się, a określona w aneksie wartość brutto wynagrodzenia zostanie wyliczona na podstawie nowych przepisów. Zmiana będzie odnosić się wyłącznie do części przedmiotu umowy zrealizowanej zgodnie z terminami określonymi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5AE480F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71921AF9" w14:textId="77777777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3)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65216908" w14:textId="46FF0DEA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4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31041E4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Wprowadzenie zmian wysokości wynagrodzenia wymaga uprzedniego złożenia przez Wykonawcę oświadczenia o wysokości dodatkowych kosztów wynikających z wprowadzenia zmian, o których mowa w ust. 1 pkt 2-4.</w:t>
      </w:r>
    </w:p>
    <w:p w14:paraId="060A89C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celu dokonania zmiany wysokości wynagrodzenia należnego Wykonawcy, o której mowa w ust.1, każda ze Stron może wystąpić do drugiej Strony z wnioskiem o dokonanie takiej zmiany, wraz z uzasadnieniem zawierającym w szczególności szczegółowe wyliczenie kwoty, o jaką wynagrodzenie Wykonawcy powinno ulec zmianie oraz wskazaniem daty od której nastąpiła lub nastąpi zmiana wysokości kosztów wykonania umowy uzasadniająca zmianę wysokości wynagrodzenia należnego Wykonawcy. </w:t>
      </w:r>
    </w:p>
    <w:p w14:paraId="5D542DB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zmian, o których mowa w ust. 1 pkt 2-4, jeżeli z wnioskiem występuje Wykonawca, jest on zobowiązany dołączyć do wniosku dokumenty, z których wynikać będzie, w jakim zakresie zmiany te wpływają na koszty wykonania umowy, w szczególności: </w:t>
      </w:r>
    </w:p>
    <w:p w14:paraId="0169EB6C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wynagrodzeń (zarówno przed jak i po zmianie) pracowników świadczących usługi w ramach niniejszej umowy wraz z określeniem zakresu, w jakim wykonują oni prace bezpośrednio związane z realizacją przedmiotu umowy oraz części wynagrodzenia odpowiadającej temu zakresowi (w przypadku zmiany, o której mowa w ust. 1 pkt 2) </w:t>
      </w:r>
    </w:p>
    <w:p w14:paraId="577934F9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pisemne zestawienie wynagrodzeń (zarówno przed jak i po zmianie) pracowników świadczących usługi w ramach niniejszej umowy wraz z kwotami składek uiszczanych do ZUS/KRUS w części finansowanej przez Wykonawcę, z określeniem zakresu/części etatu, w jakim wykonują oni prace bezpośrednio związane z realizacją przedmiotu umowy oraz części wynagrodzenia odpowiadającej temu zakresowi (w przypadku zmiany, o której mowa w ust. 1 pkt 3)</w:t>
      </w:r>
    </w:p>
    <w:p w14:paraId="5FF20AC6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kwot wpłaconych lub które mają być wpłacane przez Wykonawcę do pracowniczych planów kapitałowych (w przypadku zmiany, o której mowa w ust. 1 pkt 4) </w:t>
      </w:r>
    </w:p>
    <w:p w14:paraId="63943CD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Zamiar zmiany w zakresie wynagrodzenia wraz z kalkulacją i stosowną dokumentacją Wykonawca powinien zgłosić Zamawiającemu w formie pisemnej w terminie 1 miesiąca od zdarzenia uzasadniającego zmianę, pod rygorem pominięcia. </w:t>
      </w:r>
    </w:p>
    <w:p w14:paraId="48EE3DE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5), w sytuacji: </w:t>
      </w:r>
    </w:p>
    <w:p w14:paraId="76C972D3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wzrostu cen materiałów lub kosztów związanych z realizacją zamówienia powyżej 5%, Wykonawca jest uprawniony złożyć Zamawiającemu wniosek o zmianę umowy w zakresie płatności faktur wystawionych po zmianie ceny materiałów lub kosztów związanych z realizacją umowy. Wniosek powinien zawierać wyczerpujące uzasadnienie oraz wyliczenie kwoty wynagrodzenia Wykonawcy po zmianie umowy </w:t>
      </w:r>
    </w:p>
    <w:p w14:paraId="2946F36D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lastRenderedPageBreak/>
        <w:t>spadku cen materiałów lub kosztów związanych z realizacją zamówienia powyżej 5%, Zamawiający jest uprawniony złożyć Wykonawcy pisemną informację dotyczącą zmiany umowy w zakresie płatności faktur wystawionych po zmianie ceny materiałów lub kosztów związanych z realizacją umowy, zawierającą wyczerpujące uzasadnienie oraz wyliczenie kwoty wynagrodzenia Wykonawcy po zmianie umowy</w:t>
      </w:r>
    </w:p>
    <w:p w14:paraId="21F5704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Waloryzacja będzie odbywać się w oparciu o średnioroczny wskaźnik cen towarów i usług konsumpcyjnych ogółem ustalany przez Prezesa Głównego Urzędu Statystycznego i ogłaszany w Dzienniku Urzędowym RP „Monitor Polski” w terminie 31 stycznia roku następnego za poprzedni rok kalendarzowy.</w:t>
      </w:r>
    </w:p>
    <w:p w14:paraId="5FE1C2F6" w14:textId="527366A8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Pierwsza waloryzacja </w:t>
      </w:r>
      <w:r w:rsidRPr="00FA44FA">
        <w:rPr>
          <w:rFonts w:ascii="Arial Narrow" w:eastAsia="Arial" w:hAnsi="Arial Narrow" w:cs="Times New Roman"/>
        </w:rPr>
        <w:t xml:space="preserve">może się odbyć nie wcześniej niż po </w:t>
      </w:r>
      <w:r w:rsidR="004C2AC5">
        <w:rPr>
          <w:rFonts w:ascii="Arial Narrow" w:eastAsia="Arial" w:hAnsi="Arial Narrow" w:cs="Times New Roman"/>
        </w:rPr>
        <w:t>6</w:t>
      </w:r>
      <w:r w:rsidRPr="00FA44FA">
        <w:rPr>
          <w:rFonts w:ascii="Arial Narrow" w:eastAsia="Arial" w:hAnsi="Arial Narrow" w:cs="Times New Roman"/>
        </w:rPr>
        <w:t xml:space="preserve"> miesiącach od dnia zawarcia </w:t>
      </w:r>
    </w:p>
    <w:p w14:paraId="73014FC6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Waloryzacja może dotyczyć jedynie części wynagrodzenia Wykonawcy płatnego po złożeniu wniosku o dokonanie waloryzacji. </w:t>
      </w:r>
    </w:p>
    <w:p w14:paraId="145E5B2A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Warunkiem dokonania waloryzacji wynagrodzenia jest, aby wskaźnik, o którym mowa w ust 11 powyżej, uległ zmianie o co najmniej 5%. </w:t>
      </w:r>
    </w:p>
    <w:p w14:paraId="02DC140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Łączna wartość zmian wysokości wynagrodzenia Wykonawcy dokonywana na podstawie postanowień ust. 1 pkt 5) nie przekroczy 5% w stosunku do wysokości wynagrodzenia netto obowiązującego w dniu zawarcia umowy. </w:t>
      </w:r>
    </w:p>
    <w:p w14:paraId="4FF92C1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>Strona powołująca się na zmianę wskaźnika, o którym mowa w ust 11, zobowiązana jest do wykazania wpływu tej zmiany na koszt wykonania zamówienia.</w:t>
      </w:r>
    </w:p>
    <w:p w14:paraId="251DE04E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Wykonawca, którego wynagrodzenie zostało zmienione zgodnie z postanowieniami ust. 1 pkt 5), zobowiązany jest, nie później niż w terminie 30 dni od tej zmiany, do zmiany wynagrodzenia przysługującego podwykonawcy, z którym zawarł umowę, w zakresie odpowiadającym zmianom cen materiałów lub kosztów dotyczących zobowiązania podwykonawcy, jeżeli przedmiotem umowy są dostawy lub usługi, a okres obowiązywania umowy przekracza 6 miesięcy. </w:t>
      </w:r>
    </w:p>
    <w:p w14:paraId="0632C85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terminie 14 dni, od dnia przekazania wniosku, Strona, która otrzymała wniosek, przekaże drugiej Stronie informację, o zakresie w jakim zatwierdza wniosek albo informację o niezatwierdzeniu wniosku wraz z uzasadnieniem. </w:t>
      </w:r>
    </w:p>
    <w:p w14:paraId="653B4C79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przypadku otrzymania przez Stronę informacji o niezatwierdzeniu lub częściowym zatwierdzeniu wniosku, Strona ta może ponownie wystąpić z wnioskiem o zmianę wynagrodzenia. </w:t>
      </w:r>
    </w:p>
    <w:p w14:paraId="2EF1ACA1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Zawarcie aneksu do umowy nastąpi nie później niż w ciągu 14 dni od dnia zatwierdzenia wniosku o dokonanie zmiany wysokości wynagrodzenia Wykonawcy.  </w:t>
      </w:r>
    </w:p>
    <w:p w14:paraId="04EB3346" w14:textId="77777777" w:rsidR="006B3BA0" w:rsidRPr="00FA44FA" w:rsidRDefault="006B3BA0" w:rsidP="005112BA">
      <w:pPr>
        <w:spacing w:after="0" w:line="240" w:lineRule="auto"/>
        <w:ind w:left="426"/>
        <w:jc w:val="both"/>
        <w:rPr>
          <w:rFonts w:ascii="Arial Narrow" w:hAnsi="Arial Narrow" w:cs="Arial"/>
          <w:bCs/>
        </w:rPr>
      </w:pPr>
    </w:p>
    <w:p w14:paraId="6157E9A5" w14:textId="77777777" w:rsidR="00A54753" w:rsidRPr="00FA44FA" w:rsidRDefault="00A54753" w:rsidP="00A54753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Zmiany Umowy</w:t>
      </w:r>
    </w:p>
    <w:p w14:paraId="04AB55B5" w14:textId="34233892" w:rsidR="00A54753" w:rsidRPr="00FA44FA" w:rsidRDefault="00A54753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720FD5" w:rsidRPr="00FA44FA">
        <w:rPr>
          <w:rFonts w:ascii="Arial Narrow" w:hAnsi="Arial Narrow"/>
          <w:b/>
          <w:sz w:val="22"/>
          <w:szCs w:val="22"/>
        </w:rPr>
        <w:t>20</w:t>
      </w:r>
    </w:p>
    <w:p w14:paraId="47D6DF70" w14:textId="77777777" w:rsidR="00471971" w:rsidRPr="00FA44FA" w:rsidRDefault="00471971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F09C470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Działając na podstawie art. 455 ust. 1 pkt 1 ustawy Pzp Zamawiający przewiduje możliwość zmiany postanowień umowy w następujących przypadkach:</w:t>
      </w:r>
    </w:p>
    <w:p w14:paraId="74C1C5BD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nastąpi zmiana powszechnie obowiązujących przepisów prawa w zakresie mającym wpływ na realizację przedmiotu zamówienia w ten sposób, że czynią wykonanie umowy na dotychczasowych zasadach niecelowym, niezgodnym z wymaganiami lub niemożliwym, przy czym </w:t>
      </w:r>
      <w:r w:rsidRPr="00FA44FA">
        <w:rPr>
          <w:rFonts w:ascii="Arial Narrow" w:eastAsia="Times New Roman" w:hAnsi="Arial Narrow" w:cs="Arial"/>
          <w:lang w:eastAsia="pt-PT"/>
        </w:rPr>
        <w:t>zmiany umowy dokonane mogą być tylko w zakresie niezbędnym do dostosowania postanowień umowy do wprowadzonych przepisów prawa;</w:t>
      </w:r>
    </w:p>
    <w:p w14:paraId="48CBE7AF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wynikną rozbieżności lub niejasności w rozumieniu pojęć użytych w umowie, których nie można usunąć </w:t>
      </w:r>
      <w:r w:rsidRPr="00FA44FA">
        <w:rPr>
          <w:rFonts w:ascii="Arial Narrow" w:eastAsia="Times New Roman" w:hAnsi="Arial Narrow" w:cs="Times New Roman"/>
          <w:lang w:eastAsia="pt-PT"/>
        </w:rPr>
        <w:br/>
        <w:t>w inny sposób, a zmiana będzie umożliwiać usunięcie rozbieżności i doprecyzowanie umowy w celu jednoznacznej interpretacji jej zapisów przez Strony, przy czym zmiana umowy może polegać na wyeliminowaniu rozbieżności lub niejasności w umowie lub jednoznacznym sprecyzowaniu postanowień umowy wywołujących wątpliwości pomiędzy Stronami;</w:t>
      </w:r>
    </w:p>
    <w:p w14:paraId="51840083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zmiany terminu wykonania zamówienia (o czas trwania przeszkód), w tym zmiany terminu wykonania poszczególnych zadań lub etapów:</w:t>
      </w:r>
    </w:p>
    <w:p w14:paraId="5014768F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dochowanie terminu nie jest możliwe z uwagi na siłę wyższą, która ma bezpośredni wpływ na terminowość wykonania zamówienia; </w:t>
      </w:r>
    </w:p>
    <w:p w14:paraId="3C15250A" w14:textId="5D4FA570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razie wystąpienia okoliczności </w:t>
      </w:r>
      <w:r w:rsidRPr="00FA44FA">
        <w:rPr>
          <w:rFonts w:ascii="Arial Narrow" w:eastAsia="Times New Roman" w:hAnsi="Arial Narrow" w:cs="Arial"/>
          <w:lang w:eastAsia="pt-PT"/>
        </w:rPr>
        <w:t>leżących wyłącznie po stronie Zamawiającego lub okoliczności niezależnych od Zamawiającego i Wykonawcy</w:t>
      </w:r>
      <w:r w:rsidR="00145F23">
        <w:rPr>
          <w:rFonts w:ascii="Arial Narrow" w:eastAsia="Times New Roman" w:hAnsi="Arial Narrow" w:cs="Arial"/>
          <w:lang w:eastAsia="pt-PT"/>
        </w:rPr>
        <w:t>;</w:t>
      </w:r>
    </w:p>
    <w:p w14:paraId="123AC95A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przypadku, gdy z uwagi na przedłużające się postępowanie o udzielenie zamówienia publicznego, </w:t>
      </w:r>
      <w:r w:rsidRPr="00FA44FA">
        <w:rPr>
          <w:rFonts w:ascii="Arial Narrow" w:eastAsia="Times New Roman" w:hAnsi="Arial Narrow" w:cs="Times New Roman"/>
          <w:lang w:eastAsia="pt-PT"/>
        </w:rPr>
        <w:br/>
        <w:t>np. w związku z wniesieniem odwołania, umowa pomiędzy Zamawiającym i Wykonawcą zostanie zawarta w terminie uniemożliwiającym realizację umowy w terminie w niej przewidzianym;</w:t>
      </w:r>
    </w:p>
    <w:p w14:paraId="744B3791" w14:textId="3B034AD5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w razie przekroczenia przewidzianych przepisami prawa terminów trwania procedur administracyjnych liczonych zgodnie z zasadami określonymi w przepisach prawa, w tym kodeksie postępowania administracyjnego</w:t>
      </w:r>
      <w:r w:rsidR="00145F23">
        <w:rPr>
          <w:rFonts w:ascii="Arial Narrow" w:eastAsia="Times New Roman" w:hAnsi="Arial Narrow" w:cs="Times New Roman"/>
          <w:lang w:eastAsia="pt-PT"/>
        </w:rPr>
        <w:t>;</w:t>
      </w:r>
    </w:p>
    <w:p w14:paraId="049FA686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lastRenderedPageBreak/>
        <w:t xml:space="preserve">gdy jest ona spowodowana </w:t>
      </w:r>
      <w:r w:rsidRPr="00FA44FA">
        <w:rPr>
          <w:rFonts w:ascii="Arial Narrow" w:eastAsia="Times New Roman" w:hAnsi="Arial Narrow" w:cs="Arial"/>
          <w:lang w:eastAsia="pt-PT"/>
        </w:rPr>
        <w:t>udzieleniem przez Zamawiającego innego zamówienia, którego przedmiot pozostaje w bezpośrednim związku i istotnie wpływa na termin wykonania niniejszej umowy, przy czym przedłużenie okresu wykonania umowy może nastąpić tylko o ilość dni, w których Wykonawca faktycznie nie mógł wykonywać żadnych czynności związanych z wykonywaniem umowy oczekując na uzyskanie przedmiotu takiego zamówienia;</w:t>
      </w:r>
    </w:p>
    <w:p w14:paraId="7BC40512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zmiana rozwiązań projektowych, zastosowanych technologii, materiałów i urządzeń w zakresie wynikającym z zaleceń, wniosków i opinii uprawnionych organów; </w:t>
      </w:r>
    </w:p>
    <w:p w14:paraId="2A036BB1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będące następstwem wstrzymania prac przez uprawnione organy, z przyczyn nie wynikających z winy Wykonawcy;</w:t>
      </w:r>
    </w:p>
    <w:p w14:paraId="60472B5B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wynikające z orzeczeń sądów powszechnych, decyzji administracyjnych i orzeczeń sądów i organów administracyjnych;</w:t>
      </w:r>
    </w:p>
    <w:p w14:paraId="25573BE5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wystąpi konieczność: zmiany zakresu przedmiotu niniejszej umowy lub wykonania prac dodatkowych lub uwzględnienia wpływu innych przedsięwzięć i działań powiązanych z przedmiotem niniejszej umowy; </w:t>
      </w:r>
    </w:p>
    <w:p w14:paraId="1EA18102" w14:textId="64ED3E6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zmiana wynagrodzenia w przypadkach określonych w §</w:t>
      </w:r>
      <w:r w:rsidR="004A735B" w:rsidRPr="00FA44FA">
        <w:rPr>
          <w:rFonts w:ascii="Arial Narrow" w:eastAsia="Times New Roman" w:hAnsi="Arial Narrow" w:cs="Times New Roman"/>
          <w:lang w:eastAsia="pt-PT"/>
        </w:rPr>
        <w:t xml:space="preserve"> 19</w:t>
      </w:r>
      <w:r w:rsidRPr="00FA44FA">
        <w:rPr>
          <w:rFonts w:ascii="Arial Narrow" w:eastAsia="Times New Roman" w:hAnsi="Arial Narrow" w:cs="Times New Roman"/>
          <w:lang w:eastAsia="pt-PT"/>
        </w:rPr>
        <w:t>;</w:t>
      </w:r>
    </w:p>
    <w:p w14:paraId="34DEE1C6" w14:textId="2D98FF7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Palatino Linotype" w:hAnsi="Arial Narrow"/>
          <w:bCs/>
          <w:color w:val="000000"/>
        </w:rPr>
        <w:t>w zakresie zmiany podwykonawcy lub zakresu (części) przedmiotu Umowy powierzanego do wykonania podwykonawcy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65883DAC" w14:textId="097C81E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zmiana trybu, zasad i terminów rozliczeń, wysokości wynagrodzenia oraz sposobu realizacji przedmiotu umowy, w przypadku zaistnienia okoliczności uzasadniających taką zmianę wynikających z działania organów administracji lub osób trzecich, w szczególności wynikających z nałożonych na Zamawiającego obowiązków związanych z realizacją inwestycji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36B2DA09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sposobu wykonania lub zakresu przedmiotowego umowy, związana z zaistnieniem niezależnych od Stron okoliczności, niemożliwych do przewidzenia przed zawarciem umowy, powodujących niecelowość lub zbędność wykonania elementów przedmiotu zamówienia.</w:t>
      </w:r>
    </w:p>
    <w:p w14:paraId="066349FD" w14:textId="77777777" w:rsidR="00471971" w:rsidRPr="00FA44FA" w:rsidRDefault="00471971" w:rsidP="00471971">
      <w:pPr>
        <w:spacing w:after="0" w:line="240" w:lineRule="auto"/>
        <w:ind w:left="720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Zmiany, o których mowa w pkt 10-11 są możliwe do wprowadzenia jedynie w zakresie niezbędnym do dostosowania trybu, zasad, wysokości wynagrodzenia lub sposobu realizacji przedmiotu umowy do nowych okoliczności wymienionych w tych punktach. </w:t>
      </w:r>
    </w:p>
    <w:p w14:paraId="2A1A23A9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Zmiana umowy wymaga zachowania formy pisemnej pod rygorem nieważności. </w:t>
      </w:r>
    </w:p>
    <w:p w14:paraId="3E356A40" w14:textId="77777777" w:rsidR="00A922F1" w:rsidRPr="00FA44FA" w:rsidRDefault="00A922F1" w:rsidP="005112BA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6657AB95" w14:textId="77777777" w:rsidR="004B24D0" w:rsidRPr="00FA44FA" w:rsidRDefault="004B24D0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18B13AD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Postanowienia końcowe</w:t>
      </w:r>
    </w:p>
    <w:p w14:paraId="2F7ECF85" w14:textId="3355B932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A54753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C37F6" w:rsidRPr="00FA44FA">
        <w:rPr>
          <w:rFonts w:ascii="Arial Narrow" w:hAnsi="Arial Narrow"/>
          <w:b/>
          <w:sz w:val="22"/>
          <w:szCs w:val="22"/>
        </w:rPr>
        <w:t>2</w:t>
      </w:r>
      <w:r w:rsidR="004A735B" w:rsidRPr="00FA44FA">
        <w:rPr>
          <w:rFonts w:ascii="Arial Narrow" w:hAnsi="Arial Narrow"/>
          <w:b/>
          <w:sz w:val="22"/>
          <w:szCs w:val="22"/>
        </w:rPr>
        <w:t>1</w:t>
      </w:r>
    </w:p>
    <w:p w14:paraId="120A0336" w14:textId="4DA3F9C1" w:rsidR="00B95CA6" w:rsidRPr="00FA44FA" w:rsidRDefault="00B95CA6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Ilekroć w Umowie jest mowa o „dniach roboczych” należy przez nie rozumieć dni od poniedziałku do piątku, za wyłączeniem dni przypadających w dni wolne od pracy określone w art. 1 ust. 1 ustawy </w:t>
      </w:r>
      <w:r w:rsidR="00AD6026" w:rsidRPr="00FA44FA">
        <w:rPr>
          <w:rFonts w:ascii="Arial Narrow" w:hAnsi="Arial Narrow" w:cs="Arial"/>
        </w:rPr>
        <w:t>z dnia 18 stycznia 1951r. o dniach wolnych od pracy (</w:t>
      </w:r>
      <w:r w:rsidR="00145F23">
        <w:rPr>
          <w:rFonts w:ascii="Arial Narrow" w:hAnsi="Arial Narrow" w:cs="Arial"/>
        </w:rPr>
        <w:t xml:space="preserve">t.j. </w:t>
      </w:r>
      <w:r w:rsidR="00AD6026" w:rsidRPr="00FA44FA">
        <w:rPr>
          <w:rFonts w:ascii="Arial Narrow" w:hAnsi="Arial Narrow" w:cs="Arial"/>
        </w:rPr>
        <w:t xml:space="preserve">Dz. U. z </w:t>
      </w:r>
      <w:r w:rsidR="00145F23" w:rsidRPr="00FA44FA">
        <w:rPr>
          <w:rFonts w:ascii="Arial Narrow" w:hAnsi="Arial Narrow" w:cs="Arial"/>
        </w:rPr>
        <w:t>20</w:t>
      </w:r>
      <w:r w:rsidR="00145F23">
        <w:rPr>
          <w:rFonts w:ascii="Arial Narrow" w:hAnsi="Arial Narrow" w:cs="Arial"/>
        </w:rPr>
        <w:t>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r. poz. </w:t>
      </w:r>
      <w:r w:rsidR="00145F23">
        <w:rPr>
          <w:rFonts w:ascii="Arial Narrow" w:hAnsi="Arial Narrow" w:cs="Arial"/>
        </w:rPr>
        <w:t>1920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ze zm.). </w:t>
      </w:r>
    </w:p>
    <w:p w14:paraId="5EF3EA96" w14:textId="381BC1DA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Nieważność któregokolwiek postanowienia Umowy nie powoduje nieważności całej Umowy. W przypadku gdy którekolwiek</w:t>
      </w:r>
      <w:r w:rsidR="00DB2437" w:rsidRPr="00FA44FA">
        <w:rPr>
          <w:rFonts w:ascii="Arial Narrow" w:hAnsi="Arial Narrow" w:cs="Arial"/>
        </w:rPr>
        <w:t xml:space="preserve"> </w:t>
      </w:r>
      <w:r w:rsidRPr="00FA44FA">
        <w:rPr>
          <w:rFonts w:ascii="Arial Narrow" w:hAnsi="Arial Narrow" w:cs="Arial"/>
        </w:rPr>
        <w:t xml:space="preserve">z postanowień Umowy zostanie prawomocnie uznane za nieważne, w jego miejsce stosuje się odpowiedni przepis prawa powszechnego. </w:t>
      </w:r>
    </w:p>
    <w:p w14:paraId="4E7B6CF6" w14:textId="36A137CC" w:rsidR="00805EE8" w:rsidRPr="001D2560" w:rsidRDefault="00805EE8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70C78">
        <w:rPr>
          <w:rFonts w:ascii="Arial Narrow" w:hAnsi="Arial Narrow" w:cs="Arial"/>
          <w:color w:val="000000"/>
        </w:rPr>
        <w:t xml:space="preserve">Wykonawca oświadcza, że przed zawarciem niniejszej Umowy wypełnił obowiązki informacyjne przewidziane </w:t>
      </w:r>
      <w:r w:rsidRPr="000465D3">
        <w:rPr>
          <w:rFonts w:ascii="Arial Narrow" w:hAnsi="Arial Narrow" w:cs="Arial"/>
        </w:rPr>
        <w:t>w art. 13 lub art. 14 ogólnego rozporządzenia o ochronie danych (RODO), wobec każdej osoby fizycznej, od której dane osobowe bezpośrednio lub pośrednio Wykonawca pozyskał w celu wpisania jej do treści Umowy jako dane osoby reprezentującej Wykonawcę lu</w:t>
      </w:r>
      <w:r w:rsidRPr="005E6AC7">
        <w:rPr>
          <w:rFonts w:ascii="Arial Narrow" w:hAnsi="Arial Narrow" w:cs="Arial"/>
        </w:rPr>
        <w:t>b działającej w jego imieniu przy realizowaniu Umowy. Wykonawca zobowiązuje się, w przypadku wyznaczenia lub wskazania do działania przy wykonywaniu niniejszej Umowy osób innych niż wymienione w jej treści, najpóźniej wraz z przekazaniem Zamawiającemu danych osobowych tych osób, zrealizować obowiązki informacyjne w trybie art. 13 lub art. 14 RODO</w:t>
      </w:r>
      <w:r w:rsidR="00245904" w:rsidRPr="005E6AC7">
        <w:rPr>
          <w:rFonts w:ascii="Arial Narrow" w:hAnsi="Arial Narrow" w:cs="Arial"/>
        </w:rPr>
        <w:t>.</w:t>
      </w:r>
    </w:p>
    <w:p w14:paraId="39C22A28" w14:textId="4CAE64C2" w:rsidR="00F81A62" w:rsidRPr="00F81A62" w:rsidRDefault="00F81A62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81A62">
        <w:rPr>
          <w:rFonts w:ascii="Arial Narrow" w:hAnsi="Arial Narrow"/>
        </w:rPr>
        <w:t>Zamawiający oświadcza, że posiada status dużego przedsiębiorcy w rozumieniu art. 4 pkt 6) ustawy z dnia 8 marca 2013 r. o przeciwdziałaniu nadmiernym opóźnieniom w transakcjach handlowych (Dz.U. z 2023 r. poz. 1790).</w:t>
      </w:r>
    </w:p>
    <w:p w14:paraId="5A2325D0" w14:textId="77777777" w:rsidR="00F81A62" w:rsidRPr="00FA44FA" w:rsidRDefault="00F81A62" w:rsidP="0085581F">
      <w:pPr>
        <w:spacing w:after="0" w:line="240" w:lineRule="auto"/>
        <w:ind w:left="426"/>
        <w:jc w:val="both"/>
        <w:rPr>
          <w:rFonts w:ascii="Arial Narrow" w:hAnsi="Arial Narrow"/>
        </w:rPr>
      </w:pPr>
      <w:bookmarkStart w:id="0" w:name="_GoBack"/>
      <w:bookmarkEnd w:id="0"/>
    </w:p>
    <w:p w14:paraId="700FE57E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 sprawach nieuregulowanych Umową zastosowanie mają odpowiednie przepisy kodeksu cywilnego oraz innych obowiązujących ustaw.</w:t>
      </w:r>
    </w:p>
    <w:p w14:paraId="2CE40198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Sądem właściwym do rozstrzygania sporów mogących zaistnieć w związku z Umową jest sąd właściwy dla siedziby Zamawiającego.</w:t>
      </w:r>
    </w:p>
    <w:p w14:paraId="486E4600" w14:textId="342E278A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Wszelkie narady koordynacyjne, spotkania robocze i inne spotkania dotyczące realizacji umowy odbywać się będą w siedzibie Zamawiającego. </w:t>
      </w:r>
    </w:p>
    <w:p w14:paraId="7FA2673A" w14:textId="6B779386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okresie realizacji </w:t>
      </w:r>
      <w:r w:rsidR="00DF5D12" w:rsidRPr="00FA44FA">
        <w:rPr>
          <w:rFonts w:ascii="Arial Narrow" w:hAnsi="Arial Narrow" w:cs="Arial"/>
        </w:rPr>
        <w:t>przedmiotu Umowy</w:t>
      </w:r>
      <w:r w:rsidRPr="00FA44FA">
        <w:rPr>
          <w:rFonts w:ascii="Arial Narrow" w:hAnsi="Arial Narrow" w:cs="Arial"/>
        </w:rPr>
        <w:t xml:space="preserve"> i rękojmi </w:t>
      </w:r>
      <w:r w:rsidR="00DF5D12" w:rsidRPr="00FA44FA">
        <w:rPr>
          <w:rFonts w:ascii="Arial Narrow" w:hAnsi="Arial Narrow" w:cs="Arial"/>
        </w:rPr>
        <w:t xml:space="preserve">za wady </w:t>
      </w:r>
      <w:r w:rsidRPr="00FA44FA">
        <w:rPr>
          <w:rFonts w:ascii="Arial Narrow" w:hAnsi="Arial Narrow" w:cs="Arial"/>
        </w:rPr>
        <w:t>Wykonawca zawiadomi pisemnie Zamawiającego w terminie 7 dni o:</w:t>
      </w:r>
    </w:p>
    <w:p w14:paraId="145F1EA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siedziby lub nazwy firmy;</w:t>
      </w:r>
    </w:p>
    <w:p w14:paraId="2028770A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osób reprezentujących Wykonawcę;</w:t>
      </w:r>
    </w:p>
    <w:p w14:paraId="4B6B8A35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złożeniu wniosku o ogłoszenie upadłości Wykonawcy;</w:t>
      </w:r>
    </w:p>
    <w:p w14:paraId="77A1E958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lastRenderedPageBreak/>
        <w:t>wszczęciu postępowania układowego, w którym uczestniczy Wykonawca;</w:t>
      </w:r>
    </w:p>
    <w:p w14:paraId="1981C9D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ogłoszeniu likwidacji Wykonawcy;</w:t>
      </w:r>
    </w:p>
    <w:p w14:paraId="6F2DF254" w14:textId="23A18E7E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/>
        </w:rPr>
        <w:t>zawieszeniu działalności Wykonawcy</w:t>
      </w:r>
      <w:r w:rsidR="00DF5D12" w:rsidRPr="00FA44FA">
        <w:rPr>
          <w:rFonts w:ascii="Arial Narrow" w:hAnsi="Arial Narrow"/>
        </w:rPr>
        <w:t>.</w:t>
      </w:r>
    </w:p>
    <w:p w14:paraId="004F8BE7" w14:textId="16E769C8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Osoby odpowiedzialne za realizację umowy</w:t>
      </w:r>
    </w:p>
    <w:p w14:paraId="06B6DE69" w14:textId="77777777" w:rsidR="00A61FC9" w:rsidRPr="004C5597" w:rsidRDefault="00A61FC9" w:rsidP="0088625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307F17AE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Zamawiającego:</w:t>
      </w:r>
    </w:p>
    <w:p w14:paraId="16BC3EC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EC07C6E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9726DA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5E4F2B6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Wykonawcy:</w:t>
      </w:r>
    </w:p>
    <w:p w14:paraId="7B400A8D" w14:textId="388654F5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  <w:r w:rsidR="007A7BFF" w:rsidRPr="00FA44FA">
        <w:rPr>
          <w:rFonts w:ascii="Arial Narrow" w:eastAsia="Calibri" w:hAnsi="Arial Narrow" w:cs="Times New Roman"/>
        </w:rPr>
        <w:t>(koordynator)</w:t>
      </w:r>
    </w:p>
    <w:p w14:paraId="215B01D4" w14:textId="1B1E637B" w:rsidR="00DF5D12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</w:p>
    <w:p w14:paraId="290D901D" w14:textId="77777777" w:rsidR="005D6D59" w:rsidRPr="00FA44FA" w:rsidRDefault="005D6D5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</w:p>
    <w:p w14:paraId="421DF092" w14:textId="4625D493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Umowę sporządzono w </w:t>
      </w:r>
      <w:r w:rsidR="00620266" w:rsidRPr="00FA44FA">
        <w:rPr>
          <w:rFonts w:ascii="Arial Narrow" w:hAnsi="Arial Narrow"/>
        </w:rPr>
        <w:t xml:space="preserve">trzech </w:t>
      </w:r>
      <w:r w:rsidRPr="00FA44FA">
        <w:rPr>
          <w:rFonts w:ascii="Arial Narrow" w:hAnsi="Arial Narrow"/>
        </w:rPr>
        <w:t xml:space="preserve">jednobrzmiących egzemplarzach, </w:t>
      </w:r>
      <w:r w:rsidR="00D90FEE" w:rsidRPr="00FA44FA">
        <w:rPr>
          <w:rFonts w:ascii="Arial Narrow" w:hAnsi="Arial Narrow"/>
        </w:rPr>
        <w:t>dwa</w:t>
      </w:r>
      <w:r w:rsidRPr="00FA44FA">
        <w:rPr>
          <w:rFonts w:ascii="Arial Narrow" w:hAnsi="Arial Narrow"/>
        </w:rPr>
        <w:t xml:space="preserve"> dla Zamawiającego i jeden dla Wykonawcy.</w:t>
      </w:r>
    </w:p>
    <w:p w14:paraId="11A2EE67" w14:textId="77777777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  <w:bCs/>
          <w:u w:val="single"/>
        </w:rPr>
      </w:pPr>
      <w:r w:rsidRPr="00FA44FA">
        <w:rPr>
          <w:rFonts w:ascii="Arial Narrow" w:hAnsi="Arial Narrow"/>
        </w:rPr>
        <w:t>Integralną część umowy stanowią z</w:t>
      </w:r>
      <w:r w:rsidRPr="00FA44FA">
        <w:rPr>
          <w:rFonts w:ascii="Arial Narrow" w:hAnsi="Arial Narrow"/>
          <w:bCs/>
        </w:rPr>
        <w:t>ałączniki do Umowy:</w:t>
      </w:r>
    </w:p>
    <w:p w14:paraId="01CA995C" w14:textId="511A6EA1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546A199D" w14:textId="77777777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oferta Wykonawcy z dnia ………………….. stanowiąca załącznik nr 2 do Umowy.</w:t>
      </w:r>
    </w:p>
    <w:p w14:paraId="00E00C45" w14:textId="77777777" w:rsidR="00B074AA" w:rsidRPr="00FA44FA" w:rsidRDefault="00B074AA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5429A03F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Podpisy Stron: </w:t>
      </w:r>
    </w:p>
    <w:p w14:paraId="74E626E1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6199F9A6" w14:textId="3196D885" w:rsidR="00DB0169" w:rsidRPr="00FA44FA" w:rsidRDefault="00AD1AC0" w:rsidP="00886254">
      <w:pPr>
        <w:pStyle w:val="Tekstpodstawowy2"/>
        <w:spacing w:line="240" w:lineRule="auto"/>
        <w:ind w:left="708" w:firstLine="708"/>
        <w:rPr>
          <w:rFonts w:ascii="Arial Narrow" w:hAnsi="Arial Narrow"/>
        </w:rPr>
      </w:pPr>
      <w:r w:rsidRPr="00FA44FA">
        <w:rPr>
          <w:rFonts w:ascii="Arial Narrow" w:hAnsi="Arial Narrow"/>
        </w:rPr>
        <w:t>ZAMAWIAJĄCY:</w:t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="00886254" w:rsidRPr="00FA44FA">
        <w:rPr>
          <w:rFonts w:ascii="Arial Narrow" w:hAnsi="Arial Narrow"/>
        </w:rPr>
        <w:t>WYKONAWCA:</w:t>
      </w:r>
    </w:p>
    <w:p w14:paraId="140E3744" w14:textId="4C5DC654" w:rsidR="00DB0169" w:rsidRPr="00B074AA" w:rsidRDefault="00DB0169" w:rsidP="00B074AA">
      <w:pPr>
        <w:spacing w:line="240" w:lineRule="auto"/>
        <w:rPr>
          <w:rFonts w:ascii="Arial Narrow" w:hAnsi="Arial Narrow"/>
          <w:b/>
        </w:rPr>
      </w:pPr>
    </w:p>
    <w:p w14:paraId="448E554A" w14:textId="252F94AB" w:rsidR="00DB0169" w:rsidRDefault="00DB7304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4CCFF8C6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61879659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299FCD0B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7289EA5F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2FF13460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53731613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0122B085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2ADA9B16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1F7C5A63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00A43A35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3759C1DB" w14:textId="77777777" w:rsidR="00701E23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096ED268" w14:textId="77777777" w:rsidR="00701E23" w:rsidRPr="00FA44FA" w:rsidRDefault="00701E23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</w:p>
    <w:p w14:paraId="5A06C20D" w14:textId="30CA6D2B" w:rsidR="00DB0169" w:rsidRPr="00DB7304" w:rsidRDefault="00DB7304" w:rsidP="00B074AA">
      <w:pPr>
        <w:spacing w:line="240" w:lineRule="auto"/>
        <w:rPr>
          <w:rFonts w:ascii="Arial" w:hAnsi="Arial" w:cs="Arial"/>
          <w:sz w:val="20"/>
          <w:szCs w:val="20"/>
        </w:rPr>
      </w:pPr>
      <w:r w:rsidRPr="00DB7304">
        <w:rPr>
          <w:rFonts w:ascii="Arial" w:hAnsi="Arial" w:cs="Arial"/>
          <w:sz w:val="20"/>
          <w:szCs w:val="20"/>
        </w:rPr>
        <w:t>Wyk. Agnieszka Tkaczyk</w:t>
      </w:r>
    </w:p>
    <w:p w14:paraId="6A9D3CFF" w14:textId="6B0B59E3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D844E94" w14:textId="12AA201E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39EEC87" w14:textId="77777777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sectPr w:rsidR="00DB0169" w:rsidRPr="00FA44FA" w:rsidSect="00B074AA">
      <w:headerReference w:type="default" r:id="rId8"/>
      <w:footerReference w:type="default" r:id="rId9"/>
      <w:pgSz w:w="11906" w:h="16838"/>
      <w:pgMar w:top="1403" w:right="720" w:bottom="567" w:left="993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3217" w14:textId="77777777" w:rsidR="003515BE" w:rsidRDefault="003515BE" w:rsidP="003915A9">
      <w:pPr>
        <w:spacing w:after="0" w:line="240" w:lineRule="auto"/>
      </w:pPr>
      <w:r>
        <w:separator/>
      </w:r>
    </w:p>
  </w:endnote>
  <w:endnote w:type="continuationSeparator" w:id="0">
    <w:p w14:paraId="2A345F9D" w14:textId="77777777" w:rsidR="003515BE" w:rsidRDefault="003515BE" w:rsidP="003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300125"/>
      <w:docPartObj>
        <w:docPartGallery w:val="Page Numbers (Bottom of Page)"/>
        <w:docPartUnique/>
      </w:docPartObj>
    </w:sdtPr>
    <w:sdtEndPr/>
    <w:sdtContent>
      <w:p w14:paraId="336203B8" w14:textId="0941B67C" w:rsidR="001E6F77" w:rsidRDefault="001E6F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1F">
          <w:rPr>
            <w:noProof/>
          </w:rPr>
          <w:t>15</w:t>
        </w:r>
        <w:r>
          <w:fldChar w:fldCharType="end"/>
        </w:r>
      </w:p>
    </w:sdtContent>
  </w:sdt>
  <w:p w14:paraId="523583FB" w14:textId="77777777" w:rsidR="001E6F77" w:rsidRDefault="001E6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936C" w14:textId="77777777" w:rsidR="003515BE" w:rsidRDefault="003515BE" w:rsidP="003915A9">
      <w:pPr>
        <w:spacing w:after="0" w:line="240" w:lineRule="auto"/>
      </w:pPr>
      <w:r>
        <w:separator/>
      </w:r>
    </w:p>
  </w:footnote>
  <w:footnote w:type="continuationSeparator" w:id="0">
    <w:p w14:paraId="1A023A64" w14:textId="77777777" w:rsidR="003515BE" w:rsidRDefault="003515BE" w:rsidP="0039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858A" w14:textId="5E26AA6B" w:rsidR="00602419" w:rsidRPr="00602419" w:rsidRDefault="00602419">
    <w:pPr>
      <w:pStyle w:val="Nagwek"/>
      <w:rPr>
        <w:rFonts w:ascii="Arial" w:hAnsi="Arial" w:cs="Arial"/>
        <w:b/>
      </w:rPr>
    </w:pPr>
    <w:r>
      <w:ptab w:relativeTo="margin" w:alignment="center" w:leader="none"/>
    </w:r>
    <w:r>
      <w:ptab w:relativeTo="margin" w:alignment="right" w:leader="none"/>
    </w:r>
    <w:r w:rsidRPr="00602419">
      <w:rPr>
        <w:rFonts w:ascii="Arial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51E2C8C6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55778B3"/>
    <w:multiLevelType w:val="hybridMultilevel"/>
    <w:tmpl w:val="261E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59F1"/>
    <w:multiLevelType w:val="hybridMultilevel"/>
    <w:tmpl w:val="9CAA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BD6139"/>
    <w:multiLevelType w:val="hybridMultilevel"/>
    <w:tmpl w:val="00B47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91D4A"/>
    <w:multiLevelType w:val="hybridMultilevel"/>
    <w:tmpl w:val="9DF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36E11"/>
    <w:multiLevelType w:val="hybridMultilevel"/>
    <w:tmpl w:val="BAFA88B8"/>
    <w:lvl w:ilvl="0" w:tplc="51E2C8C6">
      <w:start w:val="1"/>
      <w:numFmt w:val="decimal"/>
      <w:lvlText w:val="%1."/>
      <w:lvlJc w:val="left"/>
      <w:pPr>
        <w:ind w:left="11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1E264454"/>
    <w:multiLevelType w:val="multilevel"/>
    <w:tmpl w:val="FC747A2A"/>
    <w:styleLink w:val="Umowastyl"/>
    <w:lvl w:ilvl="0">
      <w:start w:val="1"/>
      <w:numFmt w:val="decimal"/>
      <w:pStyle w:val="Umowanumerowanie"/>
      <w:lvlText w:val="%1."/>
      <w:lvlJc w:val="right"/>
      <w:pPr>
        <w:ind w:left="397" w:hanging="113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94" w:hanging="113"/>
      </w:pPr>
      <w:rPr>
        <w:rFonts w:ascii="Arial Narrow" w:hAnsi="Arial Narrow" w:hint="default"/>
        <w:sz w:val="22"/>
      </w:rPr>
    </w:lvl>
    <w:lvl w:ilvl="2">
      <w:start w:val="1"/>
      <w:numFmt w:val="lowerLetter"/>
      <w:lvlText w:val="%3)"/>
      <w:lvlJc w:val="right"/>
      <w:pPr>
        <w:ind w:left="1191" w:hanging="113"/>
      </w:pPr>
      <w:rPr>
        <w:rFonts w:ascii="Arial Narrow" w:hAnsi="Arial Narrow" w:hint="default"/>
        <w:sz w:val="22"/>
      </w:rPr>
    </w:lvl>
    <w:lvl w:ilvl="3">
      <w:start w:val="1"/>
      <w:numFmt w:val="bullet"/>
      <w:lvlText w:val=""/>
      <w:lvlJc w:val="left"/>
      <w:pPr>
        <w:ind w:left="1588" w:hanging="284"/>
      </w:pPr>
      <w:rPr>
        <w:rFonts w:ascii="Symbol" w:hAnsi="Symbol" w:hint="default"/>
        <w:sz w:val="22"/>
      </w:rPr>
    </w:lvl>
    <w:lvl w:ilvl="4">
      <w:start w:val="1"/>
      <w:numFmt w:val="lowerLetter"/>
      <w:lvlText w:val="%5."/>
      <w:lvlJc w:val="left"/>
      <w:pPr>
        <w:ind w:left="1985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113"/>
      </w:pPr>
      <w:rPr>
        <w:rFonts w:hint="default"/>
      </w:rPr>
    </w:lvl>
  </w:abstractNum>
  <w:abstractNum w:abstractNumId="9" w15:restartNumberingAfterBreak="0">
    <w:nsid w:val="1F000D9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4AD"/>
    <w:multiLevelType w:val="hybridMultilevel"/>
    <w:tmpl w:val="E918C358"/>
    <w:lvl w:ilvl="0" w:tplc="D3F87A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5CB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FB6E19"/>
    <w:multiLevelType w:val="hybridMultilevel"/>
    <w:tmpl w:val="81DC3C30"/>
    <w:lvl w:ilvl="0" w:tplc="7AC8B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D1A68E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D81A27"/>
    <w:multiLevelType w:val="hybridMultilevel"/>
    <w:tmpl w:val="E6365FC4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D91A583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7C35"/>
    <w:multiLevelType w:val="hybridMultilevel"/>
    <w:tmpl w:val="FC2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82C95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46D70"/>
    <w:multiLevelType w:val="hybridMultilevel"/>
    <w:tmpl w:val="39C6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902A5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5DCA737A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64810"/>
    <w:multiLevelType w:val="hybridMultilevel"/>
    <w:tmpl w:val="4B4C354A"/>
    <w:lvl w:ilvl="0" w:tplc="D6EEE5B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 w15:restartNumberingAfterBreak="0">
    <w:nsid w:val="3B3647F6"/>
    <w:multiLevelType w:val="hybridMultilevel"/>
    <w:tmpl w:val="959AA5CC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2E5841E6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</w:rPr>
    </w:lvl>
    <w:lvl w:ilvl="2" w:tplc="3572BD2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32A5"/>
    <w:multiLevelType w:val="hybridMultilevel"/>
    <w:tmpl w:val="4F16626A"/>
    <w:lvl w:ilvl="0" w:tplc="65920E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F515673"/>
    <w:multiLevelType w:val="hybridMultilevel"/>
    <w:tmpl w:val="C45ED05A"/>
    <w:lvl w:ilvl="0" w:tplc="B148B68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A5930"/>
    <w:multiLevelType w:val="multilevel"/>
    <w:tmpl w:val="D480E000"/>
    <w:lvl w:ilvl="0">
      <w:start w:val="1"/>
      <w:numFmt w:val="decimal"/>
      <w:pStyle w:val="Umowa1"/>
      <w:lvlText w:val="%1."/>
      <w:lvlJc w:val="right"/>
      <w:pPr>
        <w:ind w:left="284" w:hanging="142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10" w:hanging="142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984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09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59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84" w:hanging="142"/>
      </w:pPr>
      <w:rPr>
        <w:rFonts w:hint="default"/>
      </w:rPr>
    </w:lvl>
  </w:abstractNum>
  <w:abstractNum w:abstractNumId="23" w15:restartNumberingAfterBreak="0">
    <w:nsid w:val="42700F08"/>
    <w:multiLevelType w:val="hybridMultilevel"/>
    <w:tmpl w:val="DA6AC872"/>
    <w:lvl w:ilvl="0" w:tplc="08B8E2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1C74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D4ADA"/>
    <w:multiLevelType w:val="hybridMultilevel"/>
    <w:tmpl w:val="BEC2A2C4"/>
    <w:lvl w:ilvl="0" w:tplc="5D38A7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9F56BD"/>
    <w:multiLevelType w:val="hybridMultilevel"/>
    <w:tmpl w:val="57D4CD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041142">
      <w:start w:val="1"/>
      <w:numFmt w:val="lowerLetter"/>
      <w:lvlText w:val="%2)"/>
      <w:lvlJc w:val="left"/>
      <w:pPr>
        <w:tabs>
          <w:tab w:val="num" w:pos="1440"/>
        </w:tabs>
        <w:ind w:left="107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50923"/>
    <w:multiLevelType w:val="hybridMultilevel"/>
    <w:tmpl w:val="F9107D80"/>
    <w:lvl w:ilvl="0" w:tplc="1470624C">
      <w:start w:val="1"/>
      <w:numFmt w:val="decimal"/>
      <w:lvlText w:val="%1)"/>
      <w:lvlJc w:val="left"/>
      <w:pPr>
        <w:ind w:left="802" w:firstLine="0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E499C">
      <w:start w:val="1"/>
      <w:numFmt w:val="lowerLetter"/>
      <w:lvlText w:val="%2"/>
      <w:lvlJc w:val="left"/>
      <w:pPr>
        <w:ind w:left="1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CB874E0">
      <w:start w:val="1"/>
      <w:numFmt w:val="lowerRoman"/>
      <w:lvlText w:val="%3"/>
      <w:lvlJc w:val="left"/>
      <w:pPr>
        <w:ind w:left="2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98EB98C">
      <w:start w:val="1"/>
      <w:numFmt w:val="decimal"/>
      <w:lvlText w:val="%4"/>
      <w:lvlJc w:val="left"/>
      <w:pPr>
        <w:ind w:left="2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CAB2">
      <w:start w:val="1"/>
      <w:numFmt w:val="lowerLetter"/>
      <w:lvlText w:val="%5"/>
      <w:lvlJc w:val="left"/>
      <w:pPr>
        <w:ind w:left="3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FE2A26">
      <w:start w:val="1"/>
      <w:numFmt w:val="lowerRoman"/>
      <w:lvlText w:val="%6"/>
      <w:lvlJc w:val="left"/>
      <w:pPr>
        <w:ind w:left="4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B82008">
      <w:start w:val="1"/>
      <w:numFmt w:val="decimal"/>
      <w:lvlText w:val="%7"/>
      <w:lvlJc w:val="left"/>
      <w:pPr>
        <w:ind w:left="5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5304FAC">
      <w:start w:val="1"/>
      <w:numFmt w:val="lowerLetter"/>
      <w:lvlText w:val="%8"/>
      <w:lvlJc w:val="left"/>
      <w:pPr>
        <w:ind w:left="5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A9E5EF2">
      <w:start w:val="1"/>
      <w:numFmt w:val="lowerRoman"/>
      <w:lvlText w:val="%9"/>
      <w:lvlJc w:val="left"/>
      <w:pPr>
        <w:ind w:left="6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BC338E4"/>
    <w:multiLevelType w:val="multilevel"/>
    <w:tmpl w:val="70607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C4B1296"/>
    <w:multiLevelType w:val="hybridMultilevel"/>
    <w:tmpl w:val="622C9E24"/>
    <w:lvl w:ilvl="0" w:tplc="4C56D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5B34C6"/>
    <w:multiLevelType w:val="hybridMultilevel"/>
    <w:tmpl w:val="08C6D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62DFD"/>
    <w:multiLevelType w:val="hybridMultilevel"/>
    <w:tmpl w:val="60064D6C"/>
    <w:lvl w:ilvl="0" w:tplc="5BD0BAD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608A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148D7"/>
    <w:multiLevelType w:val="hybridMultilevel"/>
    <w:tmpl w:val="98CEB350"/>
    <w:lvl w:ilvl="0" w:tplc="B00C53C2">
      <w:start w:val="1"/>
      <w:numFmt w:val="lowerLetter"/>
      <w:lvlText w:val="%1)"/>
      <w:lvlJc w:val="left"/>
      <w:pPr>
        <w:ind w:left="10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58527F3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51095"/>
    <w:multiLevelType w:val="hybridMultilevel"/>
    <w:tmpl w:val="78F4832E"/>
    <w:lvl w:ilvl="0" w:tplc="257436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A2001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AB5620"/>
    <w:multiLevelType w:val="hybridMultilevel"/>
    <w:tmpl w:val="F482E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9A6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81C63"/>
    <w:multiLevelType w:val="hybridMultilevel"/>
    <w:tmpl w:val="DD56D900"/>
    <w:lvl w:ilvl="0" w:tplc="6CDA56FE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3A7BE9"/>
    <w:multiLevelType w:val="multilevel"/>
    <w:tmpl w:val="FC747A2A"/>
    <w:numStyleLink w:val="Umowastyl"/>
  </w:abstractNum>
  <w:abstractNum w:abstractNumId="39" w15:restartNumberingAfterBreak="0">
    <w:nsid w:val="6ADE091F"/>
    <w:multiLevelType w:val="hybridMultilevel"/>
    <w:tmpl w:val="3B04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F6505"/>
    <w:multiLevelType w:val="multilevel"/>
    <w:tmpl w:val="6B0F6505"/>
    <w:lvl w:ilvl="0">
      <w:start w:val="1"/>
      <w:numFmt w:val="decimal"/>
      <w:lvlText w:val="%1)"/>
      <w:lvlJc w:val="left"/>
      <w:pPr>
        <w:ind w:left="11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22" w:hanging="360"/>
      </w:p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41" w15:restartNumberingAfterBreak="0">
    <w:nsid w:val="6E8A74EC"/>
    <w:multiLevelType w:val="hybridMultilevel"/>
    <w:tmpl w:val="295E5652"/>
    <w:lvl w:ilvl="0" w:tplc="EFC06200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2" w15:restartNumberingAfterBreak="0">
    <w:nsid w:val="72D17C2D"/>
    <w:multiLevelType w:val="hybridMultilevel"/>
    <w:tmpl w:val="5244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726E3"/>
    <w:multiLevelType w:val="hybridMultilevel"/>
    <w:tmpl w:val="0F988304"/>
    <w:lvl w:ilvl="0" w:tplc="5344C116">
      <w:start w:val="1"/>
      <w:numFmt w:val="decimal"/>
      <w:lvlText w:val="%1."/>
      <w:lvlJc w:val="left"/>
      <w:pPr>
        <w:tabs>
          <w:tab w:val="num" w:pos="1928"/>
        </w:tabs>
        <w:ind w:left="1928" w:hanging="12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82A74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Theme="minorHAnsi" w:hAnsi="Arial Narrow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9C0787"/>
    <w:multiLevelType w:val="hybridMultilevel"/>
    <w:tmpl w:val="D8EE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F3DB9"/>
    <w:multiLevelType w:val="hybridMultilevel"/>
    <w:tmpl w:val="F02C8850"/>
    <w:lvl w:ilvl="0" w:tplc="A792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42"/>
  </w:num>
  <w:num w:numId="4">
    <w:abstractNumId w:val="36"/>
  </w:num>
  <w:num w:numId="5">
    <w:abstractNumId w:val="20"/>
  </w:num>
  <w:num w:numId="6">
    <w:abstractNumId w:val="32"/>
  </w:num>
  <w:num w:numId="7">
    <w:abstractNumId w:val="23"/>
  </w:num>
  <w:num w:numId="8">
    <w:abstractNumId w:val="3"/>
  </w:num>
  <w:num w:numId="9">
    <w:abstractNumId w:val="2"/>
  </w:num>
  <w:num w:numId="10">
    <w:abstractNumId w:val="5"/>
  </w:num>
  <w:num w:numId="11">
    <w:abstractNumId w:val="33"/>
  </w:num>
  <w:num w:numId="12">
    <w:abstractNumId w:val="9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1"/>
  </w:num>
  <w:num w:numId="24">
    <w:abstractNumId w:val="8"/>
  </w:num>
  <w:num w:numId="25">
    <w:abstractNumId w:val="38"/>
  </w:num>
  <w:num w:numId="26">
    <w:abstractNumId w:val="16"/>
  </w:num>
  <w:num w:numId="27">
    <w:abstractNumId w:val="34"/>
  </w:num>
  <w:num w:numId="28">
    <w:abstractNumId w:val="30"/>
  </w:num>
  <w:num w:numId="29">
    <w:abstractNumId w:val="37"/>
  </w:num>
  <w:num w:numId="30">
    <w:abstractNumId w:val="13"/>
  </w:num>
  <w:num w:numId="31">
    <w:abstractNumId w:val="10"/>
  </w:num>
  <w:num w:numId="32">
    <w:abstractNumId w:val="11"/>
  </w:num>
  <w:num w:numId="33">
    <w:abstractNumId w:val="19"/>
  </w:num>
  <w:num w:numId="34">
    <w:abstractNumId w:val="35"/>
  </w:num>
  <w:num w:numId="35">
    <w:abstractNumId w:val="7"/>
  </w:num>
  <w:num w:numId="36">
    <w:abstractNumId w:val="18"/>
  </w:num>
  <w:num w:numId="37">
    <w:abstractNumId w:val="12"/>
  </w:num>
  <w:num w:numId="38">
    <w:abstractNumId w:val="26"/>
  </w:num>
  <w:num w:numId="39">
    <w:abstractNumId w:val="29"/>
  </w:num>
  <w:num w:numId="40">
    <w:abstractNumId w:val="21"/>
  </w:num>
  <w:num w:numId="41">
    <w:abstractNumId w:val="45"/>
  </w:num>
  <w:num w:numId="42">
    <w:abstractNumId w:val="39"/>
  </w:num>
  <w:num w:numId="43">
    <w:abstractNumId w:val="44"/>
  </w:num>
  <w:num w:numId="44">
    <w:abstractNumId w:val="24"/>
  </w:num>
  <w:num w:numId="45">
    <w:abstractNumId w:val="6"/>
  </w:num>
  <w:num w:numId="46">
    <w:abstractNumId w:val="0"/>
  </w:num>
  <w:num w:numId="47">
    <w:abstractNumId w:val="40"/>
  </w:num>
  <w:num w:numId="48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20"/>
    <w:rsid w:val="000001AE"/>
    <w:rsid w:val="0000085D"/>
    <w:rsid w:val="0000131D"/>
    <w:rsid w:val="000027D5"/>
    <w:rsid w:val="00004E71"/>
    <w:rsid w:val="000114EB"/>
    <w:rsid w:val="00017683"/>
    <w:rsid w:val="00021599"/>
    <w:rsid w:val="000309AB"/>
    <w:rsid w:val="0003313A"/>
    <w:rsid w:val="000345AC"/>
    <w:rsid w:val="00035F38"/>
    <w:rsid w:val="000406EA"/>
    <w:rsid w:val="0004268F"/>
    <w:rsid w:val="000443A0"/>
    <w:rsid w:val="00044B08"/>
    <w:rsid w:val="000450BD"/>
    <w:rsid w:val="00045996"/>
    <w:rsid w:val="000465D3"/>
    <w:rsid w:val="000468A1"/>
    <w:rsid w:val="000470F0"/>
    <w:rsid w:val="000506AF"/>
    <w:rsid w:val="00051124"/>
    <w:rsid w:val="00052F28"/>
    <w:rsid w:val="0005349E"/>
    <w:rsid w:val="000548C1"/>
    <w:rsid w:val="0005514A"/>
    <w:rsid w:val="00055A68"/>
    <w:rsid w:val="000576C8"/>
    <w:rsid w:val="0005786B"/>
    <w:rsid w:val="000629B8"/>
    <w:rsid w:val="00063F24"/>
    <w:rsid w:val="00064842"/>
    <w:rsid w:val="00064AB9"/>
    <w:rsid w:val="00067BE6"/>
    <w:rsid w:val="00070F7E"/>
    <w:rsid w:val="00071F7C"/>
    <w:rsid w:val="00075FA2"/>
    <w:rsid w:val="00081A80"/>
    <w:rsid w:val="000820EF"/>
    <w:rsid w:val="00082ACF"/>
    <w:rsid w:val="00082E51"/>
    <w:rsid w:val="0008335F"/>
    <w:rsid w:val="0008521C"/>
    <w:rsid w:val="000875D0"/>
    <w:rsid w:val="000908B6"/>
    <w:rsid w:val="00090BE0"/>
    <w:rsid w:val="00091787"/>
    <w:rsid w:val="000917E3"/>
    <w:rsid w:val="00093496"/>
    <w:rsid w:val="000942F0"/>
    <w:rsid w:val="00097CC6"/>
    <w:rsid w:val="000A611D"/>
    <w:rsid w:val="000A6225"/>
    <w:rsid w:val="000B02B1"/>
    <w:rsid w:val="000B0966"/>
    <w:rsid w:val="000B0D66"/>
    <w:rsid w:val="000B19E7"/>
    <w:rsid w:val="000B5824"/>
    <w:rsid w:val="000B6C7E"/>
    <w:rsid w:val="000B795C"/>
    <w:rsid w:val="000C0EB2"/>
    <w:rsid w:val="000C16ED"/>
    <w:rsid w:val="000C1FB1"/>
    <w:rsid w:val="000C3868"/>
    <w:rsid w:val="000C7B83"/>
    <w:rsid w:val="000D17AC"/>
    <w:rsid w:val="000D476B"/>
    <w:rsid w:val="000E5F7C"/>
    <w:rsid w:val="000F302C"/>
    <w:rsid w:val="000F5A66"/>
    <w:rsid w:val="000F6DF7"/>
    <w:rsid w:val="000F7949"/>
    <w:rsid w:val="00101ED2"/>
    <w:rsid w:val="001025B0"/>
    <w:rsid w:val="00103DFD"/>
    <w:rsid w:val="00107AB2"/>
    <w:rsid w:val="001103FD"/>
    <w:rsid w:val="00110DC8"/>
    <w:rsid w:val="00111F20"/>
    <w:rsid w:val="00113639"/>
    <w:rsid w:val="00114078"/>
    <w:rsid w:val="00121D9F"/>
    <w:rsid w:val="001307E8"/>
    <w:rsid w:val="00131D8B"/>
    <w:rsid w:val="001341D9"/>
    <w:rsid w:val="0013681B"/>
    <w:rsid w:val="00140162"/>
    <w:rsid w:val="00140603"/>
    <w:rsid w:val="001409C4"/>
    <w:rsid w:val="00140B15"/>
    <w:rsid w:val="0014141B"/>
    <w:rsid w:val="00145F23"/>
    <w:rsid w:val="001519B8"/>
    <w:rsid w:val="00153C89"/>
    <w:rsid w:val="00155EF2"/>
    <w:rsid w:val="00156794"/>
    <w:rsid w:val="00162B1E"/>
    <w:rsid w:val="0016426C"/>
    <w:rsid w:val="00165235"/>
    <w:rsid w:val="00165553"/>
    <w:rsid w:val="00165721"/>
    <w:rsid w:val="001671D0"/>
    <w:rsid w:val="00172195"/>
    <w:rsid w:val="0017792F"/>
    <w:rsid w:val="00180086"/>
    <w:rsid w:val="00187A0B"/>
    <w:rsid w:val="00192533"/>
    <w:rsid w:val="00194DE9"/>
    <w:rsid w:val="0019648A"/>
    <w:rsid w:val="00196AAA"/>
    <w:rsid w:val="00196C1E"/>
    <w:rsid w:val="00197347"/>
    <w:rsid w:val="001A0F26"/>
    <w:rsid w:val="001C01DE"/>
    <w:rsid w:val="001C1CF5"/>
    <w:rsid w:val="001C2A74"/>
    <w:rsid w:val="001C5447"/>
    <w:rsid w:val="001D0935"/>
    <w:rsid w:val="001D0B32"/>
    <w:rsid w:val="001D0F1C"/>
    <w:rsid w:val="001D2560"/>
    <w:rsid w:val="001D5B05"/>
    <w:rsid w:val="001E1649"/>
    <w:rsid w:val="001E1BF0"/>
    <w:rsid w:val="001E423B"/>
    <w:rsid w:val="001E4FD7"/>
    <w:rsid w:val="001E5161"/>
    <w:rsid w:val="001E6F77"/>
    <w:rsid w:val="001E797D"/>
    <w:rsid w:val="001F10E8"/>
    <w:rsid w:val="001F1F71"/>
    <w:rsid w:val="001F4358"/>
    <w:rsid w:val="001F5AE6"/>
    <w:rsid w:val="001F7588"/>
    <w:rsid w:val="0020000F"/>
    <w:rsid w:val="00200C2C"/>
    <w:rsid w:val="002052AF"/>
    <w:rsid w:val="00210B31"/>
    <w:rsid w:val="002132B7"/>
    <w:rsid w:val="0021411C"/>
    <w:rsid w:val="00216409"/>
    <w:rsid w:val="00217859"/>
    <w:rsid w:val="002216E7"/>
    <w:rsid w:val="002223C3"/>
    <w:rsid w:val="00232748"/>
    <w:rsid w:val="002337C5"/>
    <w:rsid w:val="00233CF9"/>
    <w:rsid w:val="0023421F"/>
    <w:rsid w:val="002357C7"/>
    <w:rsid w:val="00235D32"/>
    <w:rsid w:val="00237E3D"/>
    <w:rsid w:val="00241861"/>
    <w:rsid w:val="00241966"/>
    <w:rsid w:val="002435A1"/>
    <w:rsid w:val="00243FB3"/>
    <w:rsid w:val="00243FFD"/>
    <w:rsid w:val="00245904"/>
    <w:rsid w:val="002475B2"/>
    <w:rsid w:val="00251E1F"/>
    <w:rsid w:val="0025272D"/>
    <w:rsid w:val="00252A9C"/>
    <w:rsid w:val="00255F57"/>
    <w:rsid w:val="00256BC5"/>
    <w:rsid w:val="00260B08"/>
    <w:rsid w:val="00260C16"/>
    <w:rsid w:val="00264D37"/>
    <w:rsid w:val="00267B18"/>
    <w:rsid w:val="00270F18"/>
    <w:rsid w:val="00271233"/>
    <w:rsid w:val="002750D8"/>
    <w:rsid w:val="00275269"/>
    <w:rsid w:val="00275479"/>
    <w:rsid w:val="00277156"/>
    <w:rsid w:val="00280DE4"/>
    <w:rsid w:val="002829BF"/>
    <w:rsid w:val="00285F45"/>
    <w:rsid w:val="00287A7F"/>
    <w:rsid w:val="0029472E"/>
    <w:rsid w:val="002967B7"/>
    <w:rsid w:val="002973A6"/>
    <w:rsid w:val="002A242E"/>
    <w:rsid w:val="002A2783"/>
    <w:rsid w:val="002A3CE2"/>
    <w:rsid w:val="002A46B7"/>
    <w:rsid w:val="002A5AF4"/>
    <w:rsid w:val="002A68F4"/>
    <w:rsid w:val="002B116A"/>
    <w:rsid w:val="002B4EC2"/>
    <w:rsid w:val="002C1424"/>
    <w:rsid w:val="002C15C7"/>
    <w:rsid w:val="002C2B3D"/>
    <w:rsid w:val="002C6F41"/>
    <w:rsid w:val="002C7683"/>
    <w:rsid w:val="002C78AB"/>
    <w:rsid w:val="002D1868"/>
    <w:rsid w:val="002D1F0D"/>
    <w:rsid w:val="002E0D97"/>
    <w:rsid w:val="002E1284"/>
    <w:rsid w:val="002E1B39"/>
    <w:rsid w:val="002E2AF3"/>
    <w:rsid w:val="002E3043"/>
    <w:rsid w:val="002E40FB"/>
    <w:rsid w:val="002E59C1"/>
    <w:rsid w:val="002E6749"/>
    <w:rsid w:val="002E6F11"/>
    <w:rsid w:val="002F6A8C"/>
    <w:rsid w:val="002F7C9E"/>
    <w:rsid w:val="00302B9B"/>
    <w:rsid w:val="003034C0"/>
    <w:rsid w:val="00307887"/>
    <w:rsid w:val="003100F2"/>
    <w:rsid w:val="0031331C"/>
    <w:rsid w:val="00313A8B"/>
    <w:rsid w:val="00320CFB"/>
    <w:rsid w:val="00324964"/>
    <w:rsid w:val="00331C9C"/>
    <w:rsid w:val="0033348E"/>
    <w:rsid w:val="0035046E"/>
    <w:rsid w:val="003512E4"/>
    <w:rsid w:val="003515BE"/>
    <w:rsid w:val="0035298D"/>
    <w:rsid w:val="0035339E"/>
    <w:rsid w:val="00354EF7"/>
    <w:rsid w:val="00354FC7"/>
    <w:rsid w:val="003569BE"/>
    <w:rsid w:val="00361D93"/>
    <w:rsid w:val="0036387E"/>
    <w:rsid w:val="00363F98"/>
    <w:rsid w:val="00370C78"/>
    <w:rsid w:val="003727AC"/>
    <w:rsid w:val="00373D19"/>
    <w:rsid w:val="00375F4F"/>
    <w:rsid w:val="00377463"/>
    <w:rsid w:val="00377907"/>
    <w:rsid w:val="00377D1A"/>
    <w:rsid w:val="00381DDE"/>
    <w:rsid w:val="00386755"/>
    <w:rsid w:val="00390A59"/>
    <w:rsid w:val="003915A9"/>
    <w:rsid w:val="00393C65"/>
    <w:rsid w:val="00394527"/>
    <w:rsid w:val="00395A98"/>
    <w:rsid w:val="00396DC7"/>
    <w:rsid w:val="003A2E53"/>
    <w:rsid w:val="003A3415"/>
    <w:rsid w:val="003A43DC"/>
    <w:rsid w:val="003A4509"/>
    <w:rsid w:val="003A4ACF"/>
    <w:rsid w:val="003A64D2"/>
    <w:rsid w:val="003A6808"/>
    <w:rsid w:val="003B054C"/>
    <w:rsid w:val="003B2B99"/>
    <w:rsid w:val="003B5C51"/>
    <w:rsid w:val="003B73D7"/>
    <w:rsid w:val="003C32E5"/>
    <w:rsid w:val="003D1A43"/>
    <w:rsid w:val="003D2C2A"/>
    <w:rsid w:val="003D2D88"/>
    <w:rsid w:val="003D3FA5"/>
    <w:rsid w:val="003D4570"/>
    <w:rsid w:val="003D698A"/>
    <w:rsid w:val="003D7A25"/>
    <w:rsid w:val="003E0FF4"/>
    <w:rsid w:val="003E6C6B"/>
    <w:rsid w:val="003E6E41"/>
    <w:rsid w:val="003F0706"/>
    <w:rsid w:val="003F123C"/>
    <w:rsid w:val="003F1896"/>
    <w:rsid w:val="0040141E"/>
    <w:rsid w:val="00404662"/>
    <w:rsid w:val="004054F6"/>
    <w:rsid w:val="004074F7"/>
    <w:rsid w:val="0041418E"/>
    <w:rsid w:val="004151A3"/>
    <w:rsid w:val="00422088"/>
    <w:rsid w:val="00425E22"/>
    <w:rsid w:val="00431D4F"/>
    <w:rsid w:val="004335C3"/>
    <w:rsid w:val="004376C4"/>
    <w:rsid w:val="00443A54"/>
    <w:rsid w:val="00445863"/>
    <w:rsid w:val="00446924"/>
    <w:rsid w:val="004470D1"/>
    <w:rsid w:val="0045067A"/>
    <w:rsid w:val="004510EE"/>
    <w:rsid w:val="004530FB"/>
    <w:rsid w:val="00453A5A"/>
    <w:rsid w:val="004540A8"/>
    <w:rsid w:val="004565BD"/>
    <w:rsid w:val="004606A7"/>
    <w:rsid w:val="00461EBD"/>
    <w:rsid w:val="00462025"/>
    <w:rsid w:val="00462A10"/>
    <w:rsid w:val="0046345F"/>
    <w:rsid w:val="00463983"/>
    <w:rsid w:val="00464362"/>
    <w:rsid w:val="00464C78"/>
    <w:rsid w:val="00464CB3"/>
    <w:rsid w:val="00466131"/>
    <w:rsid w:val="0047101F"/>
    <w:rsid w:val="00471971"/>
    <w:rsid w:val="0047297F"/>
    <w:rsid w:val="004733A9"/>
    <w:rsid w:val="0048425B"/>
    <w:rsid w:val="004853CE"/>
    <w:rsid w:val="004911C0"/>
    <w:rsid w:val="004936DD"/>
    <w:rsid w:val="004939CA"/>
    <w:rsid w:val="00493B7B"/>
    <w:rsid w:val="00496FE5"/>
    <w:rsid w:val="004A735B"/>
    <w:rsid w:val="004B0D0E"/>
    <w:rsid w:val="004B1368"/>
    <w:rsid w:val="004B1F87"/>
    <w:rsid w:val="004B24D0"/>
    <w:rsid w:val="004B2A2B"/>
    <w:rsid w:val="004B46BF"/>
    <w:rsid w:val="004C2AC5"/>
    <w:rsid w:val="004C5597"/>
    <w:rsid w:val="004D167F"/>
    <w:rsid w:val="004D2764"/>
    <w:rsid w:val="004D2ECE"/>
    <w:rsid w:val="004D5E75"/>
    <w:rsid w:val="004D66EE"/>
    <w:rsid w:val="004D70D7"/>
    <w:rsid w:val="004E3B8B"/>
    <w:rsid w:val="004E400F"/>
    <w:rsid w:val="004E4BC8"/>
    <w:rsid w:val="004F062F"/>
    <w:rsid w:val="004F0B11"/>
    <w:rsid w:val="004F1F92"/>
    <w:rsid w:val="004F777C"/>
    <w:rsid w:val="005049DC"/>
    <w:rsid w:val="00505164"/>
    <w:rsid w:val="00505D68"/>
    <w:rsid w:val="005072B7"/>
    <w:rsid w:val="005112BA"/>
    <w:rsid w:val="00514937"/>
    <w:rsid w:val="005152B8"/>
    <w:rsid w:val="00520B5E"/>
    <w:rsid w:val="00523F54"/>
    <w:rsid w:val="00527630"/>
    <w:rsid w:val="0052792A"/>
    <w:rsid w:val="00530108"/>
    <w:rsid w:val="005301F5"/>
    <w:rsid w:val="005329CD"/>
    <w:rsid w:val="00533237"/>
    <w:rsid w:val="00535FE7"/>
    <w:rsid w:val="00536836"/>
    <w:rsid w:val="00536B42"/>
    <w:rsid w:val="005413D3"/>
    <w:rsid w:val="00541A39"/>
    <w:rsid w:val="00542648"/>
    <w:rsid w:val="005448DD"/>
    <w:rsid w:val="005460BF"/>
    <w:rsid w:val="00552D7C"/>
    <w:rsid w:val="005567C3"/>
    <w:rsid w:val="005621DA"/>
    <w:rsid w:val="00563B73"/>
    <w:rsid w:val="00566569"/>
    <w:rsid w:val="00570565"/>
    <w:rsid w:val="0057102E"/>
    <w:rsid w:val="00581CE5"/>
    <w:rsid w:val="00581E8F"/>
    <w:rsid w:val="0058582E"/>
    <w:rsid w:val="00586AD6"/>
    <w:rsid w:val="00591BD0"/>
    <w:rsid w:val="00594357"/>
    <w:rsid w:val="00596278"/>
    <w:rsid w:val="005A1233"/>
    <w:rsid w:val="005A258C"/>
    <w:rsid w:val="005B20B0"/>
    <w:rsid w:val="005B29E9"/>
    <w:rsid w:val="005B6396"/>
    <w:rsid w:val="005B7528"/>
    <w:rsid w:val="005B7EAB"/>
    <w:rsid w:val="005C0820"/>
    <w:rsid w:val="005C0B8F"/>
    <w:rsid w:val="005C133A"/>
    <w:rsid w:val="005C2F6B"/>
    <w:rsid w:val="005C36D2"/>
    <w:rsid w:val="005C4FCB"/>
    <w:rsid w:val="005D0211"/>
    <w:rsid w:val="005D0C17"/>
    <w:rsid w:val="005D133A"/>
    <w:rsid w:val="005D1FD2"/>
    <w:rsid w:val="005D2C81"/>
    <w:rsid w:val="005D2E26"/>
    <w:rsid w:val="005D449B"/>
    <w:rsid w:val="005D6D59"/>
    <w:rsid w:val="005E1744"/>
    <w:rsid w:val="005E56E7"/>
    <w:rsid w:val="005E6AC7"/>
    <w:rsid w:val="005F4415"/>
    <w:rsid w:val="005F4B41"/>
    <w:rsid w:val="005F50C8"/>
    <w:rsid w:val="005F57E9"/>
    <w:rsid w:val="00602419"/>
    <w:rsid w:val="00603322"/>
    <w:rsid w:val="006045B6"/>
    <w:rsid w:val="00604905"/>
    <w:rsid w:val="00606DF6"/>
    <w:rsid w:val="00607185"/>
    <w:rsid w:val="00612897"/>
    <w:rsid w:val="00617B05"/>
    <w:rsid w:val="00620266"/>
    <w:rsid w:val="00620D3C"/>
    <w:rsid w:val="0062464B"/>
    <w:rsid w:val="00625023"/>
    <w:rsid w:val="00626A9C"/>
    <w:rsid w:val="00626AC7"/>
    <w:rsid w:val="00626E46"/>
    <w:rsid w:val="006273B1"/>
    <w:rsid w:val="0063277D"/>
    <w:rsid w:val="0063294E"/>
    <w:rsid w:val="00643F94"/>
    <w:rsid w:val="006517CF"/>
    <w:rsid w:val="00652895"/>
    <w:rsid w:val="00655261"/>
    <w:rsid w:val="006608FC"/>
    <w:rsid w:val="00660938"/>
    <w:rsid w:val="0066429C"/>
    <w:rsid w:val="006660E6"/>
    <w:rsid w:val="006674BB"/>
    <w:rsid w:val="00672B6D"/>
    <w:rsid w:val="0067334D"/>
    <w:rsid w:val="00673886"/>
    <w:rsid w:val="00674DFF"/>
    <w:rsid w:val="006754C1"/>
    <w:rsid w:val="00677CFF"/>
    <w:rsid w:val="00680168"/>
    <w:rsid w:val="00681BC8"/>
    <w:rsid w:val="00682913"/>
    <w:rsid w:val="00683290"/>
    <w:rsid w:val="00687F90"/>
    <w:rsid w:val="00693C98"/>
    <w:rsid w:val="0069714C"/>
    <w:rsid w:val="00697C94"/>
    <w:rsid w:val="006A07BC"/>
    <w:rsid w:val="006A3E1A"/>
    <w:rsid w:val="006A468E"/>
    <w:rsid w:val="006A47B6"/>
    <w:rsid w:val="006A492E"/>
    <w:rsid w:val="006A49D0"/>
    <w:rsid w:val="006B1A8F"/>
    <w:rsid w:val="006B276A"/>
    <w:rsid w:val="006B3BA0"/>
    <w:rsid w:val="006B6033"/>
    <w:rsid w:val="006C13A5"/>
    <w:rsid w:val="006C4BC9"/>
    <w:rsid w:val="006C5048"/>
    <w:rsid w:val="006E01F8"/>
    <w:rsid w:val="006E1FDB"/>
    <w:rsid w:val="006E283D"/>
    <w:rsid w:val="006E5334"/>
    <w:rsid w:val="006E6CB1"/>
    <w:rsid w:val="006F33DB"/>
    <w:rsid w:val="006F6FC9"/>
    <w:rsid w:val="006F75B0"/>
    <w:rsid w:val="00701E23"/>
    <w:rsid w:val="0070751B"/>
    <w:rsid w:val="0071444E"/>
    <w:rsid w:val="00720FD5"/>
    <w:rsid w:val="00721117"/>
    <w:rsid w:val="007212B7"/>
    <w:rsid w:val="0072187F"/>
    <w:rsid w:val="007218E6"/>
    <w:rsid w:val="007234E1"/>
    <w:rsid w:val="00724001"/>
    <w:rsid w:val="00724561"/>
    <w:rsid w:val="00725490"/>
    <w:rsid w:val="00725962"/>
    <w:rsid w:val="00727FC7"/>
    <w:rsid w:val="00730431"/>
    <w:rsid w:val="007305C7"/>
    <w:rsid w:val="007342D3"/>
    <w:rsid w:val="007343A4"/>
    <w:rsid w:val="007348D2"/>
    <w:rsid w:val="007401FF"/>
    <w:rsid w:val="00742217"/>
    <w:rsid w:val="00746B90"/>
    <w:rsid w:val="00751CCE"/>
    <w:rsid w:val="00753F1E"/>
    <w:rsid w:val="0075419F"/>
    <w:rsid w:val="00754BBE"/>
    <w:rsid w:val="007550FD"/>
    <w:rsid w:val="00763E33"/>
    <w:rsid w:val="00765647"/>
    <w:rsid w:val="007733B0"/>
    <w:rsid w:val="007747E0"/>
    <w:rsid w:val="00774BE3"/>
    <w:rsid w:val="007757CE"/>
    <w:rsid w:val="007800DF"/>
    <w:rsid w:val="007816AA"/>
    <w:rsid w:val="00783FE5"/>
    <w:rsid w:val="007855A5"/>
    <w:rsid w:val="007866CF"/>
    <w:rsid w:val="00786F25"/>
    <w:rsid w:val="0079364A"/>
    <w:rsid w:val="007A26C9"/>
    <w:rsid w:val="007A38E2"/>
    <w:rsid w:val="007A3926"/>
    <w:rsid w:val="007A4249"/>
    <w:rsid w:val="007A7BFF"/>
    <w:rsid w:val="007B0C6C"/>
    <w:rsid w:val="007B21BA"/>
    <w:rsid w:val="007B2A33"/>
    <w:rsid w:val="007B482C"/>
    <w:rsid w:val="007B602E"/>
    <w:rsid w:val="007C0184"/>
    <w:rsid w:val="007C3343"/>
    <w:rsid w:val="007C7A2C"/>
    <w:rsid w:val="007C7ADC"/>
    <w:rsid w:val="007D0636"/>
    <w:rsid w:val="007D12A3"/>
    <w:rsid w:val="007D1628"/>
    <w:rsid w:val="007D31A5"/>
    <w:rsid w:val="007D36FE"/>
    <w:rsid w:val="007D4EF4"/>
    <w:rsid w:val="007D52A2"/>
    <w:rsid w:val="007D6503"/>
    <w:rsid w:val="007E163D"/>
    <w:rsid w:val="007E4159"/>
    <w:rsid w:val="007F0289"/>
    <w:rsid w:val="007F25B5"/>
    <w:rsid w:val="007F3B65"/>
    <w:rsid w:val="007F49D6"/>
    <w:rsid w:val="007F5BFB"/>
    <w:rsid w:val="007F7AF1"/>
    <w:rsid w:val="0080297F"/>
    <w:rsid w:val="008040A0"/>
    <w:rsid w:val="00805504"/>
    <w:rsid w:val="00805706"/>
    <w:rsid w:val="00805EE8"/>
    <w:rsid w:val="008060DC"/>
    <w:rsid w:val="0081373B"/>
    <w:rsid w:val="00813C68"/>
    <w:rsid w:val="00816416"/>
    <w:rsid w:val="0082068E"/>
    <w:rsid w:val="008217E1"/>
    <w:rsid w:val="00821835"/>
    <w:rsid w:val="00821DA2"/>
    <w:rsid w:val="00823AEF"/>
    <w:rsid w:val="00827E3E"/>
    <w:rsid w:val="00831C37"/>
    <w:rsid w:val="00834E51"/>
    <w:rsid w:val="0084002A"/>
    <w:rsid w:val="00840985"/>
    <w:rsid w:val="00845283"/>
    <w:rsid w:val="00845AAA"/>
    <w:rsid w:val="0084735B"/>
    <w:rsid w:val="0085581F"/>
    <w:rsid w:val="00860634"/>
    <w:rsid w:val="00862CA6"/>
    <w:rsid w:val="0086512B"/>
    <w:rsid w:val="0087035C"/>
    <w:rsid w:val="00871B7E"/>
    <w:rsid w:val="00872E97"/>
    <w:rsid w:val="00873E89"/>
    <w:rsid w:val="00874C9A"/>
    <w:rsid w:val="00875E99"/>
    <w:rsid w:val="0088442B"/>
    <w:rsid w:val="0088572F"/>
    <w:rsid w:val="00886254"/>
    <w:rsid w:val="008933F9"/>
    <w:rsid w:val="00895426"/>
    <w:rsid w:val="008974D8"/>
    <w:rsid w:val="008975A2"/>
    <w:rsid w:val="008A1466"/>
    <w:rsid w:val="008A2504"/>
    <w:rsid w:val="008A2F71"/>
    <w:rsid w:val="008A520C"/>
    <w:rsid w:val="008A69B3"/>
    <w:rsid w:val="008A7C9B"/>
    <w:rsid w:val="008B1112"/>
    <w:rsid w:val="008B7A9B"/>
    <w:rsid w:val="008C11A3"/>
    <w:rsid w:val="008C37F6"/>
    <w:rsid w:val="008C5286"/>
    <w:rsid w:val="008D5ED4"/>
    <w:rsid w:val="008D6138"/>
    <w:rsid w:val="008E1091"/>
    <w:rsid w:val="008E22D2"/>
    <w:rsid w:val="008E32CB"/>
    <w:rsid w:val="008F47F1"/>
    <w:rsid w:val="008F5ACC"/>
    <w:rsid w:val="008F7944"/>
    <w:rsid w:val="00905562"/>
    <w:rsid w:val="00910554"/>
    <w:rsid w:val="00910FE8"/>
    <w:rsid w:val="00911004"/>
    <w:rsid w:val="0092608E"/>
    <w:rsid w:val="00926204"/>
    <w:rsid w:val="00931334"/>
    <w:rsid w:val="009326F7"/>
    <w:rsid w:val="0093765B"/>
    <w:rsid w:val="00942414"/>
    <w:rsid w:val="00942CAD"/>
    <w:rsid w:val="00945DC6"/>
    <w:rsid w:val="00947742"/>
    <w:rsid w:val="00953636"/>
    <w:rsid w:val="009545E3"/>
    <w:rsid w:val="00960818"/>
    <w:rsid w:val="00965C7A"/>
    <w:rsid w:val="00970412"/>
    <w:rsid w:val="00970AFE"/>
    <w:rsid w:val="0097399B"/>
    <w:rsid w:val="0097457C"/>
    <w:rsid w:val="009748C8"/>
    <w:rsid w:val="00976436"/>
    <w:rsid w:val="00981027"/>
    <w:rsid w:val="0098434D"/>
    <w:rsid w:val="00987197"/>
    <w:rsid w:val="0099252F"/>
    <w:rsid w:val="00992B2B"/>
    <w:rsid w:val="009948C0"/>
    <w:rsid w:val="00994901"/>
    <w:rsid w:val="00996838"/>
    <w:rsid w:val="0099720E"/>
    <w:rsid w:val="009A074C"/>
    <w:rsid w:val="009A0FD8"/>
    <w:rsid w:val="009A2A3D"/>
    <w:rsid w:val="009A310F"/>
    <w:rsid w:val="009A4210"/>
    <w:rsid w:val="009B0426"/>
    <w:rsid w:val="009B28CB"/>
    <w:rsid w:val="009B3389"/>
    <w:rsid w:val="009B47C0"/>
    <w:rsid w:val="009B58FB"/>
    <w:rsid w:val="009B6429"/>
    <w:rsid w:val="009C0AFF"/>
    <w:rsid w:val="009C1FCE"/>
    <w:rsid w:val="009C3858"/>
    <w:rsid w:val="009C4A78"/>
    <w:rsid w:val="009D24FB"/>
    <w:rsid w:val="009D2BA2"/>
    <w:rsid w:val="009D39AF"/>
    <w:rsid w:val="009D7879"/>
    <w:rsid w:val="009E7478"/>
    <w:rsid w:val="009F2174"/>
    <w:rsid w:val="009F2402"/>
    <w:rsid w:val="009F3BFF"/>
    <w:rsid w:val="009F4362"/>
    <w:rsid w:val="009F499E"/>
    <w:rsid w:val="009F4B1B"/>
    <w:rsid w:val="009F4DE7"/>
    <w:rsid w:val="009F576F"/>
    <w:rsid w:val="00A009F4"/>
    <w:rsid w:val="00A03901"/>
    <w:rsid w:val="00A109E9"/>
    <w:rsid w:val="00A12920"/>
    <w:rsid w:val="00A20688"/>
    <w:rsid w:val="00A31568"/>
    <w:rsid w:val="00A32AEB"/>
    <w:rsid w:val="00A35F96"/>
    <w:rsid w:val="00A36C30"/>
    <w:rsid w:val="00A36D85"/>
    <w:rsid w:val="00A42125"/>
    <w:rsid w:val="00A42A4C"/>
    <w:rsid w:val="00A44606"/>
    <w:rsid w:val="00A45EFA"/>
    <w:rsid w:val="00A47DE6"/>
    <w:rsid w:val="00A50D40"/>
    <w:rsid w:val="00A52BF0"/>
    <w:rsid w:val="00A5332D"/>
    <w:rsid w:val="00A533E0"/>
    <w:rsid w:val="00A54753"/>
    <w:rsid w:val="00A559E0"/>
    <w:rsid w:val="00A567C4"/>
    <w:rsid w:val="00A61FC9"/>
    <w:rsid w:val="00A620FB"/>
    <w:rsid w:val="00A648AB"/>
    <w:rsid w:val="00A711EE"/>
    <w:rsid w:val="00A73BD9"/>
    <w:rsid w:val="00A74852"/>
    <w:rsid w:val="00A76696"/>
    <w:rsid w:val="00A842E9"/>
    <w:rsid w:val="00A856A4"/>
    <w:rsid w:val="00A87500"/>
    <w:rsid w:val="00A922F1"/>
    <w:rsid w:val="00A92507"/>
    <w:rsid w:val="00A940DD"/>
    <w:rsid w:val="00A94926"/>
    <w:rsid w:val="00A96216"/>
    <w:rsid w:val="00AA0063"/>
    <w:rsid w:val="00AA2FF6"/>
    <w:rsid w:val="00AA70BA"/>
    <w:rsid w:val="00AB0621"/>
    <w:rsid w:val="00AB079D"/>
    <w:rsid w:val="00AB3420"/>
    <w:rsid w:val="00AC42F9"/>
    <w:rsid w:val="00AC460D"/>
    <w:rsid w:val="00AC4794"/>
    <w:rsid w:val="00AC6CC0"/>
    <w:rsid w:val="00AC7882"/>
    <w:rsid w:val="00AD1AC0"/>
    <w:rsid w:val="00AD1D11"/>
    <w:rsid w:val="00AD1DE8"/>
    <w:rsid w:val="00AD30DB"/>
    <w:rsid w:val="00AD6026"/>
    <w:rsid w:val="00AD6C47"/>
    <w:rsid w:val="00AD7E14"/>
    <w:rsid w:val="00AD7E28"/>
    <w:rsid w:val="00AE0C7D"/>
    <w:rsid w:val="00AE5617"/>
    <w:rsid w:val="00AE59D4"/>
    <w:rsid w:val="00AF38E5"/>
    <w:rsid w:val="00AF4222"/>
    <w:rsid w:val="00B02107"/>
    <w:rsid w:val="00B02D23"/>
    <w:rsid w:val="00B04693"/>
    <w:rsid w:val="00B074AA"/>
    <w:rsid w:val="00B076F6"/>
    <w:rsid w:val="00B07E5C"/>
    <w:rsid w:val="00B10595"/>
    <w:rsid w:val="00B14B21"/>
    <w:rsid w:val="00B17426"/>
    <w:rsid w:val="00B218C7"/>
    <w:rsid w:val="00B21FB4"/>
    <w:rsid w:val="00B2630E"/>
    <w:rsid w:val="00B3052E"/>
    <w:rsid w:val="00B32B86"/>
    <w:rsid w:val="00B34332"/>
    <w:rsid w:val="00B35A0D"/>
    <w:rsid w:val="00B367BB"/>
    <w:rsid w:val="00B36D42"/>
    <w:rsid w:val="00B40BAC"/>
    <w:rsid w:val="00B419BD"/>
    <w:rsid w:val="00B43142"/>
    <w:rsid w:val="00B4455C"/>
    <w:rsid w:val="00B446AE"/>
    <w:rsid w:val="00B46E86"/>
    <w:rsid w:val="00B47B6B"/>
    <w:rsid w:val="00B5019E"/>
    <w:rsid w:val="00B51A98"/>
    <w:rsid w:val="00B5253C"/>
    <w:rsid w:val="00B551C2"/>
    <w:rsid w:val="00B552D2"/>
    <w:rsid w:val="00B55F60"/>
    <w:rsid w:val="00B57DF2"/>
    <w:rsid w:val="00B60423"/>
    <w:rsid w:val="00B60960"/>
    <w:rsid w:val="00B6351F"/>
    <w:rsid w:val="00B6523F"/>
    <w:rsid w:val="00B65771"/>
    <w:rsid w:val="00B70212"/>
    <w:rsid w:val="00B70F6C"/>
    <w:rsid w:val="00B73280"/>
    <w:rsid w:val="00B805C9"/>
    <w:rsid w:val="00B90BF9"/>
    <w:rsid w:val="00B91F4D"/>
    <w:rsid w:val="00B95CA6"/>
    <w:rsid w:val="00BA1A86"/>
    <w:rsid w:val="00BA29F6"/>
    <w:rsid w:val="00BA5234"/>
    <w:rsid w:val="00BB203C"/>
    <w:rsid w:val="00BB2A99"/>
    <w:rsid w:val="00BB5EC7"/>
    <w:rsid w:val="00BB7004"/>
    <w:rsid w:val="00BB7B0F"/>
    <w:rsid w:val="00BC09AB"/>
    <w:rsid w:val="00BC327C"/>
    <w:rsid w:val="00BC444C"/>
    <w:rsid w:val="00BC645A"/>
    <w:rsid w:val="00BD5098"/>
    <w:rsid w:val="00BD565E"/>
    <w:rsid w:val="00BD5A41"/>
    <w:rsid w:val="00BD6220"/>
    <w:rsid w:val="00BD69EB"/>
    <w:rsid w:val="00BD772C"/>
    <w:rsid w:val="00BE10EE"/>
    <w:rsid w:val="00BE1C49"/>
    <w:rsid w:val="00BE572D"/>
    <w:rsid w:val="00BF0895"/>
    <w:rsid w:val="00BF36D0"/>
    <w:rsid w:val="00BF3BF8"/>
    <w:rsid w:val="00BF4BE4"/>
    <w:rsid w:val="00BF4F9B"/>
    <w:rsid w:val="00C00C22"/>
    <w:rsid w:val="00C01036"/>
    <w:rsid w:val="00C03734"/>
    <w:rsid w:val="00C03A58"/>
    <w:rsid w:val="00C10638"/>
    <w:rsid w:val="00C10F6C"/>
    <w:rsid w:val="00C133E8"/>
    <w:rsid w:val="00C13906"/>
    <w:rsid w:val="00C1487E"/>
    <w:rsid w:val="00C1530C"/>
    <w:rsid w:val="00C21B97"/>
    <w:rsid w:val="00C239D1"/>
    <w:rsid w:val="00C26B70"/>
    <w:rsid w:val="00C2718C"/>
    <w:rsid w:val="00C32229"/>
    <w:rsid w:val="00C32B95"/>
    <w:rsid w:val="00C37820"/>
    <w:rsid w:val="00C40CCD"/>
    <w:rsid w:val="00C419DE"/>
    <w:rsid w:val="00C4581D"/>
    <w:rsid w:val="00C45C69"/>
    <w:rsid w:val="00C53391"/>
    <w:rsid w:val="00C54B2B"/>
    <w:rsid w:val="00C568BF"/>
    <w:rsid w:val="00C610C2"/>
    <w:rsid w:val="00C629CD"/>
    <w:rsid w:val="00C6533A"/>
    <w:rsid w:val="00C66BFE"/>
    <w:rsid w:val="00C70623"/>
    <w:rsid w:val="00C70FA1"/>
    <w:rsid w:val="00C72FF7"/>
    <w:rsid w:val="00C7513C"/>
    <w:rsid w:val="00C81D9D"/>
    <w:rsid w:val="00C8274A"/>
    <w:rsid w:val="00C8298A"/>
    <w:rsid w:val="00C85490"/>
    <w:rsid w:val="00C857D4"/>
    <w:rsid w:val="00C9407F"/>
    <w:rsid w:val="00C94DD1"/>
    <w:rsid w:val="00CA1315"/>
    <w:rsid w:val="00CA1BF8"/>
    <w:rsid w:val="00CA3CA0"/>
    <w:rsid w:val="00CA6027"/>
    <w:rsid w:val="00CA662F"/>
    <w:rsid w:val="00CA704F"/>
    <w:rsid w:val="00CB22FD"/>
    <w:rsid w:val="00CB243D"/>
    <w:rsid w:val="00CC0C7C"/>
    <w:rsid w:val="00CC1B2F"/>
    <w:rsid w:val="00CC4494"/>
    <w:rsid w:val="00CC4FA1"/>
    <w:rsid w:val="00CC5A6A"/>
    <w:rsid w:val="00CC74DE"/>
    <w:rsid w:val="00CD4975"/>
    <w:rsid w:val="00CD5C94"/>
    <w:rsid w:val="00CD75C3"/>
    <w:rsid w:val="00CE00D0"/>
    <w:rsid w:val="00CE1E10"/>
    <w:rsid w:val="00CE3DEA"/>
    <w:rsid w:val="00CE448A"/>
    <w:rsid w:val="00CE4CF6"/>
    <w:rsid w:val="00CE4E6C"/>
    <w:rsid w:val="00CE676E"/>
    <w:rsid w:val="00CF0778"/>
    <w:rsid w:val="00CF38D7"/>
    <w:rsid w:val="00D04C3B"/>
    <w:rsid w:val="00D075EF"/>
    <w:rsid w:val="00D10E70"/>
    <w:rsid w:val="00D11FD2"/>
    <w:rsid w:val="00D1271E"/>
    <w:rsid w:val="00D13DE0"/>
    <w:rsid w:val="00D15F5D"/>
    <w:rsid w:val="00D1604D"/>
    <w:rsid w:val="00D21D98"/>
    <w:rsid w:val="00D22E06"/>
    <w:rsid w:val="00D25BC8"/>
    <w:rsid w:val="00D27ACB"/>
    <w:rsid w:val="00D31EE9"/>
    <w:rsid w:val="00D328BC"/>
    <w:rsid w:val="00D33C0A"/>
    <w:rsid w:val="00D369B3"/>
    <w:rsid w:val="00D37C55"/>
    <w:rsid w:val="00D44AA0"/>
    <w:rsid w:val="00D44C69"/>
    <w:rsid w:val="00D4532E"/>
    <w:rsid w:val="00D45B42"/>
    <w:rsid w:val="00D514F1"/>
    <w:rsid w:val="00D56D7B"/>
    <w:rsid w:val="00D631D4"/>
    <w:rsid w:val="00D65F46"/>
    <w:rsid w:val="00D676ED"/>
    <w:rsid w:val="00D70E94"/>
    <w:rsid w:val="00D72336"/>
    <w:rsid w:val="00D75C79"/>
    <w:rsid w:val="00D80C01"/>
    <w:rsid w:val="00D80CBA"/>
    <w:rsid w:val="00D80D3A"/>
    <w:rsid w:val="00D84BFB"/>
    <w:rsid w:val="00D90FEE"/>
    <w:rsid w:val="00D94D5C"/>
    <w:rsid w:val="00D95D49"/>
    <w:rsid w:val="00DA18DC"/>
    <w:rsid w:val="00DA3763"/>
    <w:rsid w:val="00DA55B4"/>
    <w:rsid w:val="00DA769C"/>
    <w:rsid w:val="00DB0169"/>
    <w:rsid w:val="00DB2437"/>
    <w:rsid w:val="00DB589D"/>
    <w:rsid w:val="00DB7304"/>
    <w:rsid w:val="00DC2E7F"/>
    <w:rsid w:val="00DD16DE"/>
    <w:rsid w:val="00DD42E0"/>
    <w:rsid w:val="00DD62A2"/>
    <w:rsid w:val="00DD7D67"/>
    <w:rsid w:val="00DE0657"/>
    <w:rsid w:val="00DE204D"/>
    <w:rsid w:val="00DE211C"/>
    <w:rsid w:val="00DE2DC0"/>
    <w:rsid w:val="00DE50CD"/>
    <w:rsid w:val="00DE63D2"/>
    <w:rsid w:val="00DE7098"/>
    <w:rsid w:val="00DF52CD"/>
    <w:rsid w:val="00DF582A"/>
    <w:rsid w:val="00DF5D12"/>
    <w:rsid w:val="00DF5D66"/>
    <w:rsid w:val="00E043EF"/>
    <w:rsid w:val="00E04CC7"/>
    <w:rsid w:val="00E06536"/>
    <w:rsid w:val="00E10BB3"/>
    <w:rsid w:val="00E12AC7"/>
    <w:rsid w:val="00E13925"/>
    <w:rsid w:val="00E14F8C"/>
    <w:rsid w:val="00E15AE0"/>
    <w:rsid w:val="00E163D3"/>
    <w:rsid w:val="00E1662A"/>
    <w:rsid w:val="00E201A9"/>
    <w:rsid w:val="00E20D8B"/>
    <w:rsid w:val="00E23838"/>
    <w:rsid w:val="00E31D41"/>
    <w:rsid w:val="00E32C56"/>
    <w:rsid w:val="00E36481"/>
    <w:rsid w:val="00E36993"/>
    <w:rsid w:val="00E43102"/>
    <w:rsid w:val="00E45AA5"/>
    <w:rsid w:val="00E46FBC"/>
    <w:rsid w:val="00E473D1"/>
    <w:rsid w:val="00E508C5"/>
    <w:rsid w:val="00E56FA8"/>
    <w:rsid w:val="00E57310"/>
    <w:rsid w:val="00E57350"/>
    <w:rsid w:val="00E61134"/>
    <w:rsid w:val="00E61E04"/>
    <w:rsid w:val="00E62040"/>
    <w:rsid w:val="00E6538C"/>
    <w:rsid w:val="00E6624C"/>
    <w:rsid w:val="00E67BD1"/>
    <w:rsid w:val="00E75BDA"/>
    <w:rsid w:val="00E75C9F"/>
    <w:rsid w:val="00E76D04"/>
    <w:rsid w:val="00E83E6B"/>
    <w:rsid w:val="00E8653B"/>
    <w:rsid w:val="00E90C3C"/>
    <w:rsid w:val="00E91AB4"/>
    <w:rsid w:val="00E9433B"/>
    <w:rsid w:val="00E95E40"/>
    <w:rsid w:val="00EA0BD4"/>
    <w:rsid w:val="00EA33BB"/>
    <w:rsid w:val="00EA4EC7"/>
    <w:rsid w:val="00EA7850"/>
    <w:rsid w:val="00EB0993"/>
    <w:rsid w:val="00EB17E9"/>
    <w:rsid w:val="00EB348F"/>
    <w:rsid w:val="00EB355C"/>
    <w:rsid w:val="00EC0E30"/>
    <w:rsid w:val="00EC2E72"/>
    <w:rsid w:val="00EC52CE"/>
    <w:rsid w:val="00EC5313"/>
    <w:rsid w:val="00ED11F2"/>
    <w:rsid w:val="00ED1FD7"/>
    <w:rsid w:val="00ED682E"/>
    <w:rsid w:val="00EE33DB"/>
    <w:rsid w:val="00EE4226"/>
    <w:rsid w:val="00EE55D4"/>
    <w:rsid w:val="00EE6FA0"/>
    <w:rsid w:val="00EF1010"/>
    <w:rsid w:val="00EF3424"/>
    <w:rsid w:val="00F0012A"/>
    <w:rsid w:val="00F00878"/>
    <w:rsid w:val="00F008CC"/>
    <w:rsid w:val="00F02C1A"/>
    <w:rsid w:val="00F02DDC"/>
    <w:rsid w:val="00F05710"/>
    <w:rsid w:val="00F07F6D"/>
    <w:rsid w:val="00F11394"/>
    <w:rsid w:val="00F11FC9"/>
    <w:rsid w:val="00F13A37"/>
    <w:rsid w:val="00F17E20"/>
    <w:rsid w:val="00F25877"/>
    <w:rsid w:val="00F30A53"/>
    <w:rsid w:val="00F30FA6"/>
    <w:rsid w:val="00F31306"/>
    <w:rsid w:val="00F332C4"/>
    <w:rsid w:val="00F34614"/>
    <w:rsid w:val="00F36BC7"/>
    <w:rsid w:val="00F37BD3"/>
    <w:rsid w:val="00F404AE"/>
    <w:rsid w:val="00F425AA"/>
    <w:rsid w:val="00F44A70"/>
    <w:rsid w:val="00F44F7A"/>
    <w:rsid w:val="00F468BB"/>
    <w:rsid w:val="00F46DCD"/>
    <w:rsid w:val="00F52ED5"/>
    <w:rsid w:val="00F5736F"/>
    <w:rsid w:val="00F609B1"/>
    <w:rsid w:val="00F60A06"/>
    <w:rsid w:val="00F61B43"/>
    <w:rsid w:val="00F63385"/>
    <w:rsid w:val="00F639E0"/>
    <w:rsid w:val="00F64B83"/>
    <w:rsid w:val="00F655F6"/>
    <w:rsid w:val="00F665B5"/>
    <w:rsid w:val="00F666BC"/>
    <w:rsid w:val="00F667B0"/>
    <w:rsid w:val="00F67580"/>
    <w:rsid w:val="00F675FA"/>
    <w:rsid w:val="00F67760"/>
    <w:rsid w:val="00F70036"/>
    <w:rsid w:val="00F75773"/>
    <w:rsid w:val="00F777C3"/>
    <w:rsid w:val="00F802AB"/>
    <w:rsid w:val="00F81A62"/>
    <w:rsid w:val="00F8212A"/>
    <w:rsid w:val="00F838D4"/>
    <w:rsid w:val="00F84834"/>
    <w:rsid w:val="00F850F4"/>
    <w:rsid w:val="00F85E84"/>
    <w:rsid w:val="00F86B45"/>
    <w:rsid w:val="00F8720A"/>
    <w:rsid w:val="00F96675"/>
    <w:rsid w:val="00F97A7B"/>
    <w:rsid w:val="00FA1D71"/>
    <w:rsid w:val="00FA333B"/>
    <w:rsid w:val="00FA44FA"/>
    <w:rsid w:val="00FA5E6C"/>
    <w:rsid w:val="00FA7D65"/>
    <w:rsid w:val="00FB3333"/>
    <w:rsid w:val="00FB3F1E"/>
    <w:rsid w:val="00FB4DC6"/>
    <w:rsid w:val="00FB68F4"/>
    <w:rsid w:val="00FB77C4"/>
    <w:rsid w:val="00FB7E62"/>
    <w:rsid w:val="00FC3101"/>
    <w:rsid w:val="00FC43EE"/>
    <w:rsid w:val="00FC67A6"/>
    <w:rsid w:val="00FD3694"/>
    <w:rsid w:val="00FD4F83"/>
    <w:rsid w:val="00FD5680"/>
    <w:rsid w:val="00FD7504"/>
    <w:rsid w:val="00FE0507"/>
    <w:rsid w:val="00FE197C"/>
    <w:rsid w:val="00FE1A3C"/>
    <w:rsid w:val="00FE210C"/>
    <w:rsid w:val="00FE6DDD"/>
    <w:rsid w:val="00FF01AC"/>
    <w:rsid w:val="00FF4186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14F3"/>
  <w15:docId w15:val="{280E003D-E687-4419-B814-3C474C2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387E"/>
    <w:pPr>
      <w:keepNext/>
      <w:spacing w:after="0" w:line="320" w:lineRule="atLeast"/>
      <w:jc w:val="both"/>
      <w:outlineLvl w:val="0"/>
    </w:pPr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2419"/>
    <w:pPr>
      <w:keepNext/>
      <w:widowControl w:val="0"/>
      <w:numPr>
        <w:ilvl w:val="1"/>
        <w:numId w:val="46"/>
      </w:numPr>
      <w:suppressAutoHyphens/>
      <w:spacing w:after="0" w:line="36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602419"/>
    <w:pPr>
      <w:keepNext/>
      <w:widowControl w:val="0"/>
      <w:numPr>
        <w:ilvl w:val="3"/>
        <w:numId w:val="46"/>
      </w:numPr>
      <w:suppressAutoHyphens/>
      <w:spacing w:after="0" w:line="360" w:lineRule="auto"/>
      <w:jc w:val="center"/>
      <w:outlineLvl w:val="3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36387E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6387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87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3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387E"/>
  </w:style>
  <w:style w:type="paragraph" w:styleId="Tekstpodstawowy2">
    <w:name w:val="Body Text 2"/>
    <w:basedOn w:val="Normalny"/>
    <w:link w:val="Tekstpodstawowy2Znak"/>
    <w:uiPriority w:val="99"/>
    <w:unhideWhenUsed/>
    <w:rsid w:val="0036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87E"/>
  </w:style>
  <w:style w:type="character" w:customStyle="1" w:styleId="Nagwek1Znak">
    <w:name w:val="Nagłówek 1 Znak"/>
    <w:basedOn w:val="Domylnaczcionkaakapitu"/>
    <w:link w:val="Nagwek1"/>
    <w:rsid w:val="0036387E"/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customStyle="1" w:styleId="listaa">
    <w:name w:val="lista a)"/>
    <w:basedOn w:val="Normalny"/>
    <w:rsid w:val="0036387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rsid w:val="0036387E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63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3638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638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0">
    <w:name w:val="pkt"/>
    <w:basedOn w:val="Normalny"/>
    <w:rsid w:val="0036387E"/>
    <w:pPr>
      <w:tabs>
        <w:tab w:val="left" w:pos="2040"/>
        <w:tab w:val="num" w:pos="2072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36387E"/>
    <w:rPr>
      <w:rFonts w:ascii="Arial Narrow" w:hAnsi="Arial Narrow" w:cs="Arial Narrow"/>
      <w:sz w:val="20"/>
      <w:szCs w:val="20"/>
    </w:rPr>
  </w:style>
  <w:style w:type="paragraph" w:customStyle="1" w:styleId="Umowa1">
    <w:name w:val="Umowa 1."/>
    <w:basedOn w:val="Normalny"/>
    <w:link w:val="Umowa1Znak"/>
    <w:qFormat/>
    <w:rsid w:val="0036387E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customStyle="1" w:styleId="Umowa1Znak">
    <w:name w:val="Umowa 1. Znak"/>
    <w:link w:val="Umowa1"/>
    <w:rsid w:val="0036387E"/>
    <w:rPr>
      <w:rFonts w:ascii="Arial Narrow" w:eastAsia="Times New Roman" w:hAnsi="Arial Narrow" w:cs="Times New Roman"/>
      <w:lang w:eastAsia="pl-PL"/>
    </w:rPr>
  </w:style>
  <w:style w:type="paragraph" w:styleId="Nagwek">
    <w:name w:val="header"/>
    <w:basedOn w:val="Normalny"/>
    <w:link w:val="NagwekZnak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A9"/>
  </w:style>
  <w:style w:type="paragraph" w:styleId="Stopka">
    <w:name w:val="footer"/>
    <w:basedOn w:val="Normalny"/>
    <w:link w:val="StopkaZnak"/>
    <w:uiPriority w:val="99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A9"/>
  </w:style>
  <w:style w:type="paragraph" w:styleId="Tekstdymka">
    <w:name w:val="Balloon Text"/>
    <w:basedOn w:val="Normalny"/>
    <w:link w:val="TekstdymkaZnak"/>
    <w:uiPriority w:val="99"/>
    <w:semiHidden/>
    <w:unhideWhenUsed/>
    <w:rsid w:val="006F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AC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2216E7"/>
    <w:rPr>
      <w:rFonts w:ascii="Calibri" w:eastAsia="Calibri" w:hAnsi="Calibri" w:cs="Times New Roman"/>
    </w:rPr>
  </w:style>
  <w:style w:type="paragraph" w:customStyle="1" w:styleId="Default">
    <w:name w:val="Default"/>
    <w:rsid w:val="00E50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49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BD9"/>
    <w:rPr>
      <w:color w:val="0000FF" w:themeColor="hyperlink"/>
      <w:u w:val="single"/>
    </w:rPr>
  </w:style>
  <w:style w:type="paragraph" w:customStyle="1" w:styleId="Umowanumerowanie">
    <w:name w:val="Umowa numerowanie"/>
    <w:basedOn w:val="Normalny"/>
    <w:link w:val="UmowanumerowanieZnak"/>
    <w:qFormat/>
    <w:rsid w:val="007B0C6C"/>
    <w:pPr>
      <w:numPr>
        <w:numId w:val="25"/>
      </w:numPr>
      <w:spacing w:after="0" w:line="240" w:lineRule="auto"/>
      <w:jc w:val="both"/>
    </w:pPr>
    <w:rPr>
      <w:rFonts w:ascii="Arial Narrow" w:eastAsia="Times New Roman" w:hAnsi="Arial Narrow" w:cs="Times New Roman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7B0C6C"/>
    <w:rPr>
      <w:rFonts w:ascii="Arial Narrow" w:eastAsia="Times New Roman" w:hAnsi="Arial Narrow" w:cs="Times New Roman"/>
      <w:szCs w:val="17"/>
      <w:lang w:val="x-none" w:eastAsia="x-none"/>
    </w:rPr>
  </w:style>
  <w:style w:type="numbering" w:customStyle="1" w:styleId="Umowastyl">
    <w:name w:val="Umowa styl"/>
    <w:rsid w:val="007B0C6C"/>
    <w:pPr>
      <w:numPr>
        <w:numId w:val="24"/>
      </w:numPr>
    </w:pPr>
  </w:style>
  <w:style w:type="paragraph" w:customStyle="1" w:styleId="11">
    <w:name w:val="11)"/>
    <w:basedOn w:val="Normalny"/>
    <w:uiPriority w:val="99"/>
    <w:rsid w:val="00FB7E62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8C37F6"/>
    <w:pPr>
      <w:keepNext/>
      <w:spacing w:before="240" w:after="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PPkt">
    <w:name w:val="PPkt"/>
    <w:basedOn w:val="Normalny"/>
    <w:link w:val="PPktZnak"/>
    <w:qFormat/>
    <w:rsid w:val="008C37F6"/>
    <w:pPr>
      <w:tabs>
        <w:tab w:val="left" w:pos="993"/>
      </w:tabs>
      <w:spacing w:before="60" w:after="60" w:line="240" w:lineRule="auto"/>
      <w:ind w:left="1353" w:hanging="360"/>
      <w:jc w:val="both"/>
    </w:pPr>
    <w:rPr>
      <w:rFonts w:ascii="Arial" w:eastAsia="Calibri" w:hAnsi="Arial" w:cs="Arial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8C37F6"/>
    <w:rPr>
      <w:rFonts w:ascii="Arial" w:eastAsia="Calibri" w:hAnsi="Arial" w:cs="Arial"/>
      <w:b/>
      <w:sz w:val="24"/>
      <w:szCs w:val="24"/>
    </w:rPr>
  </w:style>
  <w:style w:type="paragraph" w:customStyle="1" w:styleId="Pkt">
    <w:name w:val="Pkt"/>
    <w:basedOn w:val="Normalny"/>
    <w:link w:val="PktZnak"/>
    <w:qFormat/>
    <w:rsid w:val="008C37F6"/>
    <w:pPr>
      <w:numPr>
        <w:numId w:val="29"/>
      </w:numPr>
      <w:spacing w:before="120" w:after="12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PktZnak">
    <w:name w:val="PPkt Znak"/>
    <w:basedOn w:val="Domylnaczcionkaakapitu"/>
    <w:link w:val="PPkt"/>
    <w:rsid w:val="008C37F6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8C37F6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419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02419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4429-6C5F-4780-A58B-DA077B50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8480</Words>
  <Characters>50883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59245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Ulatowska</cp:lastModifiedBy>
  <cp:revision>15</cp:revision>
  <cp:lastPrinted>2023-07-28T10:25:00Z</cp:lastPrinted>
  <dcterms:created xsi:type="dcterms:W3CDTF">2023-09-15T06:22:00Z</dcterms:created>
  <dcterms:modified xsi:type="dcterms:W3CDTF">2023-09-20T11:10:00Z</dcterms:modified>
</cp:coreProperties>
</file>