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BCE" w14:textId="0FAE14AA" w:rsidR="008E7436" w:rsidRPr="00160508" w:rsidRDefault="008E7436" w:rsidP="008E7436">
      <w:pPr>
        <w:jc w:val="right"/>
      </w:pPr>
      <w:r w:rsidRPr="00160508">
        <w:t xml:space="preserve">Świnoujście, </w:t>
      </w:r>
      <w:r w:rsidR="00534C49">
        <w:t>1</w:t>
      </w:r>
      <w:r w:rsidR="009C5EF8">
        <w:t>4</w:t>
      </w:r>
      <w:r w:rsidRPr="00160508">
        <w:t>.</w:t>
      </w:r>
      <w:r w:rsidR="00534C49">
        <w:t>02</w:t>
      </w:r>
      <w:r w:rsidRPr="00160508">
        <w:t>.202</w:t>
      </w:r>
      <w:r w:rsidR="00534C49">
        <w:t>3</w:t>
      </w:r>
      <w:r w:rsidRPr="00160508">
        <w:t>r.</w:t>
      </w:r>
    </w:p>
    <w:p w14:paraId="2CD8EA00" w14:textId="77777777" w:rsidR="008E7436" w:rsidRDefault="008E7436" w:rsidP="008E7436"/>
    <w:p w14:paraId="1895C583" w14:textId="77777777" w:rsidR="008E7436" w:rsidRPr="00160508" w:rsidRDefault="008E7436" w:rsidP="008E7436"/>
    <w:p w14:paraId="44C6FF51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213DA044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543A2260" w14:textId="77777777" w:rsidR="008E7436" w:rsidRPr="00160508" w:rsidRDefault="008E7436" w:rsidP="008E7436">
      <w:pPr>
        <w:spacing w:line="240" w:lineRule="auto"/>
        <w:jc w:val="both"/>
      </w:pPr>
    </w:p>
    <w:p w14:paraId="55459643" w14:textId="77777777" w:rsidR="008E7436" w:rsidRPr="00160508" w:rsidRDefault="008E7436" w:rsidP="008E7436">
      <w:pPr>
        <w:spacing w:line="240" w:lineRule="auto"/>
        <w:jc w:val="both"/>
      </w:pPr>
    </w:p>
    <w:p w14:paraId="69A27CED" w14:textId="19B6A484" w:rsidR="008E7436" w:rsidRPr="00160508" w:rsidRDefault="008E7436" w:rsidP="008E7436">
      <w:pPr>
        <w:spacing w:line="240" w:lineRule="auto"/>
        <w:jc w:val="both"/>
      </w:pPr>
      <w:r w:rsidRPr="00160508">
        <w:t>EA/PW/NI/</w:t>
      </w:r>
      <w:r w:rsidR="00534C49">
        <w:t>021</w:t>
      </w:r>
      <w:r w:rsidR="006F68AD">
        <w:t>9</w:t>
      </w:r>
      <w:r w:rsidRPr="00160508">
        <w:t>/</w:t>
      </w:r>
      <w:r w:rsidR="00534C49">
        <w:t>5</w:t>
      </w:r>
      <w:r w:rsidR="006F68AD">
        <w:t>6</w:t>
      </w:r>
      <w:r w:rsidRPr="00160508">
        <w:t>/202</w:t>
      </w:r>
      <w:r w:rsidR="00534C49"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199F8237" w14:textId="726DFBDB" w:rsidR="008E7436" w:rsidRDefault="008E7436" w:rsidP="008E7436">
      <w:pPr>
        <w:spacing w:line="240" w:lineRule="auto"/>
        <w:jc w:val="both"/>
      </w:pPr>
    </w:p>
    <w:p w14:paraId="0063E890" w14:textId="77777777" w:rsidR="000B42C7" w:rsidRPr="00160508" w:rsidRDefault="000B42C7" w:rsidP="008E7436">
      <w:pPr>
        <w:spacing w:line="240" w:lineRule="auto"/>
        <w:jc w:val="both"/>
      </w:pPr>
    </w:p>
    <w:p w14:paraId="175343F6" w14:textId="18D95794" w:rsidR="008E7436" w:rsidRPr="00061E06" w:rsidRDefault="008E7436" w:rsidP="008E743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534C49" w:rsidRPr="00534C49">
        <w:rPr>
          <w:b/>
          <w:bCs/>
          <w:color w:val="000000"/>
        </w:rPr>
        <w:t>„</w:t>
      </w:r>
      <w:r w:rsidR="00534C49" w:rsidRPr="003535F5">
        <w:rPr>
          <w:b/>
        </w:rPr>
        <w:t>Dostaw</w:t>
      </w:r>
      <w:r w:rsidR="00534C49">
        <w:rPr>
          <w:b/>
        </w:rPr>
        <w:t xml:space="preserve">a </w:t>
      </w:r>
      <w:proofErr w:type="spellStart"/>
      <w:r w:rsidR="00534C49" w:rsidRPr="003535F5">
        <w:rPr>
          <w:b/>
        </w:rPr>
        <w:t>polielektrolitu</w:t>
      </w:r>
      <w:proofErr w:type="spellEnd"/>
      <w:r w:rsidR="00534C49" w:rsidRPr="003535F5">
        <w:rPr>
          <w:b/>
        </w:rPr>
        <w:t xml:space="preserve"> do odwadniania osadu p</w:t>
      </w:r>
      <w:r w:rsidR="00534C49">
        <w:rPr>
          <w:b/>
        </w:rPr>
        <w:t>rzefermentowanego</w:t>
      </w:r>
      <w:r w:rsidR="00534C49" w:rsidRPr="003535F5">
        <w:rPr>
          <w:b/>
        </w:rPr>
        <w:t xml:space="preserve"> na wirówkach w okresie </w:t>
      </w:r>
      <w:r w:rsidR="00534C49">
        <w:rPr>
          <w:b/>
        </w:rPr>
        <w:t>12</w:t>
      </w:r>
      <w:r w:rsidR="00534C49" w:rsidRPr="003535F5">
        <w:rPr>
          <w:b/>
        </w:rPr>
        <w:t xml:space="preserve"> miesięcy</w:t>
      </w:r>
      <w:r w:rsidRPr="00160508">
        <w:rPr>
          <w:b/>
          <w:color w:val="000000"/>
        </w:rPr>
        <w:t>”</w:t>
      </w:r>
    </w:p>
    <w:p w14:paraId="7062EEE2" w14:textId="09E938F8" w:rsidR="008E7436" w:rsidRDefault="008E7436" w:rsidP="008E7436">
      <w:pPr>
        <w:spacing w:line="240" w:lineRule="auto"/>
        <w:jc w:val="both"/>
      </w:pPr>
    </w:p>
    <w:p w14:paraId="533B2576" w14:textId="77777777" w:rsidR="000B42C7" w:rsidRPr="00160508" w:rsidRDefault="000B42C7" w:rsidP="008E7436">
      <w:pPr>
        <w:spacing w:line="240" w:lineRule="auto"/>
        <w:jc w:val="both"/>
      </w:pPr>
    </w:p>
    <w:p w14:paraId="1E734EFD" w14:textId="77777777" w:rsidR="008E7436" w:rsidRDefault="008E7436" w:rsidP="008E7436">
      <w:pPr>
        <w:spacing w:line="240" w:lineRule="auto"/>
        <w:jc w:val="center"/>
        <w:rPr>
          <w:b/>
          <w:bCs/>
        </w:rPr>
      </w:pPr>
    </w:p>
    <w:p w14:paraId="48A9EF31" w14:textId="6CD493B9" w:rsidR="008E7436" w:rsidRDefault="009C5EF8" w:rsidP="008E74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0D539848" w14:textId="25E481D5" w:rsidR="008E7436" w:rsidRDefault="008E7436" w:rsidP="008E7436">
      <w:pPr>
        <w:rPr>
          <w:b/>
          <w:bCs/>
        </w:rPr>
      </w:pPr>
    </w:p>
    <w:p w14:paraId="4A559568" w14:textId="1F18EF85" w:rsidR="008E7436" w:rsidRDefault="008E7436" w:rsidP="008E7436"/>
    <w:p w14:paraId="1C09661A" w14:textId="77777777" w:rsidR="009C5EF8" w:rsidRDefault="00534C49" w:rsidP="00534C49">
      <w:p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Zamawiający</w:t>
      </w:r>
      <w:r w:rsidR="009C5EF8">
        <w:rPr>
          <w:bCs/>
          <w:color w:val="000000"/>
        </w:rPr>
        <w:t xml:space="preserve"> dokonuje modyfikacji treści specyfikacji istotnych warunków zamówienia poprzez zmianę zapisów:</w:t>
      </w:r>
    </w:p>
    <w:p w14:paraId="74EF37F9" w14:textId="77777777" w:rsidR="009C5EF8" w:rsidRDefault="009C5EF8" w:rsidP="00534C49">
      <w:pPr>
        <w:spacing w:line="240" w:lineRule="auto"/>
        <w:jc w:val="both"/>
        <w:rPr>
          <w:bCs/>
          <w:color w:val="000000"/>
        </w:rPr>
      </w:pPr>
    </w:p>
    <w:p w14:paraId="1DB3E409" w14:textId="2BE368DC" w:rsidR="009C5EF8" w:rsidRDefault="00861A8D" w:rsidP="009C5EF8">
      <w:pPr>
        <w:pStyle w:val="Akapitzlist"/>
        <w:numPr>
          <w:ilvl w:val="0"/>
          <w:numId w:val="2"/>
        </w:numPr>
        <w:ind w:left="360"/>
        <w:jc w:val="both"/>
      </w:pPr>
      <w:r>
        <w:t xml:space="preserve">w </w:t>
      </w:r>
      <w:r w:rsidR="009C5EF8">
        <w:t xml:space="preserve">pkt. 4 akapit 4 </w:t>
      </w:r>
      <w:proofErr w:type="spellStart"/>
      <w:r w:rsidR="00C70FCD">
        <w:t>siwz</w:t>
      </w:r>
      <w:proofErr w:type="spellEnd"/>
    </w:p>
    <w:p w14:paraId="26518A3B" w14:textId="659EA356" w:rsidR="009C5EF8" w:rsidRDefault="009C5EF8" w:rsidP="009C5EF8">
      <w:pPr>
        <w:ind w:left="360"/>
        <w:jc w:val="both"/>
      </w:pPr>
      <w:r>
        <w:t>było:</w:t>
      </w:r>
    </w:p>
    <w:p w14:paraId="44AE3FF2" w14:textId="07E38E1E" w:rsidR="009C5EF8" w:rsidRDefault="009C5EF8" w:rsidP="009C5EF8">
      <w:pPr>
        <w:jc w:val="both"/>
        <w:rPr>
          <w:bCs/>
          <w:color w:val="000000"/>
        </w:rPr>
      </w:pPr>
      <w:r w:rsidRPr="009C5EF8">
        <w:rPr>
          <w:bCs/>
        </w:rPr>
        <w:t xml:space="preserve">„Warunkiem udziału w postępowaniu jest przeprowadzenie próby technologicznej. </w:t>
      </w:r>
      <w:r w:rsidRPr="009C5EF8">
        <w:rPr>
          <w:rFonts w:eastAsia="Calibri"/>
          <w:bCs/>
        </w:rPr>
        <w:t>Zamawiający umożliwi wykonanie próby ruchowej w Oczyszczalni Ścieków w Świnoujściu udostępniając urządzenie (</w:t>
      </w:r>
      <w:r w:rsidRPr="009C5EF8">
        <w:rPr>
          <w:bCs/>
        </w:rPr>
        <w:t>wirówka Typ UCF466-00-35, nr 8007-961 GEA</w:t>
      </w:r>
      <w:r w:rsidRPr="009C5EF8">
        <w:rPr>
          <w:rFonts w:eastAsia="Calibri"/>
          <w:bCs/>
        </w:rPr>
        <w:t xml:space="preserve">) </w:t>
      </w:r>
      <w:r w:rsidRPr="009C5EF8">
        <w:rPr>
          <w:rFonts w:eastAsia="Calibri"/>
          <w:bCs/>
          <w:u w:val="single"/>
        </w:rPr>
        <w:t xml:space="preserve">wyłącznie w dniach od  09.01.2023r. do 10.02.2023r. </w:t>
      </w:r>
      <w:r w:rsidRPr="009C5EF8">
        <w:rPr>
          <w:rFonts w:eastAsia="Calibri"/>
          <w:bCs/>
        </w:rPr>
        <w:t xml:space="preserve">O harmonogramie prowadzenia prób zdecyduje kolejność zgłoszeń Wykonawców. </w:t>
      </w:r>
      <w:r w:rsidRPr="009C5EF8">
        <w:rPr>
          <w:bCs/>
        </w:rPr>
        <w:t>Próby Wykon</w:t>
      </w:r>
      <w:r w:rsidRPr="009C5EF8">
        <w:rPr>
          <w:bCs/>
          <w:color w:val="000000"/>
        </w:rPr>
        <w:t>awca przeprowadza na własny koszt i ryzyko.”</w:t>
      </w:r>
    </w:p>
    <w:p w14:paraId="3FCFD45D" w14:textId="2312C7DB" w:rsidR="009C5EF8" w:rsidRDefault="009C5EF8" w:rsidP="009C5EF8">
      <w:pPr>
        <w:jc w:val="both"/>
        <w:rPr>
          <w:bCs/>
          <w:color w:val="000000"/>
        </w:rPr>
      </w:pPr>
    </w:p>
    <w:p w14:paraId="2289EEC2" w14:textId="11F2BBBC" w:rsidR="009C5EF8" w:rsidRDefault="009C5EF8" w:rsidP="009C5EF8">
      <w:pPr>
        <w:jc w:val="both"/>
        <w:rPr>
          <w:bCs/>
          <w:color w:val="000000"/>
        </w:rPr>
      </w:pPr>
      <w:r>
        <w:rPr>
          <w:bCs/>
          <w:color w:val="000000"/>
        </w:rPr>
        <w:t>jest:</w:t>
      </w:r>
    </w:p>
    <w:p w14:paraId="083CA21D" w14:textId="149FB074" w:rsidR="00C70FCD" w:rsidRPr="00C70FCD" w:rsidRDefault="00C70FCD" w:rsidP="00C70FCD">
      <w:pPr>
        <w:jc w:val="both"/>
        <w:rPr>
          <w:b/>
          <w:color w:val="000000"/>
        </w:rPr>
      </w:pPr>
      <w:r w:rsidRPr="00C70FCD">
        <w:rPr>
          <w:b/>
        </w:rPr>
        <w:t xml:space="preserve">„Warunkiem udziału w postępowaniu jest przeprowadzenie próby technologicznej. </w:t>
      </w:r>
      <w:r w:rsidRPr="00C70FCD">
        <w:rPr>
          <w:rFonts w:eastAsia="Calibri"/>
          <w:b/>
        </w:rPr>
        <w:t>Zamawiający umożliwi wykonanie próby ruchowej w Oczyszczalni Ścieków w Świnoujściu udostępniając urządzenie (</w:t>
      </w:r>
      <w:r w:rsidRPr="00C70FCD">
        <w:rPr>
          <w:b/>
        </w:rPr>
        <w:t>wirówka Typ UCF466-00-35, nr 8007-961 GEA</w:t>
      </w:r>
      <w:r w:rsidRPr="00C70FCD">
        <w:rPr>
          <w:rFonts w:eastAsia="Calibri"/>
          <w:b/>
        </w:rPr>
        <w:t xml:space="preserve">) </w:t>
      </w:r>
      <w:r w:rsidRPr="00C70FCD">
        <w:rPr>
          <w:rFonts w:eastAsia="Calibri"/>
          <w:b/>
          <w:u w:val="single"/>
        </w:rPr>
        <w:t xml:space="preserve">wyłącznie w dniach od  09.01.2023r. do 03.03.2023r. </w:t>
      </w:r>
      <w:r w:rsidRPr="00C70FCD">
        <w:rPr>
          <w:rFonts w:eastAsia="Calibri"/>
          <w:b/>
        </w:rPr>
        <w:t xml:space="preserve">O harmonogramie prowadzenia prób zdecyduje kolejność zgłoszeń Wykonawców. </w:t>
      </w:r>
      <w:r w:rsidRPr="00C70FCD">
        <w:rPr>
          <w:b/>
        </w:rPr>
        <w:t>Próby Wykon</w:t>
      </w:r>
      <w:r w:rsidRPr="00C70FCD">
        <w:rPr>
          <w:b/>
          <w:color w:val="000000"/>
        </w:rPr>
        <w:t>awca przeprowadza na własny koszt i ryzyko.”</w:t>
      </w:r>
    </w:p>
    <w:p w14:paraId="4516BBFD" w14:textId="77777777" w:rsidR="009C5EF8" w:rsidRPr="009C5EF8" w:rsidRDefault="009C5EF8" w:rsidP="009C5EF8">
      <w:pPr>
        <w:jc w:val="both"/>
        <w:rPr>
          <w:rFonts w:eastAsia="Calibri"/>
          <w:bCs/>
        </w:rPr>
      </w:pPr>
    </w:p>
    <w:p w14:paraId="4618E8F8" w14:textId="60FEFB6E" w:rsidR="009C5EF8" w:rsidRDefault="00861A8D" w:rsidP="00C70FCD">
      <w:pPr>
        <w:pStyle w:val="Akapitzlist"/>
        <w:numPr>
          <w:ilvl w:val="0"/>
          <w:numId w:val="2"/>
        </w:numPr>
        <w:ind w:left="360"/>
        <w:jc w:val="both"/>
      </w:pPr>
      <w:r>
        <w:t xml:space="preserve">w </w:t>
      </w:r>
      <w:r w:rsidR="00C70FCD">
        <w:t xml:space="preserve">pkt. 4 </w:t>
      </w:r>
      <w:r>
        <w:t xml:space="preserve">po </w:t>
      </w:r>
      <w:r w:rsidR="00C70FCD">
        <w:t>akapi</w:t>
      </w:r>
      <w:r>
        <w:t>cie</w:t>
      </w:r>
      <w:r w:rsidR="00C70FCD">
        <w:t xml:space="preserve"> 5 </w:t>
      </w:r>
      <w:proofErr w:type="spellStart"/>
      <w:r>
        <w:t>siwz</w:t>
      </w:r>
      <w:proofErr w:type="spellEnd"/>
      <w:r>
        <w:t xml:space="preserve"> o brzmieniu:</w:t>
      </w:r>
    </w:p>
    <w:p w14:paraId="79F1881E" w14:textId="52180F42" w:rsidR="009C5EF8" w:rsidRDefault="00C70FCD" w:rsidP="009C5EF8">
      <w:pPr>
        <w:jc w:val="both"/>
      </w:pPr>
      <w:r>
        <w:t>„</w:t>
      </w:r>
      <w:r w:rsidR="009C5EF8" w:rsidRPr="0011448F">
        <w:t>Zamawiający wymaga aby Wykonawca</w:t>
      </w:r>
      <w:r w:rsidR="009C5EF8" w:rsidRPr="006D59BC">
        <w:t xml:space="preserve"> uzyskał przy użyciu oferowanego </w:t>
      </w:r>
      <w:proofErr w:type="spellStart"/>
      <w:r w:rsidR="009C5EF8" w:rsidRPr="006D59BC">
        <w:t>polielektrolitu</w:t>
      </w:r>
      <w:proofErr w:type="spellEnd"/>
      <w:r w:rsidR="009C5EF8" w:rsidRPr="006D59BC">
        <w:t xml:space="preserve"> odwodnienie osadu minimum 25% suchej masy osadu w</w:t>
      </w:r>
      <w:r w:rsidR="009C5EF8">
        <w:t xml:space="preserve">ychodzącego oraz maksymalnie </w:t>
      </w:r>
      <w:r w:rsidR="009C5EF8" w:rsidRPr="00203986">
        <w:t>0,</w:t>
      </w:r>
      <w:r w:rsidR="009C5EF8">
        <w:t>20 </w:t>
      </w:r>
      <w:r w:rsidR="009C5EF8" w:rsidRPr="00203986">
        <w:t xml:space="preserve">% suchej masy  w odciekach przy jak najmniejszym zużyciu </w:t>
      </w:r>
      <w:proofErr w:type="spellStart"/>
      <w:r w:rsidR="009C5EF8" w:rsidRPr="00203986">
        <w:t>polielektro</w:t>
      </w:r>
      <w:r w:rsidR="009C5EF8">
        <w:t>litu</w:t>
      </w:r>
      <w:proofErr w:type="spellEnd"/>
      <w:r w:rsidR="009C5EF8">
        <w:t xml:space="preserve">  jednak nie większym niż 12</w:t>
      </w:r>
      <w:r w:rsidR="009C5EF8" w:rsidRPr="00203986">
        <w:t xml:space="preserve">kg/Mg </w:t>
      </w:r>
      <w:proofErr w:type="spellStart"/>
      <w:r w:rsidR="009C5EF8" w:rsidRPr="00203986">
        <w:t>s</w:t>
      </w:r>
      <w:r w:rsidR="009C5EF8">
        <w:t>.</w:t>
      </w:r>
      <w:r w:rsidR="009C5EF8" w:rsidRPr="00203986">
        <w:t>m</w:t>
      </w:r>
      <w:proofErr w:type="spellEnd"/>
      <w:r w:rsidR="009C5EF8" w:rsidRPr="00203986">
        <w:t xml:space="preserve">. </w:t>
      </w:r>
      <w:r>
        <w:t>”.</w:t>
      </w:r>
    </w:p>
    <w:p w14:paraId="000E2B6D" w14:textId="3AA49CE9" w:rsidR="00C70FCD" w:rsidRDefault="00C70FCD" w:rsidP="009C5EF8">
      <w:pPr>
        <w:jc w:val="both"/>
      </w:pPr>
    </w:p>
    <w:p w14:paraId="582465D8" w14:textId="6AB71DB1" w:rsidR="00C70FCD" w:rsidRDefault="00861A8D" w:rsidP="009C5EF8">
      <w:pPr>
        <w:jc w:val="both"/>
      </w:pPr>
      <w:r>
        <w:t>dodaje się następującą treść:</w:t>
      </w:r>
    </w:p>
    <w:p w14:paraId="6F27CC3A" w14:textId="77777777" w:rsidR="00861A8D" w:rsidRDefault="00861A8D" w:rsidP="00C70FCD">
      <w:pPr>
        <w:jc w:val="both"/>
      </w:pPr>
    </w:p>
    <w:p w14:paraId="1F4B938B" w14:textId="2FE1F53D" w:rsidR="00C70FCD" w:rsidRPr="00861A8D" w:rsidRDefault="00861A8D" w:rsidP="00C70FCD">
      <w:pPr>
        <w:jc w:val="both"/>
        <w:rPr>
          <w:b/>
          <w:bCs/>
        </w:rPr>
      </w:pPr>
      <w:r>
        <w:rPr>
          <w:b/>
          <w:bCs/>
        </w:rPr>
        <w:t>„</w:t>
      </w:r>
      <w:r w:rsidR="00C70FCD" w:rsidRPr="00861A8D">
        <w:rPr>
          <w:b/>
          <w:bCs/>
        </w:rPr>
        <w:t>W przypadku gdyby w czasie testów technologicznych żaden z wykonawców nie spełnił wymagań jakościowo-technologicznych, Zamawiający zastrzega sobie prawo do obniżenia tych wymagań do poziomu: minimum wagowo 22% suchej masy osadu i maksimum stężenia zawiesiny w odciekach do 0,25 % SM przy dawce polimeru nie wyższej niż 14kg/Mg suchej masy osadu.”.</w:t>
      </w:r>
    </w:p>
    <w:p w14:paraId="1EE8AB38" w14:textId="5EFD443B" w:rsidR="00C70FCD" w:rsidRDefault="00C70FCD" w:rsidP="00C70FCD">
      <w:pPr>
        <w:jc w:val="both"/>
      </w:pPr>
    </w:p>
    <w:p w14:paraId="352F70D0" w14:textId="75574F9D" w:rsidR="00C70FCD" w:rsidRDefault="00C70FCD" w:rsidP="00C70FCD">
      <w:pPr>
        <w:jc w:val="both"/>
      </w:pPr>
    </w:p>
    <w:p w14:paraId="319621E3" w14:textId="5DD2CCC8" w:rsidR="00861A8D" w:rsidRDefault="00861A8D" w:rsidP="00861A8D">
      <w:pPr>
        <w:pStyle w:val="Akapitzlist"/>
        <w:numPr>
          <w:ilvl w:val="0"/>
          <w:numId w:val="2"/>
        </w:numPr>
        <w:ind w:left="360"/>
        <w:jc w:val="both"/>
      </w:pPr>
      <w:r>
        <w:t xml:space="preserve">w pkt. 18.1. </w:t>
      </w:r>
      <w:proofErr w:type="spellStart"/>
      <w:r>
        <w:t>siwz</w:t>
      </w:r>
      <w:proofErr w:type="spellEnd"/>
    </w:p>
    <w:p w14:paraId="3ED3C900" w14:textId="1D04FC06" w:rsidR="00861A8D" w:rsidRPr="00C70FCD" w:rsidRDefault="00861A8D" w:rsidP="00861A8D">
      <w:pPr>
        <w:jc w:val="both"/>
      </w:pPr>
      <w:r>
        <w:t xml:space="preserve">było: </w:t>
      </w:r>
    </w:p>
    <w:p w14:paraId="0D02EE2C" w14:textId="4A1B08E5" w:rsidR="00861A8D" w:rsidRDefault="00861A8D" w:rsidP="00861A8D">
      <w:pPr>
        <w:spacing w:line="240" w:lineRule="auto"/>
        <w:jc w:val="both"/>
        <w:rPr>
          <w:b/>
          <w:bCs/>
        </w:rPr>
      </w:pPr>
      <w:r>
        <w:t xml:space="preserve">„1. </w:t>
      </w:r>
      <w:r w:rsidRPr="00FA5A69">
        <w:t xml:space="preserve">Ofertę wraz z załącznikami należy złożyć za pośrednictwem platformy zakupowej Open </w:t>
      </w:r>
      <w:proofErr w:type="spellStart"/>
      <w:r w:rsidRPr="00FA5A69">
        <w:t>Nexus</w:t>
      </w:r>
      <w:proofErr w:type="spellEnd"/>
      <w:r w:rsidRPr="00FA5A69">
        <w:t xml:space="preserve"> pod </w:t>
      </w:r>
      <w:r w:rsidRPr="00C4289C">
        <w:t xml:space="preserve">adresem: </w:t>
      </w:r>
      <w:hyperlink r:id="rId7" w:history="1">
        <w:r w:rsidRPr="00C4289C">
          <w:rPr>
            <w:rStyle w:val="Hipercze"/>
          </w:rPr>
          <w:t>https://platformazakupowa.pl/pn/zwik_swi</w:t>
        </w:r>
      </w:hyperlink>
      <w:r w:rsidRPr="00C4289C">
        <w:rPr>
          <w:rStyle w:val="Hipercze"/>
        </w:rPr>
        <w:t xml:space="preserve"> </w:t>
      </w:r>
      <w:r w:rsidRPr="00A73A0B">
        <w:rPr>
          <w:rStyle w:val="Hipercze"/>
        </w:rPr>
        <w:t xml:space="preserve">w terminie </w:t>
      </w:r>
      <w:r w:rsidRPr="00861A8D">
        <w:rPr>
          <w:b/>
          <w:bCs/>
        </w:rPr>
        <w:t>do dnia 14.02.2023r., do godziny 12:30.</w:t>
      </w:r>
      <w:r>
        <w:rPr>
          <w:b/>
          <w:bCs/>
        </w:rPr>
        <w:t>”.</w:t>
      </w:r>
    </w:p>
    <w:p w14:paraId="0A311056" w14:textId="174C703D" w:rsidR="00861A8D" w:rsidRDefault="00861A8D" w:rsidP="00861A8D">
      <w:pPr>
        <w:spacing w:line="240" w:lineRule="auto"/>
        <w:jc w:val="both"/>
        <w:rPr>
          <w:b/>
          <w:bCs/>
        </w:rPr>
      </w:pPr>
    </w:p>
    <w:p w14:paraId="6A7A8217" w14:textId="18BCBD5D" w:rsidR="00861A8D" w:rsidRPr="00861A8D" w:rsidRDefault="00861A8D" w:rsidP="00861A8D">
      <w:pPr>
        <w:spacing w:line="240" w:lineRule="auto"/>
        <w:jc w:val="both"/>
      </w:pPr>
      <w:r w:rsidRPr="00861A8D">
        <w:t>jest:</w:t>
      </w:r>
    </w:p>
    <w:p w14:paraId="321F1070" w14:textId="6A816EDA" w:rsidR="00861A8D" w:rsidRPr="00861A8D" w:rsidRDefault="00861A8D" w:rsidP="00861A8D">
      <w:pPr>
        <w:spacing w:line="240" w:lineRule="auto"/>
        <w:jc w:val="both"/>
        <w:rPr>
          <w:b/>
          <w:bCs/>
        </w:rPr>
      </w:pPr>
      <w:r w:rsidRPr="00861A8D">
        <w:rPr>
          <w:b/>
          <w:bCs/>
        </w:rPr>
        <w:t xml:space="preserve">„1. Ofertę wraz z załącznikami należy złożyć za pośrednictwem platformy zakupowej Open </w:t>
      </w:r>
      <w:proofErr w:type="spellStart"/>
      <w:r w:rsidRPr="00861A8D">
        <w:rPr>
          <w:b/>
          <w:bCs/>
        </w:rPr>
        <w:t>Nexus</w:t>
      </w:r>
      <w:proofErr w:type="spellEnd"/>
      <w:r w:rsidRPr="00861A8D">
        <w:rPr>
          <w:b/>
          <w:bCs/>
        </w:rPr>
        <w:t xml:space="preserve"> pod adresem: </w:t>
      </w:r>
      <w:hyperlink r:id="rId8" w:history="1">
        <w:r w:rsidRPr="00861A8D">
          <w:rPr>
            <w:rStyle w:val="Hipercze"/>
            <w:b/>
            <w:bCs/>
          </w:rPr>
          <w:t>https://platformazakupowa.pl/pn/zwik_swi</w:t>
        </w:r>
      </w:hyperlink>
      <w:r w:rsidRPr="00861A8D">
        <w:rPr>
          <w:rStyle w:val="Hipercze"/>
          <w:b/>
          <w:bCs/>
        </w:rPr>
        <w:t xml:space="preserve"> w terminie </w:t>
      </w:r>
      <w:r w:rsidRPr="00861A8D">
        <w:rPr>
          <w:b/>
          <w:bCs/>
        </w:rPr>
        <w:t>do dnia 08.03.2023r., do godziny 12:30.”.</w:t>
      </w:r>
    </w:p>
    <w:p w14:paraId="684EF886" w14:textId="02867F62" w:rsidR="00861A8D" w:rsidRDefault="00861A8D" w:rsidP="00861A8D">
      <w:pPr>
        <w:spacing w:line="240" w:lineRule="auto"/>
        <w:jc w:val="both"/>
        <w:rPr>
          <w:b/>
          <w:bCs/>
        </w:rPr>
      </w:pPr>
    </w:p>
    <w:p w14:paraId="6374844A" w14:textId="77777777" w:rsidR="00861A8D" w:rsidRDefault="00861A8D" w:rsidP="00861A8D">
      <w:pPr>
        <w:pStyle w:val="Akapitzlist"/>
        <w:numPr>
          <w:ilvl w:val="0"/>
          <w:numId w:val="2"/>
        </w:numPr>
        <w:spacing w:line="240" w:lineRule="auto"/>
        <w:ind w:left="360"/>
        <w:jc w:val="both"/>
      </w:pPr>
      <w:r>
        <w:t xml:space="preserve">w pkt. 18.2. </w:t>
      </w:r>
      <w:proofErr w:type="spellStart"/>
      <w:r>
        <w:t>siwz</w:t>
      </w:r>
      <w:proofErr w:type="spellEnd"/>
    </w:p>
    <w:p w14:paraId="7CD19270" w14:textId="0312DCF0" w:rsidR="00861A8D" w:rsidRPr="00861A8D" w:rsidRDefault="00861A8D" w:rsidP="00861A8D">
      <w:pPr>
        <w:spacing w:line="240" w:lineRule="auto"/>
        <w:jc w:val="both"/>
      </w:pPr>
      <w:r w:rsidRPr="00861A8D">
        <w:t xml:space="preserve"> </w:t>
      </w:r>
      <w:r>
        <w:t>było:</w:t>
      </w:r>
    </w:p>
    <w:p w14:paraId="4477CD39" w14:textId="0AA7BA2A" w:rsidR="00861A8D" w:rsidRDefault="00861A8D" w:rsidP="00861A8D">
      <w:pPr>
        <w:spacing w:line="240" w:lineRule="auto"/>
        <w:jc w:val="both"/>
        <w:rPr>
          <w:b/>
          <w:bCs/>
        </w:rPr>
      </w:pPr>
      <w:r>
        <w:t xml:space="preserve">„2. </w:t>
      </w:r>
      <w:r w:rsidRPr="00FA5A69">
        <w:t xml:space="preserve">Otwarcie ofert (elektroniczne na platformie zakupowej Open </w:t>
      </w:r>
      <w:proofErr w:type="spellStart"/>
      <w:r w:rsidRPr="00FA5A69">
        <w:t>Nexus</w:t>
      </w:r>
      <w:proofErr w:type="spellEnd"/>
      <w:r w:rsidRPr="00FA5A69">
        <w:t xml:space="preserve">) nastąpi w siedzibie Zamawiającego w Świnoujściu przy ul. Kołłątaja 4, w pokoju nr 4, w dniu </w:t>
      </w:r>
      <w:r w:rsidRPr="00861A8D">
        <w:rPr>
          <w:b/>
          <w:bCs/>
        </w:rPr>
        <w:t>14.02.2023r</w:t>
      </w:r>
      <w:r w:rsidRPr="00C4289C">
        <w:t xml:space="preserve">. </w:t>
      </w:r>
      <w:r w:rsidRPr="00861A8D">
        <w:rPr>
          <w:b/>
          <w:bCs/>
        </w:rPr>
        <w:t>o godzinie 12:45.</w:t>
      </w:r>
      <w:r>
        <w:rPr>
          <w:b/>
          <w:bCs/>
        </w:rPr>
        <w:t>”.</w:t>
      </w:r>
    </w:p>
    <w:p w14:paraId="5F9D91DB" w14:textId="3AF16C08" w:rsidR="00861A8D" w:rsidRDefault="00861A8D" w:rsidP="00861A8D">
      <w:pPr>
        <w:spacing w:line="240" w:lineRule="auto"/>
        <w:jc w:val="both"/>
        <w:rPr>
          <w:b/>
          <w:bCs/>
        </w:rPr>
      </w:pPr>
    </w:p>
    <w:p w14:paraId="5ACA30D8" w14:textId="25A67649" w:rsidR="00861A8D" w:rsidRPr="00C4289C" w:rsidRDefault="00861A8D" w:rsidP="00861A8D">
      <w:pPr>
        <w:spacing w:line="240" w:lineRule="auto"/>
        <w:jc w:val="both"/>
      </w:pPr>
      <w:r>
        <w:rPr>
          <w:b/>
          <w:bCs/>
        </w:rPr>
        <w:t>jest:</w:t>
      </w:r>
    </w:p>
    <w:p w14:paraId="66521BAF" w14:textId="435EDF5F" w:rsidR="00AC2C5E" w:rsidRPr="00820040" w:rsidRDefault="00AC2C5E" w:rsidP="00AC2C5E">
      <w:pPr>
        <w:spacing w:line="240" w:lineRule="auto"/>
        <w:jc w:val="both"/>
        <w:rPr>
          <w:b/>
          <w:bCs/>
        </w:rPr>
      </w:pPr>
      <w:r w:rsidRPr="00820040">
        <w:rPr>
          <w:b/>
          <w:bCs/>
        </w:rPr>
        <w:t xml:space="preserve">„2. Otwarcie ofert (elektroniczne na platformie zakupowej Open </w:t>
      </w:r>
      <w:proofErr w:type="spellStart"/>
      <w:r w:rsidRPr="00820040">
        <w:rPr>
          <w:b/>
          <w:bCs/>
        </w:rPr>
        <w:t>Nexus</w:t>
      </w:r>
      <w:proofErr w:type="spellEnd"/>
      <w:r w:rsidRPr="00820040">
        <w:rPr>
          <w:b/>
          <w:bCs/>
        </w:rPr>
        <w:t>) nastąpi w siedzibie Zamawiającego w Świnoujściu przy ul. Kołłątaja 4, w pokoju nr 4, w dniu 08.03.2023r. o godzinie 12:45.”.</w:t>
      </w:r>
    </w:p>
    <w:p w14:paraId="5E82148F" w14:textId="4B537DE6" w:rsidR="00C70FCD" w:rsidRPr="00C70FCD" w:rsidRDefault="00C70FCD" w:rsidP="00AC2C5E">
      <w:pPr>
        <w:jc w:val="both"/>
      </w:pPr>
    </w:p>
    <w:p w14:paraId="41FFF02B" w14:textId="77777777" w:rsidR="009C5EF8" w:rsidRPr="00203986" w:rsidRDefault="009C5EF8" w:rsidP="009C5EF8">
      <w:pPr>
        <w:jc w:val="both"/>
        <w:rPr>
          <w:color w:val="000000"/>
        </w:rPr>
      </w:pPr>
    </w:p>
    <w:p w14:paraId="54894F55" w14:textId="32B562F8" w:rsidR="00534C49" w:rsidRDefault="00534C49" w:rsidP="008E7436">
      <w:pPr>
        <w:jc w:val="both"/>
      </w:pPr>
    </w:p>
    <w:p w14:paraId="73A29DEE" w14:textId="4091AB7F" w:rsidR="00534C49" w:rsidRDefault="00534C49" w:rsidP="008E7436">
      <w:pPr>
        <w:jc w:val="both"/>
      </w:pPr>
    </w:p>
    <w:p w14:paraId="2F6D00AD" w14:textId="03BFC903" w:rsidR="00534C49" w:rsidRDefault="00534C49" w:rsidP="008E7436">
      <w:pPr>
        <w:jc w:val="both"/>
      </w:pPr>
    </w:p>
    <w:p w14:paraId="6F8F3B99" w14:textId="77777777" w:rsidR="00534C49" w:rsidRPr="008E7436" w:rsidRDefault="00534C49" w:rsidP="008E7436">
      <w:pPr>
        <w:jc w:val="both"/>
        <w:rPr>
          <w:b/>
          <w:color w:val="000000"/>
        </w:rPr>
      </w:pPr>
    </w:p>
    <w:p w14:paraId="6293878A" w14:textId="1A143E79" w:rsidR="008E7436" w:rsidRPr="008E7436" w:rsidRDefault="008E7436" w:rsidP="008E7436"/>
    <w:p w14:paraId="3A49F5E1" w14:textId="77777777" w:rsidR="008E7436" w:rsidRDefault="008E7436" w:rsidP="008E7436">
      <w:pPr>
        <w:spacing w:line="240" w:lineRule="auto"/>
        <w:jc w:val="both"/>
        <w:rPr>
          <w:b/>
        </w:rPr>
      </w:pPr>
    </w:p>
    <w:p w14:paraId="426A92BA" w14:textId="77777777" w:rsidR="008E7436" w:rsidRPr="007E55D1" w:rsidRDefault="008E7436" w:rsidP="008E7436">
      <w:pPr>
        <w:spacing w:line="240" w:lineRule="auto"/>
        <w:jc w:val="both"/>
        <w:rPr>
          <w:b/>
        </w:rPr>
      </w:pPr>
    </w:p>
    <w:sectPr w:rsidR="008E7436" w:rsidRPr="007E55D1" w:rsidSect="0036143E">
      <w:headerReference w:type="default" r:id="rId9"/>
      <w:footerReference w:type="default" r:id="rId10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D744" w14:textId="77777777" w:rsidR="000B42C7" w:rsidRDefault="000B42C7" w:rsidP="000B42C7">
      <w:pPr>
        <w:spacing w:line="240" w:lineRule="auto"/>
      </w:pPr>
      <w:r>
        <w:separator/>
      </w:r>
    </w:p>
  </w:endnote>
  <w:endnote w:type="continuationSeparator" w:id="0">
    <w:p w14:paraId="2D4859D3" w14:textId="77777777" w:rsidR="000B42C7" w:rsidRDefault="000B42C7" w:rsidP="000B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368" w14:textId="6914C1C1" w:rsidR="000147AA" w:rsidRPr="00534C49" w:rsidRDefault="00534C49" w:rsidP="00534C49">
    <w:pPr>
      <w:pStyle w:val="Stopka"/>
      <w:rPr>
        <w:color w:val="808080"/>
        <w:sz w:val="14"/>
        <w:szCs w:val="14"/>
      </w:rPr>
    </w:pPr>
    <w:r w:rsidRPr="00405D6A">
      <w:rPr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6AC4DF" wp14:editId="500F70AF">
              <wp:simplePos x="0" y="0"/>
              <wp:positionH relativeFrom="column">
                <wp:posOffset>-900430</wp:posOffset>
              </wp:positionH>
              <wp:positionV relativeFrom="paragraph">
                <wp:posOffset>-635</wp:posOffset>
              </wp:positionV>
              <wp:extent cx="7561580" cy="8255"/>
              <wp:effectExtent l="0" t="0" r="20320" b="2984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AF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0.9pt;margin-top:-.05pt;width:595.4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</w:pict>
        </mc:Fallback>
      </mc:AlternateContent>
    </w:r>
    <w:r w:rsidRPr="00405D6A">
      <w:rPr>
        <w:color w:val="808080"/>
        <w:sz w:val="14"/>
        <w:szCs w:val="14"/>
      </w:rPr>
      <w:t>Znak sprawy: 40/2022/</w:t>
    </w:r>
    <w:proofErr w:type="spellStart"/>
    <w:r w:rsidRPr="00405D6A">
      <w:rPr>
        <w:color w:val="808080"/>
        <w:sz w:val="14"/>
        <w:szCs w:val="14"/>
      </w:rPr>
      <w:t>KSz</w:t>
    </w:r>
    <w:proofErr w:type="spellEnd"/>
    <w:r w:rsidRPr="00405D6A">
      <w:rPr>
        <w:color w:val="808080"/>
        <w:sz w:val="14"/>
        <w:szCs w:val="14"/>
      </w:rPr>
      <w:t xml:space="preserve">    Dostawa </w:t>
    </w:r>
    <w:proofErr w:type="spellStart"/>
    <w:r w:rsidRPr="00405D6A">
      <w:rPr>
        <w:color w:val="808080"/>
        <w:sz w:val="14"/>
        <w:szCs w:val="14"/>
      </w:rPr>
      <w:t>polielektrolitu</w:t>
    </w:r>
    <w:proofErr w:type="spellEnd"/>
    <w:r w:rsidRPr="00405D6A">
      <w:rPr>
        <w:color w:val="808080"/>
        <w:sz w:val="14"/>
        <w:szCs w:val="14"/>
      </w:rPr>
      <w:t xml:space="preserve"> do odwadniania osadu przefermentowanego na wirówkach w okresie </w:t>
    </w:r>
    <w:r>
      <w:rPr>
        <w:color w:val="808080"/>
        <w:sz w:val="14"/>
        <w:szCs w:val="14"/>
      </w:rPr>
      <w:t>12</w:t>
    </w:r>
    <w:r w:rsidRPr="00405D6A">
      <w:rPr>
        <w:color w:val="808080"/>
        <w:sz w:val="14"/>
        <w:szCs w:val="14"/>
      </w:rPr>
      <w:t xml:space="preserve"> miesięcy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5EF" w14:textId="77777777" w:rsidR="000B42C7" w:rsidRDefault="000B42C7" w:rsidP="000B42C7">
      <w:pPr>
        <w:spacing w:line="240" w:lineRule="auto"/>
      </w:pPr>
      <w:r>
        <w:separator/>
      </w:r>
    </w:p>
  </w:footnote>
  <w:footnote w:type="continuationSeparator" w:id="0">
    <w:p w14:paraId="6D6C8962" w14:textId="77777777" w:rsidR="000B42C7" w:rsidRDefault="000B42C7" w:rsidP="000B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5A05" w14:textId="77777777" w:rsidR="000147AA" w:rsidRPr="00AE6EB4" w:rsidRDefault="000B42C7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CD1CA" wp14:editId="338908D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2257285E" w14:textId="77777777" w:rsidR="000147AA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04B45A9F" w14:textId="77777777" w:rsidR="000147AA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16052948" w14:textId="77777777" w:rsidR="000147AA" w:rsidRPr="00AE6EB4" w:rsidRDefault="006F68AD" w:rsidP="000147AA">
    <w:pPr>
      <w:pStyle w:val="Nagwek"/>
      <w:jc w:val="center"/>
      <w:rPr>
        <w:sz w:val="18"/>
        <w:szCs w:val="18"/>
      </w:rPr>
    </w:pPr>
  </w:p>
  <w:p w14:paraId="5F0D6660" w14:textId="77777777" w:rsidR="000147AA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201D6C0F" w14:textId="77777777" w:rsidR="000147AA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23C7469B" w14:textId="1701335D" w:rsidR="000147AA" w:rsidRPr="000147AA" w:rsidRDefault="000B42C7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569B4" wp14:editId="5554D9B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E5820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534C49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534C49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534C49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BD8"/>
    <w:multiLevelType w:val="hybridMultilevel"/>
    <w:tmpl w:val="879E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CA1"/>
    <w:multiLevelType w:val="hybridMultilevel"/>
    <w:tmpl w:val="38380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26BAD"/>
    <w:multiLevelType w:val="multilevel"/>
    <w:tmpl w:val="C84229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94589583">
    <w:abstractNumId w:val="0"/>
  </w:num>
  <w:num w:numId="2" w16cid:durableId="381906898">
    <w:abstractNumId w:val="1"/>
  </w:num>
  <w:num w:numId="3" w16cid:durableId="115017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6"/>
    <w:rsid w:val="00081169"/>
    <w:rsid w:val="000B42C7"/>
    <w:rsid w:val="00240183"/>
    <w:rsid w:val="00422354"/>
    <w:rsid w:val="00534C49"/>
    <w:rsid w:val="006F68AD"/>
    <w:rsid w:val="00820040"/>
    <w:rsid w:val="00861A8D"/>
    <w:rsid w:val="008E7436"/>
    <w:rsid w:val="009C5EF8"/>
    <w:rsid w:val="00AC2C5E"/>
    <w:rsid w:val="00C440FE"/>
    <w:rsid w:val="00C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136B"/>
  <w15:chartTrackingRefBased/>
  <w15:docId w15:val="{24C4B19E-AEB1-45C9-85AC-C95C742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436"/>
  </w:style>
  <w:style w:type="paragraph" w:styleId="Stopka">
    <w:name w:val="footer"/>
    <w:basedOn w:val="Normalny"/>
    <w:link w:val="StopkaZnak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E7436"/>
  </w:style>
  <w:style w:type="paragraph" w:customStyle="1" w:styleId="Default">
    <w:name w:val="Default"/>
    <w:rsid w:val="008E743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9C5EF8"/>
    <w:pPr>
      <w:ind w:left="720"/>
      <w:contextualSpacing/>
    </w:pPr>
  </w:style>
  <w:style w:type="character" w:styleId="Hipercze">
    <w:name w:val="Hyperlink"/>
    <w:basedOn w:val="Domylnaczcionkaakapitu"/>
    <w:rsid w:val="00861A8D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86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2023-02-14T06:35:00Z</cp:lastPrinted>
  <dcterms:created xsi:type="dcterms:W3CDTF">2023-02-13T13:36:00Z</dcterms:created>
  <dcterms:modified xsi:type="dcterms:W3CDTF">2023-02-14T06:40:00Z</dcterms:modified>
</cp:coreProperties>
</file>