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350DD9" w:rsidRDefault="00350DD9" w:rsidP="00220F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857" w:rsidRPr="004F2857" w:rsidRDefault="004F2857" w:rsidP="004F2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857">
              <w:rPr>
                <w:rFonts w:ascii="Arial" w:hAnsi="Arial" w:cs="Arial"/>
                <w:b/>
                <w:sz w:val="20"/>
                <w:szCs w:val="20"/>
              </w:rPr>
              <w:t>„Usługa – odbiór odpadów pokonsumpcyjnych”</w:t>
            </w:r>
          </w:p>
          <w:p w:rsidR="000341DF" w:rsidRPr="00FF4796" w:rsidRDefault="000341DF" w:rsidP="004F2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350DD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F285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/2022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Pr="008B1087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6208" w:rsidRDefault="00D06208" w:rsidP="000341DF">
      <w:pPr>
        <w:jc w:val="center"/>
        <w:rPr>
          <w:rFonts w:ascii="Arial" w:hAnsi="Arial" w:cs="Arial"/>
          <w:b/>
        </w:rPr>
      </w:pPr>
    </w:p>
    <w:p w:rsidR="00EF2E27" w:rsidRDefault="00EF2E27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0F1A" w:rsidRDefault="00220F1A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0F1A" w:rsidRDefault="00220F1A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4F2857" w:rsidRDefault="004F2857" w:rsidP="004F28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F2857" w:rsidRDefault="004F2857" w:rsidP="004F28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350DD9" w:rsidRPr="00350DD9" w:rsidRDefault="00350DD9" w:rsidP="004F2857">
            <w:pPr>
              <w:pStyle w:val="Akapitzlist"/>
              <w:ind w:left="0" w:firstLine="30"/>
              <w:jc w:val="both"/>
              <w:rPr>
                <w:rFonts w:ascii="Arial" w:hAnsi="Arial" w:cs="Arial"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9E8" w:rsidRDefault="00EC39E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39E8" w:rsidRPr="00AE49B9" w:rsidRDefault="00EC39E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28B8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  <w:r w:rsidR="004F285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F2857" w:rsidRDefault="004F2857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2857" w:rsidRPr="004F2857" w:rsidRDefault="004F2857" w:rsidP="004F28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2857">
              <w:rPr>
                <w:rFonts w:ascii="Arial" w:hAnsi="Arial" w:cs="Arial"/>
                <w:b/>
                <w:sz w:val="20"/>
                <w:szCs w:val="20"/>
              </w:rPr>
              <w:t xml:space="preserve">Warunek w powyższym zakresie zostanie uznany za spełniony, jeżeli Wykonawca ubiegający się o udzielenie zamówienia wykaże, iż posiada aktualne uprawnienia do zbierania odpadów, zgodnie z treścią ustawy z dnia 14 grudnia 20212r. o odpadach. </w:t>
            </w:r>
          </w:p>
          <w:p w:rsidR="00AE49B9" w:rsidRPr="004F2857" w:rsidRDefault="00AE49B9" w:rsidP="004F28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4F2857" w:rsidRDefault="004F2857" w:rsidP="004F28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F2857" w:rsidRDefault="004F2857" w:rsidP="004F28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4F2857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0BA" w:rsidRPr="00AE49B9" w:rsidRDefault="006600BA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6600BA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E49B9" w:rsidRPr="00AE49B9" w:rsidRDefault="00AE49B9" w:rsidP="00350DD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350DD9" w:rsidRDefault="00350DD9" w:rsidP="00350D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350DD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 xml:space="preserve">dokument należy podpisać kwalifikowanym podpisem elektronicznym lub elektronicznym podpisem zaufanym lub </w:t>
      </w:r>
      <w:r w:rsidR="004F2857">
        <w:rPr>
          <w:rFonts w:ascii="Arial" w:hAnsi="Arial" w:cs="Arial"/>
          <w:b/>
          <w:i/>
          <w:sz w:val="18"/>
          <w:szCs w:val="18"/>
        </w:rPr>
        <w:t xml:space="preserve">elektronicznym </w:t>
      </w:r>
      <w:bookmarkStart w:id="0" w:name="_GoBack"/>
      <w:bookmarkEnd w:id="0"/>
      <w:r w:rsidRPr="00B334E2">
        <w:rPr>
          <w:rFonts w:ascii="Arial" w:hAnsi="Arial" w:cs="Arial"/>
          <w:b/>
          <w:i/>
          <w:sz w:val="18"/>
          <w:szCs w:val="18"/>
        </w:rPr>
        <w:t>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DF" w:rsidRDefault="000341DF" w:rsidP="000341DF">
      <w:pPr>
        <w:spacing w:after="0" w:line="240" w:lineRule="auto"/>
      </w:pPr>
      <w:r>
        <w:separator/>
      </w:r>
    </w:p>
  </w:endnote>
  <w:end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DF" w:rsidRDefault="000341DF" w:rsidP="000341DF">
      <w:pPr>
        <w:spacing w:after="0" w:line="240" w:lineRule="auto"/>
      </w:pPr>
      <w:r>
        <w:separator/>
      </w:r>
    </w:p>
  </w:footnote>
  <w:footnote w:type="continuationSeparator" w:id="0">
    <w:p w:rsidR="000341DF" w:rsidRDefault="000341DF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350DD9">
      <w:rPr>
        <w:rFonts w:ascii="Arial" w:hAnsi="Arial" w:cs="Arial"/>
        <w:sz w:val="20"/>
        <w:szCs w:val="20"/>
      </w:rPr>
      <w:t>4</w:t>
    </w:r>
    <w:r w:rsidR="004F2857">
      <w:rPr>
        <w:rFonts w:ascii="Arial" w:hAnsi="Arial" w:cs="Arial"/>
        <w:sz w:val="20"/>
        <w:szCs w:val="20"/>
      </w:rPr>
      <w:t>3</w:t>
    </w:r>
    <w:r w:rsidR="00EC39E8">
      <w:rPr>
        <w:rFonts w:ascii="Arial" w:hAnsi="Arial" w:cs="Arial"/>
        <w:sz w:val="20"/>
        <w:szCs w:val="20"/>
      </w:rPr>
      <w:t>/</w:t>
    </w:r>
    <w:r w:rsidRPr="000341DF">
      <w:rPr>
        <w:rFonts w:ascii="Arial" w:hAnsi="Arial" w:cs="Arial"/>
        <w:sz w:val="20"/>
        <w:szCs w:val="20"/>
      </w:rPr>
      <w:t>2022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91CE5"/>
    <w:multiLevelType w:val="hybridMultilevel"/>
    <w:tmpl w:val="65A6149E"/>
    <w:lvl w:ilvl="0" w:tplc="46EC334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84016"/>
    <w:rsid w:val="00220F1A"/>
    <w:rsid w:val="00261343"/>
    <w:rsid w:val="002F3222"/>
    <w:rsid w:val="00350DD9"/>
    <w:rsid w:val="004F2857"/>
    <w:rsid w:val="006600BA"/>
    <w:rsid w:val="00770BE2"/>
    <w:rsid w:val="00805BDA"/>
    <w:rsid w:val="008B1087"/>
    <w:rsid w:val="00AE28B8"/>
    <w:rsid w:val="00AE49B9"/>
    <w:rsid w:val="00B12BB3"/>
    <w:rsid w:val="00B2517F"/>
    <w:rsid w:val="00B33172"/>
    <w:rsid w:val="00B801EC"/>
    <w:rsid w:val="00C33E04"/>
    <w:rsid w:val="00D05E98"/>
    <w:rsid w:val="00D06208"/>
    <w:rsid w:val="00EC39E8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3A1B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9CC9ED-6B3E-4C9D-9C8E-437F35226A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1689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Tworek Agnieszka</cp:lastModifiedBy>
  <cp:revision>2</cp:revision>
  <cp:lastPrinted>2022-06-10T07:18:00Z</cp:lastPrinted>
  <dcterms:created xsi:type="dcterms:W3CDTF">2022-06-10T07:18:00Z</dcterms:created>
  <dcterms:modified xsi:type="dcterms:W3CDTF">2022-06-10T07:18:00Z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d9aa3209-d26c-4096-a9f6-e7373c8a0063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