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EFEE4A" w14:textId="2BBD582C" w:rsidR="006E0EA9" w:rsidRPr="008F714E" w:rsidRDefault="00DA2004" w:rsidP="00540A4F">
      <w:pPr>
        <w:spacing w:after="0" w:line="276" w:lineRule="auto"/>
        <w:rPr>
          <w:rFonts w:ascii="Arial Narrow" w:hAnsi="Arial Narrow" w:cs="Poppins Light"/>
          <w:b/>
          <w:bCs/>
          <w:iCs/>
          <w:sz w:val="25"/>
          <w:szCs w:val="25"/>
        </w:rPr>
      </w:pPr>
      <w:r>
        <w:rPr>
          <w:rFonts w:ascii="Arial Narrow" w:hAnsi="Arial Narrow" w:cs="Poppins Light"/>
          <w:b/>
          <w:bCs/>
          <w:iCs/>
          <w:sz w:val="25"/>
          <w:szCs w:val="25"/>
        </w:rPr>
        <w:t>TEMAT</w:t>
      </w:r>
      <w:r w:rsidR="00F30E82" w:rsidRPr="008F714E">
        <w:rPr>
          <w:rFonts w:ascii="Arial Narrow" w:hAnsi="Arial Narrow" w:cs="Poppins Light"/>
          <w:b/>
          <w:bCs/>
          <w:iCs/>
          <w:sz w:val="25"/>
          <w:szCs w:val="25"/>
        </w:rPr>
        <w:t>:</w:t>
      </w:r>
    </w:p>
    <w:p w14:paraId="340CD27D" w14:textId="77777777" w:rsidR="007D5477" w:rsidRPr="007D5477" w:rsidRDefault="007D5477" w:rsidP="007D5477">
      <w:pPr>
        <w:spacing w:after="0" w:line="276" w:lineRule="auto"/>
        <w:rPr>
          <w:rFonts w:ascii="Arial Narrow" w:hAnsi="Arial Narrow" w:cs="Poppins Light"/>
          <w:iCs/>
          <w:sz w:val="25"/>
          <w:szCs w:val="25"/>
        </w:rPr>
      </w:pPr>
      <w:r w:rsidRPr="007D5477">
        <w:rPr>
          <w:rFonts w:ascii="Arial Narrow" w:hAnsi="Arial Narrow" w:cs="Poppins Light"/>
          <w:iCs/>
          <w:sz w:val="25"/>
          <w:szCs w:val="25"/>
        </w:rPr>
        <w:t xml:space="preserve">PRZEBUDOWA I  ROZBUDOWA BUDYNKU URZĘDU GMINY </w:t>
      </w:r>
    </w:p>
    <w:p w14:paraId="10DDEA9B" w14:textId="77777777" w:rsidR="007D5477" w:rsidRDefault="007D5477" w:rsidP="007D5477">
      <w:pPr>
        <w:spacing w:after="0" w:line="276" w:lineRule="auto"/>
        <w:rPr>
          <w:rFonts w:ascii="Arial Narrow" w:hAnsi="Arial Narrow" w:cs="Poppins Light"/>
          <w:iCs/>
          <w:sz w:val="25"/>
          <w:szCs w:val="25"/>
        </w:rPr>
      </w:pPr>
      <w:r w:rsidRPr="007D5477">
        <w:rPr>
          <w:rFonts w:ascii="Arial Narrow" w:hAnsi="Arial Narrow" w:cs="Poppins Light"/>
          <w:iCs/>
          <w:sz w:val="25"/>
          <w:szCs w:val="25"/>
        </w:rPr>
        <w:t>Z CZĘŚCIĄ PRZEZNACZONĄ NA IZBĘ PAMIĘCI PREZYDENTA RP LECHA KACZYŃSKIEGO</w:t>
      </w:r>
    </w:p>
    <w:p w14:paraId="3D8802A9" w14:textId="550FC3E7" w:rsidR="004721B5" w:rsidRDefault="007D5477" w:rsidP="007D5477">
      <w:pPr>
        <w:spacing w:after="0" w:line="276" w:lineRule="auto"/>
        <w:rPr>
          <w:rFonts w:ascii="Arial Narrow" w:hAnsi="Arial Narrow" w:cs="Poppins Light"/>
          <w:iCs/>
          <w:sz w:val="25"/>
          <w:szCs w:val="25"/>
        </w:rPr>
      </w:pPr>
      <w:r w:rsidRPr="007D5477">
        <w:rPr>
          <w:rFonts w:ascii="Arial Narrow" w:hAnsi="Arial Narrow" w:cs="Poppins Light"/>
          <w:iCs/>
          <w:sz w:val="25"/>
          <w:szCs w:val="25"/>
        </w:rPr>
        <w:t>I BUDZICIELI POLSKOŚCI W LATACH 1918 – 1920 WRAZ Z INFRASTRUKTURĄ</w:t>
      </w:r>
    </w:p>
    <w:p w14:paraId="58DB4B75" w14:textId="77777777" w:rsidR="007D5477" w:rsidRDefault="007D5477" w:rsidP="007D5477">
      <w:pPr>
        <w:spacing w:after="0" w:line="276" w:lineRule="auto"/>
        <w:rPr>
          <w:rFonts w:ascii="Arial Narrow" w:hAnsi="Arial Narrow" w:cs="Poppins Light"/>
          <w:iCs/>
          <w:sz w:val="25"/>
          <w:szCs w:val="25"/>
        </w:rPr>
      </w:pPr>
    </w:p>
    <w:p w14:paraId="5A4C1B11" w14:textId="1A07EFD2" w:rsidR="00F30E82" w:rsidRPr="008F714E" w:rsidRDefault="00F30E82" w:rsidP="004721B5">
      <w:pPr>
        <w:spacing w:after="0" w:line="276" w:lineRule="auto"/>
        <w:rPr>
          <w:rFonts w:ascii="Arial Narrow" w:hAnsi="Arial Narrow" w:cs="Poppins Light"/>
          <w:b/>
          <w:bCs/>
          <w:iCs/>
          <w:sz w:val="25"/>
          <w:szCs w:val="25"/>
        </w:rPr>
      </w:pPr>
      <w:r w:rsidRPr="008F714E">
        <w:rPr>
          <w:rFonts w:ascii="Arial Narrow" w:hAnsi="Arial Narrow" w:cs="Poppins Light"/>
          <w:b/>
          <w:bCs/>
          <w:iCs/>
          <w:sz w:val="25"/>
          <w:szCs w:val="25"/>
        </w:rPr>
        <w:t>ADRES INWESTYCJI:</w:t>
      </w:r>
    </w:p>
    <w:p w14:paraId="2C12D265" w14:textId="77777777" w:rsidR="007D5477" w:rsidRPr="007D5477" w:rsidRDefault="007D5477" w:rsidP="007D5477">
      <w:pPr>
        <w:spacing w:after="0" w:line="276" w:lineRule="auto"/>
        <w:rPr>
          <w:rFonts w:ascii="Arial Narrow" w:hAnsi="Arial Narrow" w:cs="Poppins Light"/>
          <w:sz w:val="25"/>
          <w:szCs w:val="25"/>
        </w:rPr>
      </w:pPr>
      <w:r w:rsidRPr="007D5477">
        <w:rPr>
          <w:rFonts w:ascii="Arial Narrow" w:hAnsi="Arial Narrow" w:cs="Poppins Light"/>
          <w:sz w:val="25"/>
          <w:szCs w:val="25"/>
        </w:rPr>
        <w:t xml:space="preserve">Działka nr </w:t>
      </w:r>
      <w:proofErr w:type="spellStart"/>
      <w:r w:rsidRPr="007D5477">
        <w:rPr>
          <w:rFonts w:ascii="Arial Narrow" w:hAnsi="Arial Narrow" w:cs="Poppins Light"/>
          <w:sz w:val="25"/>
          <w:szCs w:val="25"/>
        </w:rPr>
        <w:t>ewid</w:t>
      </w:r>
      <w:proofErr w:type="spellEnd"/>
      <w:r w:rsidRPr="007D5477">
        <w:rPr>
          <w:rFonts w:ascii="Arial Narrow" w:hAnsi="Arial Narrow" w:cs="Poppins Light"/>
          <w:sz w:val="25"/>
          <w:szCs w:val="25"/>
        </w:rPr>
        <w:t>. 4143, 4068/3, 4069/1, 4069/3, 4069/5</w:t>
      </w:r>
    </w:p>
    <w:p w14:paraId="6524051A" w14:textId="77777777" w:rsidR="007D5477" w:rsidRDefault="007D5477" w:rsidP="007D5477">
      <w:pPr>
        <w:spacing w:after="0" w:line="276" w:lineRule="auto"/>
        <w:rPr>
          <w:rFonts w:ascii="Arial Narrow" w:hAnsi="Arial Narrow" w:cs="Poppins Light"/>
          <w:sz w:val="25"/>
          <w:szCs w:val="25"/>
        </w:rPr>
      </w:pPr>
      <w:r w:rsidRPr="007D5477">
        <w:rPr>
          <w:rFonts w:ascii="Arial Narrow" w:hAnsi="Arial Narrow" w:cs="Poppins Light"/>
          <w:sz w:val="25"/>
          <w:szCs w:val="25"/>
        </w:rPr>
        <w:t>34-480 Jabłonka</w:t>
      </w:r>
    </w:p>
    <w:p w14:paraId="3421501B" w14:textId="77777777" w:rsidR="007D5477" w:rsidRDefault="007D5477" w:rsidP="007D5477">
      <w:pPr>
        <w:spacing w:after="0" w:line="276" w:lineRule="auto"/>
        <w:rPr>
          <w:rFonts w:ascii="Arial Narrow" w:hAnsi="Arial Narrow" w:cs="Poppins Light"/>
          <w:sz w:val="25"/>
          <w:szCs w:val="25"/>
        </w:rPr>
      </w:pPr>
    </w:p>
    <w:p w14:paraId="195D24FD" w14:textId="75A41E0A" w:rsidR="00DF28DC" w:rsidRPr="008F714E" w:rsidRDefault="00DF28DC" w:rsidP="007D5477">
      <w:pPr>
        <w:spacing w:after="0" w:line="276" w:lineRule="auto"/>
        <w:rPr>
          <w:rFonts w:ascii="Arial Narrow" w:hAnsi="Arial Narrow" w:cs="Poppins Light"/>
          <w:b/>
          <w:bCs/>
          <w:iCs/>
          <w:sz w:val="25"/>
          <w:szCs w:val="25"/>
        </w:rPr>
      </w:pPr>
      <w:r w:rsidRPr="008F714E">
        <w:rPr>
          <w:rFonts w:ascii="Arial Narrow" w:hAnsi="Arial Narrow" w:cs="Poppins Light"/>
          <w:b/>
          <w:bCs/>
          <w:iCs/>
          <w:sz w:val="25"/>
          <w:szCs w:val="25"/>
        </w:rPr>
        <w:t>INWESTOR:</w:t>
      </w:r>
    </w:p>
    <w:p w14:paraId="585E1547" w14:textId="79F4F8CA" w:rsidR="00BD662E" w:rsidRDefault="007D5477" w:rsidP="00BD662E">
      <w:pPr>
        <w:spacing w:after="0" w:line="276" w:lineRule="auto"/>
        <w:rPr>
          <w:rFonts w:ascii="Arial Narrow" w:hAnsi="Arial Narrow" w:cs="Poppins Light"/>
          <w:iCs/>
          <w:sz w:val="25"/>
          <w:szCs w:val="25"/>
        </w:rPr>
      </w:pPr>
      <w:r w:rsidRPr="007D5477">
        <w:rPr>
          <w:rFonts w:ascii="Arial Narrow" w:hAnsi="Arial Narrow" w:cs="Poppins Light"/>
          <w:iCs/>
          <w:sz w:val="25"/>
          <w:szCs w:val="25"/>
        </w:rPr>
        <w:t>Gmina Jabłonka ul. 3-ego Maja 1, 34-480 Jabłonka</w:t>
      </w:r>
    </w:p>
    <w:p w14:paraId="45F95D36" w14:textId="77777777" w:rsidR="007D5477" w:rsidRDefault="007D5477" w:rsidP="00BD662E">
      <w:pPr>
        <w:spacing w:after="0" w:line="276" w:lineRule="auto"/>
        <w:rPr>
          <w:rFonts w:ascii="Arial Narrow" w:hAnsi="Arial Narrow" w:cs="Poppins Light"/>
          <w:b/>
          <w:bCs/>
          <w:iCs/>
          <w:sz w:val="25"/>
          <w:szCs w:val="25"/>
        </w:rPr>
      </w:pPr>
    </w:p>
    <w:p w14:paraId="7104467E" w14:textId="7F6171F7" w:rsidR="004D237A" w:rsidRPr="008F714E" w:rsidRDefault="004D237A" w:rsidP="00BD662E">
      <w:pPr>
        <w:spacing w:after="0" w:line="276" w:lineRule="auto"/>
        <w:rPr>
          <w:rFonts w:ascii="Arial Narrow" w:hAnsi="Arial Narrow" w:cs="Poppins Light"/>
          <w:b/>
          <w:bCs/>
          <w:iCs/>
          <w:sz w:val="25"/>
          <w:szCs w:val="25"/>
        </w:rPr>
      </w:pPr>
      <w:r w:rsidRPr="008F714E">
        <w:rPr>
          <w:rFonts w:ascii="Arial Narrow" w:hAnsi="Arial Narrow" w:cs="Poppins Light"/>
          <w:b/>
          <w:bCs/>
          <w:iCs/>
          <w:sz w:val="25"/>
          <w:szCs w:val="25"/>
        </w:rPr>
        <w:t>BRANŻA:</w:t>
      </w:r>
    </w:p>
    <w:p w14:paraId="5783A957" w14:textId="708AC049" w:rsidR="004D237A" w:rsidRPr="008F714E" w:rsidRDefault="00DC65F3" w:rsidP="00540A4F">
      <w:pPr>
        <w:spacing w:after="0" w:line="276" w:lineRule="auto"/>
        <w:rPr>
          <w:rFonts w:ascii="Arial Narrow" w:hAnsi="Arial Narrow" w:cs="Poppins Light"/>
          <w:iCs/>
          <w:sz w:val="25"/>
          <w:szCs w:val="25"/>
        </w:rPr>
      </w:pPr>
      <w:r>
        <w:rPr>
          <w:rFonts w:ascii="Arial Narrow" w:hAnsi="Arial Narrow" w:cs="Poppins Light"/>
          <w:iCs/>
          <w:sz w:val="25"/>
          <w:szCs w:val="25"/>
        </w:rPr>
        <w:t xml:space="preserve">SANITARNA - </w:t>
      </w:r>
      <w:r w:rsidR="00BD662E">
        <w:rPr>
          <w:rFonts w:ascii="Arial Narrow" w:hAnsi="Arial Narrow" w:cs="Poppins Light"/>
          <w:iCs/>
          <w:sz w:val="25"/>
          <w:szCs w:val="25"/>
        </w:rPr>
        <w:t>WENTYLACJA MECHANICZNA</w:t>
      </w:r>
    </w:p>
    <w:p w14:paraId="1E969F13" w14:textId="77777777" w:rsidR="00540A4F" w:rsidRPr="008F714E" w:rsidRDefault="00540A4F" w:rsidP="00540A4F">
      <w:pPr>
        <w:spacing w:after="0" w:line="276" w:lineRule="auto"/>
        <w:rPr>
          <w:rFonts w:ascii="Arial Narrow" w:hAnsi="Arial Narrow" w:cs="Poppins Light"/>
          <w:b/>
          <w:bCs/>
          <w:iCs/>
          <w:sz w:val="25"/>
          <w:szCs w:val="25"/>
        </w:rPr>
      </w:pPr>
    </w:p>
    <w:p w14:paraId="72D08BD3" w14:textId="5B3F185D" w:rsidR="00F30E82" w:rsidRPr="008F714E" w:rsidRDefault="00F30E82" w:rsidP="00540A4F">
      <w:pPr>
        <w:spacing w:after="0" w:line="276" w:lineRule="auto"/>
        <w:rPr>
          <w:rFonts w:ascii="Arial Narrow" w:hAnsi="Arial Narrow" w:cs="Poppins Light"/>
          <w:b/>
          <w:bCs/>
          <w:iCs/>
          <w:sz w:val="25"/>
          <w:szCs w:val="25"/>
        </w:rPr>
      </w:pPr>
      <w:r w:rsidRPr="008F714E">
        <w:rPr>
          <w:rFonts w:ascii="Arial Narrow" w:hAnsi="Arial Narrow" w:cs="Poppins Light"/>
          <w:b/>
          <w:bCs/>
          <w:iCs/>
          <w:sz w:val="25"/>
          <w:szCs w:val="25"/>
        </w:rPr>
        <w:t>STADIUM:</w:t>
      </w:r>
    </w:p>
    <w:p w14:paraId="2C19B1D2" w14:textId="60611D84" w:rsidR="00F30E82" w:rsidRPr="008F714E" w:rsidRDefault="00F30E82" w:rsidP="00540A4F">
      <w:pPr>
        <w:spacing w:after="0" w:line="276" w:lineRule="auto"/>
        <w:rPr>
          <w:rFonts w:ascii="Arial Narrow" w:hAnsi="Arial Narrow" w:cs="Poppins Light"/>
          <w:iCs/>
          <w:sz w:val="25"/>
          <w:szCs w:val="25"/>
        </w:rPr>
      </w:pPr>
      <w:r w:rsidRPr="008F714E">
        <w:rPr>
          <w:rFonts w:ascii="Arial Narrow" w:hAnsi="Arial Narrow" w:cs="Poppins Light"/>
          <w:iCs/>
          <w:sz w:val="25"/>
          <w:szCs w:val="25"/>
        </w:rPr>
        <w:t>PROJEKT</w:t>
      </w:r>
      <w:r w:rsidR="007D5477">
        <w:rPr>
          <w:rFonts w:ascii="Arial Narrow" w:hAnsi="Arial Narrow" w:cs="Poppins Light"/>
          <w:iCs/>
          <w:sz w:val="25"/>
          <w:szCs w:val="25"/>
        </w:rPr>
        <w:t xml:space="preserve"> TECHNICZNY</w:t>
      </w:r>
    </w:p>
    <w:p w14:paraId="12998D92" w14:textId="77777777" w:rsidR="00540A4F" w:rsidRPr="008F714E" w:rsidRDefault="00540A4F" w:rsidP="00540A4F">
      <w:pPr>
        <w:spacing w:after="0" w:line="276" w:lineRule="auto"/>
        <w:rPr>
          <w:rFonts w:ascii="Arial Narrow" w:hAnsi="Arial Narrow" w:cs="Poppins Light"/>
          <w:iCs/>
          <w:sz w:val="25"/>
          <w:szCs w:val="25"/>
        </w:rPr>
      </w:pPr>
    </w:p>
    <w:p w14:paraId="1C67E5B6" w14:textId="6E97AE19" w:rsidR="00F30E82" w:rsidRPr="008F714E" w:rsidRDefault="00F30E82" w:rsidP="00540A4F">
      <w:pPr>
        <w:spacing w:after="0" w:line="276" w:lineRule="auto"/>
        <w:rPr>
          <w:rFonts w:ascii="Arial Narrow" w:hAnsi="Arial Narrow" w:cs="Poppins Light"/>
          <w:b/>
          <w:bCs/>
          <w:iCs/>
          <w:sz w:val="25"/>
          <w:szCs w:val="25"/>
        </w:rPr>
      </w:pPr>
      <w:r w:rsidRPr="008F714E">
        <w:rPr>
          <w:rFonts w:ascii="Arial Narrow" w:hAnsi="Arial Narrow" w:cs="Poppins Light"/>
          <w:b/>
          <w:bCs/>
          <w:iCs/>
          <w:sz w:val="25"/>
          <w:szCs w:val="25"/>
        </w:rPr>
        <w:t>PROJEKTANT:</w:t>
      </w:r>
    </w:p>
    <w:p w14:paraId="4BFEDE48" w14:textId="628EE699" w:rsidR="00F30E82" w:rsidRPr="008F714E" w:rsidRDefault="00F30E82" w:rsidP="00540A4F">
      <w:pPr>
        <w:spacing w:after="0" w:line="276" w:lineRule="auto"/>
        <w:rPr>
          <w:rFonts w:ascii="Arial Narrow" w:hAnsi="Arial Narrow" w:cs="Poppins Light"/>
          <w:iCs/>
          <w:sz w:val="25"/>
          <w:szCs w:val="25"/>
        </w:rPr>
      </w:pPr>
      <w:r w:rsidRPr="008F714E">
        <w:rPr>
          <w:rFonts w:ascii="Arial Narrow" w:hAnsi="Arial Narrow" w:cs="Poppins Light"/>
          <w:iCs/>
          <w:sz w:val="25"/>
          <w:szCs w:val="25"/>
        </w:rPr>
        <w:t>MGR INŻ. DAMIAN CZERNIK</w:t>
      </w:r>
    </w:p>
    <w:p w14:paraId="1F316E3A" w14:textId="06BA2B2C" w:rsidR="00F30E82" w:rsidRDefault="00775F3C" w:rsidP="00540A4F">
      <w:pPr>
        <w:spacing w:after="0" w:line="276" w:lineRule="auto"/>
        <w:rPr>
          <w:rFonts w:ascii="Arial Narrow" w:hAnsi="Arial Narrow" w:cs="Poppins Light"/>
          <w:iCs/>
          <w:sz w:val="25"/>
          <w:szCs w:val="25"/>
        </w:rPr>
      </w:pPr>
      <w:r w:rsidRPr="008F714E">
        <w:rPr>
          <w:rFonts w:ascii="Arial Narrow" w:hAnsi="Arial Narrow" w:cs="Poppins Light"/>
          <w:iCs/>
          <w:sz w:val="25"/>
          <w:szCs w:val="25"/>
        </w:rPr>
        <w:t>N</w:t>
      </w:r>
      <w:r w:rsidR="00F30E82" w:rsidRPr="008F714E">
        <w:rPr>
          <w:rFonts w:ascii="Arial Narrow" w:hAnsi="Arial Narrow" w:cs="Poppins Light"/>
          <w:iCs/>
          <w:sz w:val="25"/>
          <w:szCs w:val="25"/>
        </w:rPr>
        <w:t>R UPR. MAP/0583/PBS/18</w:t>
      </w:r>
    </w:p>
    <w:p w14:paraId="2F16F6D3" w14:textId="1F07CD34" w:rsidR="00694597" w:rsidRDefault="00694597" w:rsidP="00540A4F">
      <w:pPr>
        <w:spacing w:after="0" w:line="276" w:lineRule="auto"/>
        <w:rPr>
          <w:rFonts w:ascii="Arial Narrow" w:hAnsi="Arial Narrow" w:cs="Poppins Light"/>
          <w:iCs/>
          <w:sz w:val="25"/>
          <w:szCs w:val="25"/>
        </w:rPr>
      </w:pPr>
    </w:p>
    <w:p w14:paraId="5B58BCB7" w14:textId="77777777" w:rsidR="00694597" w:rsidRPr="00694597" w:rsidRDefault="00694597" w:rsidP="00694597">
      <w:pPr>
        <w:spacing w:after="0" w:line="276" w:lineRule="auto"/>
        <w:rPr>
          <w:rFonts w:ascii="Arial Narrow" w:hAnsi="Arial Narrow" w:cs="Poppins Light"/>
          <w:b/>
          <w:bCs/>
          <w:iCs/>
          <w:sz w:val="25"/>
          <w:szCs w:val="25"/>
        </w:rPr>
      </w:pPr>
      <w:r w:rsidRPr="00694597">
        <w:rPr>
          <w:rFonts w:ascii="Arial Narrow" w:hAnsi="Arial Narrow" w:cs="Poppins Light"/>
          <w:b/>
          <w:bCs/>
          <w:iCs/>
          <w:sz w:val="25"/>
          <w:szCs w:val="25"/>
        </w:rPr>
        <w:t>SPRAWDZAJĄCY:</w:t>
      </w:r>
    </w:p>
    <w:p w14:paraId="7814F3A0" w14:textId="42266B08" w:rsidR="007D5477" w:rsidRPr="007D5477" w:rsidRDefault="007D5477" w:rsidP="007D5477">
      <w:pPr>
        <w:spacing w:after="0" w:line="276" w:lineRule="auto"/>
        <w:rPr>
          <w:rFonts w:ascii="Arial Narrow" w:hAnsi="Arial Narrow" w:cs="Poppins Light"/>
          <w:iCs/>
          <w:sz w:val="25"/>
          <w:szCs w:val="25"/>
        </w:rPr>
      </w:pPr>
      <w:r w:rsidRPr="007D5477">
        <w:rPr>
          <w:rFonts w:ascii="Arial Narrow" w:hAnsi="Arial Narrow" w:cs="Poppins Light"/>
          <w:iCs/>
          <w:sz w:val="25"/>
          <w:szCs w:val="25"/>
        </w:rPr>
        <w:t>MGR INŻ. WOJCIECH URBAŚ</w:t>
      </w:r>
    </w:p>
    <w:p w14:paraId="25A48175" w14:textId="7C0D98DA" w:rsidR="00540A4F" w:rsidRPr="008F714E" w:rsidRDefault="007D5477" w:rsidP="007D5477">
      <w:pPr>
        <w:spacing w:after="0" w:line="276" w:lineRule="auto"/>
        <w:rPr>
          <w:rFonts w:ascii="Arial Narrow" w:hAnsi="Arial Narrow" w:cs="Poppins Light"/>
          <w:iCs/>
          <w:sz w:val="25"/>
          <w:szCs w:val="25"/>
        </w:rPr>
      </w:pPr>
      <w:r w:rsidRPr="007D5477">
        <w:rPr>
          <w:rFonts w:ascii="Arial Narrow" w:hAnsi="Arial Narrow" w:cs="Poppins Light"/>
          <w:iCs/>
          <w:sz w:val="25"/>
          <w:szCs w:val="25"/>
        </w:rPr>
        <w:t>NR UPRAWNIEŃ MAP/0547/POOS/12</w:t>
      </w:r>
    </w:p>
    <w:p w14:paraId="1F41B6C9" w14:textId="1D631BA9" w:rsidR="00F30E82" w:rsidRPr="008F714E" w:rsidRDefault="00F30E82" w:rsidP="00BD662E">
      <w:pPr>
        <w:spacing w:line="276" w:lineRule="auto"/>
        <w:rPr>
          <w:rFonts w:ascii="Arial Narrow" w:hAnsi="Arial Narrow" w:cs="Poppins Light"/>
          <w:b/>
          <w:bCs/>
          <w:iCs/>
          <w:sz w:val="25"/>
          <w:szCs w:val="25"/>
        </w:rPr>
      </w:pPr>
      <w:r w:rsidRPr="008F714E">
        <w:rPr>
          <w:rFonts w:ascii="Arial Narrow" w:hAnsi="Arial Narrow" w:cs="Poppins Light"/>
          <w:b/>
          <w:bCs/>
          <w:iCs/>
          <w:sz w:val="25"/>
          <w:szCs w:val="25"/>
        </w:rPr>
        <w:t>JEDNOSTKA PROJEKTOWA:</w:t>
      </w:r>
    </w:p>
    <w:p w14:paraId="5DCA5D0E" w14:textId="77777777" w:rsidR="007D5477" w:rsidRPr="007D5477" w:rsidRDefault="007D5477" w:rsidP="007D5477">
      <w:pPr>
        <w:spacing w:before="240" w:after="0" w:line="276" w:lineRule="auto"/>
        <w:rPr>
          <w:rFonts w:ascii="Arial Narrow" w:hAnsi="Arial Narrow"/>
          <w:iCs/>
          <w:sz w:val="25"/>
          <w:szCs w:val="25"/>
        </w:rPr>
      </w:pPr>
      <w:r w:rsidRPr="007D5477">
        <w:rPr>
          <w:rFonts w:ascii="Arial Narrow" w:hAnsi="Arial Narrow"/>
          <w:iCs/>
          <w:sz w:val="25"/>
          <w:szCs w:val="25"/>
        </w:rPr>
        <w:t>MCM PROJEKT, PROJEKTY, NADZORY, KOSZTORYSOWANIE</w:t>
      </w:r>
    </w:p>
    <w:p w14:paraId="3760DA46" w14:textId="77777777" w:rsidR="007D5477" w:rsidRPr="007D5477" w:rsidRDefault="007D5477" w:rsidP="007D5477">
      <w:pPr>
        <w:spacing w:before="240" w:after="0" w:line="276" w:lineRule="auto"/>
        <w:rPr>
          <w:rFonts w:ascii="Arial Narrow" w:hAnsi="Arial Narrow"/>
          <w:iCs/>
          <w:sz w:val="25"/>
          <w:szCs w:val="25"/>
        </w:rPr>
      </w:pPr>
      <w:r w:rsidRPr="007D5477">
        <w:rPr>
          <w:rFonts w:ascii="Arial Narrow" w:hAnsi="Arial Narrow"/>
          <w:iCs/>
          <w:sz w:val="25"/>
          <w:szCs w:val="25"/>
        </w:rPr>
        <w:t>MACIEJ CHOWANIEC</w:t>
      </w:r>
    </w:p>
    <w:p w14:paraId="44296C7D" w14:textId="19A27065" w:rsidR="00FB164F" w:rsidRPr="00540A4F" w:rsidRDefault="007D5477" w:rsidP="007D5477">
      <w:pPr>
        <w:spacing w:before="240" w:after="0" w:line="276" w:lineRule="auto"/>
        <w:rPr>
          <w:rFonts w:ascii="Arial Narrow" w:hAnsi="Arial Narrow"/>
          <w:sz w:val="28"/>
          <w:szCs w:val="28"/>
        </w:rPr>
      </w:pPr>
      <w:r w:rsidRPr="007D5477">
        <w:rPr>
          <w:rFonts w:ascii="Arial Narrow" w:hAnsi="Arial Narrow"/>
          <w:iCs/>
          <w:sz w:val="25"/>
          <w:szCs w:val="25"/>
        </w:rPr>
        <w:t>UL. TADEUSZA KOŚCIUSZKI 67A34-425 BIAŁY DUNAJEC</w:t>
      </w:r>
    </w:p>
    <w:p w14:paraId="7DFDD8C2" w14:textId="77777777" w:rsidR="0014250B" w:rsidRPr="00540A4F" w:rsidRDefault="0014250B" w:rsidP="00540A4F">
      <w:pPr>
        <w:spacing w:after="0" w:line="276" w:lineRule="auto"/>
        <w:rPr>
          <w:rFonts w:ascii="Arial Narrow" w:hAnsi="Arial Narrow"/>
          <w:iCs/>
          <w:szCs w:val="24"/>
        </w:rPr>
      </w:pPr>
    </w:p>
    <w:p w14:paraId="4A0788B9" w14:textId="429AB70E" w:rsidR="0014250B" w:rsidRPr="00540A4F" w:rsidRDefault="0014250B" w:rsidP="00540A4F">
      <w:pPr>
        <w:spacing w:after="0" w:line="276" w:lineRule="auto"/>
        <w:jc w:val="center"/>
        <w:rPr>
          <w:rFonts w:ascii="Arial Narrow" w:hAnsi="Arial Narrow"/>
          <w:iCs/>
          <w:szCs w:val="24"/>
        </w:rPr>
      </w:pPr>
    </w:p>
    <w:p w14:paraId="2D70545D" w14:textId="49613041" w:rsidR="00775F3C" w:rsidRPr="00540A4F" w:rsidRDefault="00775F3C" w:rsidP="00540A4F">
      <w:pPr>
        <w:spacing w:after="0" w:line="276" w:lineRule="auto"/>
        <w:rPr>
          <w:rFonts w:ascii="Arial Narrow" w:hAnsi="Arial Narrow"/>
          <w:iCs/>
          <w:szCs w:val="24"/>
        </w:rPr>
      </w:pPr>
    </w:p>
    <w:p w14:paraId="3BE9CEB3" w14:textId="096353A5" w:rsidR="00775F3C" w:rsidRDefault="00775F3C" w:rsidP="006C5436">
      <w:pPr>
        <w:spacing w:after="0" w:line="276" w:lineRule="auto"/>
        <w:rPr>
          <w:rFonts w:ascii="Arial Narrow" w:hAnsi="Arial Narrow"/>
          <w:iCs/>
          <w:szCs w:val="24"/>
        </w:rPr>
      </w:pPr>
    </w:p>
    <w:p w14:paraId="428C98EA" w14:textId="48098CFF" w:rsidR="007D5477" w:rsidRDefault="007D5477" w:rsidP="006C5436">
      <w:pPr>
        <w:spacing w:after="0" w:line="276" w:lineRule="auto"/>
        <w:rPr>
          <w:rFonts w:ascii="Arial Narrow" w:hAnsi="Arial Narrow"/>
          <w:iCs/>
          <w:szCs w:val="24"/>
        </w:rPr>
      </w:pPr>
    </w:p>
    <w:p w14:paraId="3172DFF7" w14:textId="77777777" w:rsidR="007D5477" w:rsidRDefault="007D5477" w:rsidP="006C5436">
      <w:pPr>
        <w:spacing w:after="0" w:line="276" w:lineRule="auto"/>
        <w:rPr>
          <w:rFonts w:ascii="Arial Narrow" w:hAnsi="Arial Narrow"/>
          <w:iCs/>
          <w:szCs w:val="24"/>
        </w:rPr>
      </w:pPr>
    </w:p>
    <w:p w14:paraId="20F90B66" w14:textId="1ED2DEB6" w:rsidR="00540A4F" w:rsidRDefault="00540A4F" w:rsidP="00694597">
      <w:pPr>
        <w:spacing w:after="0" w:line="276" w:lineRule="auto"/>
        <w:rPr>
          <w:rFonts w:ascii="Arial Narrow" w:hAnsi="Arial Narrow"/>
          <w:iCs/>
          <w:szCs w:val="24"/>
        </w:rPr>
      </w:pPr>
    </w:p>
    <w:p w14:paraId="72FE6FE9" w14:textId="77777777" w:rsidR="008F714E" w:rsidRDefault="008F714E" w:rsidP="00694597">
      <w:pPr>
        <w:spacing w:after="0" w:line="276" w:lineRule="auto"/>
        <w:rPr>
          <w:rFonts w:ascii="Arial Narrow" w:hAnsi="Arial Narrow"/>
          <w:iCs/>
          <w:szCs w:val="24"/>
        </w:rPr>
      </w:pPr>
    </w:p>
    <w:p w14:paraId="4B9CA02B" w14:textId="68950008" w:rsidR="007E2FEB" w:rsidRPr="00540A4F" w:rsidRDefault="00BD662E" w:rsidP="00540A4F">
      <w:pPr>
        <w:spacing w:after="0" w:line="276" w:lineRule="auto"/>
        <w:jc w:val="center"/>
        <w:rPr>
          <w:rFonts w:ascii="Arial Narrow" w:hAnsi="Arial Narrow" w:cs="Poppins Light"/>
          <w:iCs/>
          <w:szCs w:val="24"/>
        </w:rPr>
      </w:pPr>
      <w:r>
        <w:rPr>
          <w:rFonts w:ascii="Arial Narrow" w:hAnsi="Arial Narrow"/>
          <w:iCs/>
          <w:szCs w:val="24"/>
        </w:rPr>
        <w:t>CZER</w:t>
      </w:r>
      <w:bookmarkStart w:id="0" w:name="_GoBack"/>
      <w:bookmarkEnd w:id="0"/>
      <w:r>
        <w:rPr>
          <w:rFonts w:ascii="Arial Narrow" w:hAnsi="Arial Narrow"/>
          <w:iCs/>
          <w:szCs w:val="24"/>
        </w:rPr>
        <w:t>WIEC</w:t>
      </w:r>
      <w:r w:rsidR="0014250B" w:rsidRPr="00540A4F">
        <w:rPr>
          <w:rFonts w:ascii="Arial Narrow" w:hAnsi="Arial Narrow" w:cs="Poppins Light"/>
          <w:iCs/>
          <w:szCs w:val="24"/>
        </w:rPr>
        <w:t xml:space="preserve"> </w:t>
      </w:r>
      <w:r w:rsidR="00D330AE" w:rsidRPr="00540A4F">
        <w:rPr>
          <w:rFonts w:ascii="Arial Narrow" w:hAnsi="Arial Narrow" w:cs="Poppins Light"/>
          <w:iCs/>
          <w:szCs w:val="24"/>
        </w:rPr>
        <w:t>202</w:t>
      </w:r>
      <w:r>
        <w:rPr>
          <w:rFonts w:ascii="Arial Narrow" w:hAnsi="Arial Narrow" w:cs="Poppins Light"/>
          <w:iCs/>
          <w:szCs w:val="24"/>
        </w:rPr>
        <w:t>2</w:t>
      </w:r>
      <w:r w:rsidR="00D330AE" w:rsidRPr="00540A4F">
        <w:rPr>
          <w:rFonts w:ascii="Arial Narrow" w:hAnsi="Arial Narrow" w:cs="Poppins Light"/>
          <w:iCs/>
          <w:szCs w:val="24"/>
        </w:rPr>
        <w:t xml:space="preserve"> r.</w:t>
      </w:r>
    </w:p>
    <w:sdt>
      <w:sdtPr>
        <w:rPr>
          <w:rFonts w:ascii="Arial Narrow" w:eastAsiaTheme="minorHAnsi" w:hAnsi="Arial Narrow" w:cstheme="minorHAnsi"/>
          <w:b w:val="0"/>
          <w:sz w:val="24"/>
          <w:szCs w:val="22"/>
          <w:lang w:eastAsia="en-US"/>
        </w:rPr>
        <w:id w:val="1897384867"/>
        <w:docPartObj>
          <w:docPartGallery w:val="Table of Contents"/>
          <w:docPartUnique/>
        </w:docPartObj>
      </w:sdtPr>
      <w:sdtEndPr>
        <w:rPr>
          <w:rFonts w:ascii="Poppins Light" w:hAnsi="Poppins Light" w:cs="Poppins Light"/>
          <w:bCs/>
          <w:sz w:val="20"/>
          <w:szCs w:val="20"/>
        </w:rPr>
      </w:sdtEndPr>
      <w:sdtContent>
        <w:p w14:paraId="52B97247" w14:textId="77777777" w:rsidR="001333BF" w:rsidRPr="002248EE" w:rsidRDefault="00804D4D" w:rsidP="00804D4D">
          <w:pPr>
            <w:pStyle w:val="Nagwekspisutreci"/>
            <w:spacing w:after="240"/>
            <w:jc w:val="center"/>
            <w:rPr>
              <w:rFonts w:ascii="Arial Narrow" w:hAnsi="Arial Narrow" w:cs="Poppins Light"/>
              <w:iCs/>
              <w:sz w:val="20"/>
              <w:szCs w:val="20"/>
            </w:rPr>
          </w:pPr>
          <w:r w:rsidRPr="002248EE">
            <w:rPr>
              <w:rFonts w:ascii="Arial Narrow" w:hAnsi="Arial Narrow" w:cs="Poppins Light"/>
              <w:iCs/>
              <w:sz w:val="20"/>
              <w:szCs w:val="20"/>
            </w:rPr>
            <w:t>SPIS TREŚCI</w:t>
          </w:r>
        </w:p>
        <w:p w14:paraId="55B94310" w14:textId="240A54C2" w:rsidR="00C43BE8" w:rsidRDefault="001333BF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r w:rsidRPr="00973AE0">
            <w:rPr>
              <w:rFonts w:ascii="Arial Narrow" w:hAnsi="Arial Narrow" w:cs="Poppins Light"/>
              <w:i/>
              <w:sz w:val="18"/>
              <w:szCs w:val="18"/>
            </w:rPr>
            <w:fldChar w:fldCharType="begin"/>
          </w:r>
          <w:r w:rsidRPr="00973AE0">
            <w:rPr>
              <w:rFonts w:ascii="Arial Narrow" w:hAnsi="Arial Narrow" w:cs="Poppins Light"/>
              <w:i/>
              <w:sz w:val="18"/>
              <w:szCs w:val="18"/>
            </w:rPr>
            <w:instrText xml:space="preserve"> TOC \o "1-3" \h \z \u </w:instrText>
          </w:r>
          <w:r w:rsidRPr="00973AE0">
            <w:rPr>
              <w:rFonts w:ascii="Arial Narrow" w:hAnsi="Arial Narrow" w:cs="Poppins Light"/>
              <w:i/>
              <w:sz w:val="18"/>
              <w:szCs w:val="18"/>
            </w:rPr>
            <w:fldChar w:fldCharType="separate"/>
          </w:r>
          <w:hyperlink w:anchor="_Toc111120636" w:history="1">
            <w:r w:rsidR="00C43BE8" w:rsidRPr="0050193F">
              <w:rPr>
                <w:rStyle w:val="Hipercze"/>
                <w:rFonts w:ascii="Arial Narrow" w:hAnsi="Arial Narrow" w:cs="Poppins Light"/>
                <w:noProof/>
              </w:rPr>
              <w:t>1.</w:t>
            </w:r>
            <w:r w:rsidR="00C43BE8"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="00C43BE8" w:rsidRPr="0050193F">
              <w:rPr>
                <w:rStyle w:val="Hipercze"/>
                <w:rFonts w:ascii="Arial Narrow" w:hAnsi="Arial Narrow" w:cs="Poppins Light"/>
                <w:noProof/>
              </w:rPr>
              <w:t>Informacje wstępne</w:t>
            </w:r>
            <w:r w:rsidR="00C43BE8">
              <w:rPr>
                <w:noProof/>
                <w:webHidden/>
              </w:rPr>
              <w:tab/>
            </w:r>
            <w:r w:rsidR="00C43BE8">
              <w:rPr>
                <w:noProof/>
                <w:webHidden/>
              </w:rPr>
              <w:fldChar w:fldCharType="begin"/>
            </w:r>
            <w:r w:rsidR="00C43BE8">
              <w:rPr>
                <w:noProof/>
                <w:webHidden/>
              </w:rPr>
              <w:instrText xml:space="preserve"> PAGEREF _Toc111120636 \h </w:instrText>
            </w:r>
            <w:r w:rsidR="00C43BE8">
              <w:rPr>
                <w:noProof/>
                <w:webHidden/>
              </w:rPr>
            </w:r>
            <w:r w:rsidR="00C43BE8">
              <w:rPr>
                <w:noProof/>
                <w:webHidden/>
              </w:rPr>
              <w:fldChar w:fldCharType="separate"/>
            </w:r>
            <w:r w:rsidR="00C43BE8">
              <w:rPr>
                <w:noProof/>
                <w:webHidden/>
              </w:rPr>
              <w:t>3</w:t>
            </w:r>
            <w:r w:rsidR="00C43BE8">
              <w:rPr>
                <w:noProof/>
                <w:webHidden/>
              </w:rPr>
              <w:fldChar w:fldCharType="end"/>
            </w:r>
          </w:hyperlink>
        </w:p>
        <w:p w14:paraId="3F4E90F5" w14:textId="7F01C86F" w:rsidR="00C43BE8" w:rsidRDefault="00C43BE8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111120637" w:history="1">
            <w:r w:rsidRPr="0050193F">
              <w:rPr>
                <w:rStyle w:val="Hipercze"/>
                <w:rFonts w:ascii="Arial Narrow" w:hAnsi="Arial Narrow" w:cs="Poppins Light"/>
                <w:noProof/>
              </w:rPr>
              <w:t>2.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50193F">
              <w:rPr>
                <w:rStyle w:val="Hipercze"/>
                <w:rFonts w:ascii="Arial Narrow" w:hAnsi="Arial Narrow" w:cs="Poppins Light"/>
                <w:noProof/>
              </w:rPr>
              <w:t>Instalacja wentylacji mechanicznej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_Toc111120637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1BE02B" w14:textId="495CE62F" w:rsidR="00C43BE8" w:rsidRDefault="00C43BE8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111120638" w:history="1">
            <w:r w:rsidRPr="0050193F">
              <w:rPr>
                <w:rStyle w:val="Hipercze"/>
                <w:rFonts w:ascii="Arial Narrow" w:hAnsi="Arial Narrow"/>
                <w:noProof/>
              </w:rPr>
              <w:t>3.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50193F">
              <w:rPr>
                <w:rStyle w:val="Hipercze"/>
                <w:rFonts w:ascii="Arial Narrow" w:hAnsi="Arial Narrow"/>
                <w:noProof/>
              </w:rPr>
              <w:t>Wytyczne branżowe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_Toc111120638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73B14D" w14:textId="7CF0E105" w:rsidR="00C43BE8" w:rsidRDefault="00C43BE8">
          <w:pPr>
            <w:pStyle w:val="Spistreci1"/>
            <w:rPr>
              <w:rFonts w:eastAsiaTheme="minorEastAsia"/>
              <w:noProof/>
              <w:sz w:val="22"/>
              <w:lang w:eastAsia="pl-PL"/>
            </w:rPr>
          </w:pPr>
          <w:hyperlink w:anchor="_Toc111120639" w:history="1">
            <w:r w:rsidRPr="0050193F">
              <w:rPr>
                <w:rStyle w:val="Hipercze"/>
                <w:rFonts w:ascii="Arial Narrow" w:hAnsi="Arial Narrow"/>
                <w:noProof/>
              </w:rPr>
              <w:t>4.</w:t>
            </w:r>
            <w:r>
              <w:rPr>
                <w:rFonts w:eastAsiaTheme="minorEastAsia"/>
                <w:noProof/>
                <w:sz w:val="22"/>
                <w:lang w:eastAsia="pl-PL"/>
              </w:rPr>
              <w:tab/>
            </w:r>
            <w:r w:rsidRPr="0050193F">
              <w:rPr>
                <w:rStyle w:val="Hipercze"/>
                <w:rFonts w:ascii="Arial Narrow" w:hAnsi="Arial Narrow"/>
                <w:noProof/>
              </w:rPr>
              <w:t>Oświadczenie projektanta i sprawdzającego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_Toc111120639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0203CB" w14:textId="7C57F75A" w:rsidR="00596EF3" w:rsidRPr="00DF28DC" w:rsidRDefault="001333BF" w:rsidP="00603318">
          <w:pPr>
            <w:rPr>
              <w:rFonts w:ascii="Poppins Light" w:hAnsi="Poppins Light" w:cs="Poppins Light"/>
              <w:sz w:val="20"/>
              <w:szCs w:val="20"/>
            </w:rPr>
          </w:pPr>
          <w:r w:rsidRPr="00973AE0">
            <w:rPr>
              <w:rFonts w:ascii="Arial Narrow" w:hAnsi="Arial Narrow" w:cs="Poppins Light"/>
              <w:b/>
              <w:bCs/>
              <w:i/>
              <w:sz w:val="18"/>
              <w:szCs w:val="18"/>
            </w:rPr>
            <w:fldChar w:fldCharType="end"/>
          </w:r>
        </w:p>
      </w:sdtContent>
    </w:sdt>
    <w:p w14:paraId="26514AB2" w14:textId="365BFBF3" w:rsidR="003D751B" w:rsidRDefault="003D751B" w:rsidP="004C6AB4">
      <w:pPr>
        <w:spacing w:line="240" w:lineRule="auto"/>
        <w:jc w:val="center"/>
        <w:rPr>
          <w:rFonts w:ascii="Poppins Light" w:hAnsi="Poppins Light" w:cs="Poppins Light"/>
          <w:b/>
          <w:sz w:val="20"/>
          <w:szCs w:val="20"/>
        </w:rPr>
      </w:pPr>
    </w:p>
    <w:p w14:paraId="01DD6A0E" w14:textId="77777777" w:rsidR="004C6AB4" w:rsidRPr="00DF28DC" w:rsidRDefault="004C6AB4" w:rsidP="004C6AB4">
      <w:pPr>
        <w:spacing w:line="240" w:lineRule="auto"/>
        <w:jc w:val="center"/>
        <w:rPr>
          <w:rFonts w:ascii="Poppins Light" w:hAnsi="Poppins Light" w:cs="Poppins Light"/>
          <w:b/>
          <w:sz w:val="20"/>
          <w:szCs w:val="20"/>
        </w:rPr>
      </w:pPr>
    </w:p>
    <w:p w14:paraId="5D322929" w14:textId="77777777" w:rsidR="00596EF3" w:rsidRPr="00540A4F" w:rsidRDefault="000D64E3" w:rsidP="00384AB9">
      <w:pPr>
        <w:spacing w:line="360" w:lineRule="auto"/>
        <w:jc w:val="center"/>
        <w:rPr>
          <w:rFonts w:ascii="Arial Narrow" w:hAnsi="Arial Narrow" w:cs="Poppins Light"/>
          <w:b/>
          <w:iCs/>
          <w:sz w:val="22"/>
        </w:rPr>
      </w:pPr>
      <w:r w:rsidRPr="00540A4F">
        <w:rPr>
          <w:rFonts w:ascii="Arial Narrow" w:hAnsi="Arial Narrow" w:cs="Poppins Light"/>
          <w:b/>
          <w:iCs/>
          <w:sz w:val="22"/>
        </w:rPr>
        <w:t>CZĘŚĆ RYSUNKOWA</w:t>
      </w:r>
    </w:p>
    <w:tbl>
      <w:tblPr>
        <w:tblStyle w:val="Tabela-Siatka1"/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1559"/>
      </w:tblGrid>
      <w:tr w:rsidR="00EA7932" w:rsidRPr="003105AF" w14:paraId="04352E12" w14:textId="77777777" w:rsidTr="00EE6330">
        <w:trPr>
          <w:trHeight w:hRule="exact" w:val="340"/>
          <w:jc w:val="center"/>
        </w:trPr>
        <w:tc>
          <w:tcPr>
            <w:tcW w:w="7083" w:type="dxa"/>
            <w:vAlign w:val="center"/>
          </w:tcPr>
          <w:p w14:paraId="47CCB706" w14:textId="05BADA98" w:rsidR="00EA7932" w:rsidRPr="008C1B3C" w:rsidRDefault="00DA0FD4" w:rsidP="005B5D3A">
            <w:pPr>
              <w:rPr>
                <w:rFonts w:ascii="Arial Narrow" w:hAnsi="Arial Narrow" w:cstheme="minorHAnsi"/>
                <w:iCs/>
                <w:sz w:val="19"/>
                <w:szCs w:val="19"/>
              </w:rPr>
            </w:pPr>
            <w:r>
              <w:rPr>
                <w:rFonts w:ascii="Arial Narrow" w:hAnsi="Arial Narrow" w:cstheme="minorHAnsi"/>
                <w:iCs/>
                <w:sz w:val="19"/>
                <w:szCs w:val="19"/>
              </w:rPr>
              <w:t>RZUT P</w:t>
            </w:r>
            <w:r w:rsidR="005B5D3A">
              <w:rPr>
                <w:rFonts w:ascii="Arial Narrow" w:hAnsi="Arial Narrow" w:cstheme="minorHAnsi"/>
                <w:iCs/>
                <w:sz w:val="19"/>
                <w:szCs w:val="19"/>
              </w:rPr>
              <w:t>RZYZIEMIA - SUTEREN</w:t>
            </w:r>
            <w:r>
              <w:rPr>
                <w:rFonts w:ascii="Arial Narrow" w:hAnsi="Arial Narrow" w:cstheme="minorHAnsi"/>
                <w:iCs/>
                <w:sz w:val="19"/>
                <w:szCs w:val="19"/>
              </w:rPr>
              <w:t xml:space="preserve"> – INSTALACJA WENTYLACJI MECHANICZNEJ </w:t>
            </w:r>
          </w:p>
        </w:tc>
        <w:tc>
          <w:tcPr>
            <w:tcW w:w="1559" w:type="dxa"/>
            <w:vAlign w:val="center"/>
          </w:tcPr>
          <w:p w14:paraId="13963327" w14:textId="7AB328DE" w:rsidR="00EA7932" w:rsidRPr="008C1B3C" w:rsidRDefault="001F645C" w:rsidP="001F645C">
            <w:pPr>
              <w:jc w:val="center"/>
              <w:rPr>
                <w:rFonts w:ascii="Arial Narrow" w:hAnsi="Arial Narrow" w:cstheme="minorHAnsi"/>
                <w:iCs/>
                <w:sz w:val="19"/>
                <w:szCs w:val="19"/>
              </w:rPr>
            </w:pPr>
            <w:r>
              <w:rPr>
                <w:rFonts w:ascii="Arial Narrow" w:hAnsi="Arial Narrow" w:cstheme="minorHAnsi"/>
                <w:iCs/>
                <w:sz w:val="19"/>
                <w:szCs w:val="19"/>
              </w:rPr>
              <w:t>RYS. NR 01</w:t>
            </w:r>
          </w:p>
        </w:tc>
      </w:tr>
      <w:tr w:rsidR="00DA0FD4" w:rsidRPr="003105AF" w14:paraId="7359D5F6" w14:textId="77777777" w:rsidTr="00EE6330">
        <w:trPr>
          <w:trHeight w:hRule="exact" w:val="340"/>
          <w:jc w:val="center"/>
        </w:trPr>
        <w:tc>
          <w:tcPr>
            <w:tcW w:w="7083" w:type="dxa"/>
            <w:vAlign w:val="center"/>
          </w:tcPr>
          <w:p w14:paraId="6861F7F6" w14:textId="1E7DDA18" w:rsidR="00DA0FD4" w:rsidRPr="008C1B3C" w:rsidRDefault="005B5D3A" w:rsidP="00DA0FD4">
            <w:pPr>
              <w:rPr>
                <w:rFonts w:ascii="Arial Narrow" w:hAnsi="Arial Narrow" w:cs="Poppins Light"/>
                <w:iCs/>
                <w:sz w:val="19"/>
                <w:szCs w:val="19"/>
              </w:rPr>
            </w:pPr>
            <w:r>
              <w:rPr>
                <w:rFonts w:ascii="Arial Narrow" w:hAnsi="Arial Narrow" w:cstheme="minorHAnsi"/>
                <w:iCs/>
                <w:sz w:val="19"/>
                <w:szCs w:val="19"/>
              </w:rPr>
              <w:t xml:space="preserve">RZUT PARTERU </w:t>
            </w:r>
            <w:r w:rsidR="00DA0FD4">
              <w:rPr>
                <w:rFonts w:ascii="Arial Narrow" w:hAnsi="Arial Narrow" w:cstheme="minorHAnsi"/>
                <w:iCs/>
                <w:sz w:val="19"/>
                <w:szCs w:val="19"/>
              </w:rPr>
              <w:t xml:space="preserve">– INSTALACJA WENTYLACJI MECHANICZNEJ </w:t>
            </w:r>
          </w:p>
        </w:tc>
        <w:tc>
          <w:tcPr>
            <w:tcW w:w="1559" w:type="dxa"/>
            <w:vAlign w:val="center"/>
          </w:tcPr>
          <w:p w14:paraId="1172920E" w14:textId="046834DC" w:rsidR="00DA0FD4" w:rsidRPr="008C1B3C" w:rsidRDefault="00DA0FD4" w:rsidP="001F645C">
            <w:pPr>
              <w:jc w:val="center"/>
              <w:rPr>
                <w:rFonts w:ascii="Arial Narrow" w:hAnsi="Arial Narrow" w:cs="Poppins Light"/>
                <w:iCs/>
                <w:sz w:val="19"/>
                <w:szCs w:val="19"/>
              </w:rPr>
            </w:pPr>
            <w:r w:rsidRPr="008C1B3C">
              <w:rPr>
                <w:rFonts w:ascii="Arial Narrow" w:hAnsi="Arial Narrow" w:cstheme="minorHAnsi"/>
                <w:iCs/>
                <w:sz w:val="19"/>
                <w:szCs w:val="19"/>
              </w:rPr>
              <w:t xml:space="preserve">RYS. NR </w:t>
            </w:r>
            <w:r w:rsidR="001F645C">
              <w:rPr>
                <w:rFonts w:ascii="Arial Narrow" w:hAnsi="Arial Narrow" w:cstheme="minorHAnsi"/>
                <w:iCs/>
                <w:sz w:val="19"/>
                <w:szCs w:val="19"/>
              </w:rPr>
              <w:t>02</w:t>
            </w:r>
          </w:p>
        </w:tc>
      </w:tr>
      <w:tr w:rsidR="00DA0FD4" w:rsidRPr="003105AF" w14:paraId="03FCEBDE" w14:textId="77777777" w:rsidTr="00EE6330">
        <w:trPr>
          <w:trHeight w:hRule="exact" w:val="340"/>
          <w:jc w:val="center"/>
        </w:trPr>
        <w:tc>
          <w:tcPr>
            <w:tcW w:w="7083" w:type="dxa"/>
            <w:vAlign w:val="center"/>
          </w:tcPr>
          <w:p w14:paraId="679E760C" w14:textId="2CF1A08E" w:rsidR="00DA0FD4" w:rsidRPr="008C1B3C" w:rsidRDefault="00DA0FD4" w:rsidP="005B5D3A">
            <w:pPr>
              <w:rPr>
                <w:rFonts w:ascii="Arial Narrow" w:hAnsi="Arial Narrow" w:cs="Poppins Light"/>
                <w:iCs/>
                <w:sz w:val="19"/>
                <w:szCs w:val="19"/>
              </w:rPr>
            </w:pPr>
            <w:r>
              <w:rPr>
                <w:rFonts w:ascii="Arial Narrow" w:hAnsi="Arial Narrow" w:cstheme="minorHAnsi"/>
                <w:iCs/>
                <w:sz w:val="19"/>
                <w:szCs w:val="19"/>
              </w:rPr>
              <w:t xml:space="preserve">RZUT </w:t>
            </w:r>
            <w:r w:rsidR="005B5D3A">
              <w:rPr>
                <w:rFonts w:ascii="Arial Narrow" w:hAnsi="Arial Narrow" w:cstheme="minorHAnsi"/>
                <w:iCs/>
                <w:sz w:val="19"/>
                <w:szCs w:val="19"/>
              </w:rPr>
              <w:t>I PIĘTRA</w:t>
            </w:r>
            <w:r>
              <w:rPr>
                <w:rFonts w:ascii="Arial Narrow" w:hAnsi="Arial Narrow" w:cstheme="minorHAnsi"/>
                <w:iCs/>
                <w:sz w:val="19"/>
                <w:szCs w:val="19"/>
              </w:rPr>
              <w:t xml:space="preserve"> – INSTALACJA WENTYLACJI MECHANICZNEJ </w:t>
            </w:r>
          </w:p>
        </w:tc>
        <w:tc>
          <w:tcPr>
            <w:tcW w:w="1559" w:type="dxa"/>
            <w:vAlign w:val="center"/>
          </w:tcPr>
          <w:p w14:paraId="4523A850" w14:textId="5090AE6B" w:rsidR="00DA0FD4" w:rsidRPr="008C1B3C" w:rsidRDefault="00DA0FD4" w:rsidP="005B5D3A">
            <w:pPr>
              <w:jc w:val="center"/>
              <w:rPr>
                <w:rFonts w:ascii="Arial Narrow" w:hAnsi="Arial Narrow" w:cs="Poppins Light"/>
                <w:iCs/>
                <w:sz w:val="19"/>
                <w:szCs w:val="19"/>
              </w:rPr>
            </w:pPr>
            <w:r w:rsidRPr="008C1B3C">
              <w:rPr>
                <w:rFonts w:ascii="Arial Narrow" w:hAnsi="Arial Narrow" w:cstheme="minorHAnsi"/>
                <w:iCs/>
                <w:sz w:val="19"/>
                <w:szCs w:val="19"/>
              </w:rPr>
              <w:t xml:space="preserve">RYS. NR </w:t>
            </w:r>
            <w:r w:rsidR="001F645C">
              <w:rPr>
                <w:rFonts w:ascii="Arial Narrow" w:hAnsi="Arial Narrow" w:cstheme="minorHAnsi"/>
                <w:iCs/>
                <w:sz w:val="19"/>
                <w:szCs w:val="19"/>
              </w:rPr>
              <w:t>0</w:t>
            </w:r>
            <w:r w:rsidR="005B5D3A">
              <w:rPr>
                <w:rFonts w:ascii="Arial Narrow" w:hAnsi="Arial Narrow" w:cstheme="minorHAnsi"/>
                <w:iCs/>
                <w:sz w:val="19"/>
                <w:szCs w:val="19"/>
              </w:rPr>
              <w:t>3</w:t>
            </w:r>
          </w:p>
        </w:tc>
      </w:tr>
      <w:tr w:rsidR="00A854C8" w:rsidRPr="003105AF" w14:paraId="65DBEB41" w14:textId="77777777" w:rsidTr="00EE6330">
        <w:trPr>
          <w:trHeight w:hRule="exact" w:val="340"/>
          <w:jc w:val="center"/>
        </w:trPr>
        <w:tc>
          <w:tcPr>
            <w:tcW w:w="7083" w:type="dxa"/>
            <w:vAlign w:val="center"/>
          </w:tcPr>
          <w:p w14:paraId="57480B8B" w14:textId="3B7EBDCD" w:rsidR="00A854C8" w:rsidRPr="008C1B3C" w:rsidRDefault="005B5D3A" w:rsidP="00A854C8">
            <w:pPr>
              <w:rPr>
                <w:rFonts w:ascii="Arial Narrow" w:hAnsi="Arial Narrow" w:cs="Poppins Light"/>
                <w:iCs/>
                <w:sz w:val="19"/>
                <w:szCs w:val="19"/>
              </w:rPr>
            </w:pPr>
            <w:r>
              <w:rPr>
                <w:rFonts w:ascii="Arial Narrow" w:hAnsi="Arial Narrow" w:cstheme="minorHAnsi"/>
                <w:iCs/>
                <w:sz w:val="19"/>
                <w:szCs w:val="19"/>
              </w:rPr>
              <w:t xml:space="preserve">RZUT II </w:t>
            </w:r>
            <w:r w:rsidR="00A854C8">
              <w:rPr>
                <w:rFonts w:ascii="Arial Narrow" w:hAnsi="Arial Narrow" w:cstheme="minorHAnsi"/>
                <w:iCs/>
                <w:sz w:val="19"/>
                <w:szCs w:val="19"/>
              </w:rPr>
              <w:t xml:space="preserve">PIĘTRA – INSTALACJA WENTYLACJI MECHANICZNEJ </w:t>
            </w:r>
          </w:p>
        </w:tc>
        <w:tc>
          <w:tcPr>
            <w:tcW w:w="1559" w:type="dxa"/>
            <w:vAlign w:val="center"/>
          </w:tcPr>
          <w:p w14:paraId="01EFC16C" w14:textId="60E61AE6" w:rsidR="00A854C8" w:rsidRPr="008C1B3C" w:rsidRDefault="00A854C8" w:rsidP="005B5D3A">
            <w:pPr>
              <w:jc w:val="center"/>
              <w:rPr>
                <w:rFonts w:ascii="Arial Narrow" w:hAnsi="Arial Narrow" w:cs="Poppins Light"/>
                <w:iCs/>
                <w:sz w:val="19"/>
                <w:szCs w:val="19"/>
              </w:rPr>
            </w:pPr>
            <w:r w:rsidRPr="008C1B3C">
              <w:rPr>
                <w:rFonts w:ascii="Arial Narrow" w:hAnsi="Arial Narrow" w:cstheme="minorHAnsi"/>
                <w:iCs/>
                <w:sz w:val="19"/>
                <w:szCs w:val="19"/>
              </w:rPr>
              <w:t xml:space="preserve">RYS. NR </w:t>
            </w:r>
            <w:r w:rsidR="001F645C">
              <w:rPr>
                <w:rFonts w:ascii="Arial Narrow" w:hAnsi="Arial Narrow" w:cstheme="minorHAnsi"/>
                <w:iCs/>
                <w:sz w:val="19"/>
                <w:szCs w:val="19"/>
              </w:rPr>
              <w:t>0</w:t>
            </w:r>
            <w:r w:rsidR="005B5D3A">
              <w:rPr>
                <w:rFonts w:ascii="Arial Narrow" w:hAnsi="Arial Narrow" w:cstheme="minorHAnsi"/>
                <w:iCs/>
                <w:sz w:val="19"/>
                <w:szCs w:val="19"/>
              </w:rPr>
              <w:t>4</w:t>
            </w:r>
          </w:p>
        </w:tc>
      </w:tr>
      <w:tr w:rsidR="00A854C8" w:rsidRPr="003105AF" w14:paraId="2AFE602F" w14:textId="77777777" w:rsidTr="00EE6330">
        <w:trPr>
          <w:trHeight w:hRule="exact" w:val="340"/>
          <w:jc w:val="center"/>
        </w:trPr>
        <w:tc>
          <w:tcPr>
            <w:tcW w:w="7083" w:type="dxa"/>
            <w:vAlign w:val="center"/>
          </w:tcPr>
          <w:p w14:paraId="66C1E18B" w14:textId="51B0CBB3" w:rsidR="00A854C8" w:rsidRPr="008C1B3C" w:rsidRDefault="00A854C8" w:rsidP="005B5D3A">
            <w:pPr>
              <w:rPr>
                <w:rFonts w:ascii="Arial Narrow" w:hAnsi="Arial Narrow" w:cs="Poppins Light"/>
                <w:iCs/>
                <w:sz w:val="19"/>
                <w:szCs w:val="19"/>
              </w:rPr>
            </w:pPr>
            <w:r>
              <w:rPr>
                <w:rFonts w:ascii="Arial Narrow" w:hAnsi="Arial Narrow" w:cstheme="minorHAnsi"/>
                <w:iCs/>
                <w:sz w:val="19"/>
                <w:szCs w:val="19"/>
              </w:rPr>
              <w:t xml:space="preserve">RZUT </w:t>
            </w:r>
            <w:r w:rsidR="005B5D3A">
              <w:rPr>
                <w:rFonts w:ascii="Arial Narrow" w:hAnsi="Arial Narrow" w:cstheme="minorHAnsi"/>
                <w:iCs/>
                <w:sz w:val="19"/>
                <w:szCs w:val="19"/>
              </w:rPr>
              <w:t>PODDASZA</w:t>
            </w:r>
            <w:r>
              <w:rPr>
                <w:rFonts w:ascii="Arial Narrow" w:hAnsi="Arial Narrow" w:cstheme="minorHAnsi"/>
                <w:iCs/>
                <w:sz w:val="19"/>
                <w:szCs w:val="19"/>
              </w:rPr>
              <w:t xml:space="preserve"> – INSTALACJA WENTYLACJI MECHANICZNEJ </w:t>
            </w:r>
          </w:p>
        </w:tc>
        <w:tc>
          <w:tcPr>
            <w:tcW w:w="1559" w:type="dxa"/>
            <w:vAlign w:val="center"/>
          </w:tcPr>
          <w:p w14:paraId="36F6894F" w14:textId="17328B3C" w:rsidR="00A854C8" w:rsidRPr="008C1B3C" w:rsidRDefault="00A854C8" w:rsidP="005B5D3A">
            <w:pPr>
              <w:jc w:val="center"/>
              <w:rPr>
                <w:rFonts w:ascii="Arial Narrow" w:hAnsi="Arial Narrow" w:cs="Poppins Light"/>
                <w:iCs/>
                <w:sz w:val="19"/>
                <w:szCs w:val="19"/>
              </w:rPr>
            </w:pPr>
            <w:r w:rsidRPr="008C1B3C">
              <w:rPr>
                <w:rFonts w:ascii="Arial Narrow" w:hAnsi="Arial Narrow" w:cstheme="minorHAnsi"/>
                <w:iCs/>
                <w:sz w:val="19"/>
                <w:szCs w:val="19"/>
              </w:rPr>
              <w:t xml:space="preserve">RYS. NR </w:t>
            </w:r>
            <w:r w:rsidR="001F645C">
              <w:rPr>
                <w:rFonts w:ascii="Arial Narrow" w:hAnsi="Arial Narrow" w:cstheme="minorHAnsi"/>
                <w:iCs/>
                <w:sz w:val="19"/>
                <w:szCs w:val="19"/>
              </w:rPr>
              <w:t>0</w:t>
            </w:r>
            <w:r w:rsidR="005B5D3A">
              <w:rPr>
                <w:rFonts w:ascii="Arial Narrow" w:hAnsi="Arial Narrow" w:cstheme="minorHAnsi"/>
                <w:iCs/>
                <w:sz w:val="19"/>
                <w:szCs w:val="19"/>
              </w:rPr>
              <w:t>5</w:t>
            </w:r>
          </w:p>
        </w:tc>
      </w:tr>
    </w:tbl>
    <w:p w14:paraId="041BEF23" w14:textId="77777777" w:rsidR="003105AF" w:rsidRDefault="003105AF" w:rsidP="00C85AF4">
      <w:pPr>
        <w:spacing w:line="276" w:lineRule="auto"/>
        <w:rPr>
          <w:rFonts w:ascii="Arial Narrow" w:hAnsi="Arial Narrow" w:cstheme="minorHAnsi"/>
          <w:b/>
          <w:sz w:val="20"/>
          <w:szCs w:val="20"/>
        </w:rPr>
      </w:pPr>
    </w:p>
    <w:p w14:paraId="21F79FF8" w14:textId="7E78C646" w:rsidR="00BE2B5F" w:rsidRDefault="00BE2B5F" w:rsidP="003234CC">
      <w:pPr>
        <w:spacing w:line="276" w:lineRule="auto"/>
        <w:rPr>
          <w:rFonts w:ascii="Poppins Light" w:hAnsi="Poppins Light" w:cs="Poppins Light"/>
          <w:b/>
          <w:sz w:val="18"/>
          <w:szCs w:val="18"/>
        </w:rPr>
      </w:pPr>
    </w:p>
    <w:p w14:paraId="60E82A9E" w14:textId="5A0D6F9A" w:rsidR="00C82E79" w:rsidRDefault="00C82E79" w:rsidP="003234CC">
      <w:pPr>
        <w:spacing w:line="276" w:lineRule="auto"/>
        <w:rPr>
          <w:rFonts w:ascii="Poppins Light" w:hAnsi="Poppins Light" w:cs="Poppins Light"/>
          <w:b/>
          <w:sz w:val="18"/>
          <w:szCs w:val="18"/>
        </w:rPr>
      </w:pPr>
    </w:p>
    <w:p w14:paraId="507F497A" w14:textId="3E32A1B1" w:rsidR="005F18FC" w:rsidRDefault="005F18FC" w:rsidP="003234CC">
      <w:pPr>
        <w:spacing w:line="276" w:lineRule="auto"/>
        <w:rPr>
          <w:rFonts w:ascii="Poppins Light" w:hAnsi="Poppins Light" w:cs="Poppins Light"/>
          <w:b/>
          <w:sz w:val="18"/>
          <w:szCs w:val="18"/>
        </w:rPr>
      </w:pPr>
    </w:p>
    <w:p w14:paraId="3771CB02" w14:textId="2385DF0D" w:rsidR="005F18FC" w:rsidRDefault="005F18FC" w:rsidP="003234CC">
      <w:pPr>
        <w:spacing w:line="276" w:lineRule="auto"/>
        <w:rPr>
          <w:rFonts w:ascii="Poppins Light" w:hAnsi="Poppins Light" w:cs="Poppins Light"/>
          <w:b/>
          <w:sz w:val="18"/>
          <w:szCs w:val="18"/>
        </w:rPr>
      </w:pPr>
    </w:p>
    <w:p w14:paraId="61CAA899" w14:textId="36B2DC3C" w:rsidR="005F18FC" w:rsidRDefault="005F18FC" w:rsidP="003234CC">
      <w:pPr>
        <w:spacing w:line="276" w:lineRule="auto"/>
        <w:rPr>
          <w:rFonts w:ascii="Poppins Light" w:hAnsi="Poppins Light" w:cs="Poppins Light"/>
          <w:b/>
          <w:sz w:val="18"/>
          <w:szCs w:val="18"/>
        </w:rPr>
      </w:pPr>
    </w:p>
    <w:p w14:paraId="06B7BDCC" w14:textId="51F8DFF9" w:rsidR="005F18FC" w:rsidRDefault="005F18FC" w:rsidP="003234CC">
      <w:pPr>
        <w:spacing w:line="276" w:lineRule="auto"/>
        <w:rPr>
          <w:rFonts w:ascii="Poppins Light" w:hAnsi="Poppins Light" w:cs="Poppins Light"/>
          <w:b/>
          <w:sz w:val="18"/>
          <w:szCs w:val="18"/>
        </w:rPr>
      </w:pPr>
    </w:p>
    <w:p w14:paraId="53B53B62" w14:textId="6AB3F5F7" w:rsidR="005F18FC" w:rsidRDefault="005F18FC" w:rsidP="003234CC">
      <w:pPr>
        <w:spacing w:line="276" w:lineRule="auto"/>
        <w:rPr>
          <w:rFonts w:ascii="Poppins Light" w:hAnsi="Poppins Light" w:cs="Poppins Light"/>
          <w:b/>
          <w:sz w:val="18"/>
          <w:szCs w:val="18"/>
        </w:rPr>
      </w:pPr>
    </w:p>
    <w:p w14:paraId="14EFFCFE" w14:textId="55C96434" w:rsidR="005F18FC" w:rsidRDefault="005F18FC" w:rsidP="003234CC">
      <w:pPr>
        <w:spacing w:line="276" w:lineRule="auto"/>
        <w:rPr>
          <w:rFonts w:ascii="Poppins Light" w:hAnsi="Poppins Light" w:cs="Poppins Light"/>
          <w:b/>
          <w:sz w:val="18"/>
          <w:szCs w:val="18"/>
        </w:rPr>
      </w:pPr>
    </w:p>
    <w:p w14:paraId="2A16071E" w14:textId="56210D4A" w:rsidR="005F18FC" w:rsidRDefault="005F18FC" w:rsidP="003234CC">
      <w:pPr>
        <w:spacing w:line="276" w:lineRule="auto"/>
        <w:rPr>
          <w:rFonts w:ascii="Poppins Light" w:hAnsi="Poppins Light" w:cs="Poppins Light"/>
          <w:b/>
          <w:sz w:val="18"/>
          <w:szCs w:val="18"/>
        </w:rPr>
      </w:pPr>
    </w:p>
    <w:p w14:paraId="4D07ACA5" w14:textId="399CA316" w:rsidR="00BE4FD3" w:rsidRDefault="00BE4FD3" w:rsidP="003234CC">
      <w:pPr>
        <w:spacing w:line="276" w:lineRule="auto"/>
        <w:rPr>
          <w:rFonts w:ascii="Poppins Light" w:hAnsi="Poppins Light" w:cs="Poppins Light"/>
          <w:b/>
          <w:sz w:val="18"/>
          <w:szCs w:val="18"/>
        </w:rPr>
      </w:pPr>
    </w:p>
    <w:p w14:paraId="492946E1" w14:textId="7C39EB1C" w:rsidR="00BE4FD3" w:rsidRDefault="00BE4FD3" w:rsidP="003234CC">
      <w:pPr>
        <w:spacing w:line="276" w:lineRule="auto"/>
        <w:rPr>
          <w:rFonts w:ascii="Poppins Light" w:hAnsi="Poppins Light" w:cs="Poppins Light"/>
          <w:b/>
          <w:sz w:val="18"/>
          <w:szCs w:val="18"/>
        </w:rPr>
      </w:pPr>
    </w:p>
    <w:p w14:paraId="54FD987E" w14:textId="77777777" w:rsidR="00BE4FD3" w:rsidRDefault="00BE4FD3" w:rsidP="003234CC">
      <w:pPr>
        <w:spacing w:line="276" w:lineRule="auto"/>
        <w:rPr>
          <w:rFonts w:ascii="Poppins Light" w:hAnsi="Poppins Light" w:cs="Poppins Light"/>
          <w:b/>
          <w:sz w:val="18"/>
          <w:szCs w:val="18"/>
        </w:rPr>
      </w:pPr>
    </w:p>
    <w:p w14:paraId="090B51B6" w14:textId="124A5630" w:rsidR="005F18FC" w:rsidRDefault="005F18FC" w:rsidP="003234CC">
      <w:pPr>
        <w:spacing w:line="276" w:lineRule="auto"/>
        <w:rPr>
          <w:rFonts w:ascii="Poppins Light" w:hAnsi="Poppins Light" w:cs="Poppins Light"/>
          <w:b/>
          <w:sz w:val="18"/>
          <w:szCs w:val="18"/>
        </w:rPr>
      </w:pPr>
    </w:p>
    <w:p w14:paraId="2EC7602A" w14:textId="18F45145" w:rsidR="005F18FC" w:rsidRDefault="005F18FC" w:rsidP="003234CC">
      <w:pPr>
        <w:spacing w:line="276" w:lineRule="auto"/>
        <w:rPr>
          <w:rFonts w:ascii="Poppins Light" w:hAnsi="Poppins Light" w:cs="Poppins Light"/>
          <w:b/>
          <w:sz w:val="18"/>
          <w:szCs w:val="18"/>
        </w:rPr>
      </w:pPr>
    </w:p>
    <w:p w14:paraId="6FDE76DD" w14:textId="5160B686" w:rsidR="00664006" w:rsidRDefault="00664006" w:rsidP="003234CC">
      <w:pPr>
        <w:spacing w:line="276" w:lineRule="auto"/>
        <w:rPr>
          <w:rFonts w:ascii="Poppins Light" w:hAnsi="Poppins Light" w:cs="Poppins Light"/>
          <w:b/>
          <w:sz w:val="18"/>
          <w:szCs w:val="18"/>
        </w:rPr>
      </w:pPr>
    </w:p>
    <w:p w14:paraId="06472433" w14:textId="303AD3F3" w:rsidR="005B5D3A" w:rsidRDefault="005B5D3A" w:rsidP="003234CC">
      <w:pPr>
        <w:spacing w:line="276" w:lineRule="auto"/>
        <w:rPr>
          <w:rFonts w:ascii="Poppins Light" w:hAnsi="Poppins Light" w:cs="Poppins Light"/>
          <w:b/>
          <w:sz w:val="18"/>
          <w:szCs w:val="18"/>
        </w:rPr>
      </w:pPr>
    </w:p>
    <w:p w14:paraId="5BE1CD38" w14:textId="77777777" w:rsidR="005B5D3A" w:rsidRDefault="005B5D3A" w:rsidP="003234CC">
      <w:pPr>
        <w:spacing w:line="276" w:lineRule="auto"/>
        <w:rPr>
          <w:rFonts w:ascii="Poppins Light" w:hAnsi="Poppins Light" w:cs="Poppins Light"/>
          <w:b/>
          <w:sz w:val="18"/>
          <w:szCs w:val="18"/>
        </w:rPr>
      </w:pPr>
    </w:p>
    <w:p w14:paraId="74C5C3CC" w14:textId="77777777" w:rsidR="00664006" w:rsidRDefault="00664006" w:rsidP="003234CC">
      <w:pPr>
        <w:spacing w:line="276" w:lineRule="auto"/>
        <w:rPr>
          <w:rFonts w:ascii="Poppins Light" w:hAnsi="Poppins Light" w:cs="Poppins Light"/>
          <w:b/>
          <w:sz w:val="18"/>
          <w:szCs w:val="18"/>
        </w:rPr>
      </w:pPr>
    </w:p>
    <w:p w14:paraId="53695336" w14:textId="77777777" w:rsidR="005F18FC" w:rsidRDefault="005F18FC" w:rsidP="003234CC">
      <w:pPr>
        <w:spacing w:line="276" w:lineRule="auto"/>
        <w:rPr>
          <w:rFonts w:ascii="Poppins Light" w:hAnsi="Poppins Light" w:cs="Poppins Light"/>
          <w:b/>
          <w:sz w:val="18"/>
          <w:szCs w:val="18"/>
        </w:rPr>
      </w:pPr>
    </w:p>
    <w:p w14:paraId="0A5688F2" w14:textId="77777777" w:rsidR="006C5436" w:rsidRDefault="006C5436" w:rsidP="003234CC">
      <w:pPr>
        <w:spacing w:line="276" w:lineRule="auto"/>
        <w:rPr>
          <w:rFonts w:ascii="Poppins Light" w:hAnsi="Poppins Light" w:cs="Poppins Light"/>
          <w:b/>
          <w:sz w:val="18"/>
          <w:szCs w:val="18"/>
        </w:rPr>
      </w:pPr>
    </w:p>
    <w:p w14:paraId="1AD98C80" w14:textId="337E9868" w:rsidR="003B5DC6" w:rsidRPr="00CB0CD5" w:rsidRDefault="003B5DC6" w:rsidP="00CB0CD5">
      <w:pPr>
        <w:spacing w:line="276" w:lineRule="auto"/>
        <w:jc w:val="center"/>
        <w:rPr>
          <w:rFonts w:ascii="Arial Narrow" w:hAnsi="Arial Narrow" w:cs="Poppins Light"/>
          <w:b/>
          <w:sz w:val="21"/>
          <w:szCs w:val="21"/>
        </w:rPr>
      </w:pPr>
      <w:r w:rsidRPr="00CB0CD5">
        <w:rPr>
          <w:rFonts w:ascii="Arial Narrow" w:hAnsi="Arial Narrow" w:cs="Poppins Light"/>
          <w:b/>
          <w:sz w:val="21"/>
          <w:szCs w:val="21"/>
        </w:rPr>
        <w:lastRenderedPageBreak/>
        <w:t>OPIS TECHNICZNY</w:t>
      </w:r>
    </w:p>
    <w:p w14:paraId="26EFC219" w14:textId="77777777" w:rsidR="003B5DC6" w:rsidRPr="00CB0CD5" w:rsidRDefault="003B5DC6" w:rsidP="00CB0CD5">
      <w:pPr>
        <w:pStyle w:val="Nagwek1"/>
        <w:numPr>
          <w:ilvl w:val="0"/>
          <w:numId w:val="1"/>
        </w:numPr>
        <w:spacing w:line="276" w:lineRule="auto"/>
        <w:jc w:val="both"/>
        <w:rPr>
          <w:rFonts w:ascii="Arial Narrow" w:hAnsi="Arial Narrow" w:cs="Poppins Light"/>
          <w:sz w:val="21"/>
          <w:szCs w:val="21"/>
        </w:rPr>
      </w:pPr>
      <w:bookmarkStart w:id="1" w:name="_Toc111120636"/>
      <w:r w:rsidRPr="00CB0CD5">
        <w:rPr>
          <w:rFonts w:ascii="Arial Narrow" w:hAnsi="Arial Narrow" w:cs="Poppins Light"/>
          <w:sz w:val="21"/>
          <w:szCs w:val="21"/>
        </w:rPr>
        <w:t>Informacje wstępne</w:t>
      </w:r>
      <w:bookmarkEnd w:id="1"/>
    </w:p>
    <w:p w14:paraId="56F60A61" w14:textId="77777777" w:rsidR="003B5DC6" w:rsidRPr="00CB0CD5" w:rsidRDefault="003B5DC6" w:rsidP="00CB0CD5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CB0CD5">
        <w:rPr>
          <w:rFonts w:ascii="Arial Narrow" w:hAnsi="Arial Narrow" w:cs="Poppins Light"/>
          <w:sz w:val="21"/>
          <w:szCs w:val="21"/>
        </w:rPr>
        <w:t>Przedmiot opracowania</w:t>
      </w:r>
    </w:p>
    <w:p w14:paraId="1E4DEAD4" w14:textId="3081354D" w:rsidR="009C0B89" w:rsidRDefault="003B5DC6" w:rsidP="00CB0CD5">
      <w:pPr>
        <w:spacing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CB0CD5">
        <w:rPr>
          <w:rFonts w:ascii="Arial Narrow" w:hAnsi="Arial Narrow" w:cs="Poppins Light"/>
          <w:sz w:val="21"/>
          <w:szCs w:val="21"/>
        </w:rPr>
        <w:t xml:space="preserve">Przedmiotem opracowania jest </w:t>
      </w:r>
      <w:r w:rsidR="00CF4A2E" w:rsidRPr="00CB0CD5">
        <w:rPr>
          <w:rFonts w:ascii="Arial Narrow" w:hAnsi="Arial Narrow" w:cs="Poppins Light"/>
          <w:sz w:val="21"/>
          <w:szCs w:val="21"/>
        </w:rPr>
        <w:t xml:space="preserve">projekt </w:t>
      </w:r>
      <w:r w:rsidR="00C82E79">
        <w:rPr>
          <w:rFonts w:ascii="Arial Narrow" w:hAnsi="Arial Narrow" w:cs="Poppins Light"/>
          <w:sz w:val="21"/>
          <w:szCs w:val="21"/>
        </w:rPr>
        <w:t xml:space="preserve">wentylacji mechanicznej dla planowanej </w:t>
      </w:r>
      <w:r w:rsidR="002E14E5">
        <w:rPr>
          <w:rFonts w:ascii="Arial Narrow" w:hAnsi="Arial Narrow" w:cs="Poppins Light"/>
          <w:sz w:val="21"/>
          <w:szCs w:val="21"/>
        </w:rPr>
        <w:t>przebudowy i rozbudowy budynku Urzędu  Gminy w Jabłonce</w:t>
      </w:r>
    </w:p>
    <w:p w14:paraId="67BA7CA2" w14:textId="47D531D2" w:rsidR="003B5DC6" w:rsidRPr="00CB0CD5" w:rsidRDefault="003B5DC6" w:rsidP="00CB0CD5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CB0CD5">
        <w:rPr>
          <w:rFonts w:ascii="Arial Narrow" w:hAnsi="Arial Narrow" w:cs="Poppins Light"/>
          <w:sz w:val="21"/>
          <w:szCs w:val="21"/>
        </w:rPr>
        <w:t>Lokalizacja inwestycji</w:t>
      </w:r>
    </w:p>
    <w:p w14:paraId="1FFBF429" w14:textId="430262D3" w:rsidR="00C82E79" w:rsidRDefault="00C82E79" w:rsidP="00C82E79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>
        <w:rPr>
          <w:rFonts w:ascii="Arial Narrow" w:hAnsi="Arial Narrow" w:cs="Poppins Light"/>
          <w:color w:val="000000"/>
          <w:sz w:val="21"/>
          <w:szCs w:val="21"/>
        </w:rPr>
        <w:t>D</w:t>
      </w:r>
      <w:r w:rsidR="00F063B0">
        <w:rPr>
          <w:rFonts w:ascii="Arial Narrow" w:hAnsi="Arial Narrow" w:cs="Poppins Light"/>
          <w:color w:val="000000"/>
          <w:sz w:val="21"/>
          <w:szCs w:val="21"/>
        </w:rPr>
        <w:t>z. nr ew</w:t>
      </w:r>
      <w:r>
        <w:rPr>
          <w:rFonts w:ascii="Arial Narrow" w:hAnsi="Arial Narrow" w:cs="Poppins Light"/>
          <w:color w:val="000000"/>
          <w:sz w:val="21"/>
          <w:szCs w:val="21"/>
        </w:rPr>
        <w:t>.</w:t>
      </w:r>
    </w:p>
    <w:p w14:paraId="632E4945" w14:textId="77777777" w:rsidR="00C82E79" w:rsidRDefault="00C82E79" w:rsidP="00C82E79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241F2D11" w14:textId="758F7081" w:rsidR="00C82E79" w:rsidRPr="00C82E79" w:rsidRDefault="00C82E79" w:rsidP="00C82E79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>
        <w:rPr>
          <w:rFonts w:ascii="Arial Narrow" w:hAnsi="Arial Narrow" w:cs="Poppins Light"/>
          <w:sz w:val="21"/>
          <w:szCs w:val="21"/>
        </w:rPr>
        <w:t xml:space="preserve">Inwestor. </w:t>
      </w:r>
    </w:p>
    <w:p w14:paraId="23933C74" w14:textId="1024E9D4" w:rsidR="00C82E79" w:rsidRPr="005C343B" w:rsidRDefault="00F063B0" w:rsidP="00F063B0">
      <w:pPr>
        <w:pStyle w:val="Stopka"/>
        <w:tabs>
          <w:tab w:val="left" w:pos="10206"/>
        </w:tabs>
        <w:spacing w:line="276" w:lineRule="auto"/>
        <w:ind w:right="29"/>
        <w:jc w:val="both"/>
        <w:rPr>
          <w:rFonts w:ascii="Arial Narrow" w:hAnsi="Arial Narrow" w:cs="Poppins Light"/>
          <w:sz w:val="21"/>
          <w:szCs w:val="21"/>
        </w:rPr>
      </w:pPr>
      <w:r>
        <w:rPr>
          <w:rFonts w:ascii="Arial Narrow" w:hAnsi="Arial Narrow" w:cs="Poppins Light"/>
          <w:sz w:val="21"/>
          <w:szCs w:val="21"/>
        </w:rPr>
        <w:t xml:space="preserve">Urząd </w:t>
      </w:r>
      <w:r w:rsidR="00515FB4">
        <w:rPr>
          <w:rFonts w:ascii="Arial Narrow" w:hAnsi="Arial Narrow" w:cs="Poppins Light"/>
          <w:sz w:val="21"/>
          <w:szCs w:val="21"/>
        </w:rPr>
        <w:t xml:space="preserve"> G</w:t>
      </w:r>
      <w:r>
        <w:rPr>
          <w:rFonts w:ascii="Arial Narrow" w:hAnsi="Arial Narrow" w:cs="Poppins Light"/>
          <w:sz w:val="21"/>
          <w:szCs w:val="21"/>
        </w:rPr>
        <w:t>miny w Jabłonce</w:t>
      </w:r>
      <w:r w:rsidR="00515FB4">
        <w:rPr>
          <w:rFonts w:ascii="Arial Narrow" w:hAnsi="Arial Narrow" w:cs="Poppins Light"/>
          <w:sz w:val="21"/>
          <w:szCs w:val="21"/>
        </w:rPr>
        <w:t xml:space="preserve"> ul. 3-ego Maja 1,    34-480 Jabłonka</w:t>
      </w:r>
    </w:p>
    <w:p w14:paraId="2E9BEF8E" w14:textId="1067B448" w:rsidR="003B5DC6" w:rsidRDefault="00660297" w:rsidP="00CB0CD5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>
        <w:rPr>
          <w:rFonts w:ascii="Arial Narrow" w:hAnsi="Arial Narrow" w:cs="Poppins Light"/>
          <w:sz w:val="21"/>
          <w:szCs w:val="21"/>
        </w:rPr>
        <w:t>Branża</w:t>
      </w:r>
    </w:p>
    <w:p w14:paraId="757BE12E" w14:textId="0358C558" w:rsidR="00660297" w:rsidRPr="00660297" w:rsidRDefault="00C82E79" w:rsidP="006C5436">
      <w:pPr>
        <w:spacing w:line="276" w:lineRule="auto"/>
        <w:jc w:val="both"/>
        <w:rPr>
          <w:rFonts w:ascii="Arial Narrow" w:hAnsi="Arial Narrow" w:cs="Poppins Light"/>
          <w:sz w:val="21"/>
          <w:szCs w:val="21"/>
        </w:rPr>
      </w:pPr>
      <w:r>
        <w:rPr>
          <w:rFonts w:ascii="Arial Narrow" w:hAnsi="Arial Narrow" w:cs="Poppins Light"/>
          <w:sz w:val="21"/>
          <w:szCs w:val="21"/>
        </w:rPr>
        <w:t>Wentylacja mechaniczna.</w:t>
      </w:r>
    </w:p>
    <w:p w14:paraId="1CEC1504" w14:textId="249BEB35" w:rsidR="00660297" w:rsidRPr="00CB0CD5" w:rsidRDefault="00660297" w:rsidP="006C5436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>
        <w:rPr>
          <w:rFonts w:ascii="Arial Narrow" w:hAnsi="Arial Narrow" w:cs="Poppins Light"/>
          <w:sz w:val="21"/>
          <w:szCs w:val="21"/>
        </w:rPr>
        <w:t>Stadium</w:t>
      </w:r>
    </w:p>
    <w:p w14:paraId="2F41F76C" w14:textId="1E8C4144" w:rsidR="003B5DC6" w:rsidRPr="006C5436" w:rsidRDefault="003B5DC6" w:rsidP="006C5436">
      <w:pPr>
        <w:spacing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C5436">
        <w:rPr>
          <w:rFonts w:ascii="Arial Narrow" w:hAnsi="Arial Narrow" w:cs="Poppins Light"/>
          <w:sz w:val="21"/>
          <w:szCs w:val="21"/>
        </w:rPr>
        <w:t xml:space="preserve">Projekt </w:t>
      </w:r>
      <w:r w:rsidR="00F063B0">
        <w:rPr>
          <w:rFonts w:ascii="Arial Narrow" w:hAnsi="Arial Narrow" w:cs="Poppins Light"/>
          <w:sz w:val="21"/>
          <w:szCs w:val="21"/>
        </w:rPr>
        <w:t>Techniczny</w:t>
      </w:r>
    </w:p>
    <w:p w14:paraId="10BDC61A" w14:textId="77777777" w:rsidR="003B5DC6" w:rsidRPr="006C5436" w:rsidRDefault="003B5DC6" w:rsidP="006C5436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 Narrow" w:hAnsi="Arial Narrow" w:cs="Poppins Light"/>
          <w:sz w:val="21"/>
          <w:szCs w:val="21"/>
        </w:rPr>
      </w:pPr>
      <w:bookmarkStart w:id="2" w:name="_Toc498677524"/>
      <w:r w:rsidRPr="006C5436">
        <w:rPr>
          <w:rFonts w:ascii="Arial Narrow" w:hAnsi="Arial Narrow" w:cs="Poppins Light"/>
          <w:sz w:val="21"/>
          <w:szCs w:val="21"/>
        </w:rPr>
        <w:t>Podstawa opracowania</w:t>
      </w:r>
      <w:bookmarkEnd w:id="2"/>
    </w:p>
    <w:p w14:paraId="3325BC2E" w14:textId="7BBDADEA" w:rsidR="006C5436" w:rsidRPr="006C5436" w:rsidRDefault="00F063B0">
      <w:pPr>
        <w:pStyle w:val="Akapitzlist"/>
        <w:numPr>
          <w:ilvl w:val="0"/>
          <w:numId w:val="19"/>
        </w:numPr>
        <w:spacing w:after="0" w:line="276" w:lineRule="auto"/>
        <w:rPr>
          <w:rFonts w:ascii="Arial Narrow" w:hAnsi="Arial Narrow"/>
          <w:sz w:val="21"/>
          <w:szCs w:val="21"/>
        </w:rPr>
      </w:pPr>
      <w:bookmarkStart w:id="3" w:name="_Toc42699191"/>
      <w:r>
        <w:rPr>
          <w:rFonts w:ascii="Arial Narrow" w:hAnsi="Arial Narrow"/>
          <w:sz w:val="21"/>
          <w:szCs w:val="21"/>
        </w:rPr>
        <w:t>Zlecenie Generalnego Projektanta</w:t>
      </w:r>
    </w:p>
    <w:p w14:paraId="0ABBF516" w14:textId="504CF37C" w:rsidR="00C82E79" w:rsidRPr="006C5436" w:rsidRDefault="00C82E79">
      <w:pPr>
        <w:pStyle w:val="Akapitzlist"/>
        <w:numPr>
          <w:ilvl w:val="0"/>
          <w:numId w:val="19"/>
        </w:numPr>
        <w:spacing w:after="0" w:line="276" w:lineRule="auto"/>
        <w:rPr>
          <w:rFonts w:ascii="Arial Narrow" w:hAnsi="Arial Narrow"/>
          <w:sz w:val="21"/>
          <w:szCs w:val="21"/>
        </w:rPr>
      </w:pPr>
      <w:r w:rsidRPr="006C5436">
        <w:rPr>
          <w:rFonts w:ascii="Arial Narrow" w:hAnsi="Arial Narrow"/>
          <w:sz w:val="21"/>
          <w:szCs w:val="21"/>
        </w:rPr>
        <w:t>projekt budowalny,</w:t>
      </w:r>
    </w:p>
    <w:p w14:paraId="67B60004" w14:textId="77777777" w:rsidR="00C82E79" w:rsidRPr="006C5436" w:rsidRDefault="00C82E79">
      <w:pPr>
        <w:pStyle w:val="Akapitzlist"/>
        <w:numPr>
          <w:ilvl w:val="0"/>
          <w:numId w:val="18"/>
        </w:numPr>
        <w:spacing w:after="0" w:line="276" w:lineRule="auto"/>
        <w:rPr>
          <w:rFonts w:ascii="Arial Narrow" w:hAnsi="Arial Narrow"/>
          <w:sz w:val="21"/>
          <w:szCs w:val="21"/>
        </w:rPr>
      </w:pPr>
      <w:r w:rsidRPr="006C5436">
        <w:rPr>
          <w:rFonts w:ascii="Arial Narrow" w:hAnsi="Arial Narrow"/>
          <w:sz w:val="21"/>
          <w:szCs w:val="21"/>
        </w:rPr>
        <w:t>podkłady architektoniczno-budowalne,</w:t>
      </w:r>
    </w:p>
    <w:p w14:paraId="4C2B8E0B" w14:textId="77777777" w:rsidR="00C82E79" w:rsidRPr="006C5436" w:rsidRDefault="00C82E79">
      <w:pPr>
        <w:pStyle w:val="Akapitzlist"/>
        <w:numPr>
          <w:ilvl w:val="0"/>
          <w:numId w:val="18"/>
        </w:numPr>
        <w:spacing w:after="0" w:line="276" w:lineRule="auto"/>
        <w:rPr>
          <w:rFonts w:ascii="Arial Narrow" w:hAnsi="Arial Narrow"/>
          <w:sz w:val="21"/>
          <w:szCs w:val="21"/>
        </w:rPr>
      </w:pPr>
      <w:r w:rsidRPr="006C5436">
        <w:rPr>
          <w:rFonts w:ascii="Arial Narrow" w:hAnsi="Arial Narrow"/>
          <w:sz w:val="21"/>
          <w:szCs w:val="21"/>
        </w:rPr>
        <w:t>Rozporządzenie Ministra Zdrowia z dnia 2 lutego 2011 r. w sprawie wymagań, jakim powinny odpowiadać pod względem fachowym i sanitarnym pomieszczenia i urządzenia zakładu opieki zdrowotnej,</w:t>
      </w:r>
    </w:p>
    <w:p w14:paraId="3DF507C0" w14:textId="77777777" w:rsidR="00C82E79" w:rsidRPr="006C5436" w:rsidRDefault="00C82E79">
      <w:pPr>
        <w:pStyle w:val="Akapitzlist"/>
        <w:numPr>
          <w:ilvl w:val="0"/>
          <w:numId w:val="18"/>
        </w:numPr>
        <w:spacing w:after="0" w:line="276" w:lineRule="auto"/>
        <w:rPr>
          <w:rFonts w:ascii="Arial Narrow" w:hAnsi="Arial Narrow"/>
          <w:sz w:val="21"/>
          <w:szCs w:val="21"/>
        </w:rPr>
      </w:pPr>
      <w:r w:rsidRPr="006C5436">
        <w:rPr>
          <w:rFonts w:ascii="Arial Narrow" w:hAnsi="Arial Narrow"/>
          <w:sz w:val="21"/>
          <w:szCs w:val="21"/>
        </w:rPr>
        <w:t>Rozporządzenie Ministra Infrastruktury z dnia 12 kwietnia 2002 r. w sprawie warunków technicznych, jakim powinny odpowiadać budynki i ich usytuowanie,</w:t>
      </w:r>
    </w:p>
    <w:p w14:paraId="7C371CB9" w14:textId="77777777" w:rsidR="00C82E79" w:rsidRPr="006C5436" w:rsidRDefault="00C82E79">
      <w:pPr>
        <w:pStyle w:val="Akapitzlist"/>
        <w:numPr>
          <w:ilvl w:val="0"/>
          <w:numId w:val="18"/>
        </w:numPr>
        <w:spacing w:after="0" w:line="276" w:lineRule="auto"/>
        <w:rPr>
          <w:rFonts w:ascii="Arial Narrow" w:hAnsi="Arial Narrow"/>
          <w:sz w:val="21"/>
          <w:szCs w:val="21"/>
        </w:rPr>
      </w:pPr>
      <w:r w:rsidRPr="006C5436">
        <w:rPr>
          <w:rFonts w:ascii="Arial Narrow" w:hAnsi="Arial Narrow"/>
          <w:sz w:val="21"/>
          <w:szCs w:val="21"/>
        </w:rPr>
        <w:t>warunki ochrony pożarowej obiektu,</w:t>
      </w:r>
    </w:p>
    <w:p w14:paraId="6955EC73" w14:textId="01E78FE9" w:rsidR="00C82E79" w:rsidRPr="00F063B0" w:rsidRDefault="00C82E79" w:rsidP="00F063B0">
      <w:pPr>
        <w:spacing w:after="0" w:line="276" w:lineRule="auto"/>
        <w:rPr>
          <w:rFonts w:ascii="Arial Narrow" w:hAnsi="Arial Narrow"/>
          <w:sz w:val="21"/>
          <w:szCs w:val="21"/>
        </w:rPr>
      </w:pPr>
    </w:p>
    <w:p w14:paraId="205CF2BD" w14:textId="77777777" w:rsidR="00C82E79" w:rsidRPr="006C5436" w:rsidRDefault="00C82E79">
      <w:pPr>
        <w:pStyle w:val="Akapitzlist"/>
        <w:numPr>
          <w:ilvl w:val="0"/>
          <w:numId w:val="18"/>
        </w:numPr>
        <w:spacing w:after="0" w:line="276" w:lineRule="auto"/>
        <w:rPr>
          <w:rFonts w:ascii="Arial Narrow" w:hAnsi="Arial Narrow"/>
          <w:sz w:val="21"/>
          <w:szCs w:val="21"/>
        </w:rPr>
      </w:pPr>
      <w:r w:rsidRPr="006C5436">
        <w:rPr>
          <w:rFonts w:ascii="Arial Narrow" w:hAnsi="Arial Narrow"/>
          <w:sz w:val="21"/>
          <w:szCs w:val="21"/>
        </w:rPr>
        <w:t>normy, przepisy i katalogi producentów wykorzystywanych urządzeń oraz elementów instalacyjnych.</w:t>
      </w:r>
    </w:p>
    <w:p w14:paraId="182E2EAB" w14:textId="352C6714" w:rsidR="00835B33" w:rsidRDefault="00835B33" w:rsidP="006C5436">
      <w:pPr>
        <w:pStyle w:val="Nagwek1"/>
        <w:spacing w:before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170675EB" w14:textId="2266D8E3" w:rsidR="00835B33" w:rsidRPr="00CB0CD5" w:rsidRDefault="00835B33" w:rsidP="006C5436">
      <w:pPr>
        <w:pStyle w:val="Nagwek1"/>
        <w:numPr>
          <w:ilvl w:val="0"/>
          <w:numId w:val="1"/>
        </w:numPr>
        <w:spacing w:before="0" w:line="276" w:lineRule="auto"/>
        <w:jc w:val="both"/>
        <w:rPr>
          <w:rFonts w:ascii="Arial Narrow" w:hAnsi="Arial Narrow" w:cs="Poppins Light"/>
          <w:sz w:val="21"/>
          <w:szCs w:val="21"/>
        </w:rPr>
      </w:pPr>
      <w:bookmarkStart w:id="4" w:name="_Toc44407799"/>
      <w:bookmarkStart w:id="5" w:name="_Toc111120637"/>
      <w:r w:rsidRPr="00CB0CD5">
        <w:rPr>
          <w:rFonts w:ascii="Arial Narrow" w:hAnsi="Arial Narrow" w:cs="Poppins Light"/>
          <w:sz w:val="21"/>
          <w:szCs w:val="21"/>
        </w:rPr>
        <w:t xml:space="preserve">Instalacja </w:t>
      </w:r>
      <w:bookmarkEnd w:id="4"/>
      <w:r w:rsidR="00F63C1D">
        <w:rPr>
          <w:rFonts w:ascii="Arial Narrow" w:hAnsi="Arial Narrow" w:cs="Poppins Light"/>
          <w:sz w:val="21"/>
          <w:szCs w:val="21"/>
        </w:rPr>
        <w:t>wentylacji mechanicznej</w:t>
      </w:r>
      <w:bookmarkEnd w:id="5"/>
      <w:r w:rsidR="00F63C1D">
        <w:rPr>
          <w:rFonts w:ascii="Arial Narrow" w:hAnsi="Arial Narrow" w:cs="Poppins Light"/>
          <w:sz w:val="21"/>
          <w:szCs w:val="21"/>
        </w:rPr>
        <w:t xml:space="preserve"> </w:t>
      </w:r>
    </w:p>
    <w:p w14:paraId="4E8D7A9B" w14:textId="1D03FDDD" w:rsidR="00C82E79" w:rsidRPr="00F63C1D" w:rsidRDefault="00835B33" w:rsidP="006C5436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86EEA">
        <w:rPr>
          <w:rFonts w:ascii="Arial Narrow" w:hAnsi="Arial Narrow" w:cs="Poppins Light"/>
          <w:sz w:val="21"/>
          <w:szCs w:val="21"/>
        </w:rPr>
        <w:t>Rozwiązanie projektowe</w:t>
      </w:r>
    </w:p>
    <w:p w14:paraId="4384F0B5" w14:textId="77777777" w:rsidR="00F63C1D" w:rsidRPr="00F63C1D" w:rsidRDefault="00F63C1D" w:rsidP="006C543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F63C1D">
        <w:rPr>
          <w:rFonts w:ascii="Arial Narrow" w:hAnsi="Arial Narrow" w:cs="Poppins Light"/>
          <w:sz w:val="21"/>
          <w:szCs w:val="21"/>
        </w:rPr>
        <w:t xml:space="preserve">Zadaniem projektowanych instalacji wentylacji mechanicznej jest zapewnienie wymaganych warunków higieniczno-sanitarnych w pomieszczeniach, odpowiedniej czystości nawiewanego powietrza oraz odprowadzenie zużytego powietrza na zewnątrz budynku. </w:t>
      </w:r>
    </w:p>
    <w:p w14:paraId="77DC7684" w14:textId="3912C47A" w:rsidR="00C82E79" w:rsidRDefault="00F63C1D" w:rsidP="00F63C1D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F63C1D">
        <w:rPr>
          <w:rFonts w:ascii="Arial Narrow" w:hAnsi="Arial Narrow" w:cs="Poppins Light"/>
          <w:sz w:val="21"/>
          <w:szCs w:val="21"/>
        </w:rPr>
        <w:tab/>
      </w:r>
      <w:r w:rsidR="003E6C1B">
        <w:rPr>
          <w:rFonts w:ascii="Arial Narrow" w:hAnsi="Arial Narrow" w:cs="Poppins Light"/>
          <w:sz w:val="21"/>
          <w:szCs w:val="21"/>
        </w:rPr>
        <w:t>Biorąc pod uwagę powierzchnię dostępną pod centrale wentylacyjne, strefy pomieszczeń i wymagane parametry powierza wentylującego - z</w:t>
      </w:r>
      <w:r w:rsidRPr="00F63C1D">
        <w:rPr>
          <w:rFonts w:ascii="Arial Narrow" w:hAnsi="Arial Narrow" w:cs="Poppins Light"/>
          <w:sz w:val="21"/>
          <w:szCs w:val="21"/>
        </w:rPr>
        <w:t xml:space="preserve">aprojektowano </w:t>
      </w:r>
      <w:r w:rsidR="00BE4FD3">
        <w:rPr>
          <w:rFonts w:ascii="Arial Narrow" w:hAnsi="Arial Narrow" w:cs="Poppins Light"/>
          <w:sz w:val="21"/>
          <w:szCs w:val="21"/>
        </w:rPr>
        <w:t>4</w:t>
      </w:r>
      <w:r w:rsidRPr="00F63C1D">
        <w:rPr>
          <w:rFonts w:ascii="Arial Narrow" w:hAnsi="Arial Narrow" w:cs="Poppins Light"/>
          <w:sz w:val="21"/>
          <w:szCs w:val="21"/>
        </w:rPr>
        <w:t xml:space="preserve"> system</w:t>
      </w:r>
      <w:r>
        <w:rPr>
          <w:rFonts w:ascii="Arial Narrow" w:hAnsi="Arial Narrow" w:cs="Poppins Light"/>
          <w:sz w:val="21"/>
          <w:szCs w:val="21"/>
        </w:rPr>
        <w:t>y</w:t>
      </w:r>
      <w:r w:rsidRPr="00F63C1D">
        <w:rPr>
          <w:rFonts w:ascii="Arial Narrow" w:hAnsi="Arial Narrow" w:cs="Poppins Light"/>
          <w:sz w:val="21"/>
          <w:szCs w:val="21"/>
        </w:rPr>
        <w:t xml:space="preserve"> wentylacji mechanicznej nawiewno-wywiewnych z odzyskiem ciepła, obsługujące następującej strefy:</w:t>
      </w:r>
    </w:p>
    <w:p w14:paraId="508C08E7" w14:textId="7E54AABD" w:rsidR="00F63C1D" w:rsidRDefault="00BE4FD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>
        <w:rPr>
          <w:rFonts w:ascii="Arial Narrow" w:hAnsi="Arial Narrow" w:cs="Poppins Light"/>
          <w:sz w:val="21"/>
          <w:szCs w:val="21"/>
        </w:rPr>
        <w:t>Pomieszczenia istniejącego budynku</w:t>
      </w:r>
      <w:r w:rsidR="003E6C1B">
        <w:rPr>
          <w:rFonts w:ascii="Arial Narrow" w:hAnsi="Arial Narrow" w:cs="Poppins Light"/>
          <w:sz w:val="21"/>
          <w:szCs w:val="21"/>
        </w:rPr>
        <w:t xml:space="preserve"> </w:t>
      </w:r>
      <w:r>
        <w:rPr>
          <w:rFonts w:ascii="Arial Narrow" w:hAnsi="Arial Narrow" w:cs="Poppins Light"/>
          <w:sz w:val="21"/>
          <w:szCs w:val="21"/>
        </w:rPr>
        <w:t xml:space="preserve">dot. pom. biurowych </w:t>
      </w:r>
      <w:r w:rsidR="003E6C1B">
        <w:rPr>
          <w:rFonts w:ascii="Arial Narrow" w:hAnsi="Arial Narrow" w:cs="Poppins Light"/>
          <w:sz w:val="21"/>
          <w:szCs w:val="21"/>
        </w:rPr>
        <w:t>– NW1</w:t>
      </w:r>
      <w:r w:rsidR="00393FAE">
        <w:rPr>
          <w:rFonts w:ascii="Arial Narrow" w:hAnsi="Arial Narrow" w:cs="Poppins Light"/>
          <w:sz w:val="21"/>
          <w:szCs w:val="21"/>
        </w:rPr>
        <w:t xml:space="preserve"> o wydajności 3599 m</w:t>
      </w:r>
      <w:r w:rsidR="00393FAE" w:rsidRPr="00393FAE">
        <w:rPr>
          <w:rFonts w:ascii="Arial Narrow" w:hAnsi="Arial Narrow" w:cs="Poppins Light"/>
          <w:sz w:val="21"/>
          <w:szCs w:val="21"/>
          <w:vertAlign w:val="superscript"/>
        </w:rPr>
        <w:t>3</w:t>
      </w:r>
      <w:r w:rsidR="00393FAE">
        <w:rPr>
          <w:rFonts w:ascii="Arial Narrow" w:hAnsi="Arial Narrow" w:cs="Poppins Light"/>
          <w:sz w:val="21"/>
          <w:szCs w:val="21"/>
        </w:rPr>
        <w:t>/h</w:t>
      </w:r>
    </w:p>
    <w:p w14:paraId="1A125464" w14:textId="5C175D56" w:rsidR="003E6C1B" w:rsidRDefault="00BE4FD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>
        <w:rPr>
          <w:rFonts w:ascii="Arial Narrow" w:hAnsi="Arial Narrow" w:cs="Poppins Light"/>
          <w:sz w:val="21"/>
          <w:szCs w:val="21"/>
        </w:rPr>
        <w:t>Pomieszczenia istniejącego budynku dot. pom. sanitarnych</w:t>
      </w:r>
      <w:r w:rsidR="003E6C1B">
        <w:rPr>
          <w:rFonts w:ascii="Arial Narrow" w:hAnsi="Arial Narrow" w:cs="Poppins Light"/>
          <w:sz w:val="21"/>
          <w:szCs w:val="21"/>
        </w:rPr>
        <w:t xml:space="preserve"> – NW</w:t>
      </w:r>
      <w:r w:rsidR="00385737">
        <w:rPr>
          <w:rFonts w:ascii="Arial Narrow" w:hAnsi="Arial Narrow" w:cs="Poppins Light"/>
          <w:sz w:val="21"/>
          <w:szCs w:val="21"/>
        </w:rPr>
        <w:t>2</w:t>
      </w:r>
      <w:r w:rsidR="003E6C1B">
        <w:rPr>
          <w:rFonts w:ascii="Arial Narrow" w:hAnsi="Arial Narrow" w:cs="Poppins Light"/>
          <w:sz w:val="21"/>
          <w:szCs w:val="21"/>
        </w:rPr>
        <w:t xml:space="preserve"> </w:t>
      </w:r>
      <w:r w:rsidR="00393FAE">
        <w:rPr>
          <w:rFonts w:ascii="Arial Narrow" w:hAnsi="Arial Narrow" w:cs="Poppins Light"/>
          <w:sz w:val="21"/>
          <w:szCs w:val="21"/>
        </w:rPr>
        <w:t>o wydajności 3</w:t>
      </w:r>
      <w:r w:rsidR="00393FAE">
        <w:rPr>
          <w:rFonts w:ascii="Arial Narrow" w:hAnsi="Arial Narrow" w:cs="Poppins Light"/>
          <w:sz w:val="21"/>
          <w:szCs w:val="21"/>
        </w:rPr>
        <w:t>9</w:t>
      </w:r>
      <w:r w:rsidR="00393FAE">
        <w:rPr>
          <w:rFonts w:ascii="Arial Narrow" w:hAnsi="Arial Narrow" w:cs="Poppins Light"/>
          <w:sz w:val="21"/>
          <w:szCs w:val="21"/>
        </w:rPr>
        <w:t>9</w:t>
      </w:r>
      <w:r w:rsidR="00393FAE">
        <w:rPr>
          <w:rFonts w:ascii="Arial Narrow" w:hAnsi="Arial Narrow" w:cs="Poppins Light"/>
          <w:sz w:val="21"/>
          <w:szCs w:val="21"/>
        </w:rPr>
        <w:t>0</w:t>
      </w:r>
      <w:r w:rsidR="00393FAE">
        <w:rPr>
          <w:rFonts w:ascii="Arial Narrow" w:hAnsi="Arial Narrow" w:cs="Poppins Light"/>
          <w:sz w:val="21"/>
          <w:szCs w:val="21"/>
        </w:rPr>
        <w:t>m</w:t>
      </w:r>
      <w:r w:rsidR="00393FAE" w:rsidRPr="00393FAE">
        <w:rPr>
          <w:rFonts w:ascii="Arial Narrow" w:hAnsi="Arial Narrow" w:cs="Poppins Light"/>
          <w:sz w:val="21"/>
          <w:szCs w:val="21"/>
          <w:vertAlign w:val="superscript"/>
        </w:rPr>
        <w:t>3</w:t>
      </w:r>
      <w:r w:rsidR="00393FAE">
        <w:rPr>
          <w:rFonts w:ascii="Arial Narrow" w:hAnsi="Arial Narrow" w:cs="Poppins Light"/>
          <w:sz w:val="21"/>
          <w:szCs w:val="21"/>
        </w:rPr>
        <w:t>/h</w:t>
      </w:r>
    </w:p>
    <w:p w14:paraId="56C80D0E" w14:textId="7DD4E20C" w:rsidR="00BE4FD3" w:rsidRDefault="0004282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>
        <w:rPr>
          <w:rFonts w:ascii="Arial Narrow" w:hAnsi="Arial Narrow" w:cs="Poppins Light"/>
          <w:sz w:val="21"/>
          <w:szCs w:val="21"/>
        </w:rPr>
        <w:t xml:space="preserve">Pomieszczenia </w:t>
      </w:r>
      <w:r w:rsidR="00BE4FD3">
        <w:rPr>
          <w:rFonts w:ascii="Arial Narrow" w:hAnsi="Arial Narrow" w:cs="Poppins Light"/>
          <w:sz w:val="21"/>
          <w:szCs w:val="21"/>
        </w:rPr>
        <w:t>projektowan</w:t>
      </w:r>
      <w:r w:rsidR="00BA52CF">
        <w:rPr>
          <w:rFonts w:ascii="Arial Narrow" w:hAnsi="Arial Narrow" w:cs="Poppins Light"/>
          <w:sz w:val="21"/>
          <w:szCs w:val="21"/>
        </w:rPr>
        <w:t>ego budynku dot. pom. biurowych</w:t>
      </w:r>
      <w:r>
        <w:rPr>
          <w:rFonts w:ascii="Arial Narrow" w:hAnsi="Arial Narrow" w:cs="Poppins Light"/>
          <w:sz w:val="21"/>
          <w:szCs w:val="21"/>
        </w:rPr>
        <w:t xml:space="preserve"> – NW3</w:t>
      </w:r>
      <w:r w:rsidR="00393FAE">
        <w:rPr>
          <w:rFonts w:ascii="Arial Narrow" w:hAnsi="Arial Narrow" w:cs="Poppins Light"/>
          <w:sz w:val="21"/>
          <w:szCs w:val="21"/>
        </w:rPr>
        <w:t xml:space="preserve"> </w:t>
      </w:r>
      <w:r w:rsidR="00393FAE">
        <w:rPr>
          <w:rFonts w:ascii="Arial Narrow" w:hAnsi="Arial Narrow" w:cs="Poppins Light"/>
          <w:sz w:val="21"/>
          <w:szCs w:val="21"/>
        </w:rPr>
        <w:t xml:space="preserve">o wydajności </w:t>
      </w:r>
      <w:r w:rsidR="00393FAE">
        <w:rPr>
          <w:rFonts w:ascii="Arial Narrow" w:hAnsi="Arial Narrow" w:cs="Poppins Light"/>
          <w:sz w:val="21"/>
          <w:szCs w:val="21"/>
        </w:rPr>
        <w:t>do 630</w:t>
      </w:r>
      <w:r w:rsidR="00393FAE">
        <w:rPr>
          <w:rFonts w:ascii="Arial Narrow" w:hAnsi="Arial Narrow" w:cs="Poppins Light"/>
          <w:sz w:val="21"/>
          <w:szCs w:val="21"/>
        </w:rPr>
        <w:t xml:space="preserve"> m</w:t>
      </w:r>
      <w:r w:rsidR="00393FAE" w:rsidRPr="00393FAE">
        <w:rPr>
          <w:rFonts w:ascii="Arial Narrow" w:hAnsi="Arial Narrow" w:cs="Poppins Light"/>
          <w:sz w:val="21"/>
          <w:szCs w:val="21"/>
          <w:vertAlign w:val="superscript"/>
        </w:rPr>
        <w:t>3</w:t>
      </w:r>
      <w:r w:rsidR="00393FAE">
        <w:rPr>
          <w:rFonts w:ascii="Arial Narrow" w:hAnsi="Arial Narrow" w:cs="Poppins Light"/>
          <w:sz w:val="21"/>
          <w:szCs w:val="21"/>
        </w:rPr>
        <w:t>/h</w:t>
      </w:r>
    </w:p>
    <w:p w14:paraId="3DE7B296" w14:textId="45637E93" w:rsidR="00C82E79" w:rsidRPr="00042821" w:rsidRDefault="00BA52CF" w:rsidP="00BA52C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>
        <w:rPr>
          <w:rFonts w:ascii="Arial Narrow" w:hAnsi="Arial Narrow" w:cs="Poppins Light"/>
          <w:sz w:val="21"/>
          <w:szCs w:val="21"/>
        </w:rPr>
        <w:t>Pomieszczenia projektowanego budynku dot. pom. sanitarnych – NW4</w:t>
      </w:r>
      <w:r w:rsidR="00393FAE">
        <w:rPr>
          <w:rFonts w:ascii="Arial Narrow" w:hAnsi="Arial Narrow" w:cs="Poppins Light"/>
          <w:sz w:val="21"/>
          <w:szCs w:val="21"/>
        </w:rPr>
        <w:t xml:space="preserve"> </w:t>
      </w:r>
      <w:r w:rsidR="00393FAE">
        <w:rPr>
          <w:rFonts w:ascii="Arial Narrow" w:hAnsi="Arial Narrow" w:cs="Poppins Light"/>
          <w:sz w:val="21"/>
          <w:szCs w:val="21"/>
        </w:rPr>
        <w:t xml:space="preserve">o wydajności </w:t>
      </w:r>
      <w:r w:rsidR="00393FAE">
        <w:rPr>
          <w:rFonts w:ascii="Arial Narrow" w:hAnsi="Arial Narrow" w:cs="Poppins Light"/>
          <w:sz w:val="21"/>
          <w:szCs w:val="21"/>
        </w:rPr>
        <w:t>do 630</w:t>
      </w:r>
      <w:r w:rsidR="00393FAE">
        <w:rPr>
          <w:rFonts w:ascii="Arial Narrow" w:hAnsi="Arial Narrow" w:cs="Poppins Light"/>
          <w:sz w:val="21"/>
          <w:szCs w:val="21"/>
        </w:rPr>
        <w:t xml:space="preserve"> m</w:t>
      </w:r>
      <w:r w:rsidR="00393FAE" w:rsidRPr="00393FAE">
        <w:rPr>
          <w:rFonts w:ascii="Arial Narrow" w:hAnsi="Arial Narrow" w:cs="Poppins Light"/>
          <w:sz w:val="21"/>
          <w:szCs w:val="21"/>
          <w:vertAlign w:val="superscript"/>
        </w:rPr>
        <w:t>3</w:t>
      </w:r>
      <w:r w:rsidR="00393FAE">
        <w:rPr>
          <w:rFonts w:ascii="Arial Narrow" w:hAnsi="Arial Narrow" w:cs="Poppins Light"/>
          <w:sz w:val="21"/>
          <w:szCs w:val="21"/>
        </w:rPr>
        <w:t>/h</w:t>
      </w:r>
    </w:p>
    <w:p w14:paraId="2A4C109E" w14:textId="43263C6A" w:rsidR="00C82E79" w:rsidRDefault="00C82E79" w:rsidP="00C82E79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55BB486E" w14:textId="0CD68CCA" w:rsidR="00C82E79" w:rsidRDefault="00C82E79" w:rsidP="00C82E79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58FD4ABA" w14:textId="25C190CB" w:rsidR="00042821" w:rsidRPr="00042821" w:rsidRDefault="00042821" w:rsidP="00042821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ascii="Arial Narrow" w:hAnsi="Arial Narrow" w:cs="Poppins Light"/>
          <w:sz w:val="21"/>
          <w:szCs w:val="21"/>
        </w:rPr>
      </w:pPr>
      <w:r w:rsidRPr="00042821">
        <w:rPr>
          <w:rFonts w:ascii="Arial Narrow" w:hAnsi="Arial Narrow" w:cs="Poppins Light"/>
          <w:sz w:val="21"/>
          <w:szCs w:val="21"/>
        </w:rPr>
        <w:t>Opis projektowanych systemów wentylacji mechanicznej nawiewno-wywiewnych</w:t>
      </w:r>
    </w:p>
    <w:p w14:paraId="083B8129" w14:textId="3C1EE6AA" w:rsidR="00C82E79" w:rsidRPr="00385737" w:rsidRDefault="00042821" w:rsidP="00C82E79">
      <w:pPr>
        <w:pStyle w:val="Akapitzlist"/>
        <w:numPr>
          <w:ilvl w:val="2"/>
          <w:numId w:val="1"/>
        </w:numPr>
        <w:spacing w:after="0" w:line="276" w:lineRule="auto"/>
        <w:jc w:val="both"/>
        <w:rPr>
          <w:rFonts w:ascii="Arial Narrow" w:hAnsi="Arial Narrow" w:cs="Poppins Light"/>
          <w:i/>
          <w:iCs/>
          <w:sz w:val="21"/>
          <w:szCs w:val="21"/>
        </w:rPr>
      </w:pPr>
      <w:r w:rsidRPr="00385737">
        <w:rPr>
          <w:rFonts w:ascii="Arial Narrow" w:hAnsi="Arial Narrow" w:cs="Poppins Light"/>
          <w:i/>
          <w:iCs/>
          <w:sz w:val="21"/>
          <w:szCs w:val="21"/>
        </w:rPr>
        <w:t>System NW1</w:t>
      </w:r>
      <w:r w:rsidR="00522947">
        <w:rPr>
          <w:rFonts w:ascii="Arial Narrow" w:hAnsi="Arial Narrow" w:cs="Poppins Light"/>
          <w:i/>
          <w:iCs/>
          <w:sz w:val="21"/>
          <w:szCs w:val="21"/>
        </w:rPr>
        <w:t xml:space="preserve"> </w:t>
      </w:r>
    </w:p>
    <w:p w14:paraId="1D08947C" w14:textId="510A9C3B" w:rsidR="00042821" w:rsidRPr="00042821" w:rsidRDefault="00042821" w:rsidP="00042821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042821">
        <w:rPr>
          <w:rFonts w:ascii="Arial Narrow" w:hAnsi="Arial Narrow" w:cs="Poppins Light"/>
          <w:sz w:val="21"/>
          <w:szCs w:val="21"/>
        </w:rPr>
        <w:t>Wentylacja</w:t>
      </w:r>
      <w:r w:rsidR="0081520B">
        <w:rPr>
          <w:rFonts w:ascii="Arial Narrow" w:hAnsi="Arial Narrow" w:cs="Poppins Light"/>
          <w:sz w:val="21"/>
          <w:szCs w:val="21"/>
        </w:rPr>
        <w:t xml:space="preserve"> pomieszczeń</w:t>
      </w:r>
      <w:r w:rsidR="0081520B" w:rsidRPr="0081520B">
        <w:rPr>
          <w:rFonts w:ascii="Arial Narrow" w:hAnsi="Arial Narrow" w:cs="Poppins Light"/>
          <w:sz w:val="21"/>
          <w:szCs w:val="21"/>
        </w:rPr>
        <w:t xml:space="preserve"> </w:t>
      </w:r>
      <w:r w:rsidR="00BA52CF">
        <w:rPr>
          <w:rFonts w:ascii="Arial Narrow" w:hAnsi="Arial Narrow" w:cs="Poppins Light"/>
          <w:sz w:val="21"/>
          <w:szCs w:val="21"/>
        </w:rPr>
        <w:t>biurowych</w:t>
      </w:r>
      <w:r w:rsidR="0081520B">
        <w:rPr>
          <w:rFonts w:ascii="Arial Narrow" w:hAnsi="Arial Narrow" w:cs="Poppins Light"/>
          <w:sz w:val="21"/>
          <w:szCs w:val="21"/>
        </w:rPr>
        <w:t xml:space="preserve"> obsługiwana </w:t>
      </w:r>
      <w:r w:rsidRPr="00042821">
        <w:rPr>
          <w:rFonts w:ascii="Arial Narrow" w:hAnsi="Arial Narrow" w:cs="Poppins Light"/>
          <w:sz w:val="21"/>
          <w:szCs w:val="21"/>
        </w:rPr>
        <w:t>będzie przez centralę wentylacyjną nawiewno-wywiewną z odzyskiem ciepła oznaczoną symbolem</w:t>
      </w:r>
      <w:r w:rsidR="0081520B">
        <w:rPr>
          <w:rFonts w:ascii="Arial Narrow" w:hAnsi="Arial Narrow" w:cs="Poppins Light"/>
          <w:sz w:val="21"/>
          <w:szCs w:val="21"/>
        </w:rPr>
        <w:t xml:space="preserve"> NW1</w:t>
      </w:r>
      <w:r w:rsidRPr="00042821">
        <w:rPr>
          <w:rFonts w:ascii="Arial Narrow" w:hAnsi="Arial Narrow" w:cs="Poppins Light"/>
          <w:sz w:val="21"/>
          <w:szCs w:val="21"/>
        </w:rPr>
        <w:t>. Temperatura powietrza nawiewanego wynosić będzie 20</w:t>
      </w:r>
      <w:r w:rsidR="0081520B">
        <w:rPr>
          <w:rFonts w:ascii="Arial Narrow" w:hAnsi="Arial Narrow" w:cs="Poppins Light"/>
          <w:sz w:val="21"/>
          <w:szCs w:val="21"/>
        </w:rPr>
        <w:t xml:space="preserve"> st. </w:t>
      </w:r>
      <w:r w:rsidRPr="00042821">
        <w:rPr>
          <w:rFonts w:ascii="Arial Narrow" w:hAnsi="Arial Narrow" w:cs="Poppins Light"/>
          <w:sz w:val="21"/>
          <w:szCs w:val="21"/>
        </w:rPr>
        <w:t xml:space="preserve">C. Wydajność centrali w układzie nawiewu i wywiewu </w:t>
      </w:r>
      <w:r w:rsidR="00393FAE">
        <w:rPr>
          <w:rFonts w:ascii="Arial Narrow" w:hAnsi="Arial Narrow" w:cs="Poppins Light"/>
          <w:sz w:val="21"/>
          <w:szCs w:val="21"/>
        </w:rPr>
        <w:t>3599</w:t>
      </w:r>
      <w:r w:rsidRPr="00042821">
        <w:rPr>
          <w:rFonts w:ascii="Arial Narrow" w:hAnsi="Arial Narrow" w:cs="Poppins Light"/>
          <w:sz w:val="21"/>
          <w:szCs w:val="21"/>
        </w:rPr>
        <w:t xml:space="preserve"> m</w:t>
      </w:r>
      <w:r w:rsidRPr="00620A51">
        <w:rPr>
          <w:rFonts w:ascii="Arial Narrow" w:hAnsi="Arial Narrow" w:cs="Poppins Light"/>
          <w:sz w:val="21"/>
          <w:szCs w:val="21"/>
          <w:vertAlign w:val="superscript"/>
        </w:rPr>
        <w:t>3</w:t>
      </w:r>
      <w:r w:rsidRPr="00042821">
        <w:rPr>
          <w:rFonts w:ascii="Arial Narrow" w:hAnsi="Arial Narrow" w:cs="Poppins Light"/>
          <w:sz w:val="21"/>
          <w:szCs w:val="21"/>
        </w:rPr>
        <w:t xml:space="preserve">/h. </w:t>
      </w:r>
    </w:p>
    <w:p w14:paraId="6D350840" w14:textId="7AC2E873" w:rsidR="00042821" w:rsidRPr="00042821" w:rsidRDefault="00042821" w:rsidP="00042821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042821">
        <w:rPr>
          <w:rFonts w:ascii="Arial Narrow" w:hAnsi="Arial Narrow" w:cs="Poppins Light"/>
          <w:sz w:val="21"/>
          <w:szCs w:val="21"/>
        </w:rPr>
        <w:tab/>
        <w:t>Przewiduje się instalację jednostki stojącej zlokalizowanej w wydzielonym pomieszczeniu</w:t>
      </w:r>
      <w:r w:rsidR="0081520B">
        <w:rPr>
          <w:rFonts w:ascii="Arial Narrow" w:hAnsi="Arial Narrow" w:cs="Poppins Light"/>
          <w:sz w:val="21"/>
          <w:szCs w:val="21"/>
        </w:rPr>
        <w:t xml:space="preserve"> na strychu</w:t>
      </w:r>
      <w:r w:rsidRPr="00042821">
        <w:rPr>
          <w:rFonts w:ascii="Arial Narrow" w:hAnsi="Arial Narrow" w:cs="Poppins Light"/>
          <w:sz w:val="21"/>
          <w:szCs w:val="21"/>
        </w:rPr>
        <w:t xml:space="preserve">. Wyposażona będzie w wymiennik przeciwprądowy, nagrzewnicę glikolową, przepustnicę powietrza oraz dwie sekcje </w:t>
      </w:r>
      <w:r w:rsidRPr="00042821">
        <w:rPr>
          <w:rFonts w:ascii="Arial Narrow" w:hAnsi="Arial Narrow" w:cs="Poppins Light"/>
          <w:sz w:val="21"/>
          <w:szCs w:val="21"/>
        </w:rPr>
        <w:lastRenderedPageBreak/>
        <w:t xml:space="preserve">filtrów klasy </w:t>
      </w:r>
      <w:r w:rsidR="008B7476">
        <w:rPr>
          <w:rFonts w:ascii="Arial Narrow" w:hAnsi="Arial Narrow" w:cs="Poppins Light"/>
          <w:sz w:val="21"/>
          <w:szCs w:val="21"/>
        </w:rPr>
        <w:t>M</w:t>
      </w:r>
      <w:r w:rsidRPr="00042821">
        <w:rPr>
          <w:rFonts w:ascii="Arial Narrow" w:hAnsi="Arial Narrow" w:cs="Poppins Light"/>
          <w:sz w:val="21"/>
          <w:szCs w:val="21"/>
        </w:rPr>
        <w:t xml:space="preserve">5 i jedną F9. Praca nagrzewnicy wodnej sterowana będzie przy pomocy termostatu kanałowego wyposażonego w czujnik temperatury oraz trójdrogowego zaworu mieszającego. Brudne powietrze będzie usuwane kanałem </w:t>
      </w:r>
      <w:proofErr w:type="spellStart"/>
      <w:r w:rsidRPr="00042821">
        <w:rPr>
          <w:rFonts w:ascii="Arial Narrow" w:hAnsi="Arial Narrow" w:cs="Poppins Light"/>
          <w:sz w:val="21"/>
          <w:szCs w:val="21"/>
        </w:rPr>
        <w:t>czerpnym</w:t>
      </w:r>
      <w:proofErr w:type="spellEnd"/>
      <w:r w:rsidRPr="00042821">
        <w:rPr>
          <w:rFonts w:ascii="Arial Narrow" w:hAnsi="Arial Narrow" w:cs="Poppins Light"/>
          <w:sz w:val="21"/>
          <w:szCs w:val="21"/>
        </w:rPr>
        <w:t xml:space="preserve"> do wyrzutni </w:t>
      </w:r>
      <w:r w:rsidR="0081520B">
        <w:rPr>
          <w:rFonts w:ascii="Arial Narrow" w:hAnsi="Arial Narrow" w:cs="Poppins Light"/>
          <w:sz w:val="21"/>
          <w:szCs w:val="21"/>
        </w:rPr>
        <w:t>dachowej</w:t>
      </w:r>
      <w:r w:rsidR="00F063B0">
        <w:rPr>
          <w:rFonts w:ascii="Arial Narrow" w:hAnsi="Arial Narrow" w:cs="Poppins Light"/>
          <w:sz w:val="21"/>
          <w:szCs w:val="21"/>
        </w:rPr>
        <w:t xml:space="preserve"> usytuowanej w najwyższym pu</w:t>
      </w:r>
      <w:r w:rsidR="002E14E5">
        <w:rPr>
          <w:rFonts w:ascii="Arial Narrow" w:hAnsi="Arial Narrow" w:cs="Poppins Light"/>
          <w:sz w:val="21"/>
          <w:szCs w:val="21"/>
        </w:rPr>
        <w:t>nk</w:t>
      </w:r>
      <w:r w:rsidR="00F063B0">
        <w:rPr>
          <w:rFonts w:ascii="Arial Narrow" w:hAnsi="Arial Narrow" w:cs="Poppins Light"/>
          <w:sz w:val="21"/>
          <w:szCs w:val="21"/>
        </w:rPr>
        <w:t>cie dachu</w:t>
      </w:r>
      <w:r w:rsidR="002E14E5">
        <w:rPr>
          <w:rFonts w:ascii="Arial Narrow" w:hAnsi="Arial Narrow" w:cs="Poppins Light"/>
          <w:sz w:val="21"/>
          <w:szCs w:val="21"/>
        </w:rPr>
        <w:t>.</w:t>
      </w:r>
      <w:r w:rsidR="00620A51">
        <w:rPr>
          <w:rFonts w:ascii="Arial Narrow" w:hAnsi="Arial Narrow" w:cs="Poppins Light"/>
          <w:sz w:val="21"/>
          <w:szCs w:val="21"/>
        </w:rPr>
        <w:t xml:space="preserve"> </w:t>
      </w:r>
      <w:r w:rsidRPr="00042821">
        <w:rPr>
          <w:rFonts w:ascii="Arial Narrow" w:hAnsi="Arial Narrow" w:cs="Poppins Light"/>
          <w:sz w:val="21"/>
          <w:szCs w:val="21"/>
        </w:rPr>
        <w:t xml:space="preserve">Doprowadzenie powierza świeżego dla instalacji przewiduje się przy pomocy czerpni </w:t>
      </w:r>
      <w:r w:rsidR="00F063B0">
        <w:rPr>
          <w:rFonts w:ascii="Arial Narrow" w:hAnsi="Arial Narrow" w:cs="Poppins Light"/>
          <w:sz w:val="21"/>
          <w:szCs w:val="21"/>
        </w:rPr>
        <w:t>dachowej</w:t>
      </w:r>
      <w:r w:rsidRPr="00042821">
        <w:rPr>
          <w:rFonts w:ascii="Arial Narrow" w:hAnsi="Arial Narrow" w:cs="Poppins Light"/>
          <w:sz w:val="21"/>
          <w:szCs w:val="21"/>
        </w:rPr>
        <w:t xml:space="preserve"> zlokalizowanej </w:t>
      </w:r>
      <w:r w:rsidR="00F063B0">
        <w:rPr>
          <w:rFonts w:ascii="Arial Narrow" w:hAnsi="Arial Narrow" w:cs="Poppins Light"/>
          <w:sz w:val="21"/>
          <w:szCs w:val="21"/>
        </w:rPr>
        <w:t>na kondygnacji</w:t>
      </w:r>
      <w:r w:rsidR="0081520B">
        <w:rPr>
          <w:rFonts w:ascii="Arial Narrow" w:hAnsi="Arial Narrow" w:cs="Poppins Light"/>
          <w:sz w:val="21"/>
          <w:szCs w:val="21"/>
        </w:rPr>
        <w:t xml:space="preserve"> </w:t>
      </w:r>
      <w:r w:rsidR="00F063B0">
        <w:rPr>
          <w:rFonts w:ascii="Arial Narrow" w:hAnsi="Arial Narrow" w:cs="Poppins Light"/>
          <w:sz w:val="21"/>
          <w:szCs w:val="21"/>
        </w:rPr>
        <w:t>S</w:t>
      </w:r>
      <w:r w:rsidR="0081520B">
        <w:rPr>
          <w:rFonts w:ascii="Arial Narrow" w:hAnsi="Arial Narrow" w:cs="Poppins Light"/>
          <w:sz w:val="21"/>
          <w:szCs w:val="21"/>
        </w:rPr>
        <w:t>trychu</w:t>
      </w:r>
      <w:r w:rsidR="00F063B0">
        <w:rPr>
          <w:rFonts w:ascii="Arial Narrow" w:hAnsi="Arial Narrow" w:cs="Poppins Light"/>
          <w:sz w:val="21"/>
          <w:szCs w:val="21"/>
        </w:rPr>
        <w:t xml:space="preserve"> w najniższym punkcie</w:t>
      </w:r>
      <w:r w:rsidRPr="00042821">
        <w:rPr>
          <w:rFonts w:ascii="Arial Narrow" w:hAnsi="Arial Narrow" w:cs="Poppins Light"/>
          <w:sz w:val="21"/>
          <w:szCs w:val="21"/>
        </w:rPr>
        <w:t>.</w:t>
      </w:r>
    </w:p>
    <w:p w14:paraId="75E292F0" w14:textId="114C51B8" w:rsidR="0081520B" w:rsidRPr="00042821" w:rsidRDefault="00042821" w:rsidP="00042821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042821">
        <w:rPr>
          <w:rFonts w:ascii="Arial Narrow" w:hAnsi="Arial Narrow" w:cs="Poppins Light"/>
          <w:sz w:val="21"/>
          <w:szCs w:val="21"/>
        </w:rPr>
        <w:tab/>
        <w:t>Szczegółowe wymagania dot. parametrów centrali</w:t>
      </w:r>
      <w:r w:rsidR="0081520B">
        <w:rPr>
          <w:rFonts w:ascii="Arial Narrow" w:hAnsi="Arial Narrow" w:cs="Poppins Light"/>
          <w:sz w:val="21"/>
          <w:szCs w:val="21"/>
        </w:rPr>
        <w:t xml:space="preserve"> NW1</w:t>
      </w:r>
      <w:r w:rsidR="00522947">
        <w:rPr>
          <w:rFonts w:ascii="Arial Narrow" w:hAnsi="Arial Narrow" w:cs="Poppins Light"/>
          <w:sz w:val="21"/>
          <w:szCs w:val="21"/>
        </w:rPr>
        <w:t xml:space="preserve"> </w:t>
      </w:r>
    </w:p>
    <w:p w14:paraId="68D9F7A7" w14:textId="77777777" w:rsidR="0081520B" w:rsidRDefault="0004282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81520B">
        <w:rPr>
          <w:rFonts w:ascii="Arial Narrow" w:hAnsi="Arial Narrow" w:cs="Poppins Light"/>
          <w:sz w:val="21"/>
          <w:szCs w:val="21"/>
        </w:rPr>
        <w:t xml:space="preserve">centrala </w:t>
      </w:r>
      <w:r w:rsidR="0081520B">
        <w:rPr>
          <w:rFonts w:ascii="Arial Narrow" w:hAnsi="Arial Narrow" w:cs="Poppins Light"/>
          <w:sz w:val="21"/>
          <w:szCs w:val="21"/>
        </w:rPr>
        <w:t>sekcyjna izolowana pianką poliuretanową</w:t>
      </w:r>
    </w:p>
    <w:p w14:paraId="48762E88" w14:textId="041AAF14" w:rsidR="00042821" w:rsidRPr="0081520B" w:rsidRDefault="0004282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81520B">
        <w:rPr>
          <w:rFonts w:ascii="Arial Narrow" w:hAnsi="Arial Narrow" w:cs="Poppins Light"/>
          <w:sz w:val="21"/>
          <w:szCs w:val="21"/>
        </w:rPr>
        <w:t>nominalna wydajność powietrza na nawiewie</w:t>
      </w:r>
      <w:r w:rsidR="0081520B">
        <w:rPr>
          <w:rFonts w:ascii="Arial Narrow" w:hAnsi="Arial Narrow" w:cs="Poppins Light"/>
          <w:sz w:val="21"/>
          <w:szCs w:val="21"/>
        </w:rPr>
        <w:t xml:space="preserve"> i wywiewie</w:t>
      </w:r>
      <w:r w:rsidRPr="0081520B">
        <w:rPr>
          <w:rFonts w:ascii="Arial Narrow" w:hAnsi="Arial Narrow" w:cs="Poppins Light"/>
          <w:sz w:val="21"/>
          <w:szCs w:val="21"/>
        </w:rPr>
        <w:t xml:space="preserve">: </w:t>
      </w:r>
      <w:r w:rsidR="00393FAE">
        <w:rPr>
          <w:rFonts w:ascii="Arial Narrow" w:hAnsi="Arial Narrow" w:cs="Poppins Light"/>
          <w:sz w:val="21"/>
          <w:szCs w:val="21"/>
        </w:rPr>
        <w:t>3599</w:t>
      </w:r>
      <w:r w:rsidRPr="0081520B">
        <w:rPr>
          <w:rFonts w:ascii="Arial Narrow" w:hAnsi="Arial Narrow" w:cs="Poppins Light"/>
          <w:sz w:val="21"/>
          <w:szCs w:val="21"/>
        </w:rPr>
        <w:t xml:space="preserve">  m</w:t>
      </w:r>
      <w:r w:rsidRPr="00620A51">
        <w:rPr>
          <w:rFonts w:ascii="Arial Narrow" w:hAnsi="Arial Narrow" w:cs="Poppins Light"/>
          <w:sz w:val="21"/>
          <w:szCs w:val="21"/>
          <w:vertAlign w:val="superscript"/>
        </w:rPr>
        <w:t>3</w:t>
      </w:r>
      <w:r w:rsidRPr="0081520B">
        <w:rPr>
          <w:rFonts w:ascii="Arial Narrow" w:hAnsi="Arial Narrow" w:cs="Poppins Light"/>
          <w:sz w:val="21"/>
          <w:szCs w:val="21"/>
        </w:rPr>
        <w:t>/h,</w:t>
      </w:r>
    </w:p>
    <w:p w14:paraId="78E3E7F3" w14:textId="7B4F9217" w:rsidR="00042821" w:rsidRDefault="0004282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81520B">
        <w:rPr>
          <w:rFonts w:ascii="Arial Narrow" w:hAnsi="Arial Narrow" w:cs="Poppins Light"/>
          <w:sz w:val="21"/>
          <w:szCs w:val="21"/>
        </w:rPr>
        <w:t>spręż dyspozycyjn</w:t>
      </w:r>
      <w:r w:rsidR="003708D4">
        <w:rPr>
          <w:rFonts w:ascii="Arial Narrow" w:hAnsi="Arial Narrow" w:cs="Poppins Light"/>
          <w:sz w:val="21"/>
          <w:szCs w:val="21"/>
        </w:rPr>
        <w:t>y na wentylatorach</w:t>
      </w:r>
      <w:r w:rsidRPr="0081520B">
        <w:rPr>
          <w:rFonts w:ascii="Arial Narrow" w:hAnsi="Arial Narrow" w:cs="Poppins Light"/>
          <w:sz w:val="21"/>
          <w:szCs w:val="21"/>
        </w:rPr>
        <w:t xml:space="preserve">: </w:t>
      </w:r>
      <w:r w:rsidR="00393FAE">
        <w:rPr>
          <w:rFonts w:ascii="Arial Narrow" w:hAnsi="Arial Narrow" w:cs="Poppins Light"/>
          <w:sz w:val="21"/>
          <w:szCs w:val="21"/>
        </w:rPr>
        <w:t>3</w:t>
      </w:r>
      <w:r w:rsidR="003708D4">
        <w:rPr>
          <w:rFonts w:ascii="Arial Narrow" w:hAnsi="Arial Narrow" w:cs="Poppins Light"/>
          <w:sz w:val="21"/>
          <w:szCs w:val="21"/>
        </w:rPr>
        <w:t>0</w:t>
      </w:r>
      <w:r w:rsidRPr="0081520B">
        <w:rPr>
          <w:rFonts w:ascii="Arial Narrow" w:hAnsi="Arial Narrow" w:cs="Poppins Light"/>
          <w:sz w:val="21"/>
          <w:szCs w:val="21"/>
        </w:rPr>
        <w:t>0 Pa,</w:t>
      </w:r>
    </w:p>
    <w:p w14:paraId="270B42DB" w14:textId="63AF30A8" w:rsidR="00042821" w:rsidRPr="0081520B" w:rsidRDefault="0004282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81520B">
        <w:rPr>
          <w:rFonts w:ascii="Arial Narrow" w:hAnsi="Arial Narrow" w:cs="Poppins Light"/>
          <w:sz w:val="21"/>
          <w:szCs w:val="21"/>
        </w:rPr>
        <w:t xml:space="preserve">nagrzewnica glikolowa o mocy </w:t>
      </w:r>
      <w:r w:rsidR="00393FAE">
        <w:rPr>
          <w:rFonts w:ascii="Arial Narrow" w:hAnsi="Arial Narrow" w:cs="Poppins Light"/>
          <w:sz w:val="21"/>
          <w:szCs w:val="21"/>
        </w:rPr>
        <w:t>11</w:t>
      </w:r>
      <w:r w:rsidR="005F2EFE">
        <w:rPr>
          <w:rFonts w:ascii="Arial Narrow" w:hAnsi="Arial Narrow" w:cs="Poppins Light"/>
          <w:sz w:val="21"/>
          <w:szCs w:val="21"/>
        </w:rPr>
        <w:t>,</w:t>
      </w:r>
      <w:r w:rsidR="00393FAE">
        <w:rPr>
          <w:rFonts w:ascii="Arial Narrow" w:hAnsi="Arial Narrow" w:cs="Poppins Light"/>
          <w:sz w:val="21"/>
          <w:szCs w:val="21"/>
        </w:rPr>
        <w:t>3</w:t>
      </w:r>
      <w:r w:rsidRPr="0081520B">
        <w:rPr>
          <w:rFonts w:ascii="Arial Narrow" w:hAnsi="Arial Narrow" w:cs="Poppins Light"/>
          <w:sz w:val="21"/>
          <w:szCs w:val="21"/>
        </w:rPr>
        <w:t xml:space="preserve"> kW,</w:t>
      </w:r>
    </w:p>
    <w:p w14:paraId="1EE6AEDB" w14:textId="155423A9" w:rsidR="00042821" w:rsidRDefault="0004282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81520B">
        <w:rPr>
          <w:rFonts w:ascii="Arial Narrow" w:hAnsi="Arial Narrow" w:cs="Poppins Light"/>
          <w:sz w:val="21"/>
          <w:szCs w:val="21"/>
        </w:rPr>
        <w:t>wszystkie wyloty i wloty w układzie poziomym (rów</w:t>
      </w:r>
      <w:r w:rsidR="00393FAE">
        <w:rPr>
          <w:rFonts w:ascii="Arial Narrow" w:hAnsi="Arial Narrow" w:cs="Poppins Light"/>
          <w:sz w:val="21"/>
          <w:szCs w:val="21"/>
        </w:rPr>
        <w:t>noległym)</w:t>
      </w:r>
    </w:p>
    <w:p w14:paraId="57E8C61C" w14:textId="596AE0C6" w:rsidR="00393FAE" w:rsidRDefault="00393FA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>
        <w:rPr>
          <w:rFonts w:ascii="Arial Narrow" w:hAnsi="Arial Narrow" w:cs="Poppins Light"/>
          <w:sz w:val="21"/>
          <w:szCs w:val="21"/>
        </w:rPr>
        <w:t>moc chłodnicza jawna/całkowita 12,1/15,2 kW</w:t>
      </w:r>
    </w:p>
    <w:p w14:paraId="25CC8351" w14:textId="3A7C68B3" w:rsidR="00393FAE" w:rsidRPr="0081520B" w:rsidRDefault="00393FA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>
        <w:rPr>
          <w:rFonts w:ascii="Arial Narrow" w:hAnsi="Arial Narrow" w:cs="Poppins Light"/>
          <w:sz w:val="21"/>
          <w:szCs w:val="21"/>
        </w:rPr>
        <w:t>masa 530 kg</w:t>
      </w:r>
    </w:p>
    <w:p w14:paraId="781F9A95" w14:textId="6F7A35B2" w:rsidR="00C82E79" w:rsidRDefault="00C82E79" w:rsidP="00C82E79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5D5A3029" w14:textId="59DF9BCB" w:rsidR="00385737" w:rsidRPr="00385737" w:rsidRDefault="00385737" w:rsidP="00385737">
      <w:pPr>
        <w:pStyle w:val="Akapitzlist"/>
        <w:numPr>
          <w:ilvl w:val="2"/>
          <w:numId w:val="1"/>
        </w:numPr>
        <w:spacing w:after="0" w:line="276" w:lineRule="auto"/>
        <w:jc w:val="both"/>
        <w:rPr>
          <w:rFonts w:ascii="Arial Narrow" w:hAnsi="Arial Narrow" w:cs="Poppins Light"/>
          <w:i/>
          <w:iCs/>
          <w:sz w:val="21"/>
          <w:szCs w:val="21"/>
        </w:rPr>
      </w:pPr>
      <w:r w:rsidRPr="00385737">
        <w:rPr>
          <w:rFonts w:ascii="Arial Narrow" w:hAnsi="Arial Narrow" w:cs="Poppins Light"/>
          <w:i/>
          <w:iCs/>
          <w:sz w:val="21"/>
          <w:szCs w:val="21"/>
        </w:rPr>
        <w:t>System NW2</w:t>
      </w:r>
      <w:r w:rsidR="00393FAE">
        <w:rPr>
          <w:rFonts w:ascii="Arial Narrow" w:hAnsi="Arial Narrow" w:cs="Poppins Light"/>
          <w:i/>
          <w:iCs/>
          <w:sz w:val="21"/>
          <w:szCs w:val="21"/>
        </w:rPr>
        <w:t xml:space="preserve"> </w:t>
      </w:r>
    </w:p>
    <w:p w14:paraId="67F670E8" w14:textId="3DB5F230" w:rsidR="00393FAE" w:rsidRPr="00042821" w:rsidRDefault="00385737" w:rsidP="00393FAE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042821">
        <w:rPr>
          <w:rFonts w:ascii="Arial Narrow" w:hAnsi="Arial Narrow" w:cs="Poppins Light"/>
          <w:sz w:val="21"/>
          <w:szCs w:val="21"/>
        </w:rPr>
        <w:t>Wentylacja</w:t>
      </w:r>
      <w:r>
        <w:rPr>
          <w:rFonts w:ascii="Arial Narrow" w:hAnsi="Arial Narrow" w:cs="Poppins Light"/>
          <w:sz w:val="21"/>
          <w:szCs w:val="21"/>
        </w:rPr>
        <w:t xml:space="preserve"> pomieszczeń</w:t>
      </w:r>
      <w:r w:rsidRPr="0081520B">
        <w:rPr>
          <w:rFonts w:ascii="Arial Narrow" w:hAnsi="Arial Narrow" w:cs="Poppins Light"/>
          <w:sz w:val="21"/>
          <w:szCs w:val="21"/>
        </w:rPr>
        <w:t xml:space="preserve"> </w:t>
      </w:r>
      <w:r w:rsidR="00522947">
        <w:rPr>
          <w:rFonts w:ascii="Arial Narrow" w:hAnsi="Arial Narrow" w:cs="Poppins Light"/>
          <w:sz w:val="21"/>
          <w:szCs w:val="21"/>
        </w:rPr>
        <w:t>sanitarnych</w:t>
      </w:r>
      <w:r>
        <w:rPr>
          <w:rFonts w:ascii="Arial Narrow" w:hAnsi="Arial Narrow" w:cs="Poppins Light"/>
          <w:sz w:val="21"/>
          <w:szCs w:val="21"/>
        </w:rPr>
        <w:t xml:space="preserve"> obsługiwana </w:t>
      </w:r>
      <w:r w:rsidRPr="00042821">
        <w:rPr>
          <w:rFonts w:ascii="Arial Narrow" w:hAnsi="Arial Narrow" w:cs="Poppins Light"/>
          <w:sz w:val="21"/>
          <w:szCs w:val="21"/>
        </w:rPr>
        <w:t xml:space="preserve">będzie przez centralę </w:t>
      </w:r>
      <w:proofErr w:type="spellStart"/>
      <w:r w:rsidRPr="00042821">
        <w:rPr>
          <w:rFonts w:ascii="Arial Narrow" w:hAnsi="Arial Narrow" w:cs="Poppins Light"/>
          <w:sz w:val="21"/>
          <w:szCs w:val="21"/>
        </w:rPr>
        <w:t>wentylac</w:t>
      </w:r>
      <w:r w:rsidR="00393FAE">
        <w:rPr>
          <w:rFonts w:ascii="Arial Narrow" w:hAnsi="Arial Narrow" w:cs="Poppins Light"/>
          <w:sz w:val="21"/>
          <w:szCs w:val="21"/>
        </w:rPr>
        <w:t>yjno</w:t>
      </w:r>
      <w:proofErr w:type="spellEnd"/>
      <w:r w:rsidR="00393FAE">
        <w:rPr>
          <w:rFonts w:ascii="Arial Narrow" w:hAnsi="Arial Narrow" w:cs="Poppins Light"/>
          <w:sz w:val="21"/>
          <w:szCs w:val="21"/>
        </w:rPr>
        <w:t xml:space="preserve"> - klimatyzacyjną</w:t>
      </w:r>
      <w:r w:rsidRPr="00042821">
        <w:rPr>
          <w:rFonts w:ascii="Arial Narrow" w:hAnsi="Arial Narrow" w:cs="Poppins Light"/>
          <w:sz w:val="21"/>
          <w:szCs w:val="21"/>
        </w:rPr>
        <w:t xml:space="preserve"> </w:t>
      </w:r>
      <w:proofErr w:type="spellStart"/>
      <w:r w:rsidRPr="00042821">
        <w:rPr>
          <w:rFonts w:ascii="Arial Narrow" w:hAnsi="Arial Narrow" w:cs="Poppins Light"/>
          <w:sz w:val="21"/>
          <w:szCs w:val="21"/>
        </w:rPr>
        <w:t>nawiewno</w:t>
      </w:r>
      <w:proofErr w:type="spellEnd"/>
      <w:r w:rsidRPr="00042821">
        <w:rPr>
          <w:rFonts w:ascii="Arial Narrow" w:hAnsi="Arial Narrow" w:cs="Poppins Light"/>
          <w:sz w:val="21"/>
          <w:szCs w:val="21"/>
        </w:rPr>
        <w:t>-wywiewną z odzyskiem ciepła oznaczoną symbolem</w:t>
      </w:r>
      <w:r>
        <w:rPr>
          <w:rFonts w:ascii="Arial Narrow" w:hAnsi="Arial Narrow" w:cs="Poppins Light"/>
          <w:sz w:val="21"/>
          <w:szCs w:val="21"/>
        </w:rPr>
        <w:t xml:space="preserve"> NW</w:t>
      </w:r>
      <w:r w:rsidR="0013188E">
        <w:rPr>
          <w:rFonts w:ascii="Arial Narrow" w:hAnsi="Arial Narrow" w:cs="Poppins Light"/>
          <w:sz w:val="21"/>
          <w:szCs w:val="21"/>
        </w:rPr>
        <w:t>2</w:t>
      </w:r>
      <w:r w:rsidRPr="00042821">
        <w:rPr>
          <w:rFonts w:ascii="Arial Narrow" w:hAnsi="Arial Narrow" w:cs="Poppins Light"/>
          <w:sz w:val="21"/>
          <w:szCs w:val="21"/>
        </w:rPr>
        <w:t xml:space="preserve">. </w:t>
      </w:r>
    </w:p>
    <w:p w14:paraId="74565037" w14:textId="11A37953" w:rsidR="00385737" w:rsidRPr="00042821" w:rsidRDefault="00385737" w:rsidP="00385737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042821">
        <w:rPr>
          <w:rFonts w:ascii="Arial Narrow" w:hAnsi="Arial Narrow" w:cs="Poppins Light"/>
          <w:sz w:val="21"/>
          <w:szCs w:val="21"/>
        </w:rPr>
        <w:t xml:space="preserve">Brudne powietrze będzie usuwane kanałem </w:t>
      </w:r>
      <w:proofErr w:type="spellStart"/>
      <w:r w:rsidRPr="00042821">
        <w:rPr>
          <w:rFonts w:ascii="Arial Narrow" w:hAnsi="Arial Narrow" w:cs="Poppins Light"/>
          <w:sz w:val="21"/>
          <w:szCs w:val="21"/>
        </w:rPr>
        <w:t>czerpnym</w:t>
      </w:r>
      <w:proofErr w:type="spellEnd"/>
      <w:r w:rsidRPr="00042821">
        <w:rPr>
          <w:rFonts w:ascii="Arial Narrow" w:hAnsi="Arial Narrow" w:cs="Poppins Light"/>
          <w:sz w:val="21"/>
          <w:szCs w:val="21"/>
        </w:rPr>
        <w:t xml:space="preserve"> do wyrzutni </w:t>
      </w:r>
      <w:r>
        <w:rPr>
          <w:rFonts w:ascii="Arial Narrow" w:hAnsi="Arial Narrow" w:cs="Poppins Light"/>
          <w:sz w:val="21"/>
          <w:szCs w:val="21"/>
        </w:rPr>
        <w:t>dachowej</w:t>
      </w:r>
      <w:r w:rsidR="002E14E5">
        <w:rPr>
          <w:rFonts w:ascii="Arial Narrow" w:hAnsi="Arial Narrow" w:cs="Poppins Light"/>
          <w:sz w:val="21"/>
          <w:szCs w:val="21"/>
        </w:rPr>
        <w:t xml:space="preserve"> usytuowanej w najwyższym punkcie dachu</w:t>
      </w:r>
      <w:r w:rsidRPr="00042821">
        <w:rPr>
          <w:rFonts w:ascii="Arial Narrow" w:hAnsi="Arial Narrow" w:cs="Poppins Light"/>
          <w:sz w:val="21"/>
          <w:szCs w:val="21"/>
        </w:rPr>
        <w:t xml:space="preserve"> Doprowadzenie powierza świeżego dla instalacji przewiduje się przy pomocy czerpni </w:t>
      </w:r>
      <w:r w:rsidR="00F063B0">
        <w:rPr>
          <w:rFonts w:ascii="Arial Narrow" w:hAnsi="Arial Narrow" w:cs="Poppins Light"/>
          <w:sz w:val="21"/>
          <w:szCs w:val="21"/>
        </w:rPr>
        <w:t>dachowej</w:t>
      </w:r>
      <w:r w:rsidRPr="00042821">
        <w:rPr>
          <w:rFonts w:ascii="Arial Narrow" w:hAnsi="Arial Narrow" w:cs="Poppins Light"/>
          <w:sz w:val="21"/>
          <w:szCs w:val="21"/>
        </w:rPr>
        <w:t xml:space="preserve">, zlokalizowanej </w:t>
      </w:r>
      <w:r>
        <w:rPr>
          <w:rFonts w:ascii="Arial Narrow" w:hAnsi="Arial Narrow" w:cs="Poppins Light"/>
          <w:sz w:val="21"/>
          <w:szCs w:val="21"/>
        </w:rPr>
        <w:t xml:space="preserve">na </w:t>
      </w:r>
      <w:proofErr w:type="spellStart"/>
      <w:r>
        <w:rPr>
          <w:rFonts w:ascii="Arial Narrow" w:hAnsi="Arial Narrow" w:cs="Poppins Light"/>
          <w:sz w:val="21"/>
          <w:szCs w:val="21"/>
        </w:rPr>
        <w:t>kond</w:t>
      </w:r>
      <w:proofErr w:type="spellEnd"/>
      <w:r>
        <w:rPr>
          <w:rFonts w:ascii="Arial Narrow" w:hAnsi="Arial Narrow" w:cs="Poppins Light"/>
          <w:sz w:val="21"/>
          <w:szCs w:val="21"/>
        </w:rPr>
        <w:t xml:space="preserve">. </w:t>
      </w:r>
      <w:r w:rsidR="002E14E5">
        <w:rPr>
          <w:rFonts w:ascii="Arial Narrow" w:hAnsi="Arial Narrow" w:cs="Poppins Light"/>
          <w:sz w:val="21"/>
          <w:szCs w:val="21"/>
        </w:rPr>
        <w:t>s</w:t>
      </w:r>
      <w:r>
        <w:rPr>
          <w:rFonts w:ascii="Arial Narrow" w:hAnsi="Arial Narrow" w:cs="Poppins Light"/>
          <w:sz w:val="21"/>
          <w:szCs w:val="21"/>
        </w:rPr>
        <w:t>trychu</w:t>
      </w:r>
      <w:r w:rsidR="002E14E5">
        <w:rPr>
          <w:rFonts w:ascii="Arial Narrow" w:hAnsi="Arial Narrow" w:cs="Poppins Light"/>
          <w:sz w:val="21"/>
          <w:szCs w:val="21"/>
        </w:rPr>
        <w:t xml:space="preserve"> w najniższym punkcie dachu</w:t>
      </w:r>
    </w:p>
    <w:p w14:paraId="2E504950" w14:textId="71E2941F" w:rsidR="00385737" w:rsidRPr="00042821" w:rsidRDefault="00385737" w:rsidP="00385737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042821">
        <w:rPr>
          <w:rFonts w:ascii="Arial Narrow" w:hAnsi="Arial Narrow" w:cs="Poppins Light"/>
          <w:sz w:val="21"/>
          <w:szCs w:val="21"/>
        </w:rPr>
        <w:tab/>
        <w:t>Szczegółowe wymagania dot. parametrów centrali</w:t>
      </w:r>
      <w:r>
        <w:rPr>
          <w:rFonts w:ascii="Arial Narrow" w:hAnsi="Arial Narrow" w:cs="Poppins Light"/>
          <w:sz w:val="21"/>
          <w:szCs w:val="21"/>
        </w:rPr>
        <w:t xml:space="preserve"> NW</w:t>
      </w:r>
      <w:r w:rsidR="00620A51">
        <w:rPr>
          <w:rFonts w:ascii="Arial Narrow" w:hAnsi="Arial Narrow" w:cs="Poppins Light"/>
          <w:sz w:val="21"/>
          <w:szCs w:val="21"/>
        </w:rPr>
        <w:t>2</w:t>
      </w:r>
    </w:p>
    <w:p w14:paraId="59195B4D" w14:textId="77777777" w:rsidR="00385737" w:rsidRDefault="0038573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81520B">
        <w:rPr>
          <w:rFonts w:ascii="Arial Narrow" w:hAnsi="Arial Narrow" w:cs="Poppins Light"/>
          <w:sz w:val="21"/>
          <w:szCs w:val="21"/>
        </w:rPr>
        <w:t xml:space="preserve">centrala </w:t>
      </w:r>
      <w:r>
        <w:rPr>
          <w:rFonts w:ascii="Arial Narrow" w:hAnsi="Arial Narrow" w:cs="Poppins Light"/>
          <w:sz w:val="21"/>
          <w:szCs w:val="21"/>
        </w:rPr>
        <w:t>sekcyjna izolowana pianką poliuretanową</w:t>
      </w:r>
    </w:p>
    <w:p w14:paraId="3CD07FA0" w14:textId="0800D43F" w:rsidR="00385737" w:rsidRPr="0081520B" w:rsidRDefault="0038573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81520B">
        <w:rPr>
          <w:rFonts w:ascii="Arial Narrow" w:hAnsi="Arial Narrow" w:cs="Poppins Light"/>
          <w:sz w:val="21"/>
          <w:szCs w:val="21"/>
        </w:rPr>
        <w:t>nominalna wydajność powietrza na nawiewie</w:t>
      </w:r>
      <w:r>
        <w:rPr>
          <w:rFonts w:ascii="Arial Narrow" w:hAnsi="Arial Narrow" w:cs="Poppins Light"/>
          <w:sz w:val="21"/>
          <w:szCs w:val="21"/>
        </w:rPr>
        <w:t xml:space="preserve"> i wywiewie</w:t>
      </w:r>
      <w:r w:rsidRPr="0081520B">
        <w:rPr>
          <w:rFonts w:ascii="Arial Narrow" w:hAnsi="Arial Narrow" w:cs="Poppins Light"/>
          <w:sz w:val="21"/>
          <w:szCs w:val="21"/>
        </w:rPr>
        <w:t xml:space="preserve">: </w:t>
      </w:r>
      <w:r w:rsidR="00393FAE">
        <w:rPr>
          <w:rFonts w:ascii="Arial Narrow" w:hAnsi="Arial Narrow" w:cs="Poppins Light"/>
          <w:sz w:val="21"/>
          <w:szCs w:val="21"/>
        </w:rPr>
        <w:t>3990</w:t>
      </w:r>
      <w:r w:rsidRPr="0081520B">
        <w:rPr>
          <w:rFonts w:ascii="Arial Narrow" w:hAnsi="Arial Narrow" w:cs="Poppins Light"/>
          <w:sz w:val="21"/>
          <w:szCs w:val="21"/>
        </w:rPr>
        <w:t xml:space="preserve"> m</w:t>
      </w:r>
      <w:r w:rsidRPr="00620A51">
        <w:rPr>
          <w:rFonts w:ascii="Arial Narrow" w:hAnsi="Arial Narrow" w:cs="Poppins Light"/>
          <w:sz w:val="21"/>
          <w:szCs w:val="21"/>
          <w:vertAlign w:val="superscript"/>
        </w:rPr>
        <w:t>3</w:t>
      </w:r>
      <w:r w:rsidRPr="0081520B">
        <w:rPr>
          <w:rFonts w:ascii="Arial Narrow" w:hAnsi="Arial Narrow" w:cs="Poppins Light"/>
          <w:sz w:val="21"/>
          <w:szCs w:val="21"/>
        </w:rPr>
        <w:t>/h,</w:t>
      </w:r>
    </w:p>
    <w:p w14:paraId="25BCF11F" w14:textId="5EB845CC" w:rsidR="00385737" w:rsidRDefault="0038573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81520B">
        <w:rPr>
          <w:rFonts w:ascii="Arial Narrow" w:hAnsi="Arial Narrow" w:cs="Poppins Light"/>
          <w:sz w:val="21"/>
          <w:szCs w:val="21"/>
        </w:rPr>
        <w:t>spręż dyspozycyjn</w:t>
      </w:r>
      <w:r>
        <w:rPr>
          <w:rFonts w:ascii="Arial Narrow" w:hAnsi="Arial Narrow" w:cs="Poppins Light"/>
          <w:sz w:val="21"/>
          <w:szCs w:val="21"/>
        </w:rPr>
        <w:t>y na wentylatorach</w:t>
      </w:r>
      <w:r w:rsidRPr="0081520B">
        <w:rPr>
          <w:rFonts w:ascii="Arial Narrow" w:hAnsi="Arial Narrow" w:cs="Poppins Light"/>
          <w:sz w:val="21"/>
          <w:szCs w:val="21"/>
        </w:rPr>
        <w:t xml:space="preserve">: </w:t>
      </w:r>
      <w:r w:rsidR="00393FAE">
        <w:rPr>
          <w:rFonts w:ascii="Arial Narrow" w:hAnsi="Arial Narrow" w:cs="Poppins Light"/>
          <w:sz w:val="21"/>
          <w:szCs w:val="21"/>
        </w:rPr>
        <w:t>3</w:t>
      </w:r>
      <w:r>
        <w:rPr>
          <w:rFonts w:ascii="Arial Narrow" w:hAnsi="Arial Narrow" w:cs="Poppins Light"/>
          <w:sz w:val="21"/>
          <w:szCs w:val="21"/>
        </w:rPr>
        <w:t>0</w:t>
      </w:r>
      <w:r w:rsidRPr="0081520B">
        <w:rPr>
          <w:rFonts w:ascii="Arial Narrow" w:hAnsi="Arial Narrow" w:cs="Poppins Light"/>
          <w:sz w:val="21"/>
          <w:szCs w:val="21"/>
        </w:rPr>
        <w:t>0 Pa,</w:t>
      </w:r>
    </w:p>
    <w:p w14:paraId="5423969C" w14:textId="708C054D" w:rsidR="00385737" w:rsidRPr="0081520B" w:rsidRDefault="0038573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81520B">
        <w:rPr>
          <w:rFonts w:ascii="Arial Narrow" w:hAnsi="Arial Narrow" w:cs="Poppins Light"/>
          <w:sz w:val="21"/>
          <w:szCs w:val="21"/>
        </w:rPr>
        <w:t xml:space="preserve">nagrzewnica glikolowa o mocy </w:t>
      </w:r>
      <w:r w:rsidR="00393FAE">
        <w:rPr>
          <w:rFonts w:ascii="Arial Narrow" w:hAnsi="Arial Narrow" w:cs="Poppins Light"/>
          <w:sz w:val="21"/>
          <w:szCs w:val="21"/>
        </w:rPr>
        <w:t>13</w:t>
      </w:r>
      <w:r>
        <w:rPr>
          <w:rFonts w:ascii="Arial Narrow" w:hAnsi="Arial Narrow" w:cs="Poppins Light"/>
          <w:sz w:val="21"/>
          <w:szCs w:val="21"/>
        </w:rPr>
        <w:t>,</w:t>
      </w:r>
      <w:r w:rsidR="00393FAE">
        <w:rPr>
          <w:rFonts w:ascii="Arial Narrow" w:hAnsi="Arial Narrow" w:cs="Poppins Light"/>
          <w:sz w:val="21"/>
          <w:szCs w:val="21"/>
        </w:rPr>
        <w:t xml:space="preserve">2 </w:t>
      </w:r>
      <w:r w:rsidRPr="0081520B">
        <w:rPr>
          <w:rFonts w:ascii="Arial Narrow" w:hAnsi="Arial Narrow" w:cs="Poppins Light"/>
          <w:sz w:val="21"/>
          <w:szCs w:val="21"/>
        </w:rPr>
        <w:t>kW,</w:t>
      </w:r>
    </w:p>
    <w:p w14:paraId="166958B7" w14:textId="51A8F56F" w:rsidR="00385737" w:rsidRDefault="0038573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81520B">
        <w:rPr>
          <w:rFonts w:ascii="Arial Narrow" w:hAnsi="Arial Narrow" w:cs="Poppins Light"/>
          <w:sz w:val="21"/>
          <w:szCs w:val="21"/>
        </w:rPr>
        <w:t xml:space="preserve">wszystkie wyloty i wloty w </w:t>
      </w:r>
      <w:r w:rsidR="00393FAE">
        <w:rPr>
          <w:rFonts w:ascii="Arial Narrow" w:hAnsi="Arial Narrow" w:cs="Poppins Light"/>
          <w:sz w:val="21"/>
          <w:szCs w:val="21"/>
        </w:rPr>
        <w:t>układzie poziomym (równoległym)</w:t>
      </w:r>
    </w:p>
    <w:p w14:paraId="59DC8D59" w14:textId="5AE5F03A" w:rsidR="00393FAE" w:rsidRDefault="00393FA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>
        <w:rPr>
          <w:rFonts w:ascii="Arial Narrow" w:hAnsi="Arial Narrow" w:cs="Poppins Light"/>
          <w:sz w:val="21"/>
          <w:szCs w:val="21"/>
        </w:rPr>
        <w:t>moc chłodnicza jawna/całkowita 13,4/16,9 kW</w:t>
      </w:r>
    </w:p>
    <w:p w14:paraId="129C6036" w14:textId="6AB8B903" w:rsidR="00393FAE" w:rsidRPr="0081520B" w:rsidRDefault="00393FA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>
        <w:rPr>
          <w:rFonts w:ascii="Arial Narrow" w:hAnsi="Arial Narrow" w:cs="Poppins Light"/>
          <w:sz w:val="21"/>
          <w:szCs w:val="21"/>
        </w:rPr>
        <w:t>masa 530kg</w:t>
      </w:r>
    </w:p>
    <w:p w14:paraId="425FB533" w14:textId="77777777" w:rsidR="00393FAE" w:rsidRDefault="00393FAE" w:rsidP="00393FAE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6CB74D3A" w14:textId="1A5A965A" w:rsidR="00393FAE" w:rsidRPr="00385737" w:rsidRDefault="00A82F3C" w:rsidP="00393FAE">
      <w:pPr>
        <w:pStyle w:val="Akapitzlist"/>
        <w:numPr>
          <w:ilvl w:val="2"/>
          <w:numId w:val="1"/>
        </w:numPr>
        <w:spacing w:after="0" w:line="276" w:lineRule="auto"/>
        <w:jc w:val="both"/>
        <w:rPr>
          <w:rFonts w:ascii="Arial Narrow" w:hAnsi="Arial Narrow" w:cs="Poppins Light"/>
          <w:i/>
          <w:iCs/>
          <w:sz w:val="21"/>
          <w:szCs w:val="21"/>
        </w:rPr>
      </w:pPr>
      <w:r>
        <w:rPr>
          <w:rFonts w:ascii="Arial Narrow" w:hAnsi="Arial Narrow" w:cs="Poppins Light"/>
          <w:i/>
          <w:iCs/>
          <w:sz w:val="21"/>
          <w:szCs w:val="21"/>
        </w:rPr>
        <w:t>System NW3 i NW4</w:t>
      </w:r>
      <w:r w:rsidR="00393FAE">
        <w:rPr>
          <w:rFonts w:ascii="Arial Narrow" w:hAnsi="Arial Narrow" w:cs="Poppins Light"/>
          <w:i/>
          <w:iCs/>
          <w:sz w:val="21"/>
          <w:szCs w:val="21"/>
        </w:rPr>
        <w:t xml:space="preserve"> </w:t>
      </w:r>
    </w:p>
    <w:p w14:paraId="4F1A92E5" w14:textId="4FAC9D6E" w:rsidR="00393FAE" w:rsidRPr="00042821" w:rsidRDefault="00393FAE" w:rsidP="00393FAE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042821">
        <w:rPr>
          <w:rFonts w:ascii="Arial Narrow" w:hAnsi="Arial Narrow" w:cs="Poppins Light"/>
          <w:sz w:val="21"/>
          <w:szCs w:val="21"/>
        </w:rPr>
        <w:t>Wentylacja</w:t>
      </w:r>
      <w:r>
        <w:rPr>
          <w:rFonts w:ascii="Arial Narrow" w:hAnsi="Arial Narrow" w:cs="Poppins Light"/>
          <w:sz w:val="21"/>
          <w:szCs w:val="21"/>
        </w:rPr>
        <w:t xml:space="preserve"> pomieszczeń</w:t>
      </w:r>
      <w:r w:rsidRPr="0081520B">
        <w:rPr>
          <w:rFonts w:ascii="Arial Narrow" w:hAnsi="Arial Narrow" w:cs="Poppins Light"/>
          <w:sz w:val="21"/>
          <w:szCs w:val="21"/>
        </w:rPr>
        <w:t xml:space="preserve"> </w:t>
      </w:r>
      <w:r>
        <w:rPr>
          <w:rFonts w:ascii="Arial Narrow" w:hAnsi="Arial Narrow" w:cs="Poppins Light"/>
          <w:sz w:val="21"/>
          <w:szCs w:val="21"/>
        </w:rPr>
        <w:t xml:space="preserve">sanitarnych obsługiwana </w:t>
      </w:r>
      <w:r w:rsidRPr="00042821">
        <w:rPr>
          <w:rFonts w:ascii="Arial Narrow" w:hAnsi="Arial Narrow" w:cs="Poppins Light"/>
          <w:sz w:val="21"/>
          <w:szCs w:val="21"/>
        </w:rPr>
        <w:t>będzie przez centralę wentylac</w:t>
      </w:r>
      <w:r>
        <w:rPr>
          <w:rFonts w:ascii="Arial Narrow" w:hAnsi="Arial Narrow" w:cs="Poppins Light"/>
          <w:sz w:val="21"/>
          <w:szCs w:val="21"/>
        </w:rPr>
        <w:t>yjn</w:t>
      </w:r>
      <w:r w:rsidR="00A82F3C">
        <w:rPr>
          <w:rFonts w:ascii="Arial Narrow" w:hAnsi="Arial Narrow" w:cs="Poppins Light"/>
          <w:sz w:val="21"/>
          <w:szCs w:val="21"/>
        </w:rPr>
        <w:t xml:space="preserve">ą </w:t>
      </w:r>
      <w:proofErr w:type="spellStart"/>
      <w:r w:rsidRPr="00042821">
        <w:rPr>
          <w:rFonts w:ascii="Arial Narrow" w:hAnsi="Arial Narrow" w:cs="Poppins Light"/>
          <w:sz w:val="21"/>
          <w:szCs w:val="21"/>
        </w:rPr>
        <w:t>nawiewno</w:t>
      </w:r>
      <w:proofErr w:type="spellEnd"/>
      <w:r w:rsidRPr="00042821">
        <w:rPr>
          <w:rFonts w:ascii="Arial Narrow" w:hAnsi="Arial Narrow" w:cs="Poppins Light"/>
          <w:sz w:val="21"/>
          <w:szCs w:val="21"/>
        </w:rPr>
        <w:t>-wywiewną z odzyskiem ciepła oznaczoną symbolem</w:t>
      </w:r>
      <w:r>
        <w:rPr>
          <w:rFonts w:ascii="Arial Narrow" w:hAnsi="Arial Narrow" w:cs="Poppins Light"/>
          <w:sz w:val="21"/>
          <w:szCs w:val="21"/>
        </w:rPr>
        <w:t xml:space="preserve"> NW</w:t>
      </w:r>
      <w:r w:rsidR="00A82F3C">
        <w:rPr>
          <w:rFonts w:ascii="Arial Narrow" w:hAnsi="Arial Narrow" w:cs="Poppins Light"/>
          <w:sz w:val="21"/>
          <w:szCs w:val="21"/>
        </w:rPr>
        <w:t>3 i NW4</w:t>
      </w:r>
      <w:r w:rsidRPr="00042821">
        <w:rPr>
          <w:rFonts w:ascii="Arial Narrow" w:hAnsi="Arial Narrow" w:cs="Poppins Light"/>
          <w:sz w:val="21"/>
          <w:szCs w:val="21"/>
        </w:rPr>
        <w:t xml:space="preserve">. </w:t>
      </w:r>
    </w:p>
    <w:p w14:paraId="49823987" w14:textId="77777777" w:rsidR="00393FAE" w:rsidRPr="00042821" w:rsidRDefault="00393FAE" w:rsidP="00393FAE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042821">
        <w:rPr>
          <w:rFonts w:ascii="Arial Narrow" w:hAnsi="Arial Narrow" w:cs="Poppins Light"/>
          <w:sz w:val="21"/>
          <w:szCs w:val="21"/>
        </w:rPr>
        <w:t xml:space="preserve">Brudne powietrze będzie usuwane kanałem </w:t>
      </w:r>
      <w:proofErr w:type="spellStart"/>
      <w:r w:rsidRPr="00042821">
        <w:rPr>
          <w:rFonts w:ascii="Arial Narrow" w:hAnsi="Arial Narrow" w:cs="Poppins Light"/>
          <w:sz w:val="21"/>
          <w:szCs w:val="21"/>
        </w:rPr>
        <w:t>czerpnym</w:t>
      </w:r>
      <w:proofErr w:type="spellEnd"/>
      <w:r w:rsidRPr="00042821">
        <w:rPr>
          <w:rFonts w:ascii="Arial Narrow" w:hAnsi="Arial Narrow" w:cs="Poppins Light"/>
          <w:sz w:val="21"/>
          <w:szCs w:val="21"/>
        </w:rPr>
        <w:t xml:space="preserve"> do wyrzutni </w:t>
      </w:r>
      <w:r>
        <w:rPr>
          <w:rFonts w:ascii="Arial Narrow" w:hAnsi="Arial Narrow" w:cs="Poppins Light"/>
          <w:sz w:val="21"/>
          <w:szCs w:val="21"/>
        </w:rPr>
        <w:t>dachowej usytuowanej w najwyższym punkcie dachu</w:t>
      </w:r>
      <w:r w:rsidRPr="00042821">
        <w:rPr>
          <w:rFonts w:ascii="Arial Narrow" w:hAnsi="Arial Narrow" w:cs="Poppins Light"/>
          <w:sz w:val="21"/>
          <w:szCs w:val="21"/>
        </w:rPr>
        <w:t xml:space="preserve"> Doprowadzenie powierza świeżego dla instalacji przewiduje się przy pomocy czerpni </w:t>
      </w:r>
      <w:r>
        <w:rPr>
          <w:rFonts w:ascii="Arial Narrow" w:hAnsi="Arial Narrow" w:cs="Poppins Light"/>
          <w:sz w:val="21"/>
          <w:szCs w:val="21"/>
        </w:rPr>
        <w:t>dachowej</w:t>
      </w:r>
      <w:r w:rsidRPr="00042821">
        <w:rPr>
          <w:rFonts w:ascii="Arial Narrow" w:hAnsi="Arial Narrow" w:cs="Poppins Light"/>
          <w:sz w:val="21"/>
          <w:szCs w:val="21"/>
        </w:rPr>
        <w:t xml:space="preserve">, zlokalizowanej </w:t>
      </w:r>
      <w:r>
        <w:rPr>
          <w:rFonts w:ascii="Arial Narrow" w:hAnsi="Arial Narrow" w:cs="Poppins Light"/>
          <w:sz w:val="21"/>
          <w:szCs w:val="21"/>
        </w:rPr>
        <w:t xml:space="preserve">na </w:t>
      </w:r>
      <w:proofErr w:type="spellStart"/>
      <w:r>
        <w:rPr>
          <w:rFonts w:ascii="Arial Narrow" w:hAnsi="Arial Narrow" w:cs="Poppins Light"/>
          <w:sz w:val="21"/>
          <w:szCs w:val="21"/>
        </w:rPr>
        <w:t>kond</w:t>
      </w:r>
      <w:proofErr w:type="spellEnd"/>
      <w:r>
        <w:rPr>
          <w:rFonts w:ascii="Arial Narrow" w:hAnsi="Arial Narrow" w:cs="Poppins Light"/>
          <w:sz w:val="21"/>
          <w:szCs w:val="21"/>
        </w:rPr>
        <w:t>. strychu w najniższym punkcie dachu</w:t>
      </w:r>
    </w:p>
    <w:p w14:paraId="23E5BDD2" w14:textId="101D7B64" w:rsidR="00393FAE" w:rsidRPr="00042821" w:rsidRDefault="00393FAE" w:rsidP="00393FAE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042821">
        <w:rPr>
          <w:rFonts w:ascii="Arial Narrow" w:hAnsi="Arial Narrow" w:cs="Poppins Light"/>
          <w:sz w:val="21"/>
          <w:szCs w:val="21"/>
        </w:rPr>
        <w:tab/>
        <w:t>Szczegółowe wymagania dot. parametrów centrali</w:t>
      </w:r>
      <w:r>
        <w:rPr>
          <w:rFonts w:ascii="Arial Narrow" w:hAnsi="Arial Narrow" w:cs="Poppins Light"/>
          <w:sz w:val="21"/>
          <w:szCs w:val="21"/>
        </w:rPr>
        <w:t xml:space="preserve"> NW</w:t>
      </w:r>
      <w:r w:rsidR="00A82F3C">
        <w:rPr>
          <w:rFonts w:ascii="Arial Narrow" w:hAnsi="Arial Narrow" w:cs="Poppins Light"/>
          <w:sz w:val="21"/>
          <w:szCs w:val="21"/>
        </w:rPr>
        <w:t>3 i NW4</w:t>
      </w:r>
    </w:p>
    <w:p w14:paraId="3FAFE998" w14:textId="77777777" w:rsidR="00393FAE" w:rsidRDefault="00393FAE" w:rsidP="00393FA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81520B">
        <w:rPr>
          <w:rFonts w:ascii="Arial Narrow" w:hAnsi="Arial Narrow" w:cs="Poppins Light"/>
          <w:sz w:val="21"/>
          <w:szCs w:val="21"/>
        </w:rPr>
        <w:t xml:space="preserve">centrala </w:t>
      </w:r>
      <w:r>
        <w:rPr>
          <w:rFonts w:ascii="Arial Narrow" w:hAnsi="Arial Narrow" w:cs="Poppins Light"/>
          <w:sz w:val="21"/>
          <w:szCs w:val="21"/>
        </w:rPr>
        <w:t>sekcyjna izolowana pianką poliuretanową</w:t>
      </w:r>
    </w:p>
    <w:p w14:paraId="5AA150EC" w14:textId="3CE35A75" w:rsidR="00393FAE" w:rsidRPr="0081520B" w:rsidRDefault="00393FAE" w:rsidP="00393FA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81520B">
        <w:rPr>
          <w:rFonts w:ascii="Arial Narrow" w:hAnsi="Arial Narrow" w:cs="Poppins Light"/>
          <w:sz w:val="21"/>
          <w:szCs w:val="21"/>
        </w:rPr>
        <w:t>nominalna wydajność powietrza na nawiewie</w:t>
      </w:r>
      <w:r>
        <w:rPr>
          <w:rFonts w:ascii="Arial Narrow" w:hAnsi="Arial Narrow" w:cs="Poppins Light"/>
          <w:sz w:val="21"/>
          <w:szCs w:val="21"/>
        </w:rPr>
        <w:t xml:space="preserve"> i wywiewie</w:t>
      </w:r>
      <w:r w:rsidRPr="0081520B">
        <w:rPr>
          <w:rFonts w:ascii="Arial Narrow" w:hAnsi="Arial Narrow" w:cs="Poppins Light"/>
          <w:sz w:val="21"/>
          <w:szCs w:val="21"/>
        </w:rPr>
        <w:t xml:space="preserve">: </w:t>
      </w:r>
      <w:r w:rsidR="00A82F3C">
        <w:rPr>
          <w:rFonts w:ascii="Arial Narrow" w:hAnsi="Arial Narrow" w:cs="Poppins Light"/>
          <w:sz w:val="21"/>
          <w:szCs w:val="21"/>
        </w:rPr>
        <w:t>630</w:t>
      </w:r>
      <w:r w:rsidRPr="0081520B">
        <w:rPr>
          <w:rFonts w:ascii="Arial Narrow" w:hAnsi="Arial Narrow" w:cs="Poppins Light"/>
          <w:sz w:val="21"/>
          <w:szCs w:val="21"/>
        </w:rPr>
        <w:t xml:space="preserve"> m</w:t>
      </w:r>
      <w:r w:rsidRPr="00620A51">
        <w:rPr>
          <w:rFonts w:ascii="Arial Narrow" w:hAnsi="Arial Narrow" w:cs="Poppins Light"/>
          <w:sz w:val="21"/>
          <w:szCs w:val="21"/>
          <w:vertAlign w:val="superscript"/>
        </w:rPr>
        <w:t>3</w:t>
      </w:r>
      <w:r w:rsidRPr="0081520B">
        <w:rPr>
          <w:rFonts w:ascii="Arial Narrow" w:hAnsi="Arial Narrow" w:cs="Poppins Light"/>
          <w:sz w:val="21"/>
          <w:szCs w:val="21"/>
        </w:rPr>
        <w:t>/h,</w:t>
      </w:r>
    </w:p>
    <w:p w14:paraId="79AA4C5E" w14:textId="77777777" w:rsidR="00393FAE" w:rsidRDefault="00393FAE" w:rsidP="00393FA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81520B">
        <w:rPr>
          <w:rFonts w:ascii="Arial Narrow" w:hAnsi="Arial Narrow" w:cs="Poppins Light"/>
          <w:sz w:val="21"/>
          <w:szCs w:val="21"/>
        </w:rPr>
        <w:t>spręż dyspozycyjn</w:t>
      </w:r>
      <w:r>
        <w:rPr>
          <w:rFonts w:ascii="Arial Narrow" w:hAnsi="Arial Narrow" w:cs="Poppins Light"/>
          <w:sz w:val="21"/>
          <w:szCs w:val="21"/>
        </w:rPr>
        <w:t>y na wentylatorach</w:t>
      </w:r>
      <w:r w:rsidRPr="0081520B">
        <w:rPr>
          <w:rFonts w:ascii="Arial Narrow" w:hAnsi="Arial Narrow" w:cs="Poppins Light"/>
          <w:sz w:val="21"/>
          <w:szCs w:val="21"/>
        </w:rPr>
        <w:t xml:space="preserve">: </w:t>
      </w:r>
      <w:r>
        <w:rPr>
          <w:rFonts w:ascii="Arial Narrow" w:hAnsi="Arial Narrow" w:cs="Poppins Light"/>
          <w:sz w:val="21"/>
          <w:szCs w:val="21"/>
        </w:rPr>
        <w:t>30</w:t>
      </w:r>
      <w:r w:rsidRPr="0081520B">
        <w:rPr>
          <w:rFonts w:ascii="Arial Narrow" w:hAnsi="Arial Narrow" w:cs="Poppins Light"/>
          <w:sz w:val="21"/>
          <w:szCs w:val="21"/>
        </w:rPr>
        <w:t>0 Pa,</w:t>
      </w:r>
    </w:p>
    <w:p w14:paraId="15409BCD" w14:textId="198BF3C6" w:rsidR="00393FAE" w:rsidRPr="0081520B" w:rsidRDefault="00393FAE" w:rsidP="00393FA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81520B">
        <w:rPr>
          <w:rFonts w:ascii="Arial Narrow" w:hAnsi="Arial Narrow" w:cs="Poppins Light"/>
          <w:sz w:val="21"/>
          <w:szCs w:val="21"/>
        </w:rPr>
        <w:t xml:space="preserve">nagrzewnica glikolowa o mocy </w:t>
      </w:r>
      <w:r>
        <w:rPr>
          <w:rFonts w:ascii="Arial Narrow" w:hAnsi="Arial Narrow" w:cs="Poppins Light"/>
          <w:sz w:val="21"/>
          <w:szCs w:val="21"/>
        </w:rPr>
        <w:t>1,</w:t>
      </w:r>
      <w:r w:rsidR="00A82F3C">
        <w:rPr>
          <w:rFonts w:ascii="Arial Narrow" w:hAnsi="Arial Narrow" w:cs="Poppins Light"/>
          <w:sz w:val="21"/>
          <w:szCs w:val="21"/>
        </w:rPr>
        <w:t>1</w:t>
      </w:r>
      <w:r>
        <w:rPr>
          <w:rFonts w:ascii="Arial Narrow" w:hAnsi="Arial Narrow" w:cs="Poppins Light"/>
          <w:sz w:val="21"/>
          <w:szCs w:val="21"/>
        </w:rPr>
        <w:t xml:space="preserve"> </w:t>
      </w:r>
      <w:r w:rsidRPr="0081520B">
        <w:rPr>
          <w:rFonts w:ascii="Arial Narrow" w:hAnsi="Arial Narrow" w:cs="Poppins Light"/>
          <w:sz w:val="21"/>
          <w:szCs w:val="21"/>
        </w:rPr>
        <w:t>kW,</w:t>
      </w:r>
    </w:p>
    <w:p w14:paraId="6AA5BF71" w14:textId="77777777" w:rsidR="00393FAE" w:rsidRDefault="00393FAE" w:rsidP="00393FA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81520B">
        <w:rPr>
          <w:rFonts w:ascii="Arial Narrow" w:hAnsi="Arial Narrow" w:cs="Poppins Light"/>
          <w:sz w:val="21"/>
          <w:szCs w:val="21"/>
        </w:rPr>
        <w:t xml:space="preserve">wszystkie wyloty i wloty w </w:t>
      </w:r>
      <w:r>
        <w:rPr>
          <w:rFonts w:ascii="Arial Narrow" w:hAnsi="Arial Narrow" w:cs="Poppins Light"/>
          <w:sz w:val="21"/>
          <w:szCs w:val="21"/>
        </w:rPr>
        <w:t>układzie poziomym (równoległym)</w:t>
      </w:r>
    </w:p>
    <w:p w14:paraId="7FC78E1A" w14:textId="59862006" w:rsidR="00393FAE" w:rsidRPr="0081520B" w:rsidRDefault="00393FAE" w:rsidP="00393FAE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>
        <w:rPr>
          <w:rFonts w:ascii="Arial Narrow" w:hAnsi="Arial Narrow" w:cs="Poppins Light"/>
          <w:sz w:val="21"/>
          <w:szCs w:val="21"/>
        </w:rPr>
        <w:t xml:space="preserve">masa </w:t>
      </w:r>
      <w:r w:rsidR="00A82F3C">
        <w:rPr>
          <w:rFonts w:ascii="Arial Narrow" w:hAnsi="Arial Narrow" w:cs="Poppins Light"/>
          <w:sz w:val="21"/>
          <w:szCs w:val="21"/>
        </w:rPr>
        <w:t>228</w:t>
      </w:r>
      <w:r>
        <w:rPr>
          <w:rFonts w:ascii="Arial Narrow" w:hAnsi="Arial Narrow" w:cs="Poppins Light"/>
          <w:sz w:val="21"/>
          <w:szCs w:val="21"/>
        </w:rPr>
        <w:t>kg</w:t>
      </w:r>
    </w:p>
    <w:p w14:paraId="6E816735" w14:textId="77777777" w:rsidR="00A82F3C" w:rsidRDefault="00A82F3C" w:rsidP="00A82F3C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75615689" w14:textId="5A6727A7" w:rsidR="00A82F3C" w:rsidRPr="00385737" w:rsidRDefault="00A82F3C" w:rsidP="00A82F3C">
      <w:pPr>
        <w:pStyle w:val="Akapitzlist"/>
        <w:numPr>
          <w:ilvl w:val="2"/>
          <w:numId w:val="1"/>
        </w:numPr>
        <w:spacing w:after="0" w:line="276" w:lineRule="auto"/>
        <w:jc w:val="both"/>
        <w:rPr>
          <w:rFonts w:ascii="Arial Narrow" w:hAnsi="Arial Narrow" w:cs="Poppins Light"/>
          <w:i/>
          <w:iCs/>
          <w:sz w:val="21"/>
          <w:szCs w:val="21"/>
        </w:rPr>
      </w:pPr>
      <w:r>
        <w:rPr>
          <w:rFonts w:ascii="Arial Narrow" w:hAnsi="Arial Narrow" w:cs="Poppins Light"/>
          <w:i/>
          <w:iCs/>
          <w:sz w:val="21"/>
          <w:szCs w:val="21"/>
        </w:rPr>
        <w:t>Agregat wody lodowej</w:t>
      </w:r>
    </w:p>
    <w:p w14:paraId="7451B422" w14:textId="73AB5E37" w:rsidR="00A82F3C" w:rsidRDefault="00A82F3C" w:rsidP="00A82F3C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>
        <w:rPr>
          <w:rFonts w:ascii="Arial Narrow" w:hAnsi="Arial Narrow" w:cs="Poppins Light"/>
          <w:sz w:val="21"/>
          <w:szCs w:val="21"/>
        </w:rPr>
        <w:t>Projektuje się a</w:t>
      </w:r>
      <w:r w:rsidRPr="00A82F3C">
        <w:rPr>
          <w:rFonts w:ascii="Arial Narrow" w:hAnsi="Arial Narrow" w:cs="Poppins Light"/>
          <w:sz w:val="21"/>
          <w:szCs w:val="21"/>
        </w:rPr>
        <w:t xml:space="preserve">gregat wody lodowej </w:t>
      </w:r>
      <w:r>
        <w:rPr>
          <w:rFonts w:ascii="Arial Narrow" w:hAnsi="Arial Narrow" w:cs="Poppins Light"/>
          <w:sz w:val="21"/>
          <w:szCs w:val="21"/>
        </w:rPr>
        <w:t>o mocy łącznej 32,1 Kw.</w:t>
      </w:r>
    </w:p>
    <w:p w14:paraId="3E6AD956" w14:textId="625E4D7C" w:rsidR="00C82E79" w:rsidRDefault="00A82F3C" w:rsidP="00C82E79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>
        <w:rPr>
          <w:rFonts w:ascii="Arial Narrow" w:hAnsi="Arial Narrow" w:cs="Poppins Light"/>
          <w:sz w:val="21"/>
          <w:szCs w:val="21"/>
        </w:rPr>
        <w:t xml:space="preserve">Agregat wody lodowej, będzie usytuowany na zewnętrz budynku zgodnie z planem zagospodarowania terenu. Przewody doprowadzające zimno z agregatu 2xø32 z miedzi w otulinie z kauczuku syntetycznego umieszczonych w rurach </w:t>
      </w:r>
      <w:proofErr w:type="spellStart"/>
      <w:r>
        <w:rPr>
          <w:rFonts w:ascii="Arial Narrow" w:hAnsi="Arial Narrow" w:cs="Poppins Light"/>
          <w:sz w:val="21"/>
          <w:szCs w:val="21"/>
        </w:rPr>
        <w:t>Arota</w:t>
      </w:r>
      <w:proofErr w:type="spellEnd"/>
      <w:r>
        <w:rPr>
          <w:rFonts w:ascii="Arial Narrow" w:hAnsi="Arial Narrow" w:cs="Poppins Light"/>
          <w:sz w:val="21"/>
          <w:szCs w:val="21"/>
        </w:rPr>
        <w:t xml:space="preserve"> 2x</w:t>
      </w:r>
      <w:r>
        <w:rPr>
          <w:rFonts w:ascii="Arial Narrow" w:hAnsi="Arial Narrow" w:cs="Poppins Light"/>
          <w:sz w:val="21"/>
          <w:szCs w:val="21"/>
        </w:rPr>
        <w:t>ø</w:t>
      </w:r>
      <w:r>
        <w:rPr>
          <w:rFonts w:ascii="Arial Narrow" w:hAnsi="Arial Narrow" w:cs="Poppins Light"/>
          <w:sz w:val="21"/>
          <w:szCs w:val="21"/>
        </w:rPr>
        <w:t>200.</w:t>
      </w:r>
    </w:p>
    <w:p w14:paraId="56CF6BB5" w14:textId="77777777" w:rsidR="00A82F3C" w:rsidRDefault="00A82F3C" w:rsidP="00C82E79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7B831F50" w14:textId="7463C972" w:rsidR="009256A2" w:rsidRPr="009256A2" w:rsidRDefault="009256A2" w:rsidP="009256A2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9256A2">
        <w:rPr>
          <w:rFonts w:ascii="Arial Narrow" w:hAnsi="Arial Narrow" w:cs="Poppins Light"/>
          <w:sz w:val="21"/>
          <w:szCs w:val="21"/>
        </w:rPr>
        <w:lastRenderedPageBreak/>
        <w:t>Automatyka i wyposażenie central wentylacji mechanicznej nawiewno-wywiewnych</w:t>
      </w:r>
    </w:p>
    <w:p w14:paraId="64852898" w14:textId="506C7780" w:rsidR="006C5436" w:rsidRDefault="009256A2" w:rsidP="009256A2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9256A2">
        <w:rPr>
          <w:rFonts w:ascii="Arial Narrow" w:hAnsi="Arial Narrow" w:cs="Poppins Light"/>
          <w:sz w:val="21"/>
          <w:szCs w:val="21"/>
        </w:rPr>
        <w:t xml:space="preserve">Centrale wentylacyjne muszą być wyposażone w kompletne systemy sterowania, umożlwiające sterowanie wydajnością urządzenia i parametrami powietrza wentylacyjnego. Układy sterowania central powinny składać się z czujników temperatury świeżego powietrza, czujników temperatury wywiewanego powietrza, programatorów, termostatów regulacyjnych, zabezpieczeń termicznych, presostatów </w:t>
      </w:r>
      <w:r w:rsidR="00767DD5">
        <w:rPr>
          <w:rFonts w:ascii="Arial Narrow" w:hAnsi="Arial Narrow" w:cs="Poppins Light"/>
          <w:sz w:val="21"/>
          <w:szCs w:val="21"/>
        </w:rPr>
        <w:t xml:space="preserve">różnicowych </w:t>
      </w:r>
    </w:p>
    <w:p w14:paraId="0CD268E8" w14:textId="006CAF13" w:rsidR="009256A2" w:rsidRDefault="009256A2" w:rsidP="006C5436">
      <w:pPr>
        <w:spacing w:after="0" w:line="276" w:lineRule="auto"/>
        <w:ind w:firstLine="360"/>
        <w:jc w:val="both"/>
        <w:rPr>
          <w:rFonts w:ascii="Arial Narrow" w:hAnsi="Arial Narrow" w:cs="Poppins Light"/>
          <w:sz w:val="21"/>
          <w:szCs w:val="21"/>
        </w:rPr>
      </w:pPr>
      <w:r w:rsidRPr="009256A2">
        <w:rPr>
          <w:rFonts w:ascii="Arial Narrow" w:hAnsi="Arial Narrow" w:cs="Poppins Light"/>
          <w:sz w:val="21"/>
          <w:szCs w:val="21"/>
        </w:rPr>
        <w:t>Automatyka central ma na celu zabezpieczyć wymienniki przed zeszronieniem lub zamarzaniem, zabezpieczyć nagrzewnice wodne przed zamarzaniem, zabezpieczyć nagrzewnice elektryczne przed przegrzaniem, sygnalizować stany awarii i utrzymać minimalną temperaturę w pomieszczeniach. Systemy automatyki i elementy sterowania winny stanowić integralną część centrali wentylacyjnych.</w:t>
      </w:r>
    </w:p>
    <w:p w14:paraId="5D4C83DF" w14:textId="5B6BE8D0" w:rsidR="009256A2" w:rsidRDefault="009256A2" w:rsidP="009256A2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0904D085" w14:textId="5EE4F37D" w:rsidR="009256A2" w:rsidRPr="009256A2" w:rsidRDefault="009256A2" w:rsidP="00C82E79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>
        <w:rPr>
          <w:rFonts w:ascii="Arial Narrow" w:hAnsi="Arial Narrow" w:cs="Poppins Light"/>
          <w:sz w:val="21"/>
          <w:szCs w:val="21"/>
        </w:rPr>
        <w:t xml:space="preserve">Pozostałe wymagania stawiane centralom wentylacyjnym </w:t>
      </w:r>
    </w:p>
    <w:p w14:paraId="7F9FA4A5" w14:textId="74AA880E" w:rsidR="009256A2" w:rsidRPr="009256A2" w:rsidRDefault="009256A2" w:rsidP="009256A2">
      <w:pPr>
        <w:pStyle w:val="Akapitzlist"/>
        <w:numPr>
          <w:ilvl w:val="2"/>
          <w:numId w:val="1"/>
        </w:numPr>
        <w:spacing w:after="0" w:line="276" w:lineRule="auto"/>
        <w:jc w:val="both"/>
        <w:rPr>
          <w:rFonts w:ascii="Arial Narrow" w:hAnsi="Arial Narrow" w:cs="Poppins Light"/>
          <w:i/>
          <w:iCs/>
          <w:sz w:val="21"/>
          <w:szCs w:val="21"/>
        </w:rPr>
      </w:pPr>
      <w:r w:rsidRPr="009256A2">
        <w:rPr>
          <w:rFonts w:ascii="Arial Narrow" w:hAnsi="Arial Narrow" w:cs="Poppins Light"/>
          <w:i/>
          <w:iCs/>
          <w:sz w:val="21"/>
          <w:szCs w:val="21"/>
        </w:rPr>
        <w:t>Obudowa:</w:t>
      </w:r>
    </w:p>
    <w:p w14:paraId="100B896F" w14:textId="77777777" w:rsidR="009256A2" w:rsidRDefault="009256A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9256A2">
        <w:rPr>
          <w:rFonts w:ascii="Arial Narrow" w:hAnsi="Arial Narrow" w:cs="Poppins Light"/>
          <w:sz w:val="21"/>
          <w:szCs w:val="21"/>
        </w:rPr>
        <w:t>Konstrukcja oparta na wewnętrznym szkielecie z panelami odpowiednio uformowanych w kształt litery „C” i wzmocnionych wewnętrznym systemem ramowym niebędącym w kontakcie z powietrzem zewnętrznym. Rozwiązanie zabezpieczające przeciw generowaniu się niepożądanych mostków ciepłą i tworzeniem się kondensatu.</w:t>
      </w:r>
    </w:p>
    <w:p w14:paraId="152508DA" w14:textId="77777777" w:rsidR="009256A2" w:rsidRDefault="009256A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9256A2">
        <w:rPr>
          <w:rFonts w:ascii="Arial Narrow" w:hAnsi="Arial Narrow" w:cs="Poppins Light"/>
          <w:sz w:val="21"/>
          <w:szCs w:val="21"/>
        </w:rPr>
        <w:t>Połączenia sekcji z wykorzystaniem podwójnych pióro</w:t>
      </w:r>
      <w:r>
        <w:rPr>
          <w:rFonts w:ascii="Arial Narrow" w:hAnsi="Arial Narrow" w:cs="Poppins Light"/>
          <w:sz w:val="21"/>
          <w:szCs w:val="21"/>
        </w:rPr>
        <w:t>/</w:t>
      </w:r>
      <w:r w:rsidRPr="009256A2">
        <w:rPr>
          <w:rFonts w:ascii="Arial Narrow" w:hAnsi="Arial Narrow" w:cs="Poppins Light"/>
          <w:sz w:val="21"/>
          <w:szCs w:val="21"/>
        </w:rPr>
        <w:t>wpust</w:t>
      </w:r>
      <w:r>
        <w:rPr>
          <w:rFonts w:ascii="Arial Narrow" w:hAnsi="Arial Narrow" w:cs="Poppins Light"/>
          <w:sz w:val="21"/>
          <w:szCs w:val="21"/>
        </w:rPr>
        <w:t xml:space="preserve"> </w:t>
      </w:r>
      <w:r w:rsidRPr="009256A2">
        <w:rPr>
          <w:rFonts w:ascii="Arial Narrow" w:hAnsi="Arial Narrow" w:cs="Poppins Light"/>
          <w:sz w:val="21"/>
          <w:szCs w:val="21"/>
        </w:rPr>
        <w:t>zapewniających maksymalną szczelność.</w:t>
      </w:r>
    </w:p>
    <w:p w14:paraId="24F5794D" w14:textId="77777777" w:rsidR="009256A2" w:rsidRDefault="009256A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9256A2">
        <w:rPr>
          <w:rFonts w:ascii="Arial Narrow" w:hAnsi="Arial Narrow" w:cs="Poppins Light"/>
          <w:sz w:val="21"/>
          <w:szCs w:val="21"/>
        </w:rPr>
        <w:t>Grubość panelu: 40 mm</w:t>
      </w:r>
    </w:p>
    <w:p w14:paraId="5B362A50" w14:textId="77777777" w:rsidR="009256A2" w:rsidRDefault="009256A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9256A2">
        <w:rPr>
          <w:rFonts w:ascii="Arial Narrow" w:hAnsi="Arial Narrow" w:cs="Poppins Light"/>
          <w:sz w:val="21"/>
          <w:szCs w:val="21"/>
        </w:rPr>
        <w:t>Materiał izolacyjny: Utwardzona pianka poliuretanowa,</w:t>
      </w:r>
    </w:p>
    <w:p w14:paraId="39B3038D" w14:textId="77777777" w:rsidR="009256A2" w:rsidRDefault="009256A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9256A2">
        <w:rPr>
          <w:rFonts w:ascii="Arial Narrow" w:hAnsi="Arial Narrow" w:cs="Poppins Light"/>
          <w:sz w:val="21"/>
          <w:szCs w:val="21"/>
        </w:rPr>
        <w:t>Blacha zewnętrzna panelu: Stal z warstwą alucynkową i dodatkową</w:t>
      </w:r>
      <w:r>
        <w:rPr>
          <w:rFonts w:ascii="Arial Narrow" w:hAnsi="Arial Narrow" w:cs="Poppins Light"/>
          <w:sz w:val="21"/>
          <w:szCs w:val="21"/>
        </w:rPr>
        <w:t xml:space="preserve"> </w:t>
      </w:r>
      <w:r w:rsidRPr="009256A2">
        <w:rPr>
          <w:rFonts w:ascii="Arial Narrow" w:hAnsi="Arial Narrow" w:cs="Poppins Light"/>
          <w:sz w:val="21"/>
          <w:szCs w:val="21"/>
        </w:rPr>
        <w:t>powłoką organiczną. Zgodność z wymogami normy ASTM B117</w:t>
      </w:r>
      <w:r>
        <w:rPr>
          <w:rFonts w:ascii="Arial Narrow" w:hAnsi="Arial Narrow" w:cs="Poppins Light"/>
          <w:sz w:val="21"/>
          <w:szCs w:val="21"/>
        </w:rPr>
        <w:t xml:space="preserve"> </w:t>
      </w:r>
      <w:r w:rsidRPr="009256A2">
        <w:rPr>
          <w:rFonts w:ascii="Arial Narrow" w:hAnsi="Arial Narrow" w:cs="Poppins Light"/>
          <w:sz w:val="21"/>
          <w:szCs w:val="21"/>
        </w:rPr>
        <w:t>(Odporność na oddziaływanie mgły solnej w teście: 2000 godzin)</w:t>
      </w:r>
    </w:p>
    <w:p w14:paraId="3DE5E839" w14:textId="77777777" w:rsidR="009256A2" w:rsidRDefault="009256A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9256A2">
        <w:rPr>
          <w:rFonts w:ascii="Arial Narrow" w:hAnsi="Arial Narrow" w:cs="Poppins Light"/>
          <w:sz w:val="21"/>
          <w:szCs w:val="21"/>
        </w:rPr>
        <w:t>Blacha wewnętrzna panelu: Stal ocynkowana z dodatkową powłoką</w:t>
      </w:r>
      <w:r>
        <w:rPr>
          <w:rFonts w:ascii="Arial Narrow" w:hAnsi="Arial Narrow" w:cs="Poppins Light"/>
          <w:sz w:val="21"/>
          <w:szCs w:val="21"/>
        </w:rPr>
        <w:t xml:space="preserve"> </w:t>
      </w:r>
      <w:r w:rsidRPr="009256A2">
        <w:rPr>
          <w:rFonts w:ascii="Arial Narrow" w:hAnsi="Arial Narrow" w:cs="Poppins Light"/>
          <w:sz w:val="21"/>
          <w:szCs w:val="21"/>
        </w:rPr>
        <w:t>organiczną.</w:t>
      </w:r>
    </w:p>
    <w:p w14:paraId="313875BE" w14:textId="77777777" w:rsidR="009256A2" w:rsidRDefault="009256A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9256A2">
        <w:rPr>
          <w:rFonts w:ascii="Arial Narrow" w:hAnsi="Arial Narrow" w:cs="Poppins Light"/>
          <w:sz w:val="21"/>
          <w:szCs w:val="21"/>
        </w:rPr>
        <w:t>Kolor: Metaliczny</w:t>
      </w:r>
    </w:p>
    <w:p w14:paraId="4D32814A" w14:textId="368DC4DF" w:rsidR="009256A2" w:rsidRDefault="009256A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9256A2">
        <w:rPr>
          <w:rFonts w:ascii="Arial Narrow" w:hAnsi="Arial Narrow" w:cs="Poppins Light"/>
          <w:sz w:val="21"/>
          <w:szCs w:val="21"/>
        </w:rPr>
        <w:t xml:space="preserve">Temperatura pracy: </w:t>
      </w:r>
      <w:r>
        <w:rPr>
          <w:rFonts w:ascii="Arial Narrow" w:hAnsi="Arial Narrow" w:cs="Poppins Light"/>
          <w:sz w:val="21"/>
          <w:szCs w:val="21"/>
        </w:rPr>
        <w:t xml:space="preserve">od </w:t>
      </w:r>
      <w:r w:rsidRPr="009256A2">
        <w:rPr>
          <w:rFonts w:ascii="Arial Narrow" w:hAnsi="Arial Narrow" w:cs="Poppins Light"/>
          <w:sz w:val="21"/>
          <w:szCs w:val="21"/>
        </w:rPr>
        <w:t xml:space="preserve">-40 </w:t>
      </w:r>
      <w:r>
        <w:rPr>
          <w:rFonts w:ascii="Arial Narrow" w:hAnsi="Arial Narrow" w:cs="Poppins Light"/>
          <w:sz w:val="21"/>
          <w:szCs w:val="21"/>
        </w:rPr>
        <w:t>d</w:t>
      </w:r>
      <w:r w:rsidRPr="009256A2">
        <w:rPr>
          <w:rFonts w:ascii="Arial Narrow" w:hAnsi="Arial Narrow" w:cs="Poppins Light"/>
          <w:sz w:val="21"/>
          <w:szCs w:val="21"/>
        </w:rPr>
        <w:t xml:space="preserve">o +90 </w:t>
      </w:r>
      <w:r>
        <w:rPr>
          <w:rFonts w:ascii="Arial Narrow" w:hAnsi="Arial Narrow" w:cs="Poppins Light"/>
          <w:sz w:val="21"/>
          <w:szCs w:val="21"/>
        </w:rPr>
        <w:t xml:space="preserve">st. </w:t>
      </w:r>
      <w:r w:rsidRPr="009256A2">
        <w:rPr>
          <w:rFonts w:ascii="Arial Narrow" w:hAnsi="Arial Narrow" w:cs="Poppins Light"/>
          <w:sz w:val="21"/>
          <w:szCs w:val="21"/>
        </w:rPr>
        <w:t>C</w:t>
      </w:r>
      <w:r w:rsidR="00E348AC">
        <w:rPr>
          <w:rFonts w:ascii="Arial Narrow" w:hAnsi="Arial Narrow" w:cs="Poppins Light"/>
          <w:sz w:val="21"/>
          <w:szCs w:val="21"/>
        </w:rPr>
        <w:t>.</w:t>
      </w:r>
    </w:p>
    <w:p w14:paraId="0DABFF2F" w14:textId="77777777" w:rsidR="00E348AC" w:rsidRPr="00E348AC" w:rsidRDefault="00E348AC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E348AC">
        <w:rPr>
          <w:rFonts w:ascii="Arial Narrow" w:hAnsi="Arial Narrow" w:cs="Poppins Light"/>
          <w:sz w:val="21"/>
          <w:szCs w:val="21"/>
        </w:rPr>
        <w:t>Chłonność wilgoci: 0.04%</w:t>
      </w:r>
    </w:p>
    <w:p w14:paraId="5990B2B9" w14:textId="7430013E" w:rsidR="00E348AC" w:rsidRPr="00E348AC" w:rsidRDefault="00E348AC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E348AC">
        <w:rPr>
          <w:rFonts w:ascii="Arial Narrow" w:hAnsi="Arial Narrow" w:cs="Poppins Light"/>
          <w:sz w:val="21"/>
          <w:szCs w:val="21"/>
        </w:rPr>
        <w:t>Wytrzymałość mechaniczna obudowy -1000 Pa ÷ 1000 Pa &lt; 2mm,</w:t>
      </w:r>
      <w:r>
        <w:rPr>
          <w:rFonts w:ascii="Arial Narrow" w:hAnsi="Arial Narrow" w:cs="Poppins Light"/>
          <w:sz w:val="21"/>
          <w:szCs w:val="21"/>
        </w:rPr>
        <w:t xml:space="preserve"> </w:t>
      </w:r>
      <w:r w:rsidRPr="00E348AC">
        <w:rPr>
          <w:rFonts w:ascii="Arial Narrow" w:hAnsi="Arial Narrow" w:cs="Poppins Light"/>
          <w:sz w:val="21"/>
          <w:szCs w:val="21"/>
        </w:rPr>
        <w:t>Klasa D1, PN EN 1886: 2008</w:t>
      </w:r>
    </w:p>
    <w:p w14:paraId="729B276B" w14:textId="56814C2B" w:rsidR="00E348AC" w:rsidRPr="00E348AC" w:rsidRDefault="00E348AC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E348AC">
        <w:rPr>
          <w:rFonts w:ascii="Arial Narrow" w:hAnsi="Arial Narrow" w:cs="Poppins Light"/>
          <w:sz w:val="21"/>
          <w:szCs w:val="21"/>
        </w:rPr>
        <w:t>Szczelność obudowy: (PN-EN 1886: 2008): -400 Pa – 0,05 l/sm2: Klasa</w:t>
      </w:r>
      <w:r>
        <w:rPr>
          <w:rFonts w:ascii="Arial Narrow" w:hAnsi="Arial Narrow" w:cs="Poppins Light"/>
          <w:sz w:val="21"/>
          <w:szCs w:val="21"/>
        </w:rPr>
        <w:t xml:space="preserve"> </w:t>
      </w:r>
      <w:r w:rsidRPr="00E348AC">
        <w:rPr>
          <w:rFonts w:ascii="Arial Narrow" w:hAnsi="Arial Narrow" w:cs="Poppins Light"/>
          <w:sz w:val="21"/>
          <w:szCs w:val="21"/>
        </w:rPr>
        <w:t>L1; +700 Pa – 0,135 l/sm2: Klasa L1</w:t>
      </w:r>
    </w:p>
    <w:p w14:paraId="6097DC60" w14:textId="5F90F55D" w:rsidR="00E348AC" w:rsidRPr="00E348AC" w:rsidRDefault="00E348AC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E348AC">
        <w:rPr>
          <w:rFonts w:ascii="Arial Narrow" w:hAnsi="Arial Narrow" w:cs="Poppins Light"/>
          <w:sz w:val="21"/>
          <w:szCs w:val="21"/>
        </w:rPr>
        <w:t>Przenikanie ciepła przez obudowę (PN-EN 1886: 2008): U=0,6 W/m</w:t>
      </w:r>
      <w:r w:rsidRPr="00E348AC">
        <w:rPr>
          <w:rFonts w:ascii="Arial Narrow" w:hAnsi="Arial Narrow" w:cs="Poppins Light"/>
          <w:sz w:val="21"/>
          <w:szCs w:val="21"/>
          <w:vertAlign w:val="superscript"/>
        </w:rPr>
        <w:t>2</w:t>
      </w:r>
      <w:r w:rsidRPr="00E348AC">
        <w:rPr>
          <w:rFonts w:ascii="Arial Narrow" w:hAnsi="Arial Narrow" w:cs="Poppins Light"/>
          <w:sz w:val="21"/>
          <w:szCs w:val="21"/>
        </w:rPr>
        <w:t>K</w:t>
      </w:r>
      <w:r>
        <w:rPr>
          <w:rFonts w:ascii="Arial Narrow" w:hAnsi="Arial Narrow" w:cs="Poppins Light"/>
          <w:sz w:val="21"/>
          <w:szCs w:val="21"/>
        </w:rPr>
        <w:t xml:space="preserve"> </w:t>
      </w:r>
      <w:r w:rsidRPr="00E348AC">
        <w:rPr>
          <w:rFonts w:ascii="Arial Narrow" w:hAnsi="Arial Narrow" w:cs="Poppins Light"/>
          <w:sz w:val="21"/>
          <w:szCs w:val="21"/>
        </w:rPr>
        <w:t>Klasa T2</w:t>
      </w:r>
    </w:p>
    <w:p w14:paraId="4BE38C43" w14:textId="77777777" w:rsidR="00E348AC" w:rsidRDefault="00E348AC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E348AC">
        <w:rPr>
          <w:rFonts w:ascii="Arial Narrow" w:hAnsi="Arial Narrow" w:cs="Poppins Light"/>
          <w:sz w:val="21"/>
          <w:szCs w:val="21"/>
        </w:rPr>
        <w:t>Wpływ mostków cieplnych: Kb = 0.69 - Class TB2 (MB PU40); Kb =</w:t>
      </w:r>
      <w:r>
        <w:rPr>
          <w:rFonts w:ascii="Arial Narrow" w:hAnsi="Arial Narrow" w:cs="Poppins Light"/>
          <w:sz w:val="21"/>
          <w:szCs w:val="21"/>
        </w:rPr>
        <w:t xml:space="preserve"> </w:t>
      </w:r>
      <w:r w:rsidRPr="00E348AC">
        <w:rPr>
          <w:rFonts w:ascii="Arial Narrow" w:hAnsi="Arial Narrow" w:cs="Poppins Light"/>
          <w:sz w:val="21"/>
          <w:szCs w:val="21"/>
        </w:rPr>
        <w:t>0.52 - Class TB3 (MB PU40 AZ), PN-EN 1886: 2008)</w:t>
      </w:r>
    </w:p>
    <w:p w14:paraId="2E8787A4" w14:textId="77777777" w:rsidR="00E348AC" w:rsidRDefault="00E348AC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E348AC">
        <w:rPr>
          <w:rFonts w:ascii="Arial Narrow" w:hAnsi="Arial Narrow" w:cs="Poppins Light"/>
          <w:sz w:val="21"/>
          <w:szCs w:val="21"/>
        </w:rPr>
        <w:t>Obudowa przeznaczona do instalacji wewnętrznej i zewnętrznej</w:t>
      </w:r>
    </w:p>
    <w:p w14:paraId="77C6769A" w14:textId="366DD4C0" w:rsidR="00E348AC" w:rsidRPr="00E348AC" w:rsidRDefault="00E348AC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E348AC">
        <w:rPr>
          <w:rFonts w:ascii="Arial Narrow" w:hAnsi="Arial Narrow" w:cs="Poppins Light"/>
          <w:sz w:val="21"/>
          <w:szCs w:val="21"/>
        </w:rPr>
        <w:t>Odporność ogniowa obudowy: Materiał niezapalny (NRO)</w:t>
      </w:r>
    </w:p>
    <w:p w14:paraId="215CBDBF" w14:textId="153D5A7C" w:rsidR="009256A2" w:rsidRDefault="009256A2" w:rsidP="00E348AC">
      <w:pPr>
        <w:pStyle w:val="Akapitzlist"/>
        <w:spacing w:after="0" w:line="276" w:lineRule="auto"/>
        <w:ind w:left="0"/>
        <w:jc w:val="both"/>
        <w:rPr>
          <w:rFonts w:ascii="Arial Narrow" w:hAnsi="Arial Narrow" w:cs="Poppins Light"/>
          <w:sz w:val="21"/>
          <w:szCs w:val="21"/>
        </w:rPr>
      </w:pPr>
    </w:p>
    <w:p w14:paraId="6C8A96A0" w14:textId="16F191F9" w:rsidR="00E348AC" w:rsidRPr="00E348AC" w:rsidRDefault="00E348AC" w:rsidP="00E348AC">
      <w:pPr>
        <w:pStyle w:val="Akapitzlist"/>
        <w:numPr>
          <w:ilvl w:val="2"/>
          <w:numId w:val="1"/>
        </w:numPr>
        <w:spacing w:line="276" w:lineRule="auto"/>
        <w:jc w:val="both"/>
        <w:rPr>
          <w:rFonts w:ascii="Arial Narrow" w:hAnsi="Arial Narrow" w:cs="Poppins Light"/>
          <w:i/>
          <w:iCs/>
          <w:sz w:val="21"/>
          <w:szCs w:val="21"/>
        </w:rPr>
      </w:pPr>
      <w:r w:rsidRPr="00E348AC">
        <w:rPr>
          <w:rFonts w:ascii="Arial Narrow" w:hAnsi="Arial Narrow" w:cs="Poppins Light"/>
          <w:i/>
          <w:iCs/>
          <w:sz w:val="21"/>
          <w:szCs w:val="21"/>
        </w:rPr>
        <w:t>Mechaniczna i termiczna specyfikacja wirnika wentylatora (cechy mechaniczne)</w:t>
      </w:r>
    </w:p>
    <w:p w14:paraId="752C9E9A" w14:textId="77777777" w:rsidR="00E348AC" w:rsidRDefault="00E348A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E348AC">
        <w:rPr>
          <w:rFonts w:ascii="Arial Narrow" w:hAnsi="Arial Narrow" w:cs="Poppins Light"/>
          <w:sz w:val="21"/>
          <w:szCs w:val="21"/>
        </w:rPr>
        <w:t>Ilość łopat: 7</w:t>
      </w:r>
    </w:p>
    <w:p w14:paraId="2BE8861C" w14:textId="77777777" w:rsidR="00E348AC" w:rsidRDefault="00E348A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E348AC">
        <w:rPr>
          <w:rFonts w:ascii="Arial Narrow" w:hAnsi="Arial Narrow" w:cs="Poppins Light"/>
          <w:sz w:val="21"/>
          <w:szCs w:val="21"/>
        </w:rPr>
        <w:t>Materiał konstrukcyjny: SAN (AS) + 20GF</w:t>
      </w:r>
    </w:p>
    <w:p w14:paraId="733D6D73" w14:textId="77777777" w:rsidR="00E348AC" w:rsidRDefault="00E348A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E348AC">
        <w:rPr>
          <w:rFonts w:ascii="Arial Narrow" w:hAnsi="Arial Narrow" w:cs="Poppins Light"/>
          <w:sz w:val="21"/>
          <w:szCs w:val="21"/>
        </w:rPr>
        <w:t>Gęstość: (ASTM-D792] 1,2 g/cm3</w:t>
      </w:r>
    </w:p>
    <w:p w14:paraId="626DBE5B" w14:textId="642824C5" w:rsidR="00E348AC" w:rsidRPr="00E348AC" w:rsidRDefault="00E348A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E348AC">
        <w:rPr>
          <w:rFonts w:ascii="Arial Narrow" w:hAnsi="Arial Narrow" w:cs="Poppins Light"/>
          <w:sz w:val="21"/>
          <w:szCs w:val="21"/>
        </w:rPr>
        <w:t>Wytrzymałość na rozciąganie: 105 MPa [ASTM D-638]</w:t>
      </w:r>
      <w:r>
        <w:rPr>
          <w:rFonts w:ascii="Arial Narrow" w:hAnsi="Arial Narrow" w:cs="Poppins Light"/>
          <w:sz w:val="21"/>
          <w:szCs w:val="21"/>
        </w:rPr>
        <w:t xml:space="preserve"> </w:t>
      </w:r>
      <w:r w:rsidRPr="00E348AC">
        <w:rPr>
          <w:rFonts w:ascii="Arial Narrow" w:hAnsi="Arial Narrow" w:cs="Poppins Light"/>
          <w:sz w:val="21"/>
          <w:szCs w:val="21"/>
        </w:rPr>
        <w:t>poziomu G=6.3, zgodnie z ISO 1940-1 oraz ANSI D2.19</w:t>
      </w:r>
    </w:p>
    <w:p w14:paraId="272C83B9" w14:textId="55F83181" w:rsidR="00E348AC" w:rsidRPr="00E348AC" w:rsidRDefault="00E348A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E348AC">
        <w:rPr>
          <w:rFonts w:ascii="Arial Narrow" w:hAnsi="Arial Narrow" w:cs="Poppins Light"/>
          <w:sz w:val="21"/>
          <w:szCs w:val="21"/>
        </w:rPr>
        <w:t xml:space="preserve">Zakres temperatur dla pracy ciągłej: </w:t>
      </w:r>
      <w:r>
        <w:rPr>
          <w:rFonts w:ascii="Arial Narrow" w:hAnsi="Arial Narrow" w:cs="Poppins Light"/>
          <w:sz w:val="21"/>
          <w:szCs w:val="21"/>
        </w:rPr>
        <w:t xml:space="preserve">od </w:t>
      </w:r>
      <w:r w:rsidRPr="00E348AC">
        <w:rPr>
          <w:rFonts w:ascii="Arial Narrow" w:hAnsi="Arial Narrow" w:cs="Poppins Light"/>
          <w:sz w:val="21"/>
          <w:szCs w:val="21"/>
        </w:rPr>
        <w:t>-30</w:t>
      </w:r>
      <w:r>
        <w:rPr>
          <w:rFonts w:ascii="Arial Narrow" w:hAnsi="Arial Narrow" w:cs="Poppins Light"/>
          <w:sz w:val="21"/>
          <w:szCs w:val="21"/>
        </w:rPr>
        <w:t xml:space="preserve"> st. </w:t>
      </w:r>
      <w:r w:rsidRPr="00E348AC">
        <w:rPr>
          <w:rFonts w:ascii="Arial Narrow" w:hAnsi="Arial Narrow" w:cs="Poppins Light"/>
          <w:sz w:val="21"/>
          <w:szCs w:val="21"/>
        </w:rPr>
        <w:t xml:space="preserve">C </w:t>
      </w:r>
      <w:r>
        <w:rPr>
          <w:rFonts w:ascii="Arial Narrow" w:hAnsi="Arial Narrow" w:cs="Poppins Light"/>
          <w:sz w:val="21"/>
          <w:szCs w:val="21"/>
        </w:rPr>
        <w:t>do</w:t>
      </w:r>
      <w:r w:rsidRPr="00E348AC">
        <w:rPr>
          <w:rFonts w:ascii="Arial Narrow" w:hAnsi="Arial Narrow" w:cs="Poppins Light"/>
          <w:sz w:val="21"/>
          <w:szCs w:val="21"/>
        </w:rPr>
        <w:t xml:space="preserve"> 60 </w:t>
      </w:r>
      <w:r>
        <w:rPr>
          <w:rFonts w:ascii="Arial Narrow" w:hAnsi="Arial Narrow" w:cs="Poppins Light"/>
          <w:sz w:val="21"/>
          <w:szCs w:val="21"/>
        </w:rPr>
        <w:t xml:space="preserve">st. </w:t>
      </w:r>
      <w:r w:rsidRPr="00E348AC">
        <w:rPr>
          <w:rFonts w:ascii="Arial Narrow" w:hAnsi="Arial Narrow" w:cs="Poppins Light"/>
          <w:sz w:val="21"/>
          <w:szCs w:val="21"/>
        </w:rPr>
        <w:t>C</w:t>
      </w:r>
    </w:p>
    <w:p w14:paraId="5F558EC4" w14:textId="5AD5648B" w:rsidR="00E348AC" w:rsidRPr="00E348AC" w:rsidRDefault="00E348A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E348AC">
        <w:rPr>
          <w:rFonts w:ascii="Arial Narrow" w:hAnsi="Arial Narrow" w:cs="Poppins Light"/>
          <w:sz w:val="21"/>
          <w:szCs w:val="21"/>
        </w:rPr>
        <w:t xml:space="preserve">Temperatura plastyczności: 102 </w:t>
      </w:r>
      <w:r>
        <w:rPr>
          <w:rFonts w:ascii="Arial Narrow" w:hAnsi="Arial Narrow" w:cs="Poppins Light"/>
          <w:sz w:val="21"/>
          <w:szCs w:val="21"/>
        </w:rPr>
        <w:t xml:space="preserve">st. </w:t>
      </w:r>
      <w:r w:rsidRPr="00E348AC">
        <w:rPr>
          <w:rFonts w:ascii="Arial Narrow" w:hAnsi="Arial Narrow" w:cs="Poppins Light"/>
          <w:sz w:val="21"/>
          <w:szCs w:val="21"/>
        </w:rPr>
        <w:t>C [ASTM D-648]</w:t>
      </w:r>
    </w:p>
    <w:p w14:paraId="4A5C8070" w14:textId="477F0F39" w:rsidR="009256A2" w:rsidRDefault="009256A2" w:rsidP="00C82E79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7077D8AB" w14:textId="35DF71A7" w:rsidR="00E348AC" w:rsidRPr="00E348AC" w:rsidRDefault="00E348AC" w:rsidP="00E348AC">
      <w:pPr>
        <w:pStyle w:val="Akapitzlist"/>
        <w:numPr>
          <w:ilvl w:val="2"/>
          <w:numId w:val="1"/>
        </w:numPr>
        <w:spacing w:after="0" w:line="276" w:lineRule="auto"/>
        <w:jc w:val="both"/>
        <w:rPr>
          <w:rFonts w:ascii="Arial Narrow" w:hAnsi="Arial Narrow" w:cs="Poppins Light"/>
          <w:i/>
          <w:iCs/>
          <w:sz w:val="21"/>
          <w:szCs w:val="21"/>
        </w:rPr>
      </w:pPr>
      <w:r w:rsidRPr="00E348AC">
        <w:rPr>
          <w:rFonts w:ascii="Arial Narrow" w:hAnsi="Arial Narrow" w:cs="Poppins Light"/>
          <w:i/>
          <w:iCs/>
          <w:sz w:val="21"/>
          <w:szCs w:val="21"/>
        </w:rPr>
        <w:t>Silniki</w:t>
      </w:r>
    </w:p>
    <w:p w14:paraId="42C854B3" w14:textId="77777777" w:rsidR="00E348AC" w:rsidRPr="00E348AC" w:rsidRDefault="00E348AC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E348AC">
        <w:rPr>
          <w:rFonts w:ascii="Arial Narrow" w:hAnsi="Arial Narrow" w:cs="Poppins Light"/>
          <w:sz w:val="21"/>
          <w:szCs w:val="21"/>
        </w:rPr>
        <w:t xml:space="preserve">Wentylatory napędzane silnikami typu TEFC (Totally Enclosed Fan Colled – Całkowicie Zamknięte Chłodzone Wentylatorem) z obustronnie chronionymi łożyskami w zakresie mocy od 0,55 do 11,00 kW. Silniki zasilane napięciem 3*230 VAC (do mocy 2,2 kW) oraz 3*400 VAC (w zakresie 3,0-11,0 kW). </w:t>
      </w:r>
    </w:p>
    <w:p w14:paraId="5817D228" w14:textId="561FFF0C" w:rsidR="00E348AC" w:rsidRDefault="00E348AC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E348AC">
        <w:rPr>
          <w:rFonts w:ascii="Arial Narrow" w:hAnsi="Arial Narrow" w:cs="Poppins Light"/>
          <w:sz w:val="21"/>
          <w:szCs w:val="21"/>
        </w:rPr>
        <w:t>Klasa uzwojeń silnika: F; Dostępne klasy sprawności: IE2, IE3; Żywotność łożysk: L10 = 20,000 h,L50 = 100,000 h; Stopień ochrony: IP</w:t>
      </w:r>
      <w:r>
        <w:rPr>
          <w:rFonts w:ascii="Arial Narrow" w:hAnsi="Arial Narrow" w:cs="Poppins Light"/>
          <w:sz w:val="21"/>
          <w:szCs w:val="21"/>
        </w:rPr>
        <w:t xml:space="preserve"> </w:t>
      </w:r>
      <w:r w:rsidRPr="00E348AC">
        <w:rPr>
          <w:rFonts w:ascii="Arial Narrow" w:hAnsi="Arial Narrow" w:cs="Poppins Light"/>
          <w:sz w:val="21"/>
          <w:szCs w:val="21"/>
        </w:rPr>
        <w:t xml:space="preserve">55; Temperatura otoczenia pracy: max 60 </w:t>
      </w:r>
      <w:r>
        <w:rPr>
          <w:rFonts w:ascii="Arial Narrow" w:hAnsi="Arial Narrow" w:cs="Poppins Light"/>
          <w:sz w:val="21"/>
          <w:szCs w:val="21"/>
        </w:rPr>
        <w:t xml:space="preserve"> st. </w:t>
      </w:r>
      <w:r w:rsidRPr="00E348AC">
        <w:rPr>
          <w:rFonts w:ascii="Arial Narrow" w:hAnsi="Arial Narrow" w:cs="Poppins Light"/>
          <w:sz w:val="21"/>
          <w:szCs w:val="21"/>
        </w:rPr>
        <w:t>C.</w:t>
      </w:r>
    </w:p>
    <w:p w14:paraId="24884F6B" w14:textId="7A1B5515" w:rsidR="00E348AC" w:rsidRDefault="00E348AC" w:rsidP="00E348AC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059C0C3B" w14:textId="4D0241A0" w:rsidR="00E348AC" w:rsidRPr="00C23A23" w:rsidRDefault="00E348AC" w:rsidP="00E348AC">
      <w:pPr>
        <w:pStyle w:val="Akapitzlist"/>
        <w:numPr>
          <w:ilvl w:val="2"/>
          <w:numId w:val="1"/>
        </w:numPr>
        <w:spacing w:after="0" w:line="276" w:lineRule="auto"/>
        <w:jc w:val="both"/>
        <w:rPr>
          <w:rFonts w:ascii="Arial Narrow" w:hAnsi="Arial Narrow" w:cs="Poppins Light"/>
          <w:i/>
          <w:iCs/>
          <w:sz w:val="21"/>
          <w:szCs w:val="21"/>
        </w:rPr>
      </w:pPr>
      <w:r w:rsidRPr="00C23A23">
        <w:rPr>
          <w:rFonts w:ascii="Arial Narrow" w:hAnsi="Arial Narrow" w:cs="Poppins Light"/>
          <w:i/>
          <w:iCs/>
          <w:sz w:val="21"/>
          <w:szCs w:val="21"/>
        </w:rPr>
        <w:t>Punkt przyłączeniowy</w:t>
      </w:r>
    </w:p>
    <w:p w14:paraId="797F358C" w14:textId="6F0A0E68" w:rsidR="00385737" w:rsidRDefault="00E348AC" w:rsidP="00E348AC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E348AC">
        <w:rPr>
          <w:rFonts w:ascii="Arial Narrow" w:hAnsi="Arial Narrow" w:cs="Poppins Light"/>
          <w:sz w:val="21"/>
          <w:szCs w:val="21"/>
        </w:rPr>
        <w:lastRenderedPageBreak/>
        <w:t>Przyłącze zasilania wentylatorów jest wykonywane indywidualnie zależnie od lokalizacji sekcji wentylatorowej w obrębie centrali, strony wykonania</w:t>
      </w:r>
      <w:r>
        <w:rPr>
          <w:rFonts w:ascii="Arial Narrow" w:hAnsi="Arial Narrow" w:cs="Poppins Light"/>
          <w:sz w:val="21"/>
          <w:szCs w:val="21"/>
        </w:rPr>
        <w:t xml:space="preserve"> </w:t>
      </w:r>
      <w:r w:rsidRPr="00E348AC">
        <w:rPr>
          <w:rFonts w:ascii="Arial Narrow" w:hAnsi="Arial Narrow" w:cs="Poppins Light"/>
          <w:sz w:val="21"/>
          <w:szCs w:val="21"/>
        </w:rPr>
        <w:t xml:space="preserve">oraz ilości zespołów wentylatorowych w sekcji. Przewody </w:t>
      </w:r>
      <w:r>
        <w:rPr>
          <w:rFonts w:ascii="Arial Narrow" w:hAnsi="Arial Narrow" w:cs="Poppins Light"/>
          <w:sz w:val="21"/>
          <w:szCs w:val="21"/>
        </w:rPr>
        <w:t>mocowe</w:t>
      </w:r>
      <w:r w:rsidRPr="00E348AC">
        <w:rPr>
          <w:rFonts w:ascii="Arial Narrow" w:hAnsi="Arial Narrow" w:cs="Poppins Light"/>
          <w:sz w:val="21"/>
          <w:szCs w:val="21"/>
        </w:rPr>
        <w:t xml:space="preserve"> są krosowane do wnętrza centrali z wykorzystaniem dławnic </w:t>
      </w:r>
    </w:p>
    <w:p w14:paraId="10ADC003" w14:textId="1594B021" w:rsidR="00C82E79" w:rsidRDefault="00C82E79" w:rsidP="00C82E79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0435B19A" w14:textId="370101AE" w:rsidR="00E348AC" w:rsidRPr="00C23A23" w:rsidRDefault="00E348AC" w:rsidP="00E348AC">
      <w:pPr>
        <w:pStyle w:val="Akapitzlist"/>
        <w:numPr>
          <w:ilvl w:val="2"/>
          <w:numId w:val="1"/>
        </w:numPr>
        <w:spacing w:after="0" w:line="276" w:lineRule="auto"/>
        <w:jc w:val="both"/>
        <w:rPr>
          <w:rFonts w:ascii="Arial Narrow" w:hAnsi="Arial Narrow" w:cs="Poppins Light"/>
          <w:i/>
          <w:iCs/>
          <w:sz w:val="21"/>
          <w:szCs w:val="21"/>
        </w:rPr>
      </w:pPr>
      <w:r w:rsidRPr="00C23A23">
        <w:rPr>
          <w:rFonts w:ascii="Arial Narrow" w:hAnsi="Arial Narrow" w:cs="Poppins Light"/>
          <w:i/>
          <w:iCs/>
          <w:sz w:val="21"/>
          <w:szCs w:val="21"/>
        </w:rPr>
        <w:t>Sterowanie pracą wentylatorów</w:t>
      </w:r>
    </w:p>
    <w:p w14:paraId="3CAA4F72" w14:textId="53121875" w:rsidR="00E348AC" w:rsidRDefault="00C23A23" w:rsidP="00C23A23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C23A23">
        <w:rPr>
          <w:rFonts w:ascii="Arial Narrow" w:hAnsi="Arial Narrow" w:cs="Poppins Light"/>
          <w:sz w:val="21"/>
          <w:szCs w:val="21"/>
        </w:rPr>
        <w:t>Wszystkie centrale są wyposażone w przemienniki częstotliwości zapewniające skalarne i wektorowe sterowania pracą silników.</w:t>
      </w:r>
      <w:r>
        <w:rPr>
          <w:rFonts w:ascii="Arial Narrow" w:hAnsi="Arial Narrow" w:cs="Poppins Light"/>
          <w:sz w:val="21"/>
          <w:szCs w:val="21"/>
        </w:rPr>
        <w:t xml:space="preserve"> </w:t>
      </w:r>
      <w:r w:rsidRPr="00C23A23">
        <w:rPr>
          <w:rFonts w:ascii="Arial Narrow" w:hAnsi="Arial Narrow" w:cs="Poppins Light"/>
          <w:sz w:val="21"/>
          <w:szCs w:val="21"/>
        </w:rPr>
        <w:t>Przemienniki zapewniają precyzyjne ustalenie punktu pracy wentylatora, zależnie od wymaganego wydatku powietrza i przyrostu ciśnienia</w:t>
      </w:r>
      <w:r>
        <w:rPr>
          <w:rFonts w:ascii="Arial Narrow" w:hAnsi="Arial Narrow" w:cs="Poppins Light"/>
          <w:sz w:val="21"/>
          <w:szCs w:val="21"/>
        </w:rPr>
        <w:t xml:space="preserve"> </w:t>
      </w:r>
      <w:r w:rsidRPr="00C23A23">
        <w:rPr>
          <w:rFonts w:ascii="Arial Narrow" w:hAnsi="Arial Narrow" w:cs="Poppins Light"/>
          <w:sz w:val="21"/>
          <w:szCs w:val="21"/>
        </w:rPr>
        <w:t>statycznego.</w:t>
      </w:r>
    </w:p>
    <w:p w14:paraId="1F4BBD4F" w14:textId="784121D5" w:rsidR="00E348AC" w:rsidRDefault="00E348AC" w:rsidP="00E348AC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75BBE6B4" w14:textId="59B9DADD" w:rsidR="00C23A23" w:rsidRPr="00C23A23" w:rsidRDefault="00C23A23" w:rsidP="00C23A23">
      <w:pPr>
        <w:pStyle w:val="Akapitzlist"/>
        <w:numPr>
          <w:ilvl w:val="2"/>
          <w:numId w:val="1"/>
        </w:numPr>
        <w:spacing w:after="0" w:line="276" w:lineRule="auto"/>
        <w:jc w:val="both"/>
        <w:rPr>
          <w:rFonts w:ascii="Arial Narrow" w:hAnsi="Arial Narrow" w:cs="Poppins Light"/>
          <w:i/>
          <w:iCs/>
          <w:sz w:val="21"/>
          <w:szCs w:val="21"/>
        </w:rPr>
      </w:pPr>
      <w:r w:rsidRPr="00C23A23">
        <w:rPr>
          <w:rFonts w:ascii="Arial Narrow" w:hAnsi="Arial Narrow" w:cs="Poppins Light"/>
          <w:i/>
          <w:iCs/>
          <w:sz w:val="21"/>
          <w:szCs w:val="21"/>
        </w:rPr>
        <w:t xml:space="preserve">Nagrzewnice wodne </w:t>
      </w:r>
    </w:p>
    <w:p w14:paraId="1D4AC920" w14:textId="77777777" w:rsidR="00C23A23" w:rsidRPr="00C23A23" w:rsidRDefault="00C23A23" w:rsidP="00C23A23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C23A23">
        <w:rPr>
          <w:rFonts w:ascii="Arial Narrow" w:hAnsi="Arial Narrow" w:cs="Poppins Light"/>
          <w:sz w:val="21"/>
          <w:szCs w:val="21"/>
        </w:rPr>
        <w:t>Nagrzewnice wodne odznaczają się następującą specyfikacją</w:t>
      </w:r>
    </w:p>
    <w:p w14:paraId="688A6ED4" w14:textId="1750C85A" w:rsidR="00C23A23" w:rsidRPr="00C23A23" w:rsidRDefault="00C23A2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C23A23">
        <w:rPr>
          <w:rFonts w:ascii="Arial Narrow" w:hAnsi="Arial Narrow" w:cs="Poppins Light"/>
          <w:sz w:val="21"/>
          <w:szCs w:val="21"/>
        </w:rPr>
        <w:t>Pakiet rurek miedzianych zintegrowany z pakietem lamel aluminiowych tworzących rozwinięcie powierzchni wymiany ciepła.</w:t>
      </w:r>
    </w:p>
    <w:p w14:paraId="7874B0E9" w14:textId="7F956F9F" w:rsidR="00C23A23" w:rsidRPr="00C23A23" w:rsidRDefault="00C23A2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C23A23">
        <w:rPr>
          <w:rFonts w:ascii="Arial Narrow" w:hAnsi="Arial Narrow" w:cs="Poppins Light"/>
          <w:sz w:val="21"/>
          <w:szCs w:val="21"/>
        </w:rPr>
        <w:t>Wymiennik stosowany jest w przypadku dostępu do instalacji wody grzewczej (lokalna kotłownia lub sieć miejska)</w:t>
      </w:r>
    </w:p>
    <w:p w14:paraId="66F8C5CF" w14:textId="3CCFFEA3" w:rsidR="00C23A23" w:rsidRPr="00C23A23" w:rsidRDefault="00C23A2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C23A23">
        <w:rPr>
          <w:rFonts w:ascii="Arial Narrow" w:hAnsi="Arial Narrow" w:cs="Poppins Light"/>
          <w:sz w:val="21"/>
          <w:szCs w:val="21"/>
        </w:rPr>
        <w:t>Króćce przyłączeniowe wymiennika posiadają odpowiednio spust i odpowietrznik.</w:t>
      </w:r>
    </w:p>
    <w:p w14:paraId="17CECCAB" w14:textId="0D8FF6B9" w:rsidR="00C23A23" w:rsidRPr="00C23A23" w:rsidRDefault="00C23A2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C23A23">
        <w:rPr>
          <w:rFonts w:ascii="Arial Narrow" w:hAnsi="Arial Narrow" w:cs="Poppins Light"/>
          <w:sz w:val="21"/>
          <w:szCs w:val="21"/>
        </w:rPr>
        <w:t>Maksymalna zawartość glikolu 50%.</w:t>
      </w:r>
    </w:p>
    <w:p w14:paraId="738E8B05" w14:textId="4E6895BC" w:rsidR="00C23A23" w:rsidRPr="00C23A23" w:rsidRDefault="00C23A2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C23A23">
        <w:rPr>
          <w:rFonts w:ascii="Arial Narrow" w:hAnsi="Arial Narrow" w:cs="Poppins Light"/>
          <w:sz w:val="21"/>
          <w:szCs w:val="21"/>
        </w:rPr>
        <w:t>Maksymalna. temp. czynnika: 140 °C.</w:t>
      </w:r>
    </w:p>
    <w:p w14:paraId="684C4813" w14:textId="008560B1" w:rsidR="00C23A23" w:rsidRPr="00C23A23" w:rsidRDefault="00C23A2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C23A23">
        <w:rPr>
          <w:rFonts w:ascii="Arial Narrow" w:hAnsi="Arial Narrow" w:cs="Poppins Light"/>
          <w:sz w:val="21"/>
          <w:szCs w:val="21"/>
        </w:rPr>
        <w:t>Maks. ciśnienie robocze czynnika: 1,6MPa = 16 bar (test: 21 bar).</w:t>
      </w:r>
    </w:p>
    <w:p w14:paraId="502CBFF1" w14:textId="3E6415D3" w:rsidR="008A4351" w:rsidRPr="00522947" w:rsidRDefault="008A4351" w:rsidP="00522947">
      <w:pPr>
        <w:spacing w:after="0" w:line="276" w:lineRule="auto"/>
        <w:jc w:val="both"/>
        <w:rPr>
          <w:rFonts w:ascii="Arial Narrow" w:hAnsi="Arial Narrow" w:cs="Poppins Light"/>
          <w:i/>
          <w:iCs/>
          <w:sz w:val="21"/>
          <w:szCs w:val="21"/>
        </w:rPr>
      </w:pPr>
    </w:p>
    <w:p w14:paraId="7C023DFD" w14:textId="294ADD27" w:rsidR="008A4351" w:rsidRDefault="004172A1" w:rsidP="008A4351">
      <w:pPr>
        <w:pStyle w:val="Akapitzlist"/>
        <w:numPr>
          <w:ilvl w:val="2"/>
          <w:numId w:val="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>
        <w:rPr>
          <w:rFonts w:ascii="Arial Narrow" w:hAnsi="Arial Narrow" w:cs="Poppins Light"/>
          <w:sz w:val="21"/>
          <w:szCs w:val="21"/>
        </w:rPr>
        <w:t>Wanny</w:t>
      </w:r>
    </w:p>
    <w:p w14:paraId="45EA2891" w14:textId="77777777" w:rsidR="004172A1" w:rsidRPr="004172A1" w:rsidRDefault="004172A1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172A1">
        <w:rPr>
          <w:rFonts w:ascii="Arial Narrow" w:hAnsi="Arial Narrow" w:cs="Poppins Light"/>
          <w:sz w:val="21"/>
          <w:szCs w:val="21"/>
        </w:rPr>
        <w:t>Podwójny spad w kierunku punktu odprowadzenia kondensatu</w:t>
      </w:r>
    </w:p>
    <w:p w14:paraId="3812F2B1" w14:textId="5382EA9B" w:rsidR="004172A1" w:rsidRPr="004172A1" w:rsidRDefault="004172A1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172A1">
        <w:rPr>
          <w:rFonts w:ascii="Arial Narrow" w:hAnsi="Arial Narrow" w:cs="Poppins Light"/>
          <w:sz w:val="21"/>
          <w:szCs w:val="21"/>
        </w:rPr>
        <w:t>Wykonana z odpornej na korozję stali nierdzewnej</w:t>
      </w:r>
    </w:p>
    <w:p w14:paraId="1C8CA291" w14:textId="414FB430" w:rsidR="004172A1" w:rsidRPr="004172A1" w:rsidRDefault="004172A1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172A1">
        <w:rPr>
          <w:rFonts w:ascii="Arial Narrow" w:hAnsi="Arial Narrow" w:cs="Poppins Light"/>
          <w:sz w:val="21"/>
          <w:szCs w:val="21"/>
        </w:rPr>
        <w:t>Średnica rury drenażowej: 32 mm</w:t>
      </w:r>
    </w:p>
    <w:p w14:paraId="126D78D7" w14:textId="0CC1902C" w:rsidR="008A4351" w:rsidRDefault="008A4351" w:rsidP="008A4351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78C4A712" w14:textId="0AF7C129" w:rsidR="008A4351" w:rsidRDefault="004172A1" w:rsidP="004172A1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>
        <w:rPr>
          <w:rFonts w:ascii="Arial Narrow" w:hAnsi="Arial Narrow" w:cs="Poppins Light"/>
          <w:sz w:val="21"/>
          <w:szCs w:val="21"/>
        </w:rPr>
        <w:t>Przepustnice powietrza</w:t>
      </w:r>
    </w:p>
    <w:p w14:paraId="2E14E120" w14:textId="254AA89D" w:rsidR="004172A1" w:rsidRPr="004172A1" w:rsidRDefault="004172A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172A1">
        <w:rPr>
          <w:rFonts w:ascii="Arial Narrow" w:hAnsi="Arial Narrow" w:cs="Poppins Light"/>
          <w:sz w:val="21"/>
          <w:szCs w:val="21"/>
        </w:rPr>
        <w:t>Wszystkie przepustnice instalowane w centralach VENTUS wykonane zgodnie z PN-EN 1751</w:t>
      </w:r>
    </w:p>
    <w:p w14:paraId="720D4AB6" w14:textId="68D1EE72" w:rsidR="004172A1" w:rsidRPr="004172A1" w:rsidRDefault="004172A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172A1">
        <w:rPr>
          <w:rFonts w:ascii="Arial Narrow" w:hAnsi="Arial Narrow" w:cs="Poppins Light"/>
          <w:sz w:val="21"/>
          <w:szCs w:val="21"/>
        </w:rPr>
        <w:t>Aluminiowe łopaty z gumowymi uszczelkami na krawędziach</w:t>
      </w:r>
    </w:p>
    <w:p w14:paraId="5DB9FE49" w14:textId="44B1E0FD" w:rsidR="004172A1" w:rsidRPr="004172A1" w:rsidRDefault="004172A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172A1">
        <w:rPr>
          <w:rFonts w:ascii="Arial Narrow" w:hAnsi="Arial Narrow" w:cs="Poppins Light"/>
          <w:sz w:val="21"/>
          <w:szCs w:val="21"/>
        </w:rPr>
        <w:t>Materiał wykonania ramy przepustnicy: Aluminium</w:t>
      </w:r>
    </w:p>
    <w:p w14:paraId="37B3010D" w14:textId="50C62400" w:rsidR="004172A1" w:rsidRDefault="004172A1" w:rsidP="004172A1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5C5FEDFD" w14:textId="40F23595" w:rsidR="004172A1" w:rsidRPr="004172A1" w:rsidRDefault="004172A1" w:rsidP="004172A1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>
        <w:rPr>
          <w:rFonts w:ascii="Arial Narrow" w:hAnsi="Arial Narrow" w:cs="Poppins Light"/>
          <w:sz w:val="21"/>
          <w:szCs w:val="21"/>
        </w:rPr>
        <w:t>Rekuperator odzysku energii</w:t>
      </w:r>
    </w:p>
    <w:p w14:paraId="58648442" w14:textId="77777777" w:rsidR="004172A1" w:rsidRDefault="004172A1" w:rsidP="004172A1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172A1">
        <w:rPr>
          <w:rFonts w:ascii="Arial Narrow" w:hAnsi="Arial Narrow" w:cs="Poppins Light"/>
          <w:sz w:val="21"/>
          <w:szCs w:val="21"/>
        </w:rPr>
        <w:t>Ogólna specyfikacja rekuperatora odzysku ciepła</w:t>
      </w:r>
    </w:p>
    <w:p w14:paraId="6B458994" w14:textId="30376683" w:rsidR="004172A1" w:rsidRPr="004172A1" w:rsidRDefault="004172A1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172A1">
        <w:rPr>
          <w:rFonts w:ascii="Arial Narrow" w:hAnsi="Arial Narrow" w:cs="Poppins Light"/>
          <w:sz w:val="21"/>
          <w:szCs w:val="21"/>
        </w:rPr>
        <w:t>Rekuperator przeciwprądowy (VVS021-VVS040) lub rekuperator</w:t>
      </w:r>
    </w:p>
    <w:p w14:paraId="65BBD19F" w14:textId="77777777" w:rsidR="004172A1" w:rsidRPr="004172A1" w:rsidRDefault="004172A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172A1">
        <w:rPr>
          <w:rFonts w:ascii="Arial Narrow" w:hAnsi="Arial Narrow" w:cs="Poppins Light"/>
          <w:sz w:val="21"/>
          <w:szCs w:val="21"/>
        </w:rPr>
        <w:t>krzyżowy (VVS055-VVS650) do odzysku ciepła zbudowany z pakietu</w:t>
      </w:r>
    </w:p>
    <w:p w14:paraId="622981BD" w14:textId="77777777" w:rsidR="004172A1" w:rsidRDefault="004172A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172A1">
        <w:rPr>
          <w:rFonts w:ascii="Arial Narrow" w:hAnsi="Arial Narrow" w:cs="Poppins Light"/>
          <w:sz w:val="21"/>
          <w:szCs w:val="21"/>
        </w:rPr>
        <w:t>płyt aluminiowych poprzecznie tłoczonych.</w:t>
      </w:r>
    </w:p>
    <w:p w14:paraId="676F17FD" w14:textId="25344AE2" w:rsidR="004172A1" w:rsidRPr="004172A1" w:rsidRDefault="004172A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172A1">
        <w:rPr>
          <w:rFonts w:ascii="Arial Narrow" w:hAnsi="Arial Narrow" w:cs="Poppins Light"/>
          <w:sz w:val="21"/>
          <w:szCs w:val="21"/>
        </w:rPr>
        <w:t>Standardowo wyposażony w by-pass pozwalający na jego</w:t>
      </w:r>
    </w:p>
    <w:p w14:paraId="2BF82425" w14:textId="77777777" w:rsidR="004172A1" w:rsidRPr="004172A1" w:rsidRDefault="004172A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172A1">
        <w:rPr>
          <w:rFonts w:ascii="Arial Narrow" w:hAnsi="Arial Narrow" w:cs="Poppins Light"/>
          <w:sz w:val="21"/>
          <w:szCs w:val="21"/>
        </w:rPr>
        <w:t>zabezpieczenie przed szronieniem oraz umożliwiający regulacje mocy</w:t>
      </w:r>
    </w:p>
    <w:p w14:paraId="7C421BBA" w14:textId="1B8EB902" w:rsidR="00C23A23" w:rsidRPr="004172A1" w:rsidRDefault="004172A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172A1">
        <w:rPr>
          <w:rFonts w:ascii="Arial Narrow" w:hAnsi="Arial Narrow" w:cs="Poppins Light"/>
          <w:sz w:val="21"/>
          <w:szCs w:val="21"/>
        </w:rPr>
        <w:t>odzysku ciepła.</w:t>
      </w:r>
    </w:p>
    <w:p w14:paraId="4D5C34AD" w14:textId="74EC8E0B" w:rsidR="004172A1" w:rsidRPr="004172A1" w:rsidRDefault="004172A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172A1">
        <w:rPr>
          <w:rFonts w:ascii="Arial Narrow" w:hAnsi="Arial Narrow" w:cs="Poppins Light"/>
          <w:sz w:val="21"/>
          <w:szCs w:val="21"/>
        </w:rPr>
        <w:t>Separacja strumieni powietrza – 99,9%</w:t>
      </w:r>
    </w:p>
    <w:p w14:paraId="66AB14A5" w14:textId="27A8590A" w:rsidR="004172A1" w:rsidRPr="006C5436" w:rsidRDefault="004172A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172A1">
        <w:rPr>
          <w:rFonts w:ascii="Arial Narrow" w:hAnsi="Arial Narrow" w:cs="Poppins Light"/>
          <w:sz w:val="21"/>
          <w:szCs w:val="21"/>
        </w:rPr>
        <w:t xml:space="preserve">Odzysk ciepła min. 82 proc. </w:t>
      </w:r>
    </w:p>
    <w:p w14:paraId="26BBBB85" w14:textId="0B15B669" w:rsidR="004172A1" w:rsidRDefault="004172A1" w:rsidP="004172A1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3E221237" w14:textId="30CB17C5" w:rsidR="004172A1" w:rsidRPr="004172A1" w:rsidRDefault="004172A1" w:rsidP="004172A1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172A1">
        <w:rPr>
          <w:rFonts w:ascii="Arial Narrow" w:hAnsi="Arial Narrow" w:cs="Poppins Light"/>
          <w:sz w:val="21"/>
          <w:szCs w:val="21"/>
        </w:rPr>
        <w:t>Tłumienie hałasu i drgań</w:t>
      </w:r>
    </w:p>
    <w:p w14:paraId="1EBAE99C" w14:textId="4BA8927A" w:rsidR="004172A1" w:rsidRDefault="004172A1" w:rsidP="004172A1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172A1">
        <w:rPr>
          <w:rFonts w:ascii="Arial Narrow" w:hAnsi="Arial Narrow" w:cs="Poppins Light"/>
          <w:sz w:val="21"/>
          <w:szCs w:val="21"/>
        </w:rPr>
        <w:t xml:space="preserve">Źródłem hałasu w instalacjach wentylacyjnych są wentylatory. Zastosowano urządzenia o obniżonej emisji dźwięki i drgań przekazywanych na zewnątrz Wytłumienie hałasu emitowanego do wewnątrz instalacji wentylacyjnych zapewnić mają przyjęte tłumiki akustyczne na centralach. Przyjęto tłumiki akustyczne o niskich oporach przepływu, zapewniające dobre tłumienie w zakresie niskich częstotliwości. Tłumiki kanałowe powinny spełniać klasę szczelności obudowy C wg normy PN-EN 1507. Materiały do izolacji należy dobrać pod katem dobrej izolacji akustycznej, niskiej masy oraz łatwości czyszczenia. </w:t>
      </w:r>
    </w:p>
    <w:p w14:paraId="4A83BA9A" w14:textId="3B1435AB" w:rsidR="004172A1" w:rsidRDefault="004172A1" w:rsidP="004172A1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50E8F301" w14:textId="71EFE2E6" w:rsidR="004172A1" w:rsidRPr="004172A1" w:rsidRDefault="004172A1" w:rsidP="004172A1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172A1">
        <w:rPr>
          <w:rFonts w:ascii="Arial Narrow" w:hAnsi="Arial Narrow" w:cs="Poppins Light"/>
          <w:sz w:val="21"/>
          <w:szCs w:val="21"/>
        </w:rPr>
        <w:lastRenderedPageBreak/>
        <w:t>Regulacja i automatyka instalacji</w:t>
      </w:r>
    </w:p>
    <w:p w14:paraId="13BF5CA3" w14:textId="77777777" w:rsidR="004172A1" w:rsidRPr="004172A1" w:rsidRDefault="004172A1" w:rsidP="004172A1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172A1">
        <w:rPr>
          <w:rFonts w:ascii="Arial Narrow" w:hAnsi="Arial Narrow" w:cs="Poppins Light"/>
          <w:sz w:val="21"/>
          <w:szCs w:val="21"/>
        </w:rPr>
        <w:t xml:space="preserve">Regulację strumieni powietrza należy przeprowadzić przy użyciu przepustnic w urządzeniach i w instalacjach. Na rozgałęzieniach przewodów nawiewnych przewiduje się instalację przepustnic umożliwiających regulację hydrauliczną systemów. Nawiewniki i wywiewniki wirowe ze skrzynką rozprężną powinny być wyposażone w przepustnice regulacyjne. Wyniki pomiarów przepływów i regulacji powinny być załączone do protokołu i odbioru robót. System i elementy automatyki dla instalacji wraz szafami zasilająco-sterowniczymi powinny być dostarczone wraz z urządzeniami. Automatyka powinna zapewnić sprzężenie pracy instalacji oraz umożliwić współpracę poszczególnych urządzeń. </w:t>
      </w:r>
    </w:p>
    <w:p w14:paraId="2F518294" w14:textId="77777777" w:rsidR="004172A1" w:rsidRPr="004172A1" w:rsidRDefault="004172A1" w:rsidP="004172A1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650B256E" w14:textId="5D005F7C" w:rsidR="004172A1" w:rsidRPr="004172A1" w:rsidRDefault="004172A1" w:rsidP="004172A1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172A1">
        <w:rPr>
          <w:rFonts w:ascii="Arial Narrow" w:hAnsi="Arial Narrow" w:cs="Poppins Light"/>
          <w:sz w:val="21"/>
          <w:szCs w:val="21"/>
        </w:rPr>
        <w:t>Materiały i urządzenia</w:t>
      </w:r>
    </w:p>
    <w:p w14:paraId="77A7D99B" w14:textId="77777777" w:rsidR="004172A1" w:rsidRPr="006C5436" w:rsidRDefault="004172A1" w:rsidP="004172A1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4172A1">
        <w:rPr>
          <w:rFonts w:ascii="Arial Narrow" w:hAnsi="Arial Narrow" w:cs="Poppins Light"/>
          <w:sz w:val="21"/>
          <w:szCs w:val="21"/>
        </w:rPr>
        <w:t xml:space="preserve">Do budowy instalacji wentylacji mechanicznej przewidziano przewody z blachy stalowej ocynkowanej o przekroju </w:t>
      </w:r>
      <w:r w:rsidRPr="006C5436">
        <w:rPr>
          <w:rFonts w:ascii="Arial Narrow" w:hAnsi="Arial Narrow" w:cs="Poppins Light"/>
          <w:sz w:val="21"/>
          <w:szCs w:val="21"/>
        </w:rPr>
        <w:t>prostokątnym typu A/I oraz kołowym ze szwem spiralnym typu SPIRO łączonych na uszczelkę gumową EPDM. Przewody wentylacyjne prowadzone przez pomieszczenia nieogrzewane powinny być izolowane wełną mineralną o grubości 10 cm w płaszczu ochronnym z foli aluminiowej. W pozostałych strefach przyjęto izolację 5 cm. Prędkości powietrza wynoszą:</w:t>
      </w:r>
    </w:p>
    <w:p w14:paraId="7D53F7AE" w14:textId="7E28AC78" w:rsidR="004172A1" w:rsidRPr="006C5436" w:rsidRDefault="004172A1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C5436">
        <w:rPr>
          <w:rFonts w:ascii="Arial Narrow" w:hAnsi="Arial Narrow" w:cs="Poppins Light"/>
          <w:sz w:val="21"/>
          <w:szCs w:val="21"/>
        </w:rPr>
        <w:t>do 4 m/s na przewodach rozgałęźnych,</w:t>
      </w:r>
    </w:p>
    <w:p w14:paraId="4E6A7FA8" w14:textId="61C3380D" w:rsidR="004172A1" w:rsidRPr="006C5436" w:rsidRDefault="004172A1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C5436">
        <w:rPr>
          <w:rFonts w:ascii="Arial Narrow" w:hAnsi="Arial Narrow" w:cs="Poppins Light"/>
          <w:sz w:val="21"/>
          <w:szCs w:val="21"/>
        </w:rPr>
        <w:t>do 6 m/s na głównych przewodach rozdzielnych dystrybucji powietrza.</w:t>
      </w:r>
    </w:p>
    <w:p w14:paraId="7290C871" w14:textId="73179126" w:rsidR="004172A1" w:rsidRPr="006C5436" w:rsidRDefault="004172A1" w:rsidP="004172A1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C5436">
        <w:rPr>
          <w:rFonts w:ascii="Arial Narrow" w:hAnsi="Arial Narrow" w:cs="Poppins Light"/>
          <w:sz w:val="21"/>
          <w:szCs w:val="21"/>
        </w:rPr>
        <w:t xml:space="preserve">Nawiew i wywiew z pomieszczeń będzie realizowanych głównie przy pomocy </w:t>
      </w:r>
      <w:r w:rsidR="006C5436">
        <w:rPr>
          <w:rFonts w:ascii="Arial Narrow" w:hAnsi="Arial Narrow" w:cs="Poppins Light"/>
          <w:sz w:val="21"/>
          <w:szCs w:val="21"/>
        </w:rPr>
        <w:t>anemostatów nawiewnych i wywiewnych</w:t>
      </w:r>
      <w:r w:rsidR="00D46842">
        <w:rPr>
          <w:rFonts w:ascii="Arial Narrow" w:hAnsi="Arial Narrow" w:cs="Poppins Light"/>
          <w:sz w:val="21"/>
          <w:szCs w:val="21"/>
        </w:rPr>
        <w:t>.</w:t>
      </w:r>
      <w:r w:rsidR="006C5436">
        <w:rPr>
          <w:rFonts w:ascii="Arial Narrow" w:hAnsi="Arial Narrow" w:cs="Poppins Light"/>
          <w:sz w:val="21"/>
          <w:szCs w:val="21"/>
        </w:rPr>
        <w:t xml:space="preserve"> </w:t>
      </w:r>
      <w:r w:rsidRPr="006C5436">
        <w:rPr>
          <w:rFonts w:ascii="Arial Narrow" w:hAnsi="Arial Narrow" w:cs="Poppins Light"/>
          <w:sz w:val="21"/>
          <w:szCs w:val="21"/>
        </w:rPr>
        <w:t xml:space="preserve">Kanały wentylacyjne należy wyposażyć w rewizje umożliwiające ich czyszczenie i konserwacje. </w:t>
      </w:r>
    </w:p>
    <w:p w14:paraId="37668A71" w14:textId="77777777" w:rsidR="004172A1" w:rsidRPr="006C5436" w:rsidRDefault="004172A1" w:rsidP="004172A1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C5436">
        <w:rPr>
          <w:rFonts w:ascii="Arial Narrow" w:hAnsi="Arial Narrow" w:cs="Poppins Light"/>
          <w:sz w:val="21"/>
          <w:szCs w:val="21"/>
        </w:rPr>
        <w:tab/>
        <w:t xml:space="preserve">Podwieszenia kanałów i urządzeń należy wykonać standardowe, z wykorzystaniem prętów gwintowanych ocynkowanych, łączników ocynkowanych i typowych wentylacyjnych akcesoriów podwieszeniowych. </w:t>
      </w:r>
    </w:p>
    <w:p w14:paraId="73D9E066" w14:textId="77777777" w:rsidR="004172A1" w:rsidRPr="006C5436" w:rsidRDefault="004172A1" w:rsidP="004172A1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0882909C" w14:textId="51D1DE03" w:rsidR="004172A1" w:rsidRPr="006C5436" w:rsidRDefault="004172A1" w:rsidP="004172A1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C5436">
        <w:rPr>
          <w:rFonts w:ascii="Arial Narrow" w:hAnsi="Arial Narrow" w:cs="Poppins Light"/>
          <w:sz w:val="21"/>
          <w:szCs w:val="21"/>
        </w:rPr>
        <w:t>Wymagania przeciwpożarowe dla instalacji</w:t>
      </w:r>
    </w:p>
    <w:p w14:paraId="66E30AFC" w14:textId="1746E51D" w:rsidR="004172A1" w:rsidRPr="006C5436" w:rsidRDefault="004172A1" w:rsidP="004172A1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C5436">
        <w:rPr>
          <w:rFonts w:ascii="Arial Narrow" w:hAnsi="Arial Narrow" w:cs="Poppins Light"/>
          <w:sz w:val="21"/>
          <w:szCs w:val="21"/>
        </w:rPr>
        <w:t>Wszystkie przewody wentylacji mechanicznej w miejscu przejścia przez elementy oddzielenia przeciwpożarowego powinny być wyp</w:t>
      </w:r>
      <w:r w:rsidR="00515FB4">
        <w:rPr>
          <w:rFonts w:ascii="Arial Narrow" w:hAnsi="Arial Narrow" w:cs="Poppins Light"/>
          <w:sz w:val="21"/>
          <w:szCs w:val="21"/>
        </w:rPr>
        <w:t xml:space="preserve">osażone w przeciwpożarowe klapy przeciwogniowe </w:t>
      </w:r>
      <w:r w:rsidR="00522947">
        <w:rPr>
          <w:rFonts w:ascii="Arial Narrow" w:hAnsi="Arial Narrow" w:cs="Poppins Light"/>
          <w:sz w:val="21"/>
          <w:szCs w:val="21"/>
        </w:rPr>
        <w:t xml:space="preserve">zgodnie z częścią rysunkową </w:t>
      </w:r>
      <w:r w:rsidRPr="006C5436">
        <w:rPr>
          <w:rFonts w:ascii="Arial Narrow" w:hAnsi="Arial Narrow" w:cs="Poppins Light"/>
          <w:sz w:val="21"/>
          <w:szCs w:val="21"/>
        </w:rPr>
        <w:t>z siłownikami 230V i wyłącznikiem krańcowym włączone w instalację SAP sygnalizacji pożaru w obiekcie. W przypadkach, w których klapy ppoż. nie są montowane bezpośrednio w przegrodzie wydzielenia pożarowego, odcinek mi</w:t>
      </w:r>
      <w:r w:rsidR="00D46842">
        <w:rPr>
          <w:rFonts w:ascii="Arial Narrow" w:hAnsi="Arial Narrow" w:cs="Poppins Light"/>
          <w:sz w:val="21"/>
          <w:szCs w:val="21"/>
        </w:rPr>
        <w:t>ę</w:t>
      </w:r>
      <w:r w:rsidRPr="006C5436">
        <w:rPr>
          <w:rFonts w:ascii="Arial Narrow" w:hAnsi="Arial Narrow" w:cs="Poppins Light"/>
          <w:sz w:val="21"/>
          <w:szCs w:val="21"/>
        </w:rPr>
        <w:t>dzy klapą a przegrodą wydzielenia pożarowego należy obudować w klasie odporności ogniowej REI120. W przypadku wykrycia pożaru w budynku wszystkie układy wentylacji mechanicznej bytowo-sanitarnej powinny zostać wyłączone.</w:t>
      </w:r>
    </w:p>
    <w:p w14:paraId="3F835759" w14:textId="1FDB41A7" w:rsidR="006C5436" w:rsidRPr="006C5436" w:rsidRDefault="006C5436" w:rsidP="006C5436">
      <w:pPr>
        <w:pStyle w:val="Nagwek1"/>
        <w:numPr>
          <w:ilvl w:val="0"/>
          <w:numId w:val="1"/>
        </w:numPr>
        <w:rPr>
          <w:rFonts w:ascii="Arial Narrow" w:hAnsi="Arial Narrow"/>
          <w:sz w:val="21"/>
          <w:szCs w:val="21"/>
        </w:rPr>
      </w:pPr>
      <w:bookmarkStart w:id="6" w:name="_Toc111120638"/>
      <w:r w:rsidRPr="006C5436">
        <w:rPr>
          <w:rFonts w:ascii="Arial Narrow" w:hAnsi="Arial Narrow"/>
          <w:sz w:val="21"/>
          <w:szCs w:val="21"/>
        </w:rPr>
        <w:t>Wytyczne branżowe</w:t>
      </w:r>
      <w:bookmarkEnd w:id="6"/>
    </w:p>
    <w:p w14:paraId="2CBAD729" w14:textId="77777777" w:rsidR="006C5436" w:rsidRPr="006C5436" w:rsidRDefault="006C5436" w:rsidP="006C543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C5436">
        <w:rPr>
          <w:rFonts w:ascii="Arial Narrow" w:hAnsi="Arial Narrow" w:cs="Poppins Light"/>
          <w:sz w:val="21"/>
          <w:szCs w:val="21"/>
        </w:rPr>
        <w:t>5.1.</w:t>
      </w:r>
      <w:r w:rsidRPr="006C5436">
        <w:rPr>
          <w:rFonts w:ascii="Arial Narrow" w:hAnsi="Arial Narrow" w:cs="Poppins Light"/>
          <w:sz w:val="21"/>
          <w:szCs w:val="21"/>
        </w:rPr>
        <w:tab/>
        <w:t>Architektura</w:t>
      </w:r>
    </w:p>
    <w:p w14:paraId="16DD13F8" w14:textId="422C9504" w:rsidR="006C5436" w:rsidRPr="006C5436" w:rsidRDefault="006C5436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C5436">
        <w:rPr>
          <w:rFonts w:ascii="Arial Narrow" w:hAnsi="Arial Narrow" w:cs="Poppins Light"/>
          <w:sz w:val="21"/>
          <w:szCs w:val="21"/>
        </w:rPr>
        <w:t>Wykonać otwory w ścianach i stropie,</w:t>
      </w:r>
    </w:p>
    <w:p w14:paraId="3A53BCED" w14:textId="78C6CAA3" w:rsidR="006C5436" w:rsidRPr="006C5436" w:rsidRDefault="006C5436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C5436">
        <w:rPr>
          <w:rFonts w:ascii="Arial Narrow" w:hAnsi="Arial Narrow" w:cs="Poppins Light"/>
          <w:sz w:val="21"/>
          <w:szCs w:val="21"/>
        </w:rPr>
        <w:t>wykonać obudowy kanałów we wszystkich pomieszczeniach</w:t>
      </w:r>
    </w:p>
    <w:p w14:paraId="3983B3E7" w14:textId="53C0C61E" w:rsidR="006C5436" w:rsidRPr="006C5436" w:rsidRDefault="006C5436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C5436">
        <w:rPr>
          <w:rFonts w:ascii="Arial Narrow" w:hAnsi="Arial Narrow" w:cs="Poppins Light"/>
          <w:sz w:val="21"/>
          <w:szCs w:val="21"/>
        </w:rPr>
        <w:t>wykonać czerpnie ścienne,</w:t>
      </w:r>
    </w:p>
    <w:p w14:paraId="0C997CAA" w14:textId="51B95636" w:rsidR="006C5436" w:rsidRPr="006C5436" w:rsidRDefault="006C5436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C5436">
        <w:rPr>
          <w:rFonts w:ascii="Arial Narrow" w:hAnsi="Arial Narrow" w:cs="Poppins Light"/>
          <w:sz w:val="21"/>
          <w:szCs w:val="21"/>
        </w:rPr>
        <w:t>wg. projektu architektury wykonać wyrzutnie dachowe,</w:t>
      </w:r>
    </w:p>
    <w:p w14:paraId="77502DC4" w14:textId="37B8DF36" w:rsidR="006C5436" w:rsidRPr="006C5436" w:rsidRDefault="006C5436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C5436">
        <w:rPr>
          <w:rFonts w:ascii="Arial Narrow" w:hAnsi="Arial Narrow" w:cs="Poppins Light"/>
          <w:sz w:val="21"/>
          <w:szCs w:val="21"/>
        </w:rPr>
        <w:t>zapewnić dostęp do wentylatorów kanałowych.</w:t>
      </w:r>
    </w:p>
    <w:p w14:paraId="59F8B841" w14:textId="77777777" w:rsidR="006C5436" w:rsidRPr="006C5436" w:rsidRDefault="006C5436" w:rsidP="006C543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35C17FCA" w14:textId="77777777" w:rsidR="006C5436" w:rsidRPr="006C5436" w:rsidRDefault="006C5436" w:rsidP="006C543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C5436">
        <w:rPr>
          <w:rFonts w:ascii="Arial Narrow" w:hAnsi="Arial Narrow" w:cs="Poppins Light"/>
          <w:sz w:val="21"/>
          <w:szCs w:val="21"/>
        </w:rPr>
        <w:t>5.2.</w:t>
      </w:r>
      <w:r w:rsidRPr="006C5436">
        <w:rPr>
          <w:rFonts w:ascii="Arial Narrow" w:hAnsi="Arial Narrow" w:cs="Poppins Light"/>
          <w:sz w:val="21"/>
          <w:szCs w:val="21"/>
        </w:rPr>
        <w:tab/>
        <w:t>Elektryczna</w:t>
      </w:r>
    </w:p>
    <w:p w14:paraId="5B502A9E" w14:textId="2D199622" w:rsidR="006C5436" w:rsidRPr="006C5436" w:rsidRDefault="006C5436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C5436">
        <w:rPr>
          <w:rFonts w:ascii="Arial Narrow" w:hAnsi="Arial Narrow" w:cs="Poppins Light"/>
          <w:sz w:val="21"/>
          <w:szCs w:val="21"/>
        </w:rPr>
        <w:t xml:space="preserve">Doprowadzić energię elektryczną do urządzeń: centrali wentylacyjnej, agregatu split i agregatu chłodniczego. </w:t>
      </w:r>
    </w:p>
    <w:p w14:paraId="5D90C7B1" w14:textId="77777777" w:rsidR="006C5436" w:rsidRPr="006C5436" w:rsidRDefault="006C5436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C5436">
        <w:rPr>
          <w:rFonts w:ascii="Arial Narrow" w:hAnsi="Arial Narrow" w:cs="Poppins Light"/>
          <w:sz w:val="21"/>
          <w:szCs w:val="21"/>
        </w:rPr>
        <w:t xml:space="preserve">Doprowadzić energię elektryczną do podzespołów wentylacji mechaniczne tj. klap pożarowych, </w:t>
      </w:r>
    </w:p>
    <w:p w14:paraId="1D9F5512" w14:textId="3CE2A2EA" w:rsidR="006C5436" w:rsidRPr="006C5436" w:rsidRDefault="006C5436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C5436">
        <w:rPr>
          <w:rFonts w:ascii="Arial Narrow" w:hAnsi="Arial Narrow" w:cs="Poppins Light"/>
          <w:sz w:val="21"/>
          <w:szCs w:val="21"/>
        </w:rPr>
        <w:t>wykonać sygnalizację stanu położenia klap pożarowych.</w:t>
      </w:r>
    </w:p>
    <w:p w14:paraId="048F5ED9" w14:textId="77777777" w:rsidR="006C5436" w:rsidRPr="006C5436" w:rsidRDefault="006C5436" w:rsidP="006C543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0B364D01" w14:textId="77777777" w:rsidR="006C5436" w:rsidRPr="006C5436" w:rsidRDefault="006C5436" w:rsidP="006C543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C5436">
        <w:rPr>
          <w:rFonts w:ascii="Arial Narrow" w:hAnsi="Arial Narrow" w:cs="Poppins Light"/>
          <w:sz w:val="21"/>
          <w:szCs w:val="21"/>
        </w:rPr>
        <w:t>5.3.</w:t>
      </w:r>
      <w:r w:rsidRPr="006C5436">
        <w:rPr>
          <w:rFonts w:ascii="Arial Narrow" w:hAnsi="Arial Narrow" w:cs="Poppins Light"/>
          <w:sz w:val="21"/>
          <w:szCs w:val="21"/>
        </w:rPr>
        <w:tab/>
        <w:t>Sanitarna</w:t>
      </w:r>
    </w:p>
    <w:p w14:paraId="3D34CC3F" w14:textId="272E081A" w:rsidR="006C5436" w:rsidRPr="006C5436" w:rsidRDefault="006C5436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C5436">
        <w:rPr>
          <w:rFonts w:ascii="Arial Narrow" w:hAnsi="Arial Narrow" w:cs="Poppins Light"/>
          <w:sz w:val="21"/>
          <w:szCs w:val="21"/>
        </w:rPr>
        <w:t>doprowadzić czynnik grzewczy do nagrzewnic glikolowych (uwzględnić wykonanie wymiennika ciepła woda/glikol),</w:t>
      </w:r>
    </w:p>
    <w:p w14:paraId="2D8C5F29" w14:textId="1E384AE2" w:rsidR="006C5436" w:rsidRPr="006C5436" w:rsidRDefault="006C5436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C5436">
        <w:rPr>
          <w:rFonts w:ascii="Arial Narrow" w:hAnsi="Arial Narrow" w:cs="Poppins Light"/>
          <w:sz w:val="21"/>
          <w:szCs w:val="21"/>
        </w:rPr>
        <w:t>Wykonać kratki ściekowe w pomieszczeniach z centralami wentylacyjnymi,</w:t>
      </w:r>
    </w:p>
    <w:p w14:paraId="7D2B6C4D" w14:textId="216B5AFD" w:rsidR="006C5436" w:rsidRPr="006C5436" w:rsidRDefault="006C5436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C5436">
        <w:rPr>
          <w:rFonts w:ascii="Arial Narrow" w:hAnsi="Arial Narrow" w:cs="Poppins Light"/>
          <w:sz w:val="21"/>
          <w:szCs w:val="21"/>
        </w:rPr>
        <w:t>wykonać instalację odpływu skroplin z central wentylacyjnych, centrali wentylacyjnej, agregatu split i agregatu chłodniczego</w:t>
      </w:r>
    </w:p>
    <w:p w14:paraId="30D76C2F" w14:textId="7308E383" w:rsidR="004172A1" w:rsidRDefault="004172A1" w:rsidP="004172A1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76D15429" w14:textId="1791A9A2" w:rsidR="00664006" w:rsidRPr="006C5436" w:rsidRDefault="00664006" w:rsidP="00664006">
      <w:pPr>
        <w:pStyle w:val="Nagwek1"/>
        <w:numPr>
          <w:ilvl w:val="0"/>
          <w:numId w:val="1"/>
        </w:numPr>
        <w:rPr>
          <w:rFonts w:ascii="Arial Narrow" w:hAnsi="Arial Narrow"/>
          <w:sz w:val="21"/>
          <w:szCs w:val="21"/>
        </w:rPr>
      </w:pPr>
      <w:bookmarkStart w:id="7" w:name="_Toc111120639"/>
      <w:bookmarkEnd w:id="3"/>
      <w:r>
        <w:rPr>
          <w:rFonts w:ascii="Arial Narrow" w:hAnsi="Arial Narrow"/>
          <w:sz w:val="21"/>
          <w:szCs w:val="21"/>
        </w:rPr>
        <w:lastRenderedPageBreak/>
        <w:t>Oświadczenie projektanta i sprawdzającego</w:t>
      </w:r>
      <w:bookmarkEnd w:id="7"/>
    </w:p>
    <w:p w14:paraId="2DA42428" w14:textId="77777777" w:rsidR="00664006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1948D94E" w14:textId="4A014A19" w:rsidR="00664006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64006">
        <w:rPr>
          <w:rFonts w:ascii="Arial Narrow" w:hAnsi="Arial Narrow" w:cs="Poppins Light"/>
          <w:sz w:val="21"/>
          <w:szCs w:val="21"/>
        </w:rPr>
        <w:t xml:space="preserve">Projekt instalacji wentylacji mechanicznej </w:t>
      </w:r>
      <w:proofErr w:type="spellStart"/>
      <w:r w:rsidRPr="00664006">
        <w:rPr>
          <w:rFonts w:ascii="Arial Narrow" w:hAnsi="Arial Narrow" w:cs="Poppins Light"/>
          <w:sz w:val="21"/>
          <w:szCs w:val="21"/>
        </w:rPr>
        <w:t>nawiewno</w:t>
      </w:r>
      <w:proofErr w:type="spellEnd"/>
      <w:r w:rsidRPr="00664006">
        <w:rPr>
          <w:rFonts w:ascii="Arial Narrow" w:hAnsi="Arial Narrow" w:cs="Poppins Light"/>
          <w:sz w:val="21"/>
          <w:szCs w:val="21"/>
        </w:rPr>
        <w:t xml:space="preserve"> - wywiewnej dotyczący inwestycji: „Przebudowa i  rozbudowa budynku Urzędu Gminy z częścią przeznaczoną na izbę pamięci Prezydenta RP Lecha Kaczyńskiego i Budzicieli Polskości  w latach 1918 – 1920 wraz z infrastrukturą na działkach nr </w:t>
      </w:r>
      <w:proofErr w:type="spellStart"/>
      <w:r w:rsidRPr="00664006">
        <w:rPr>
          <w:rFonts w:ascii="Arial Narrow" w:hAnsi="Arial Narrow" w:cs="Poppins Light"/>
          <w:sz w:val="21"/>
          <w:szCs w:val="21"/>
        </w:rPr>
        <w:t>ewid</w:t>
      </w:r>
      <w:proofErr w:type="spellEnd"/>
      <w:r w:rsidRPr="00664006">
        <w:rPr>
          <w:rFonts w:ascii="Arial Narrow" w:hAnsi="Arial Narrow" w:cs="Poppins Light"/>
          <w:sz w:val="21"/>
          <w:szCs w:val="21"/>
        </w:rPr>
        <w:t>. 4143, 4068/3, 4069/1, 4069/3, 4069/5 w Jabłonce” został wykonany zgodnie z zasadami wiedzy technicznej i obowiązującymi przepisami.</w:t>
      </w:r>
    </w:p>
    <w:p w14:paraId="2E846E09" w14:textId="77777777" w:rsidR="00664006" w:rsidRPr="00664006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1AC5434E" w14:textId="047497C0" w:rsidR="00664006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64006">
        <w:rPr>
          <w:rFonts w:ascii="Arial Narrow" w:hAnsi="Arial Narrow" w:cs="Poppins Light"/>
          <w:sz w:val="21"/>
          <w:szCs w:val="21"/>
        </w:rPr>
        <w:t xml:space="preserve">Oświadczam, że posiadam uprawnienia budowlane w specjalności instalacyjnej do projektowania oraz jestem członkiem Małopolskiej Okręgowej Izby Inżynierów Budownictwa. </w:t>
      </w:r>
    </w:p>
    <w:p w14:paraId="07EE470B" w14:textId="77777777" w:rsidR="00664006" w:rsidRPr="00664006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1CB3C322" w14:textId="77777777" w:rsidR="00664006" w:rsidRPr="00664006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64006">
        <w:rPr>
          <w:rFonts w:ascii="Arial Narrow" w:hAnsi="Arial Narrow" w:cs="Poppins Light"/>
          <w:sz w:val="21"/>
          <w:szCs w:val="21"/>
        </w:rPr>
        <w:t>W załączeniu kserokopia wydania uprawnień i zaświadczenie o wpisie do MOIB w Krakowie.</w:t>
      </w:r>
    </w:p>
    <w:p w14:paraId="3751A0E1" w14:textId="77777777" w:rsidR="00664006" w:rsidRPr="00664006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5195B40D" w14:textId="77777777" w:rsidR="00664006" w:rsidRPr="00664006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7729282B" w14:textId="77777777" w:rsidR="00664006" w:rsidRPr="00664006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00F6E479" w14:textId="77777777" w:rsidR="00664006" w:rsidRPr="00664006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64006">
        <w:rPr>
          <w:rFonts w:ascii="Arial Narrow" w:hAnsi="Arial Narrow" w:cs="Poppins Light"/>
          <w:sz w:val="21"/>
          <w:szCs w:val="21"/>
        </w:rPr>
        <w:t xml:space="preserve">PROJEKTANT:     </w:t>
      </w:r>
    </w:p>
    <w:p w14:paraId="1AA7AA56" w14:textId="77777777" w:rsidR="00664006" w:rsidRPr="00664006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64006">
        <w:rPr>
          <w:rFonts w:ascii="Arial Narrow" w:hAnsi="Arial Narrow" w:cs="Poppins Light"/>
          <w:sz w:val="21"/>
          <w:szCs w:val="21"/>
        </w:rPr>
        <w:t xml:space="preserve">  MGR INŻ. DAMIAN CZERNIK</w:t>
      </w:r>
    </w:p>
    <w:p w14:paraId="2D3E5772" w14:textId="77777777" w:rsidR="00664006" w:rsidRPr="00664006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64006">
        <w:rPr>
          <w:rFonts w:ascii="Arial Narrow" w:hAnsi="Arial Narrow" w:cs="Poppins Light"/>
          <w:sz w:val="21"/>
          <w:szCs w:val="21"/>
        </w:rPr>
        <w:t xml:space="preserve">  NR UPRAWNIEŃ MAP/0583/PBS/18</w:t>
      </w:r>
    </w:p>
    <w:p w14:paraId="4BAD8A37" w14:textId="77777777" w:rsidR="00664006" w:rsidRPr="00664006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5B9C4159" w14:textId="7BAEB29C" w:rsidR="00664006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7807004E" w14:textId="1C58AB84" w:rsidR="00664006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10B89F87" w14:textId="335D7D8A" w:rsidR="00664006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24A5D999" w14:textId="75E6B933" w:rsidR="00664006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2F5BBDDC" w14:textId="619572DD" w:rsidR="00664006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3D64680B" w14:textId="77777777" w:rsidR="00664006" w:rsidRPr="00664006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</w:p>
    <w:p w14:paraId="1483E1EE" w14:textId="77777777" w:rsidR="00664006" w:rsidRPr="00664006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64006">
        <w:rPr>
          <w:rFonts w:ascii="Arial Narrow" w:hAnsi="Arial Narrow" w:cs="Poppins Light"/>
          <w:sz w:val="21"/>
          <w:szCs w:val="21"/>
        </w:rPr>
        <w:t xml:space="preserve">SPRAWDZAJĄCY:  </w:t>
      </w:r>
    </w:p>
    <w:p w14:paraId="227F1ED6" w14:textId="77777777" w:rsidR="00664006" w:rsidRPr="00664006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64006">
        <w:rPr>
          <w:rFonts w:ascii="Arial Narrow" w:hAnsi="Arial Narrow" w:cs="Poppins Light"/>
          <w:sz w:val="21"/>
          <w:szCs w:val="21"/>
        </w:rPr>
        <w:t xml:space="preserve">  MGR INŻ. WOJCIECH URBAŚ</w:t>
      </w:r>
    </w:p>
    <w:p w14:paraId="5524E82E" w14:textId="01CEB423" w:rsidR="004172A1" w:rsidRPr="004172A1" w:rsidRDefault="00664006" w:rsidP="00664006">
      <w:pPr>
        <w:spacing w:after="0" w:line="276" w:lineRule="auto"/>
        <w:jc w:val="both"/>
        <w:rPr>
          <w:rFonts w:ascii="Arial Narrow" w:hAnsi="Arial Narrow" w:cs="Poppins Light"/>
          <w:sz w:val="21"/>
          <w:szCs w:val="21"/>
        </w:rPr>
      </w:pPr>
      <w:r w:rsidRPr="00664006">
        <w:rPr>
          <w:rFonts w:ascii="Arial Narrow" w:hAnsi="Arial Narrow" w:cs="Poppins Light"/>
          <w:sz w:val="21"/>
          <w:szCs w:val="21"/>
        </w:rPr>
        <w:t xml:space="preserve">   NR UPRAWNIEŃ MAP/0547/POOS/12</w:t>
      </w:r>
    </w:p>
    <w:sectPr w:rsidR="004172A1" w:rsidRPr="004172A1" w:rsidSect="00A0697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49607" w14:textId="77777777" w:rsidR="00CD3832" w:rsidRDefault="00CD3832" w:rsidP="00E64BDF">
      <w:pPr>
        <w:spacing w:after="0" w:line="240" w:lineRule="auto"/>
      </w:pPr>
      <w:r>
        <w:separator/>
      </w:r>
    </w:p>
  </w:endnote>
  <w:endnote w:type="continuationSeparator" w:id="0">
    <w:p w14:paraId="6363DB6C" w14:textId="77777777" w:rsidR="00CD3832" w:rsidRDefault="00CD3832" w:rsidP="00E64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 Light">
    <w:altName w:val="Liberation Mono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Poppins Light" w:hAnsi="Poppins Light" w:cs="Poppins Light"/>
        <w:sz w:val="18"/>
        <w:szCs w:val="18"/>
      </w:rPr>
      <w:id w:val="1154411902"/>
      <w:docPartObj>
        <w:docPartGallery w:val="Page Numbers (Bottom of Page)"/>
        <w:docPartUnique/>
      </w:docPartObj>
    </w:sdtPr>
    <w:sdtEndPr>
      <w:rPr>
        <w:rFonts w:ascii="Arial Narrow" w:hAnsi="Arial Narrow"/>
        <w:iCs/>
        <w:sz w:val="19"/>
        <w:szCs w:val="19"/>
      </w:rPr>
    </w:sdtEndPr>
    <w:sdtContent>
      <w:p w14:paraId="79ADF950" w14:textId="0F421F23" w:rsidR="00E30D49" w:rsidRPr="00DF7EE3" w:rsidRDefault="00E30D49" w:rsidP="00B53221">
        <w:pPr>
          <w:pStyle w:val="Stopka"/>
          <w:jc w:val="right"/>
          <w:rPr>
            <w:rFonts w:ascii="Arial Narrow" w:hAnsi="Arial Narrow" w:cs="Poppins Light"/>
            <w:iCs/>
            <w:sz w:val="19"/>
            <w:szCs w:val="19"/>
          </w:rPr>
        </w:pPr>
        <w:r w:rsidRPr="00DF7EE3">
          <w:rPr>
            <w:rFonts w:ascii="Arial Narrow" w:hAnsi="Arial Narrow" w:cs="Poppins Light"/>
            <w:iCs/>
            <w:sz w:val="19"/>
            <w:szCs w:val="19"/>
          </w:rPr>
          <w:fldChar w:fldCharType="begin"/>
        </w:r>
        <w:r w:rsidRPr="00DF7EE3">
          <w:rPr>
            <w:rFonts w:ascii="Arial Narrow" w:hAnsi="Arial Narrow" w:cs="Poppins Light"/>
            <w:iCs/>
            <w:sz w:val="19"/>
            <w:szCs w:val="19"/>
          </w:rPr>
          <w:instrText>PAGE   \* MERGEFORMAT</w:instrText>
        </w:r>
        <w:r w:rsidRPr="00DF7EE3">
          <w:rPr>
            <w:rFonts w:ascii="Arial Narrow" w:hAnsi="Arial Narrow" w:cs="Poppins Light"/>
            <w:iCs/>
            <w:sz w:val="19"/>
            <w:szCs w:val="19"/>
          </w:rPr>
          <w:fldChar w:fldCharType="separate"/>
        </w:r>
        <w:r w:rsidR="00C43BE8">
          <w:rPr>
            <w:rFonts w:ascii="Arial Narrow" w:hAnsi="Arial Narrow" w:cs="Poppins Light"/>
            <w:iCs/>
            <w:noProof/>
            <w:sz w:val="19"/>
            <w:szCs w:val="19"/>
          </w:rPr>
          <w:t>8</w:t>
        </w:r>
        <w:r w:rsidRPr="00DF7EE3">
          <w:rPr>
            <w:rFonts w:ascii="Arial Narrow" w:hAnsi="Arial Narrow" w:cs="Poppins Light"/>
            <w:iCs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563C1" w14:textId="77777777" w:rsidR="00CD3832" w:rsidRDefault="00CD3832" w:rsidP="00E64BDF">
      <w:pPr>
        <w:spacing w:after="0" w:line="240" w:lineRule="auto"/>
      </w:pPr>
      <w:r>
        <w:separator/>
      </w:r>
    </w:p>
  </w:footnote>
  <w:footnote w:type="continuationSeparator" w:id="0">
    <w:p w14:paraId="788EF9D6" w14:textId="77777777" w:rsidR="00CD3832" w:rsidRDefault="00CD3832" w:rsidP="00E64B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1CCCB" w14:textId="096BB7F5" w:rsidR="00E30D49" w:rsidRPr="00DF7EE3" w:rsidRDefault="00835B33" w:rsidP="009C6516">
    <w:pPr>
      <w:pStyle w:val="Nagwek"/>
      <w:jc w:val="right"/>
      <w:rPr>
        <w:rFonts w:ascii="Arial Narrow" w:hAnsi="Arial Narrow" w:cs="Poppins Light"/>
        <w:sz w:val="19"/>
        <w:szCs w:val="19"/>
      </w:rPr>
    </w:pPr>
    <w:r>
      <w:rPr>
        <w:rFonts w:ascii="Arial Narrow" w:hAnsi="Arial Narrow" w:cs="Poppins Light"/>
        <w:sz w:val="19"/>
        <w:szCs w:val="19"/>
      </w:rPr>
      <w:t xml:space="preserve">Projekt </w:t>
    </w:r>
    <w:r w:rsidR="00C82E79">
      <w:rPr>
        <w:rFonts w:ascii="Arial Narrow" w:hAnsi="Arial Narrow" w:cs="Poppins Light"/>
        <w:sz w:val="19"/>
        <w:szCs w:val="19"/>
      </w:rPr>
      <w:t>wykonawczy wentylacji mechanicznej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5701"/>
    <w:multiLevelType w:val="hybridMultilevel"/>
    <w:tmpl w:val="EF007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D1DF5"/>
    <w:multiLevelType w:val="hybridMultilevel"/>
    <w:tmpl w:val="D8C0FD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60F46"/>
    <w:multiLevelType w:val="hybridMultilevel"/>
    <w:tmpl w:val="1CDED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BC65CC">
      <w:numFmt w:val="bullet"/>
      <w:lvlText w:val="•"/>
      <w:lvlJc w:val="left"/>
      <w:pPr>
        <w:ind w:left="1440" w:hanging="360"/>
      </w:pPr>
      <w:rPr>
        <w:rFonts w:ascii="Arial Narrow" w:eastAsiaTheme="minorHAnsi" w:hAnsi="Arial Narrow" w:cs="Poppins Light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6286E"/>
    <w:multiLevelType w:val="multilevel"/>
    <w:tmpl w:val="46966724"/>
    <w:lvl w:ilvl="0">
      <w:start w:val="1"/>
      <w:numFmt w:val="decimal"/>
      <w:lvlText w:val="%1."/>
      <w:lvlJc w:val="left"/>
      <w:pPr>
        <w:ind w:left="360" w:hanging="360"/>
      </w:pPr>
      <w:rPr>
        <w:b/>
        <w:sz w:val="21"/>
        <w:szCs w:val="2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iCs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F21AF5"/>
    <w:multiLevelType w:val="hybridMultilevel"/>
    <w:tmpl w:val="C0AC1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EE8"/>
    <w:multiLevelType w:val="hybridMultilevel"/>
    <w:tmpl w:val="55040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C3F7A"/>
    <w:multiLevelType w:val="hybridMultilevel"/>
    <w:tmpl w:val="C9BCC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F14EB"/>
    <w:multiLevelType w:val="hybridMultilevel"/>
    <w:tmpl w:val="611CE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61B66"/>
    <w:multiLevelType w:val="hybridMultilevel"/>
    <w:tmpl w:val="87C05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74EC0"/>
    <w:multiLevelType w:val="hybridMultilevel"/>
    <w:tmpl w:val="DC2C4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5B1CC8"/>
    <w:multiLevelType w:val="hybridMultilevel"/>
    <w:tmpl w:val="9D4AB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A761C"/>
    <w:multiLevelType w:val="hybridMultilevel"/>
    <w:tmpl w:val="D3CA7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401CC"/>
    <w:multiLevelType w:val="hybridMultilevel"/>
    <w:tmpl w:val="194CD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667800"/>
    <w:multiLevelType w:val="hybridMultilevel"/>
    <w:tmpl w:val="DA8CB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CC5C1F"/>
    <w:multiLevelType w:val="hybridMultilevel"/>
    <w:tmpl w:val="BF3CF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062778"/>
    <w:multiLevelType w:val="hybridMultilevel"/>
    <w:tmpl w:val="B5980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5277F5"/>
    <w:multiLevelType w:val="hybridMultilevel"/>
    <w:tmpl w:val="68DC4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CB0455"/>
    <w:multiLevelType w:val="hybridMultilevel"/>
    <w:tmpl w:val="E6480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7C32DE"/>
    <w:multiLevelType w:val="hybridMultilevel"/>
    <w:tmpl w:val="0EC63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4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11"/>
  </w:num>
  <w:num w:numId="10">
    <w:abstractNumId w:val="4"/>
  </w:num>
  <w:num w:numId="11">
    <w:abstractNumId w:val="15"/>
  </w:num>
  <w:num w:numId="12">
    <w:abstractNumId w:val="17"/>
  </w:num>
  <w:num w:numId="13">
    <w:abstractNumId w:val="0"/>
  </w:num>
  <w:num w:numId="14">
    <w:abstractNumId w:val="12"/>
  </w:num>
  <w:num w:numId="15">
    <w:abstractNumId w:val="10"/>
  </w:num>
  <w:num w:numId="16">
    <w:abstractNumId w:val="16"/>
  </w:num>
  <w:num w:numId="17">
    <w:abstractNumId w:val="13"/>
  </w:num>
  <w:num w:numId="18">
    <w:abstractNumId w:val="5"/>
  </w:num>
  <w:num w:numId="19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BDF"/>
    <w:rsid w:val="00000745"/>
    <w:rsid w:val="000010E0"/>
    <w:rsid w:val="0000168B"/>
    <w:rsid w:val="00002A2C"/>
    <w:rsid w:val="000112D8"/>
    <w:rsid w:val="00015C59"/>
    <w:rsid w:val="000167C6"/>
    <w:rsid w:val="000173EE"/>
    <w:rsid w:val="0002287F"/>
    <w:rsid w:val="000261AD"/>
    <w:rsid w:val="0002744B"/>
    <w:rsid w:val="00031DEE"/>
    <w:rsid w:val="000339E0"/>
    <w:rsid w:val="0003443E"/>
    <w:rsid w:val="00035BB6"/>
    <w:rsid w:val="000408EB"/>
    <w:rsid w:val="0004198D"/>
    <w:rsid w:val="00042821"/>
    <w:rsid w:val="00042EE9"/>
    <w:rsid w:val="00043745"/>
    <w:rsid w:val="00045764"/>
    <w:rsid w:val="00046C7D"/>
    <w:rsid w:val="00050196"/>
    <w:rsid w:val="0005253A"/>
    <w:rsid w:val="00057614"/>
    <w:rsid w:val="00061291"/>
    <w:rsid w:val="00061B08"/>
    <w:rsid w:val="00062A4E"/>
    <w:rsid w:val="0006385F"/>
    <w:rsid w:val="00063965"/>
    <w:rsid w:val="00065431"/>
    <w:rsid w:val="00070199"/>
    <w:rsid w:val="000710C6"/>
    <w:rsid w:val="00072AAC"/>
    <w:rsid w:val="00073987"/>
    <w:rsid w:val="00073D92"/>
    <w:rsid w:val="000758CB"/>
    <w:rsid w:val="000777FD"/>
    <w:rsid w:val="00077B4C"/>
    <w:rsid w:val="0008399F"/>
    <w:rsid w:val="00083DD0"/>
    <w:rsid w:val="00084EFC"/>
    <w:rsid w:val="00086251"/>
    <w:rsid w:val="000917B8"/>
    <w:rsid w:val="00091ADC"/>
    <w:rsid w:val="00092460"/>
    <w:rsid w:val="00092BA1"/>
    <w:rsid w:val="000950D2"/>
    <w:rsid w:val="0009624E"/>
    <w:rsid w:val="000A07CD"/>
    <w:rsid w:val="000A2876"/>
    <w:rsid w:val="000A2B92"/>
    <w:rsid w:val="000A2F4A"/>
    <w:rsid w:val="000B2D08"/>
    <w:rsid w:val="000B4E24"/>
    <w:rsid w:val="000B5FE6"/>
    <w:rsid w:val="000B7E7A"/>
    <w:rsid w:val="000C063C"/>
    <w:rsid w:val="000C0AC5"/>
    <w:rsid w:val="000C221E"/>
    <w:rsid w:val="000C329A"/>
    <w:rsid w:val="000C4726"/>
    <w:rsid w:val="000D1916"/>
    <w:rsid w:val="000D2A8F"/>
    <w:rsid w:val="000D4807"/>
    <w:rsid w:val="000D64E3"/>
    <w:rsid w:val="000D6CDF"/>
    <w:rsid w:val="000D7BDF"/>
    <w:rsid w:val="000E17CC"/>
    <w:rsid w:val="000E193A"/>
    <w:rsid w:val="000E38AF"/>
    <w:rsid w:val="000E5BE6"/>
    <w:rsid w:val="000E6162"/>
    <w:rsid w:val="000E7A35"/>
    <w:rsid w:val="000F4B94"/>
    <w:rsid w:val="000F5F6A"/>
    <w:rsid w:val="000F6238"/>
    <w:rsid w:val="000F7047"/>
    <w:rsid w:val="001046DE"/>
    <w:rsid w:val="0010569B"/>
    <w:rsid w:val="001056B7"/>
    <w:rsid w:val="00106472"/>
    <w:rsid w:val="00106667"/>
    <w:rsid w:val="001106B2"/>
    <w:rsid w:val="00110E5F"/>
    <w:rsid w:val="00111CFE"/>
    <w:rsid w:val="00113222"/>
    <w:rsid w:val="00113B89"/>
    <w:rsid w:val="00114FAE"/>
    <w:rsid w:val="00116BFA"/>
    <w:rsid w:val="001202E2"/>
    <w:rsid w:val="00120735"/>
    <w:rsid w:val="0012237A"/>
    <w:rsid w:val="0012377E"/>
    <w:rsid w:val="00123CC1"/>
    <w:rsid w:val="00127A76"/>
    <w:rsid w:val="00127BEF"/>
    <w:rsid w:val="001311B4"/>
    <w:rsid w:val="0013188E"/>
    <w:rsid w:val="00132C46"/>
    <w:rsid w:val="001333BF"/>
    <w:rsid w:val="001347AC"/>
    <w:rsid w:val="00135621"/>
    <w:rsid w:val="001365D6"/>
    <w:rsid w:val="00137952"/>
    <w:rsid w:val="00137A44"/>
    <w:rsid w:val="00142234"/>
    <w:rsid w:val="0014250B"/>
    <w:rsid w:val="00144F74"/>
    <w:rsid w:val="00153F0A"/>
    <w:rsid w:val="001542EB"/>
    <w:rsid w:val="001544AA"/>
    <w:rsid w:val="001559AA"/>
    <w:rsid w:val="00155A7D"/>
    <w:rsid w:val="00156367"/>
    <w:rsid w:val="00156564"/>
    <w:rsid w:val="001577F4"/>
    <w:rsid w:val="00157919"/>
    <w:rsid w:val="001601FD"/>
    <w:rsid w:val="00164F37"/>
    <w:rsid w:val="00165087"/>
    <w:rsid w:val="00165779"/>
    <w:rsid w:val="00166FDC"/>
    <w:rsid w:val="00167644"/>
    <w:rsid w:val="00170D11"/>
    <w:rsid w:val="001745F1"/>
    <w:rsid w:val="001774EE"/>
    <w:rsid w:val="00177BBB"/>
    <w:rsid w:val="001822B5"/>
    <w:rsid w:val="00183264"/>
    <w:rsid w:val="00183DF3"/>
    <w:rsid w:val="00184809"/>
    <w:rsid w:val="0019092E"/>
    <w:rsid w:val="001955BE"/>
    <w:rsid w:val="001955CD"/>
    <w:rsid w:val="001956D2"/>
    <w:rsid w:val="001964DD"/>
    <w:rsid w:val="0019679D"/>
    <w:rsid w:val="00196C3D"/>
    <w:rsid w:val="001A493F"/>
    <w:rsid w:val="001A5B4C"/>
    <w:rsid w:val="001B1A69"/>
    <w:rsid w:val="001B2C34"/>
    <w:rsid w:val="001B3151"/>
    <w:rsid w:val="001B32D9"/>
    <w:rsid w:val="001B4FD3"/>
    <w:rsid w:val="001B5979"/>
    <w:rsid w:val="001B7DAC"/>
    <w:rsid w:val="001C2B71"/>
    <w:rsid w:val="001C3B59"/>
    <w:rsid w:val="001C3B6E"/>
    <w:rsid w:val="001C59F7"/>
    <w:rsid w:val="001C74A9"/>
    <w:rsid w:val="001D08C5"/>
    <w:rsid w:val="001D3410"/>
    <w:rsid w:val="001D410C"/>
    <w:rsid w:val="001D434D"/>
    <w:rsid w:val="001E030E"/>
    <w:rsid w:val="001E0525"/>
    <w:rsid w:val="001E1915"/>
    <w:rsid w:val="001E6C19"/>
    <w:rsid w:val="001F1200"/>
    <w:rsid w:val="001F2A35"/>
    <w:rsid w:val="001F645C"/>
    <w:rsid w:val="001F6E13"/>
    <w:rsid w:val="001F7B0C"/>
    <w:rsid w:val="00201EE0"/>
    <w:rsid w:val="002023B1"/>
    <w:rsid w:val="00202DFA"/>
    <w:rsid w:val="00203331"/>
    <w:rsid w:val="00203A4F"/>
    <w:rsid w:val="002040E5"/>
    <w:rsid w:val="0020510A"/>
    <w:rsid w:val="00206759"/>
    <w:rsid w:val="00207550"/>
    <w:rsid w:val="002147F1"/>
    <w:rsid w:val="002158FE"/>
    <w:rsid w:val="00216C42"/>
    <w:rsid w:val="002170EA"/>
    <w:rsid w:val="00220359"/>
    <w:rsid w:val="00220628"/>
    <w:rsid w:val="00222D9B"/>
    <w:rsid w:val="00223FCE"/>
    <w:rsid w:val="002248EE"/>
    <w:rsid w:val="0023180F"/>
    <w:rsid w:val="002321A4"/>
    <w:rsid w:val="00232DFC"/>
    <w:rsid w:val="00234AC2"/>
    <w:rsid w:val="00234C56"/>
    <w:rsid w:val="00241245"/>
    <w:rsid w:val="00244282"/>
    <w:rsid w:val="00246B96"/>
    <w:rsid w:val="00247E0F"/>
    <w:rsid w:val="00251576"/>
    <w:rsid w:val="00255302"/>
    <w:rsid w:val="00255390"/>
    <w:rsid w:val="00255522"/>
    <w:rsid w:val="00261AD8"/>
    <w:rsid w:val="0026435E"/>
    <w:rsid w:val="00266BB2"/>
    <w:rsid w:val="0026716F"/>
    <w:rsid w:val="00270FC3"/>
    <w:rsid w:val="00271239"/>
    <w:rsid w:val="002717BF"/>
    <w:rsid w:val="0027399D"/>
    <w:rsid w:val="002766EB"/>
    <w:rsid w:val="00276C08"/>
    <w:rsid w:val="00282D30"/>
    <w:rsid w:val="002846DE"/>
    <w:rsid w:val="002860DC"/>
    <w:rsid w:val="00287A9D"/>
    <w:rsid w:val="002934DF"/>
    <w:rsid w:val="002967C0"/>
    <w:rsid w:val="002A0670"/>
    <w:rsid w:val="002A0B5B"/>
    <w:rsid w:val="002A1F87"/>
    <w:rsid w:val="002A30D7"/>
    <w:rsid w:val="002A332B"/>
    <w:rsid w:val="002A3A4B"/>
    <w:rsid w:val="002A400E"/>
    <w:rsid w:val="002A4751"/>
    <w:rsid w:val="002A4E69"/>
    <w:rsid w:val="002B3211"/>
    <w:rsid w:val="002B3531"/>
    <w:rsid w:val="002C54C7"/>
    <w:rsid w:val="002C5987"/>
    <w:rsid w:val="002C79C8"/>
    <w:rsid w:val="002D1052"/>
    <w:rsid w:val="002D205E"/>
    <w:rsid w:val="002D208D"/>
    <w:rsid w:val="002D3561"/>
    <w:rsid w:val="002E055A"/>
    <w:rsid w:val="002E14E5"/>
    <w:rsid w:val="002E4CDA"/>
    <w:rsid w:val="002E5764"/>
    <w:rsid w:val="002F0C8B"/>
    <w:rsid w:val="002F3650"/>
    <w:rsid w:val="002F3F54"/>
    <w:rsid w:val="002F4324"/>
    <w:rsid w:val="002F7246"/>
    <w:rsid w:val="00300860"/>
    <w:rsid w:val="00302769"/>
    <w:rsid w:val="003105AF"/>
    <w:rsid w:val="00312271"/>
    <w:rsid w:val="0031287C"/>
    <w:rsid w:val="0031298C"/>
    <w:rsid w:val="003134B4"/>
    <w:rsid w:val="003166BD"/>
    <w:rsid w:val="00317746"/>
    <w:rsid w:val="003205D4"/>
    <w:rsid w:val="00321F9B"/>
    <w:rsid w:val="00322685"/>
    <w:rsid w:val="00322DEA"/>
    <w:rsid w:val="00322E6D"/>
    <w:rsid w:val="003234CC"/>
    <w:rsid w:val="00324784"/>
    <w:rsid w:val="00326429"/>
    <w:rsid w:val="00326B0E"/>
    <w:rsid w:val="00327F2D"/>
    <w:rsid w:val="003356F5"/>
    <w:rsid w:val="003365C0"/>
    <w:rsid w:val="00341B5F"/>
    <w:rsid w:val="003479F8"/>
    <w:rsid w:val="003559AA"/>
    <w:rsid w:val="003564F0"/>
    <w:rsid w:val="00357C5E"/>
    <w:rsid w:val="00360035"/>
    <w:rsid w:val="00360708"/>
    <w:rsid w:val="00364CE3"/>
    <w:rsid w:val="00366650"/>
    <w:rsid w:val="00366B77"/>
    <w:rsid w:val="0036724D"/>
    <w:rsid w:val="003708D4"/>
    <w:rsid w:val="00370DA7"/>
    <w:rsid w:val="00371CCB"/>
    <w:rsid w:val="003832DA"/>
    <w:rsid w:val="00384AB9"/>
    <w:rsid w:val="0038526E"/>
    <w:rsid w:val="00385737"/>
    <w:rsid w:val="00390DBF"/>
    <w:rsid w:val="00392189"/>
    <w:rsid w:val="0039364C"/>
    <w:rsid w:val="00393B26"/>
    <w:rsid w:val="00393FAE"/>
    <w:rsid w:val="003963E1"/>
    <w:rsid w:val="00396DF9"/>
    <w:rsid w:val="003A02C6"/>
    <w:rsid w:val="003A0CC9"/>
    <w:rsid w:val="003A0E38"/>
    <w:rsid w:val="003A1DAE"/>
    <w:rsid w:val="003A361F"/>
    <w:rsid w:val="003A4AC4"/>
    <w:rsid w:val="003A58E3"/>
    <w:rsid w:val="003A5B42"/>
    <w:rsid w:val="003B08DA"/>
    <w:rsid w:val="003B5DC6"/>
    <w:rsid w:val="003B6759"/>
    <w:rsid w:val="003B682E"/>
    <w:rsid w:val="003B6CE4"/>
    <w:rsid w:val="003C1D9C"/>
    <w:rsid w:val="003C386F"/>
    <w:rsid w:val="003C5716"/>
    <w:rsid w:val="003D1627"/>
    <w:rsid w:val="003D1C68"/>
    <w:rsid w:val="003D34E7"/>
    <w:rsid w:val="003D3772"/>
    <w:rsid w:val="003D4229"/>
    <w:rsid w:val="003D709B"/>
    <w:rsid w:val="003D751B"/>
    <w:rsid w:val="003D78A9"/>
    <w:rsid w:val="003D7CE5"/>
    <w:rsid w:val="003E171C"/>
    <w:rsid w:val="003E6C1B"/>
    <w:rsid w:val="003E717B"/>
    <w:rsid w:val="003E7D82"/>
    <w:rsid w:val="003F0BE2"/>
    <w:rsid w:val="003F3385"/>
    <w:rsid w:val="003F7334"/>
    <w:rsid w:val="003F7A9C"/>
    <w:rsid w:val="00402BD1"/>
    <w:rsid w:val="004051C1"/>
    <w:rsid w:val="0040606C"/>
    <w:rsid w:val="00407B09"/>
    <w:rsid w:val="004100CD"/>
    <w:rsid w:val="00410209"/>
    <w:rsid w:val="00410D11"/>
    <w:rsid w:val="004125A7"/>
    <w:rsid w:val="004172A1"/>
    <w:rsid w:val="00421708"/>
    <w:rsid w:val="00424AD6"/>
    <w:rsid w:val="00427971"/>
    <w:rsid w:val="004303AD"/>
    <w:rsid w:val="00430D01"/>
    <w:rsid w:val="00431946"/>
    <w:rsid w:val="00442315"/>
    <w:rsid w:val="0044240A"/>
    <w:rsid w:val="004439F6"/>
    <w:rsid w:val="00446339"/>
    <w:rsid w:val="00450703"/>
    <w:rsid w:val="00452486"/>
    <w:rsid w:val="00454B59"/>
    <w:rsid w:val="0046146C"/>
    <w:rsid w:val="004674EA"/>
    <w:rsid w:val="004676ED"/>
    <w:rsid w:val="00467936"/>
    <w:rsid w:val="00467C8B"/>
    <w:rsid w:val="00471ACF"/>
    <w:rsid w:val="004721B5"/>
    <w:rsid w:val="00473D1F"/>
    <w:rsid w:val="0047471F"/>
    <w:rsid w:val="00480A9B"/>
    <w:rsid w:val="00483FD9"/>
    <w:rsid w:val="0048481F"/>
    <w:rsid w:val="00486B31"/>
    <w:rsid w:val="00486E2A"/>
    <w:rsid w:val="00486EEA"/>
    <w:rsid w:val="0049127A"/>
    <w:rsid w:val="004956FE"/>
    <w:rsid w:val="004A1514"/>
    <w:rsid w:val="004A3118"/>
    <w:rsid w:val="004A68D2"/>
    <w:rsid w:val="004A6AD4"/>
    <w:rsid w:val="004A7C7A"/>
    <w:rsid w:val="004B009E"/>
    <w:rsid w:val="004B226B"/>
    <w:rsid w:val="004B2F82"/>
    <w:rsid w:val="004B54AE"/>
    <w:rsid w:val="004B6928"/>
    <w:rsid w:val="004C01B2"/>
    <w:rsid w:val="004C1AE4"/>
    <w:rsid w:val="004C21E5"/>
    <w:rsid w:val="004C3258"/>
    <w:rsid w:val="004C3C41"/>
    <w:rsid w:val="004C4497"/>
    <w:rsid w:val="004C4C70"/>
    <w:rsid w:val="004C6715"/>
    <w:rsid w:val="004C6AB4"/>
    <w:rsid w:val="004C71D4"/>
    <w:rsid w:val="004C7EC7"/>
    <w:rsid w:val="004D1975"/>
    <w:rsid w:val="004D237A"/>
    <w:rsid w:val="004D3459"/>
    <w:rsid w:val="004D72AE"/>
    <w:rsid w:val="004D767C"/>
    <w:rsid w:val="004E19D0"/>
    <w:rsid w:val="004E1DBD"/>
    <w:rsid w:val="004E3293"/>
    <w:rsid w:val="004E5CD5"/>
    <w:rsid w:val="004E6AF5"/>
    <w:rsid w:val="004E6E38"/>
    <w:rsid w:val="004E79A5"/>
    <w:rsid w:val="004F14A6"/>
    <w:rsid w:val="004F2182"/>
    <w:rsid w:val="004F4786"/>
    <w:rsid w:val="004F4EFF"/>
    <w:rsid w:val="004F57EC"/>
    <w:rsid w:val="0050263E"/>
    <w:rsid w:val="00502F1B"/>
    <w:rsid w:val="00505209"/>
    <w:rsid w:val="005101F4"/>
    <w:rsid w:val="005109E5"/>
    <w:rsid w:val="00511FAB"/>
    <w:rsid w:val="00513ADC"/>
    <w:rsid w:val="005146FB"/>
    <w:rsid w:val="00514900"/>
    <w:rsid w:val="00515FB4"/>
    <w:rsid w:val="00517E2B"/>
    <w:rsid w:val="00520EDA"/>
    <w:rsid w:val="00520EF0"/>
    <w:rsid w:val="00521913"/>
    <w:rsid w:val="00522947"/>
    <w:rsid w:val="005231DB"/>
    <w:rsid w:val="00525468"/>
    <w:rsid w:val="00525DB8"/>
    <w:rsid w:val="00526309"/>
    <w:rsid w:val="00526C1F"/>
    <w:rsid w:val="00526DFC"/>
    <w:rsid w:val="00527A66"/>
    <w:rsid w:val="005373E3"/>
    <w:rsid w:val="00540A4F"/>
    <w:rsid w:val="005446C5"/>
    <w:rsid w:val="0055310E"/>
    <w:rsid w:val="00553DD3"/>
    <w:rsid w:val="0055504B"/>
    <w:rsid w:val="00555F9E"/>
    <w:rsid w:val="00557DEF"/>
    <w:rsid w:val="00561039"/>
    <w:rsid w:val="00561F02"/>
    <w:rsid w:val="00564A2B"/>
    <w:rsid w:val="00580C22"/>
    <w:rsid w:val="00590D62"/>
    <w:rsid w:val="00592775"/>
    <w:rsid w:val="00596EF3"/>
    <w:rsid w:val="005A00B1"/>
    <w:rsid w:val="005A233B"/>
    <w:rsid w:val="005A4B40"/>
    <w:rsid w:val="005A7FC6"/>
    <w:rsid w:val="005B0477"/>
    <w:rsid w:val="005B2670"/>
    <w:rsid w:val="005B5D3A"/>
    <w:rsid w:val="005C343B"/>
    <w:rsid w:val="005C7558"/>
    <w:rsid w:val="005E2AF1"/>
    <w:rsid w:val="005E518A"/>
    <w:rsid w:val="005E6AE7"/>
    <w:rsid w:val="005E7534"/>
    <w:rsid w:val="005F1315"/>
    <w:rsid w:val="005F172F"/>
    <w:rsid w:val="005F18FC"/>
    <w:rsid w:val="005F2EFE"/>
    <w:rsid w:val="005F56FA"/>
    <w:rsid w:val="006012A7"/>
    <w:rsid w:val="00603318"/>
    <w:rsid w:val="006049B5"/>
    <w:rsid w:val="00613AC4"/>
    <w:rsid w:val="00617984"/>
    <w:rsid w:val="00617F34"/>
    <w:rsid w:val="00620A51"/>
    <w:rsid w:val="00625867"/>
    <w:rsid w:val="00625B67"/>
    <w:rsid w:val="00626518"/>
    <w:rsid w:val="006319C8"/>
    <w:rsid w:val="006325AE"/>
    <w:rsid w:val="00634BB4"/>
    <w:rsid w:val="00634F1C"/>
    <w:rsid w:val="00635B2A"/>
    <w:rsid w:val="0064008C"/>
    <w:rsid w:val="00641B62"/>
    <w:rsid w:val="006421AE"/>
    <w:rsid w:val="0064282C"/>
    <w:rsid w:val="00642BBD"/>
    <w:rsid w:val="00644315"/>
    <w:rsid w:val="00645B39"/>
    <w:rsid w:val="00651768"/>
    <w:rsid w:val="00653A88"/>
    <w:rsid w:val="00655C4B"/>
    <w:rsid w:val="006574ED"/>
    <w:rsid w:val="00660297"/>
    <w:rsid w:val="00660C64"/>
    <w:rsid w:val="00662F6F"/>
    <w:rsid w:val="00664006"/>
    <w:rsid w:val="00664D9E"/>
    <w:rsid w:val="006651E7"/>
    <w:rsid w:val="00667972"/>
    <w:rsid w:val="006711D1"/>
    <w:rsid w:val="00671C2D"/>
    <w:rsid w:val="00671E53"/>
    <w:rsid w:val="006722E3"/>
    <w:rsid w:val="00673AC2"/>
    <w:rsid w:val="006748FE"/>
    <w:rsid w:val="00674DBB"/>
    <w:rsid w:val="006774C5"/>
    <w:rsid w:val="00681F2D"/>
    <w:rsid w:val="006836D1"/>
    <w:rsid w:val="006878B0"/>
    <w:rsid w:val="00687EA2"/>
    <w:rsid w:val="00690735"/>
    <w:rsid w:val="00690D17"/>
    <w:rsid w:val="00690F61"/>
    <w:rsid w:val="00692080"/>
    <w:rsid w:val="006937CB"/>
    <w:rsid w:val="00694597"/>
    <w:rsid w:val="0069494C"/>
    <w:rsid w:val="006A0521"/>
    <w:rsid w:val="006A1661"/>
    <w:rsid w:val="006A2478"/>
    <w:rsid w:val="006A28E8"/>
    <w:rsid w:val="006B2629"/>
    <w:rsid w:val="006B32F0"/>
    <w:rsid w:val="006B6C52"/>
    <w:rsid w:val="006C0066"/>
    <w:rsid w:val="006C01EF"/>
    <w:rsid w:val="006C2329"/>
    <w:rsid w:val="006C3468"/>
    <w:rsid w:val="006C5436"/>
    <w:rsid w:val="006C5817"/>
    <w:rsid w:val="006C6D9C"/>
    <w:rsid w:val="006C7360"/>
    <w:rsid w:val="006C771E"/>
    <w:rsid w:val="006D04A1"/>
    <w:rsid w:val="006D0D72"/>
    <w:rsid w:val="006D2121"/>
    <w:rsid w:val="006D2940"/>
    <w:rsid w:val="006D3EB9"/>
    <w:rsid w:val="006D7258"/>
    <w:rsid w:val="006D732B"/>
    <w:rsid w:val="006D7488"/>
    <w:rsid w:val="006E0EA9"/>
    <w:rsid w:val="006E2C9A"/>
    <w:rsid w:val="006E2DF1"/>
    <w:rsid w:val="006E3448"/>
    <w:rsid w:val="006E3A86"/>
    <w:rsid w:val="006E4CF7"/>
    <w:rsid w:val="006E56C4"/>
    <w:rsid w:val="006E7DC4"/>
    <w:rsid w:val="006F23BB"/>
    <w:rsid w:val="006F5DD4"/>
    <w:rsid w:val="006F6CFA"/>
    <w:rsid w:val="006F6D7C"/>
    <w:rsid w:val="00704175"/>
    <w:rsid w:val="00704932"/>
    <w:rsid w:val="00705B7B"/>
    <w:rsid w:val="00710B3A"/>
    <w:rsid w:val="00711027"/>
    <w:rsid w:val="00711DF1"/>
    <w:rsid w:val="00711E10"/>
    <w:rsid w:val="00712DCB"/>
    <w:rsid w:val="0071653C"/>
    <w:rsid w:val="00716E4C"/>
    <w:rsid w:val="00720DDA"/>
    <w:rsid w:val="00725395"/>
    <w:rsid w:val="00730AC2"/>
    <w:rsid w:val="00732AFA"/>
    <w:rsid w:val="007335B2"/>
    <w:rsid w:val="00734C40"/>
    <w:rsid w:val="007363A4"/>
    <w:rsid w:val="00736872"/>
    <w:rsid w:val="007375A0"/>
    <w:rsid w:val="00737D80"/>
    <w:rsid w:val="00741077"/>
    <w:rsid w:val="00745DDC"/>
    <w:rsid w:val="00746383"/>
    <w:rsid w:val="007465B5"/>
    <w:rsid w:val="00747549"/>
    <w:rsid w:val="00747A5F"/>
    <w:rsid w:val="00751610"/>
    <w:rsid w:val="007533E3"/>
    <w:rsid w:val="00753713"/>
    <w:rsid w:val="007538F2"/>
    <w:rsid w:val="00753DDD"/>
    <w:rsid w:val="00756905"/>
    <w:rsid w:val="007576F3"/>
    <w:rsid w:val="00767DD5"/>
    <w:rsid w:val="007715D5"/>
    <w:rsid w:val="00772308"/>
    <w:rsid w:val="00773E90"/>
    <w:rsid w:val="00775F3C"/>
    <w:rsid w:val="00777F27"/>
    <w:rsid w:val="007802CA"/>
    <w:rsid w:val="007803A5"/>
    <w:rsid w:val="00782D49"/>
    <w:rsid w:val="00782EF3"/>
    <w:rsid w:val="00783D43"/>
    <w:rsid w:val="0078561B"/>
    <w:rsid w:val="00785AB7"/>
    <w:rsid w:val="0078756D"/>
    <w:rsid w:val="00790F21"/>
    <w:rsid w:val="00796486"/>
    <w:rsid w:val="00796789"/>
    <w:rsid w:val="00797828"/>
    <w:rsid w:val="007A084E"/>
    <w:rsid w:val="007A2499"/>
    <w:rsid w:val="007A63E8"/>
    <w:rsid w:val="007A7163"/>
    <w:rsid w:val="007A75AE"/>
    <w:rsid w:val="007B0E58"/>
    <w:rsid w:val="007B1728"/>
    <w:rsid w:val="007B1F17"/>
    <w:rsid w:val="007B5BBB"/>
    <w:rsid w:val="007B6BA3"/>
    <w:rsid w:val="007C1DD5"/>
    <w:rsid w:val="007C302E"/>
    <w:rsid w:val="007C6208"/>
    <w:rsid w:val="007C649E"/>
    <w:rsid w:val="007C66B6"/>
    <w:rsid w:val="007C70DF"/>
    <w:rsid w:val="007D3FCE"/>
    <w:rsid w:val="007D5477"/>
    <w:rsid w:val="007E1482"/>
    <w:rsid w:val="007E2FEB"/>
    <w:rsid w:val="007E5DAC"/>
    <w:rsid w:val="007F0596"/>
    <w:rsid w:val="007F0783"/>
    <w:rsid w:val="007F09DE"/>
    <w:rsid w:val="007F1390"/>
    <w:rsid w:val="007F28E1"/>
    <w:rsid w:val="007F3BFC"/>
    <w:rsid w:val="007F4101"/>
    <w:rsid w:val="00801D03"/>
    <w:rsid w:val="008024C7"/>
    <w:rsid w:val="00803157"/>
    <w:rsid w:val="008037FD"/>
    <w:rsid w:val="00804658"/>
    <w:rsid w:val="00804D4D"/>
    <w:rsid w:val="0080658C"/>
    <w:rsid w:val="008136D3"/>
    <w:rsid w:val="008144E1"/>
    <w:rsid w:val="0081520B"/>
    <w:rsid w:val="00815E2C"/>
    <w:rsid w:val="00822118"/>
    <w:rsid w:val="00823445"/>
    <w:rsid w:val="00824933"/>
    <w:rsid w:val="00830669"/>
    <w:rsid w:val="00833BC2"/>
    <w:rsid w:val="00835B33"/>
    <w:rsid w:val="008362E2"/>
    <w:rsid w:val="00843F3D"/>
    <w:rsid w:val="00847D64"/>
    <w:rsid w:val="00847F0F"/>
    <w:rsid w:val="0085006C"/>
    <w:rsid w:val="00850405"/>
    <w:rsid w:val="00850FF3"/>
    <w:rsid w:val="00853257"/>
    <w:rsid w:val="00854F3F"/>
    <w:rsid w:val="008561BF"/>
    <w:rsid w:val="00856A53"/>
    <w:rsid w:val="0085704E"/>
    <w:rsid w:val="00862C7F"/>
    <w:rsid w:val="00866063"/>
    <w:rsid w:val="008704F1"/>
    <w:rsid w:val="00871B6C"/>
    <w:rsid w:val="0088200A"/>
    <w:rsid w:val="00883755"/>
    <w:rsid w:val="00887557"/>
    <w:rsid w:val="00890CFD"/>
    <w:rsid w:val="00890F62"/>
    <w:rsid w:val="00892E1E"/>
    <w:rsid w:val="008938CD"/>
    <w:rsid w:val="008A0301"/>
    <w:rsid w:val="008A4351"/>
    <w:rsid w:val="008A4E2E"/>
    <w:rsid w:val="008A6853"/>
    <w:rsid w:val="008B069D"/>
    <w:rsid w:val="008B361B"/>
    <w:rsid w:val="008B6346"/>
    <w:rsid w:val="008B694F"/>
    <w:rsid w:val="008B7476"/>
    <w:rsid w:val="008C0195"/>
    <w:rsid w:val="008C1307"/>
    <w:rsid w:val="008C1B3C"/>
    <w:rsid w:val="008C2742"/>
    <w:rsid w:val="008C2E62"/>
    <w:rsid w:val="008C4E3E"/>
    <w:rsid w:val="008C5570"/>
    <w:rsid w:val="008C6A1B"/>
    <w:rsid w:val="008D11E2"/>
    <w:rsid w:val="008D2D06"/>
    <w:rsid w:val="008D2E86"/>
    <w:rsid w:val="008D37BD"/>
    <w:rsid w:val="008D5B77"/>
    <w:rsid w:val="008E302F"/>
    <w:rsid w:val="008E559C"/>
    <w:rsid w:val="008E74DE"/>
    <w:rsid w:val="008F2A26"/>
    <w:rsid w:val="008F714E"/>
    <w:rsid w:val="00901095"/>
    <w:rsid w:val="009011F2"/>
    <w:rsid w:val="009027AA"/>
    <w:rsid w:val="00903188"/>
    <w:rsid w:val="00904E8C"/>
    <w:rsid w:val="009129E6"/>
    <w:rsid w:val="0091606A"/>
    <w:rsid w:val="00920F81"/>
    <w:rsid w:val="0092322A"/>
    <w:rsid w:val="00923F37"/>
    <w:rsid w:val="009256A2"/>
    <w:rsid w:val="009319E1"/>
    <w:rsid w:val="00936591"/>
    <w:rsid w:val="00940CCF"/>
    <w:rsid w:val="00942952"/>
    <w:rsid w:val="009434DA"/>
    <w:rsid w:val="00951EFE"/>
    <w:rsid w:val="00952C14"/>
    <w:rsid w:val="00953AA6"/>
    <w:rsid w:val="00957C6D"/>
    <w:rsid w:val="00957FDA"/>
    <w:rsid w:val="009628BC"/>
    <w:rsid w:val="00973869"/>
    <w:rsid w:val="00973AE0"/>
    <w:rsid w:val="009747EB"/>
    <w:rsid w:val="009749B9"/>
    <w:rsid w:val="00981122"/>
    <w:rsid w:val="00981472"/>
    <w:rsid w:val="00981BC6"/>
    <w:rsid w:val="00981D3D"/>
    <w:rsid w:val="00981DEC"/>
    <w:rsid w:val="009851B4"/>
    <w:rsid w:val="00985ABF"/>
    <w:rsid w:val="00986AB8"/>
    <w:rsid w:val="00993DE1"/>
    <w:rsid w:val="0099475F"/>
    <w:rsid w:val="00994B0F"/>
    <w:rsid w:val="009A113E"/>
    <w:rsid w:val="009A16A5"/>
    <w:rsid w:val="009A1972"/>
    <w:rsid w:val="009A6753"/>
    <w:rsid w:val="009A6A60"/>
    <w:rsid w:val="009A7255"/>
    <w:rsid w:val="009A754D"/>
    <w:rsid w:val="009B08D6"/>
    <w:rsid w:val="009B20D7"/>
    <w:rsid w:val="009B5BC1"/>
    <w:rsid w:val="009B774B"/>
    <w:rsid w:val="009C0B89"/>
    <w:rsid w:val="009C2BD0"/>
    <w:rsid w:val="009C3E20"/>
    <w:rsid w:val="009C6516"/>
    <w:rsid w:val="009C6C5D"/>
    <w:rsid w:val="009D073F"/>
    <w:rsid w:val="009D23B8"/>
    <w:rsid w:val="009D2B8E"/>
    <w:rsid w:val="009D442F"/>
    <w:rsid w:val="009D4F10"/>
    <w:rsid w:val="009E0F34"/>
    <w:rsid w:val="009E299D"/>
    <w:rsid w:val="009E2AC7"/>
    <w:rsid w:val="009E2CB4"/>
    <w:rsid w:val="009E6751"/>
    <w:rsid w:val="009E6B8E"/>
    <w:rsid w:val="009E6D2D"/>
    <w:rsid w:val="009F0479"/>
    <w:rsid w:val="009F43FA"/>
    <w:rsid w:val="009F44AA"/>
    <w:rsid w:val="009F56CC"/>
    <w:rsid w:val="009F6A40"/>
    <w:rsid w:val="009F6EAF"/>
    <w:rsid w:val="009F7119"/>
    <w:rsid w:val="00A01567"/>
    <w:rsid w:val="00A037F1"/>
    <w:rsid w:val="00A06979"/>
    <w:rsid w:val="00A10134"/>
    <w:rsid w:val="00A13D2B"/>
    <w:rsid w:val="00A14043"/>
    <w:rsid w:val="00A14DEF"/>
    <w:rsid w:val="00A1622A"/>
    <w:rsid w:val="00A163F4"/>
    <w:rsid w:val="00A20465"/>
    <w:rsid w:val="00A23DA2"/>
    <w:rsid w:val="00A26772"/>
    <w:rsid w:val="00A35991"/>
    <w:rsid w:val="00A35D5F"/>
    <w:rsid w:val="00A36B20"/>
    <w:rsid w:val="00A41B53"/>
    <w:rsid w:val="00A42BE2"/>
    <w:rsid w:val="00A42D66"/>
    <w:rsid w:val="00A43EB7"/>
    <w:rsid w:val="00A441E1"/>
    <w:rsid w:val="00A45FBE"/>
    <w:rsid w:val="00A519A8"/>
    <w:rsid w:val="00A5297E"/>
    <w:rsid w:val="00A53607"/>
    <w:rsid w:val="00A540B0"/>
    <w:rsid w:val="00A56122"/>
    <w:rsid w:val="00A5788D"/>
    <w:rsid w:val="00A62F64"/>
    <w:rsid w:val="00A63CAC"/>
    <w:rsid w:val="00A66F6D"/>
    <w:rsid w:val="00A672F6"/>
    <w:rsid w:val="00A70269"/>
    <w:rsid w:val="00A71470"/>
    <w:rsid w:val="00A731D9"/>
    <w:rsid w:val="00A7590F"/>
    <w:rsid w:val="00A76E72"/>
    <w:rsid w:val="00A82F3C"/>
    <w:rsid w:val="00A8380C"/>
    <w:rsid w:val="00A854C8"/>
    <w:rsid w:val="00A906FA"/>
    <w:rsid w:val="00A90FF2"/>
    <w:rsid w:val="00A91DC6"/>
    <w:rsid w:val="00A94169"/>
    <w:rsid w:val="00A95DED"/>
    <w:rsid w:val="00A9733C"/>
    <w:rsid w:val="00AA3872"/>
    <w:rsid w:val="00AA3BE6"/>
    <w:rsid w:val="00AA5339"/>
    <w:rsid w:val="00AA6162"/>
    <w:rsid w:val="00AB0F03"/>
    <w:rsid w:val="00AB3376"/>
    <w:rsid w:val="00AB6C47"/>
    <w:rsid w:val="00AB716F"/>
    <w:rsid w:val="00AB7203"/>
    <w:rsid w:val="00AC39CB"/>
    <w:rsid w:val="00AC450E"/>
    <w:rsid w:val="00AC4773"/>
    <w:rsid w:val="00AC69C6"/>
    <w:rsid w:val="00AD44EF"/>
    <w:rsid w:val="00AD65CA"/>
    <w:rsid w:val="00AE13B4"/>
    <w:rsid w:val="00AE1829"/>
    <w:rsid w:val="00AE2A56"/>
    <w:rsid w:val="00AE4626"/>
    <w:rsid w:val="00AE5836"/>
    <w:rsid w:val="00AE6CFE"/>
    <w:rsid w:val="00AE77BD"/>
    <w:rsid w:val="00AF5303"/>
    <w:rsid w:val="00B00DE5"/>
    <w:rsid w:val="00B01525"/>
    <w:rsid w:val="00B02571"/>
    <w:rsid w:val="00B03257"/>
    <w:rsid w:val="00B11332"/>
    <w:rsid w:val="00B14FFB"/>
    <w:rsid w:val="00B16F37"/>
    <w:rsid w:val="00B210B4"/>
    <w:rsid w:val="00B2305A"/>
    <w:rsid w:val="00B2415E"/>
    <w:rsid w:val="00B26210"/>
    <w:rsid w:val="00B26753"/>
    <w:rsid w:val="00B3073C"/>
    <w:rsid w:val="00B308CA"/>
    <w:rsid w:val="00B31118"/>
    <w:rsid w:val="00B3153B"/>
    <w:rsid w:val="00B36D07"/>
    <w:rsid w:val="00B37131"/>
    <w:rsid w:val="00B42117"/>
    <w:rsid w:val="00B44E3A"/>
    <w:rsid w:val="00B470A2"/>
    <w:rsid w:val="00B50C43"/>
    <w:rsid w:val="00B5262A"/>
    <w:rsid w:val="00B52E7D"/>
    <w:rsid w:val="00B53221"/>
    <w:rsid w:val="00B533C3"/>
    <w:rsid w:val="00B54C77"/>
    <w:rsid w:val="00B577BA"/>
    <w:rsid w:val="00B643A4"/>
    <w:rsid w:val="00B645F6"/>
    <w:rsid w:val="00B743B5"/>
    <w:rsid w:val="00B7495B"/>
    <w:rsid w:val="00B75E76"/>
    <w:rsid w:val="00B80F51"/>
    <w:rsid w:val="00B844B0"/>
    <w:rsid w:val="00B908FE"/>
    <w:rsid w:val="00B94067"/>
    <w:rsid w:val="00B96602"/>
    <w:rsid w:val="00BA234E"/>
    <w:rsid w:val="00BA278F"/>
    <w:rsid w:val="00BA52CF"/>
    <w:rsid w:val="00BB1FBB"/>
    <w:rsid w:val="00BB5593"/>
    <w:rsid w:val="00BB6487"/>
    <w:rsid w:val="00BC3981"/>
    <w:rsid w:val="00BC5052"/>
    <w:rsid w:val="00BC5316"/>
    <w:rsid w:val="00BC5BE3"/>
    <w:rsid w:val="00BC634A"/>
    <w:rsid w:val="00BC79BA"/>
    <w:rsid w:val="00BD2E01"/>
    <w:rsid w:val="00BD501D"/>
    <w:rsid w:val="00BD662E"/>
    <w:rsid w:val="00BD6C10"/>
    <w:rsid w:val="00BE131F"/>
    <w:rsid w:val="00BE206F"/>
    <w:rsid w:val="00BE265C"/>
    <w:rsid w:val="00BE2B5F"/>
    <w:rsid w:val="00BE4FD3"/>
    <w:rsid w:val="00BF3F84"/>
    <w:rsid w:val="00BF5717"/>
    <w:rsid w:val="00C01C96"/>
    <w:rsid w:val="00C03C1C"/>
    <w:rsid w:val="00C12619"/>
    <w:rsid w:val="00C158A6"/>
    <w:rsid w:val="00C15A24"/>
    <w:rsid w:val="00C17615"/>
    <w:rsid w:val="00C2073F"/>
    <w:rsid w:val="00C21FC6"/>
    <w:rsid w:val="00C2229F"/>
    <w:rsid w:val="00C23A23"/>
    <w:rsid w:val="00C26337"/>
    <w:rsid w:val="00C274BA"/>
    <w:rsid w:val="00C33429"/>
    <w:rsid w:val="00C34E78"/>
    <w:rsid w:val="00C43BE8"/>
    <w:rsid w:val="00C45BFF"/>
    <w:rsid w:val="00C45D42"/>
    <w:rsid w:val="00C514C0"/>
    <w:rsid w:val="00C547F1"/>
    <w:rsid w:val="00C5696C"/>
    <w:rsid w:val="00C574A4"/>
    <w:rsid w:val="00C61CD0"/>
    <w:rsid w:val="00C62986"/>
    <w:rsid w:val="00C63878"/>
    <w:rsid w:val="00C64B1D"/>
    <w:rsid w:val="00C6570E"/>
    <w:rsid w:val="00C66B91"/>
    <w:rsid w:val="00C66E3D"/>
    <w:rsid w:val="00C670DD"/>
    <w:rsid w:val="00C72AE6"/>
    <w:rsid w:val="00C74803"/>
    <w:rsid w:val="00C74A4B"/>
    <w:rsid w:val="00C82E79"/>
    <w:rsid w:val="00C84AEA"/>
    <w:rsid w:val="00C85AF4"/>
    <w:rsid w:val="00C867FA"/>
    <w:rsid w:val="00C879C0"/>
    <w:rsid w:val="00C92F96"/>
    <w:rsid w:val="00C93D97"/>
    <w:rsid w:val="00C9545B"/>
    <w:rsid w:val="00C95651"/>
    <w:rsid w:val="00C9696C"/>
    <w:rsid w:val="00C96EBB"/>
    <w:rsid w:val="00C97450"/>
    <w:rsid w:val="00C9754D"/>
    <w:rsid w:val="00CA1716"/>
    <w:rsid w:val="00CA5579"/>
    <w:rsid w:val="00CA6492"/>
    <w:rsid w:val="00CA6C3B"/>
    <w:rsid w:val="00CA6DDC"/>
    <w:rsid w:val="00CA7472"/>
    <w:rsid w:val="00CB0CD5"/>
    <w:rsid w:val="00CB2EE8"/>
    <w:rsid w:val="00CC224C"/>
    <w:rsid w:val="00CC28FA"/>
    <w:rsid w:val="00CC525A"/>
    <w:rsid w:val="00CC6A12"/>
    <w:rsid w:val="00CD27E6"/>
    <w:rsid w:val="00CD29F8"/>
    <w:rsid w:val="00CD2EF4"/>
    <w:rsid w:val="00CD3832"/>
    <w:rsid w:val="00CD4FCA"/>
    <w:rsid w:val="00CD6A09"/>
    <w:rsid w:val="00CE39BE"/>
    <w:rsid w:val="00CE619A"/>
    <w:rsid w:val="00CE6F88"/>
    <w:rsid w:val="00CE725B"/>
    <w:rsid w:val="00CF03E2"/>
    <w:rsid w:val="00CF20EC"/>
    <w:rsid w:val="00CF3ED4"/>
    <w:rsid w:val="00CF4A2E"/>
    <w:rsid w:val="00CF51C2"/>
    <w:rsid w:val="00CF73A1"/>
    <w:rsid w:val="00D02108"/>
    <w:rsid w:val="00D048F3"/>
    <w:rsid w:val="00D05792"/>
    <w:rsid w:val="00D070B2"/>
    <w:rsid w:val="00D17206"/>
    <w:rsid w:val="00D17D54"/>
    <w:rsid w:val="00D21986"/>
    <w:rsid w:val="00D228EB"/>
    <w:rsid w:val="00D2417E"/>
    <w:rsid w:val="00D24329"/>
    <w:rsid w:val="00D25071"/>
    <w:rsid w:val="00D262A3"/>
    <w:rsid w:val="00D316FE"/>
    <w:rsid w:val="00D3246F"/>
    <w:rsid w:val="00D32A82"/>
    <w:rsid w:val="00D330AE"/>
    <w:rsid w:val="00D34A0C"/>
    <w:rsid w:val="00D4027C"/>
    <w:rsid w:val="00D418C3"/>
    <w:rsid w:val="00D43642"/>
    <w:rsid w:val="00D4469A"/>
    <w:rsid w:val="00D44D12"/>
    <w:rsid w:val="00D45352"/>
    <w:rsid w:val="00D45437"/>
    <w:rsid w:val="00D457A8"/>
    <w:rsid w:val="00D46842"/>
    <w:rsid w:val="00D47502"/>
    <w:rsid w:val="00D51111"/>
    <w:rsid w:val="00D5219F"/>
    <w:rsid w:val="00D54166"/>
    <w:rsid w:val="00D6019B"/>
    <w:rsid w:val="00D60DF4"/>
    <w:rsid w:val="00D63146"/>
    <w:rsid w:val="00D661CA"/>
    <w:rsid w:val="00D67166"/>
    <w:rsid w:val="00D6787C"/>
    <w:rsid w:val="00D678F2"/>
    <w:rsid w:val="00D7017E"/>
    <w:rsid w:val="00D703AA"/>
    <w:rsid w:val="00D70B05"/>
    <w:rsid w:val="00D74822"/>
    <w:rsid w:val="00D749A0"/>
    <w:rsid w:val="00D760E0"/>
    <w:rsid w:val="00D83254"/>
    <w:rsid w:val="00D844BA"/>
    <w:rsid w:val="00D86B02"/>
    <w:rsid w:val="00D87162"/>
    <w:rsid w:val="00D90595"/>
    <w:rsid w:val="00D911AA"/>
    <w:rsid w:val="00D91C83"/>
    <w:rsid w:val="00D91EE9"/>
    <w:rsid w:val="00D92A18"/>
    <w:rsid w:val="00D930CC"/>
    <w:rsid w:val="00D97422"/>
    <w:rsid w:val="00DA0FD4"/>
    <w:rsid w:val="00DA2004"/>
    <w:rsid w:val="00DA3CA4"/>
    <w:rsid w:val="00DA4BC4"/>
    <w:rsid w:val="00DA4D14"/>
    <w:rsid w:val="00DB01A2"/>
    <w:rsid w:val="00DB2103"/>
    <w:rsid w:val="00DB34CA"/>
    <w:rsid w:val="00DB6E44"/>
    <w:rsid w:val="00DC4C9B"/>
    <w:rsid w:val="00DC65F3"/>
    <w:rsid w:val="00DD0A3F"/>
    <w:rsid w:val="00DD0AF9"/>
    <w:rsid w:val="00DD0C5F"/>
    <w:rsid w:val="00DD6860"/>
    <w:rsid w:val="00DE0210"/>
    <w:rsid w:val="00DE286E"/>
    <w:rsid w:val="00DE39EB"/>
    <w:rsid w:val="00DE3DB5"/>
    <w:rsid w:val="00DE4603"/>
    <w:rsid w:val="00DE68B8"/>
    <w:rsid w:val="00DE6EAE"/>
    <w:rsid w:val="00DF28DC"/>
    <w:rsid w:val="00DF2A7E"/>
    <w:rsid w:val="00DF4C9B"/>
    <w:rsid w:val="00DF6491"/>
    <w:rsid w:val="00DF7E9C"/>
    <w:rsid w:val="00DF7EBD"/>
    <w:rsid w:val="00DF7EE3"/>
    <w:rsid w:val="00E006C8"/>
    <w:rsid w:val="00E009F0"/>
    <w:rsid w:val="00E03D61"/>
    <w:rsid w:val="00E0618C"/>
    <w:rsid w:val="00E11210"/>
    <w:rsid w:val="00E137E3"/>
    <w:rsid w:val="00E156CE"/>
    <w:rsid w:val="00E201EC"/>
    <w:rsid w:val="00E214AB"/>
    <w:rsid w:val="00E26C70"/>
    <w:rsid w:val="00E306B4"/>
    <w:rsid w:val="00E30C13"/>
    <w:rsid w:val="00E30D49"/>
    <w:rsid w:val="00E33596"/>
    <w:rsid w:val="00E348AC"/>
    <w:rsid w:val="00E35B7C"/>
    <w:rsid w:val="00E43DF2"/>
    <w:rsid w:val="00E50A69"/>
    <w:rsid w:val="00E5158B"/>
    <w:rsid w:val="00E52134"/>
    <w:rsid w:val="00E52265"/>
    <w:rsid w:val="00E5373D"/>
    <w:rsid w:val="00E53871"/>
    <w:rsid w:val="00E54DC3"/>
    <w:rsid w:val="00E62885"/>
    <w:rsid w:val="00E63CA9"/>
    <w:rsid w:val="00E64BDF"/>
    <w:rsid w:val="00E67CE2"/>
    <w:rsid w:val="00E7000F"/>
    <w:rsid w:val="00E705E2"/>
    <w:rsid w:val="00E70E66"/>
    <w:rsid w:val="00E71993"/>
    <w:rsid w:val="00E75307"/>
    <w:rsid w:val="00E75499"/>
    <w:rsid w:val="00E8451D"/>
    <w:rsid w:val="00EA1693"/>
    <w:rsid w:val="00EA3490"/>
    <w:rsid w:val="00EA4873"/>
    <w:rsid w:val="00EA7932"/>
    <w:rsid w:val="00EB3200"/>
    <w:rsid w:val="00EB43B2"/>
    <w:rsid w:val="00EB59B4"/>
    <w:rsid w:val="00EB5FE9"/>
    <w:rsid w:val="00EB7882"/>
    <w:rsid w:val="00EC19C4"/>
    <w:rsid w:val="00EC5C08"/>
    <w:rsid w:val="00ED1110"/>
    <w:rsid w:val="00ED1E73"/>
    <w:rsid w:val="00ED2748"/>
    <w:rsid w:val="00ED43C7"/>
    <w:rsid w:val="00ED52EA"/>
    <w:rsid w:val="00EE3999"/>
    <w:rsid w:val="00EE4C41"/>
    <w:rsid w:val="00EE6330"/>
    <w:rsid w:val="00EE7A59"/>
    <w:rsid w:val="00EF206F"/>
    <w:rsid w:val="00EF43FB"/>
    <w:rsid w:val="00EF4A78"/>
    <w:rsid w:val="00F00057"/>
    <w:rsid w:val="00F03609"/>
    <w:rsid w:val="00F04AB9"/>
    <w:rsid w:val="00F05C27"/>
    <w:rsid w:val="00F063B0"/>
    <w:rsid w:val="00F06615"/>
    <w:rsid w:val="00F06FC0"/>
    <w:rsid w:val="00F1059E"/>
    <w:rsid w:val="00F113FA"/>
    <w:rsid w:val="00F143D7"/>
    <w:rsid w:val="00F14500"/>
    <w:rsid w:val="00F145A2"/>
    <w:rsid w:val="00F146F1"/>
    <w:rsid w:val="00F14D63"/>
    <w:rsid w:val="00F15481"/>
    <w:rsid w:val="00F163B9"/>
    <w:rsid w:val="00F17713"/>
    <w:rsid w:val="00F216B8"/>
    <w:rsid w:val="00F221D8"/>
    <w:rsid w:val="00F22B90"/>
    <w:rsid w:val="00F232E3"/>
    <w:rsid w:val="00F23621"/>
    <w:rsid w:val="00F25012"/>
    <w:rsid w:val="00F255A0"/>
    <w:rsid w:val="00F30E82"/>
    <w:rsid w:val="00F31AA9"/>
    <w:rsid w:val="00F33656"/>
    <w:rsid w:val="00F338FB"/>
    <w:rsid w:val="00F377BE"/>
    <w:rsid w:val="00F37B35"/>
    <w:rsid w:val="00F41609"/>
    <w:rsid w:val="00F42E5F"/>
    <w:rsid w:val="00F43325"/>
    <w:rsid w:val="00F43927"/>
    <w:rsid w:val="00F43E5F"/>
    <w:rsid w:val="00F4439A"/>
    <w:rsid w:val="00F443D4"/>
    <w:rsid w:val="00F527BD"/>
    <w:rsid w:val="00F550F3"/>
    <w:rsid w:val="00F609C9"/>
    <w:rsid w:val="00F63750"/>
    <w:rsid w:val="00F63C1D"/>
    <w:rsid w:val="00F72820"/>
    <w:rsid w:val="00F764CE"/>
    <w:rsid w:val="00F834AE"/>
    <w:rsid w:val="00F8547F"/>
    <w:rsid w:val="00F8663B"/>
    <w:rsid w:val="00F8741C"/>
    <w:rsid w:val="00F9340E"/>
    <w:rsid w:val="00F941FD"/>
    <w:rsid w:val="00F94B26"/>
    <w:rsid w:val="00F94C66"/>
    <w:rsid w:val="00F96A22"/>
    <w:rsid w:val="00F96C2F"/>
    <w:rsid w:val="00F96CBF"/>
    <w:rsid w:val="00FA4FA7"/>
    <w:rsid w:val="00FA7EEF"/>
    <w:rsid w:val="00FB164F"/>
    <w:rsid w:val="00FB2B80"/>
    <w:rsid w:val="00FB2FAF"/>
    <w:rsid w:val="00FB4459"/>
    <w:rsid w:val="00FB6200"/>
    <w:rsid w:val="00FB6ED9"/>
    <w:rsid w:val="00FC19C8"/>
    <w:rsid w:val="00FC28A0"/>
    <w:rsid w:val="00FC5DB6"/>
    <w:rsid w:val="00FD3386"/>
    <w:rsid w:val="00FD4E9F"/>
    <w:rsid w:val="00FE113D"/>
    <w:rsid w:val="00FE4D71"/>
    <w:rsid w:val="00FE5B7D"/>
    <w:rsid w:val="00FE7E44"/>
    <w:rsid w:val="00FF06CD"/>
    <w:rsid w:val="00FF2C18"/>
    <w:rsid w:val="00FF34E8"/>
    <w:rsid w:val="00FF4684"/>
    <w:rsid w:val="00FF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881690"/>
  <w15:chartTrackingRefBased/>
  <w15:docId w15:val="{7611C234-EF2D-4305-944B-28ECF5FE4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0EA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3E90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33BF"/>
    <w:pPr>
      <w:keepNext/>
      <w:keepLines/>
      <w:spacing w:before="40" w:after="0"/>
      <w:outlineLvl w:val="1"/>
    </w:pPr>
    <w:rPr>
      <w:rFonts w:ascii="Calibri" w:eastAsiaTheme="majorEastAsia" w:hAnsi="Calibri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7F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4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4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BDF"/>
  </w:style>
  <w:style w:type="paragraph" w:styleId="Stopka">
    <w:name w:val="footer"/>
    <w:aliases w:val=" Znak3"/>
    <w:basedOn w:val="Normalny"/>
    <w:link w:val="StopkaZnak"/>
    <w:unhideWhenUsed/>
    <w:rsid w:val="00E64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3 Znak"/>
    <w:basedOn w:val="Domylnaczcionkaakapitu"/>
    <w:link w:val="Stopka"/>
    <w:rsid w:val="00E64BDF"/>
  </w:style>
  <w:style w:type="paragraph" w:styleId="Akapitzlist">
    <w:name w:val="List Paragraph"/>
    <w:basedOn w:val="Normalny"/>
    <w:qFormat/>
    <w:rsid w:val="007E2FEB"/>
    <w:pPr>
      <w:ind w:left="720"/>
      <w:contextualSpacing/>
    </w:pPr>
  </w:style>
  <w:style w:type="paragraph" w:customStyle="1" w:styleId="Wwork">
    <w:name w:val="W_work"/>
    <w:basedOn w:val="Normalny"/>
    <w:qFormat/>
    <w:rsid w:val="00BD6C10"/>
    <w:pPr>
      <w:spacing w:after="0" w:line="360" w:lineRule="auto"/>
      <w:jc w:val="both"/>
    </w:pPr>
    <w:rPr>
      <w:rFonts w:ascii="Calibri" w:eastAsia="Times New Roman" w:hAnsi="Calibri" w:cs="Times New Roman"/>
      <w:b/>
      <w:bCs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73E90"/>
    <w:rPr>
      <w:rFonts w:ascii="Calibri" w:eastAsiaTheme="majorEastAsia" w:hAnsi="Calibri" w:cstheme="majorBidi"/>
      <w:b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52265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B6759"/>
    <w:pPr>
      <w:tabs>
        <w:tab w:val="left" w:pos="440"/>
        <w:tab w:val="right" w:leader="dot" w:pos="906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E52265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1333BF"/>
    <w:rPr>
      <w:rFonts w:ascii="Calibri" w:eastAsiaTheme="majorEastAsia" w:hAnsi="Calibri" w:cstheme="majorBidi"/>
      <w:sz w:val="24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1333BF"/>
    <w:pPr>
      <w:spacing w:after="100"/>
      <w:ind w:left="240"/>
    </w:pPr>
  </w:style>
  <w:style w:type="table" w:styleId="Zwykatabela4">
    <w:name w:val="Plain Table 4"/>
    <w:basedOn w:val="Standardowy"/>
    <w:uiPriority w:val="44"/>
    <w:rsid w:val="001956D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EB5FE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0710C6"/>
    <w:rPr>
      <w:color w:val="808080"/>
    </w:rPr>
  </w:style>
  <w:style w:type="paragraph" w:customStyle="1" w:styleId="Standard">
    <w:name w:val="Standard"/>
    <w:rsid w:val="00EC5C0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CC224C"/>
    <w:pPr>
      <w:suppressLineNumbers/>
    </w:pPr>
  </w:style>
  <w:style w:type="paragraph" w:styleId="Bezodstpw">
    <w:name w:val="No Spacing"/>
    <w:uiPriority w:val="1"/>
    <w:qFormat/>
    <w:rsid w:val="00CC224C"/>
    <w:pPr>
      <w:spacing w:after="0" w:line="240" w:lineRule="auto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62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625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625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804D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4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D4D"/>
    <w:rPr>
      <w:rFonts w:ascii="Segoe UI" w:hAnsi="Segoe UI" w:cs="Segoe UI"/>
      <w:sz w:val="18"/>
      <w:szCs w:val="18"/>
    </w:rPr>
  </w:style>
  <w:style w:type="character" w:customStyle="1" w:styleId="st">
    <w:name w:val="st"/>
    <w:basedOn w:val="Domylnaczcionkaakapitu"/>
    <w:rsid w:val="00CE39B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777F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C4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C44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53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table" w:styleId="Siatkatabelijasna">
    <w:name w:val="Grid Table Light"/>
    <w:basedOn w:val="Standardowy"/>
    <w:uiPriority w:val="40"/>
    <w:rsid w:val="0062651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kstpodstawowy21">
    <w:name w:val="Tekst podstawowy 21"/>
    <w:basedOn w:val="Normalny"/>
    <w:rsid w:val="000C329A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Arial" w:eastAsia="Times New Roman" w:hAnsi="Arial" w:cs="Times New Roman"/>
      <w:color w:val="000000"/>
      <w:sz w:val="22"/>
      <w:szCs w:val="20"/>
      <w:lang w:eastAsia="pl-PL"/>
    </w:rPr>
  </w:style>
  <w:style w:type="paragraph" w:customStyle="1" w:styleId="Default">
    <w:name w:val="Default"/>
    <w:rsid w:val="00790F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xtbody">
    <w:name w:val="Text body"/>
    <w:basedOn w:val="Standard"/>
    <w:rsid w:val="006421AE"/>
    <w:pPr>
      <w:widowControl w:val="0"/>
      <w:spacing w:after="120"/>
    </w:pPr>
    <w:rPr>
      <w:rFonts w:ascii="Calibri" w:eastAsia="SimSun" w:hAnsi="Calibri" w:cs="Mangal"/>
      <w:lang w:eastAsia="zh-CN" w:bidi="hi-IN"/>
    </w:rPr>
  </w:style>
  <w:style w:type="paragraph" w:styleId="Tekstpodstawowy">
    <w:name w:val="Body Text"/>
    <w:basedOn w:val="Normalny"/>
    <w:link w:val="TekstpodstawowyZnak"/>
    <w:uiPriority w:val="1"/>
    <w:qFormat/>
    <w:rsid w:val="00C74A4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74A4B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1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0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5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3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4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5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7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ABD3D-0547-4F6B-9DDF-793CFE766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8</Pages>
  <Words>2321</Words>
  <Characters>13930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Czernik</dc:creator>
  <cp:keywords/>
  <dc:description/>
  <cp:lastModifiedBy>PC</cp:lastModifiedBy>
  <cp:revision>12</cp:revision>
  <cp:lastPrinted>2022-07-13T10:45:00Z</cp:lastPrinted>
  <dcterms:created xsi:type="dcterms:W3CDTF">2022-08-01T10:41:00Z</dcterms:created>
  <dcterms:modified xsi:type="dcterms:W3CDTF">2022-08-11T12:30:00Z</dcterms:modified>
</cp:coreProperties>
</file>