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E92" w14:textId="77777777" w:rsidR="000D4F6F" w:rsidRDefault="000D4F6F" w:rsidP="00674E2F">
      <w:pPr>
        <w:suppressAutoHyphens/>
        <w:spacing w:line="276" w:lineRule="auto"/>
        <w:rPr>
          <w:rFonts w:ascii="Arial" w:hAnsi="Arial" w:cs="Arial"/>
          <w:b/>
          <w:sz w:val="22"/>
        </w:rPr>
      </w:pPr>
    </w:p>
    <w:bookmarkStart w:id="0" w:name="_Toc129771320"/>
    <w:bookmarkStart w:id="1" w:name="_Hlk524696135"/>
    <w:bookmarkStart w:id="2" w:name="_Hlk533072300"/>
    <w:bookmarkStart w:id="3" w:name="_Hlk21946475"/>
    <w:p w14:paraId="0E48A05D" w14:textId="01B4C2CF" w:rsidR="00743B1E" w:rsidRPr="0088328D" w:rsidRDefault="00BA55D0" w:rsidP="00E63428">
      <w:pPr>
        <w:pStyle w:val="TYTUSIWZ"/>
        <w:numPr>
          <w:ilvl w:val="0"/>
          <w:numId w:val="0"/>
        </w:numPr>
        <w:suppressAutoHyphens/>
        <w:spacing w:line="288" w:lineRule="auto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0470CE84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41CC0ED">
              <v:roundrect id="AutoShape 11" style="position:absolute;margin-left:17.05pt;margin-top:4.8pt;width:169.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7CA5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53412BE9" w14:textId="77777777" w:rsidR="00A57B6C" w:rsidRDefault="00A57B6C" w:rsidP="00B449E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6441F35F" w14:textId="7396A194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047F4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047F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047F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1ABC3E6" w14:textId="77777777" w:rsidR="00072319" w:rsidRPr="0088328D" w:rsidRDefault="00743B1E" w:rsidP="00F277F1">
      <w:pPr>
        <w:pStyle w:val="Nagwek1"/>
        <w:numPr>
          <w:ilvl w:val="0"/>
          <w:numId w:val="4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6C56BBD1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1CDD48D">
              <v:roundrect id="AutoShape 11" style="position:absolute;margin-left:347.8pt;margin-top:3.35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765A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41169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4213934F" w14:textId="77777777" w:rsidR="009047F4" w:rsidRPr="0088328D" w:rsidRDefault="009047F4" w:rsidP="009047F4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32AED" wp14:editId="46728A0F">
                <wp:simplePos x="0" y="0"/>
                <wp:positionH relativeFrom="margin">
                  <wp:posOffset>66040</wp:posOffset>
                </wp:positionH>
                <wp:positionV relativeFrom="paragraph">
                  <wp:posOffset>-262890</wp:posOffset>
                </wp:positionV>
                <wp:extent cx="2152650" cy="11430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2B52C" id="AutoShape 14" o:spid="_x0000_s1026" style="position:absolute;margin-left:5.2pt;margin-top:-20.7pt;width:169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">
                <w10:wrap anchorx="margin"/>
              </v:roundrect>
            </w:pict>
          </mc:Fallback>
        </mc:AlternateContent>
      </w:r>
    </w:p>
    <w:p w14:paraId="04070316" w14:textId="77777777" w:rsidR="009047F4" w:rsidRPr="0088328D" w:rsidRDefault="009047F4" w:rsidP="009047F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C0E1E1D" w14:textId="77777777" w:rsidR="009047F4" w:rsidRPr="0088328D" w:rsidRDefault="009047F4" w:rsidP="009047F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4A5FE13" w14:textId="77777777" w:rsidR="009047F4" w:rsidRDefault="009047F4" w:rsidP="009047F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F10F9F1" w14:textId="77777777" w:rsidR="009047F4" w:rsidRDefault="009047F4" w:rsidP="009047F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1F4BE4E" w14:textId="7407698B" w:rsidR="009047F4" w:rsidRPr="009047F4" w:rsidRDefault="009047F4" w:rsidP="009047F4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45358A8E" w14:textId="77777777" w:rsidR="009047F4" w:rsidRPr="00771375" w:rsidRDefault="009047F4" w:rsidP="009047F4">
      <w:pPr>
        <w:pStyle w:val="Akapitzlist"/>
        <w:numPr>
          <w:ilvl w:val="0"/>
          <w:numId w:val="48"/>
        </w:numPr>
        <w:shd w:val="clear" w:color="auto" w:fill="E7E6E6"/>
        <w:spacing w:before="120"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71375">
        <w:rPr>
          <w:rFonts w:ascii="Arial" w:hAnsi="Arial" w:cs="Arial"/>
          <w:b/>
          <w:sz w:val="22"/>
          <w:szCs w:val="22"/>
        </w:rPr>
        <w:t>Cena</w:t>
      </w:r>
    </w:p>
    <w:p w14:paraId="321149B8" w14:textId="77777777" w:rsidR="009047F4" w:rsidRPr="00771375" w:rsidRDefault="009047F4" w:rsidP="009047F4">
      <w:pPr>
        <w:tabs>
          <w:tab w:val="left" w:pos="851"/>
        </w:tabs>
        <w:spacing w:before="120" w:line="312" w:lineRule="auto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Oferuję wykonanie przedmiotu zamówienia za następujące ceny:</w:t>
      </w: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48"/>
        <w:gridCol w:w="1150"/>
        <w:gridCol w:w="1428"/>
        <w:gridCol w:w="1435"/>
        <w:gridCol w:w="2080"/>
      </w:tblGrid>
      <w:tr w:rsidR="009047F4" w:rsidRPr="00771375" w14:paraId="5441F231" w14:textId="77777777" w:rsidTr="00C041BD">
        <w:tc>
          <w:tcPr>
            <w:tcW w:w="240" w:type="pct"/>
            <w:shd w:val="clear" w:color="auto" w:fill="D0CECE"/>
            <w:vAlign w:val="center"/>
          </w:tcPr>
          <w:p w14:paraId="5C45F368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1" w:type="pct"/>
            <w:shd w:val="clear" w:color="auto" w:fill="D0CECE"/>
            <w:vAlign w:val="center"/>
          </w:tcPr>
          <w:p w14:paraId="0297B547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535" w:type="pct"/>
            <w:shd w:val="clear" w:color="auto" w:fill="D0CECE"/>
            <w:vAlign w:val="center"/>
          </w:tcPr>
          <w:p w14:paraId="111205C4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Ilość i jednostka miary</w:t>
            </w:r>
          </w:p>
        </w:tc>
        <w:tc>
          <w:tcPr>
            <w:tcW w:w="653" w:type="pct"/>
            <w:shd w:val="clear" w:color="auto" w:fill="D0CECE"/>
            <w:vAlign w:val="center"/>
          </w:tcPr>
          <w:p w14:paraId="7B73E0A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277F7810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DB33C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47F4" w:rsidRPr="00771375" w14:paraId="7169639E" w14:textId="77777777" w:rsidTr="00C041BD">
        <w:tc>
          <w:tcPr>
            <w:tcW w:w="240" w:type="pct"/>
            <w:shd w:val="clear" w:color="auto" w:fill="auto"/>
            <w:vAlign w:val="center"/>
          </w:tcPr>
          <w:p w14:paraId="00F52323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14:paraId="5751A751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28CB1B4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A8A458C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AC8C7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(2)x(3)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5479E" w14:textId="77777777" w:rsidR="009047F4" w:rsidRPr="00771375" w:rsidRDefault="009047F4" w:rsidP="00C041B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7F4" w:rsidRPr="00771375" w14:paraId="72389981" w14:textId="77777777" w:rsidTr="00C041BD">
        <w:tc>
          <w:tcPr>
            <w:tcW w:w="240" w:type="pct"/>
            <w:shd w:val="clear" w:color="auto" w:fill="auto"/>
          </w:tcPr>
          <w:p w14:paraId="731FA1D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31" w:type="pct"/>
            <w:shd w:val="clear" w:color="auto" w:fill="auto"/>
          </w:tcPr>
          <w:p w14:paraId="1F901E8E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1 SIWZ </w:t>
            </w:r>
          </w:p>
          <w:p w14:paraId="76F0EDA6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przełożenie nawierzchni z kostki betonowej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3D9DEC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8439038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082B8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3A689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69C24E2C" w14:textId="77777777" w:rsidTr="00C041BD">
        <w:tc>
          <w:tcPr>
            <w:tcW w:w="240" w:type="pct"/>
            <w:shd w:val="clear" w:color="auto" w:fill="auto"/>
          </w:tcPr>
          <w:p w14:paraId="0065CB80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31" w:type="pct"/>
            <w:shd w:val="clear" w:color="auto" w:fill="auto"/>
          </w:tcPr>
          <w:p w14:paraId="5C3C94B0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2 SIWZ</w:t>
            </w:r>
          </w:p>
          <w:p w14:paraId="1B20FDB5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przełożenia nawierzchni z kostki kamiennej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BB1BB7B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0 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C723666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DC34A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59DEBA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70D6C7D4" w14:textId="77777777" w:rsidTr="00C041BD">
        <w:tc>
          <w:tcPr>
            <w:tcW w:w="240" w:type="pct"/>
            <w:shd w:val="clear" w:color="auto" w:fill="auto"/>
          </w:tcPr>
          <w:p w14:paraId="5E3DEE8F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31" w:type="pct"/>
            <w:shd w:val="clear" w:color="auto" w:fill="auto"/>
          </w:tcPr>
          <w:p w14:paraId="08F5D877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3 SIWZ</w:t>
            </w:r>
          </w:p>
          <w:p w14:paraId="5A7E1203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nawierzchni bitumicznej z asfaltu lanego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185F38D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ADD48BA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05FA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E0BC8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58B9E46F" w14:textId="77777777" w:rsidTr="00C041BD">
        <w:tc>
          <w:tcPr>
            <w:tcW w:w="240" w:type="pct"/>
            <w:shd w:val="clear" w:color="auto" w:fill="auto"/>
          </w:tcPr>
          <w:p w14:paraId="7ABCF77D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931" w:type="pct"/>
            <w:shd w:val="clear" w:color="auto" w:fill="auto"/>
          </w:tcPr>
          <w:p w14:paraId="3E6F70C5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4 SIWZ</w:t>
            </w:r>
          </w:p>
          <w:p w14:paraId="544600DE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frezowanie nawierzchni bitumicznej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C9C338B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00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F722EB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014B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68504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300B1CAD" w14:textId="77777777" w:rsidTr="00C041BD">
        <w:tc>
          <w:tcPr>
            <w:tcW w:w="240" w:type="pct"/>
            <w:shd w:val="clear" w:color="auto" w:fill="auto"/>
          </w:tcPr>
          <w:p w14:paraId="6E7D6B6F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931" w:type="pct"/>
            <w:shd w:val="clear" w:color="auto" w:fill="auto"/>
          </w:tcPr>
          <w:p w14:paraId="5C8F7DDB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5 SIWZ</w:t>
            </w:r>
          </w:p>
          <w:p w14:paraId="07DC1035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płyty peronowej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06665F9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362B516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9C63D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6E34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4CEC031E" w14:textId="77777777" w:rsidTr="00C041BD">
        <w:tc>
          <w:tcPr>
            <w:tcW w:w="240" w:type="pct"/>
            <w:shd w:val="clear" w:color="auto" w:fill="auto"/>
          </w:tcPr>
          <w:p w14:paraId="3557DDB5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931" w:type="pct"/>
            <w:shd w:val="clear" w:color="auto" w:fill="auto"/>
          </w:tcPr>
          <w:p w14:paraId="06E13FD3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6 SIWZ</w:t>
            </w:r>
          </w:p>
          <w:p w14:paraId="0A5A37AE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przełożenie płyty peronowej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216C04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DDAB110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7B42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69057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68925385" w14:textId="77777777" w:rsidTr="00C041BD">
        <w:tc>
          <w:tcPr>
            <w:tcW w:w="240" w:type="pct"/>
            <w:shd w:val="clear" w:color="auto" w:fill="auto"/>
          </w:tcPr>
          <w:p w14:paraId="15406181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931" w:type="pct"/>
            <w:shd w:val="clear" w:color="auto" w:fill="auto"/>
          </w:tcPr>
          <w:p w14:paraId="61E94FE7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 SIWZ</w:t>
            </w:r>
          </w:p>
          <w:p w14:paraId="4EAB3A0B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krawężnika betonowego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9DE8BC5" w14:textId="77777777" w:rsidR="009047F4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14:paraId="09A4BAE5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28AC2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1E45B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74FB1FFE" w14:textId="77777777" w:rsidTr="00C041BD">
        <w:tc>
          <w:tcPr>
            <w:tcW w:w="240" w:type="pct"/>
            <w:shd w:val="clear" w:color="auto" w:fill="auto"/>
          </w:tcPr>
          <w:p w14:paraId="509AF4B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931" w:type="pct"/>
            <w:shd w:val="clear" w:color="auto" w:fill="auto"/>
          </w:tcPr>
          <w:p w14:paraId="63AA59A2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 SIWZ</w:t>
            </w:r>
          </w:p>
          <w:p w14:paraId="193D7731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regulacja obrzeża betonowego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6125662" w14:textId="77777777" w:rsidR="009047F4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53" w:type="pct"/>
            <w:shd w:val="clear" w:color="auto" w:fill="auto"/>
            <w:vAlign w:val="center"/>
          </w:tcPr>
          <w:p w14:paraId="6888E7A8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C141C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0C6E95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3BF3A40C" w14:textId="77777777" w:rsidTr="00C041BD">
        <w:tc>
          <w:tcPr>
            <w:tcW w:w="240" w:type="pct"/>
            <w:shd w:val="clear" w:color="auto" w:fill="auto"/>
          </w:tcPr>
          <w:p w14:paraId="6107599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31" w:type="pct"/>
            <w:shd w:val="clear" w:color="auto" w:fill="auto"/>
          </w:tcPr>
          <w:p w14:paraId="7205F676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 SIWZ</w:t>
            </w:r>
          </w:p>
          <w:p w14:paraId="69CCF491" w14:textId="77777777" w:rsidR="009047F4" w:rsidRPr="00771375" w:rsidRDefault="009047F4" w:rsidP="00C041BD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nawierzchni z mieszanki mastyksowo-grysowej SMA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6CF477F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8F6D7C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1ACD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0DE79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47F4" w:rsidRPr="00771375" w14:paraId="4A9C167C" w14:textId="77777777" w:rsidTr="00C041BD">
        <w:tc>
          <w:tcPr>
            <w:tcW w:w="240" w:type="pct"/>
            <w:shd w:val="clear" w:color="auto" w:fill="D0CECE"/>
            <w:vAlign w:val="center"/>
          </w:tcPr>
          <w:p w14:paraId="0CE9285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pct"/>
            <w:gridSpan w:val="3"/>
            <w:shd w:val="clear" w:color="auto" w:fill="D0CECE"/>
            <w:vAlign w:val="center"/>
          </w:tcPr>
          <w:p w14:paraId="67BE66FA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D0CECE"/>
            <w:vAlign w:val="center"/>
          </w:tcPr>
          <w:p w14:paraId="0E8173F1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1749A657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7F7F1D83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(cena netto + VAT)</w:t>
            </w:r>
          </w:p>
        </w:tc>
      </w:tr>
      <w:tr w:rsidR="009047F4" w:rsidRPr="00771375" w14:paraId="1CDC46E6" w14:textId="77777777" w:rsidTr="00C041BD">
        <w:tc>
          <w:tcPr>
            <w:tcW w:w="240" w:type="pct"/>
            <w:shd w:val="clear" w:color="auto" w:fill="auto"/>
          </w:tcPr>
          <w:p w14:paraId="61178277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5DF4ECE4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0C29E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21A6EE6F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1C15D34C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0C57BC37" w14:textId="77777777" w:rsidR="009047F4" w:rsidRPr="00771375" w:rsidRDefault="009047F4" w:rsidP="00C041BD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98B2E1" w14:textId="77777777" w:rsidR="009047F4" w:rsidRPr="00771375" w:rsidRDefault="009047F4" w:rsidP="009047F4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71268EB6" w14:textId="77777777" w:rsidR="009047F4" w:rsidRPr="00771375" w:rsidRDefault="009047F4" w:rsidP="009047F4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6F3DCB88" w14:textId="77777777" w:rsidR="009047F4" w:rsidRPr="00771375" w:rsidRDefault="009047F4" w:rsidP="009047F4">
      <w:pPr>
        <w:pStyle w:val="Akapitzlist"/>
        <w:numPr>
          <w:ilvl w:val="0"/>
          <w:numId w:val="48"/>
        </w:numPr>
        <w:shd w:val="clear" w:color="auto" w:fill="E7E6E6"/>
        <w:spacing w:before="120"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71375">
        <w:rPr>
          <w:rFonts w:ascii="Arial" w:hAnsi="Arial" w:cs="Arial"/>
          <w:b/>
          <w:sz w:val="22"/>
          <w:szCs w:val="22"/>
        </w:rPr>
        <w:t>Gwarancja</w:t>
      </w:r>
    </w:p>
    <w:p w14:paraId="30B62482" w14:textId="77777777" w:rsidR="009047F4" w:rsidRPr="00771375" w:rsidRDefault="009047F4" w:rsidP="009047F4">
      <w:pPr>
        <w:suppressAutoHyphens/>
        <w:spacing w:before="120" w:line="312" w:lineRule="auto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Oferuję następujące terminy gwarancji:</w:t>
      </w:r>
    </w:p>
    <w:p w14:paraId="56A34BB1" w14:textId="77777777" w:rsidR="009047F4" w:rsidRPr="00771375" w:rsidRDefault="009047F4" w:rsidP="009047F4">
      <w:pPr>
        <w:pStyle w:val="Akapitzlist"/>
        <w:numPr>
          <w:ilvl w:val="3"/>
          <w:numId w:val="82"/>
        </w:numPr>
        <w:tabs>
          <w:tab w:val="clear" w:pos="360"/>
          <w:tab w:val="num" w:pos="993"/>
        </w:tabs>
        <w:suppressAutoHyphens/>
        <w:spacing w:before="120" w:line="312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…………………. miesięcy gwarancji na wykonane roboty, o których mowa w rozdz. I ust. 1 pkt 1-</w:t>
      </w:r>
      <w:r>
        <w:rPr>
          <w:rFonts w:ascii="Arial" w:hAnsi="Arial" w:cs="Arial"/>
          <w:bCs/>
          <w:sz w:val="22"/>
          <w:szCs w:val="22"/>
        </w:rPr>
        <w:t>8</w:t>
      </w:r>
      <w:r w:rsidRPr="00771375">
        <w:rPr>
          <w:rFonts w:ascii="Arial" w:hAnsi="Arial" w:cs="Arial"/>
          <w:bCs/>
          <w:sz w:val="22"/>
          <w:szCs w:val="22"/>
        </w:rPr>
        <w:t xml:space="preserve"> SIWZ</w:t>
      </w:r>
    </w:p>
    <w:p w14:paraId="519BB58B" w14:textId="77777777" w:rsidR="009047F4" w:rsidRPr="00771375" w:rsidRDefault="009047F4" w:rsidP="009047F4">
      <w:pPr>
        <w:pStyle w:val="Akapitzlist"/>
        <w:numPr>
          <w:ilvl w:val="3"/>
          <w:numId w:val="82"/>
        </w:numPr>
        <w:tabs>
          <w:tab w:val="clear" w:pos="360"/>
          <w:tab w:val="num" w:pos="993"/>
        </w:tabs>
        <w:suppressAutoHyphens/>
        <w:spacing w:before="120" w:line="312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 xml:space="preserve">……………….. gwarancji na wykonane roboty, o których mowa w rozdz. I ust. 1 pkt </w:t>
      </w:r>
      <w:r>
        <w:rPr>
          <w:rFonts w:ascii="Arial" w:hAnsi="Arial" w:cs="Arial"/>
          <w:bCs/>
          <w:sz w:val="22"/>
          <w:szCs w:val="22"/>
        </w:rPr>
        <w:t>9</w:t>
      </w:r>
      <w:r w:rsidRPr="00771375">
        <w:rPr>
          <w:rFonts w:ascii="Arial" w:hAnsi="Arial" w:cs="Arial"/>
          <w:bCs/>
          <w:sz w:val="22"/>
          <w:szCs w:val="22"/>
        </w:rPr>
        <w:t xml:space="preserve"> SIWZ</w:t>
      </w:r>
    </w:p>
    <w:p w14:paraId="5D907314" w14:textId="77777777" w:rsidR="009047F4" w:rsidRPr="00771375" w:rsidRDefault="009047F4" w:rsidP="009047F4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099BC174" w14:textId="77777777" w:rsidR="009047F4" w:rsidRPr="00771375" w:rsidRDefault="009047F4" w:rsidP="009047F4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71375">
        <w:rPr>
          <w:rFonts w:ascii="Arial" w:hAnsi="Arial" w:cs="Arial"/>
          <w:bCs/>
          <w:i/>
          <w:iCs/>
          <w:sz w:val="18"/>
          <w:szCs w:val="18"/>
        </w:rPr>
        <w:t>Uwaga: Minimalny okres gwarancji dla robót określonych w Rozdz. I ust. 1 pkt 1-</w:t>
      </w:r>
      <w:r>
        <w:rPr>
          <w:rFonts w:ascii="Arial" w:hAnsi="Arial" w:cs="Arial"/>
          <w:bCs/>
          <w:i/>
          <w:iCs/>
          <w:sz w:val="18"/>
          <w:szCs w:val="18"/>
        </w:rPr>
        <w:t>8</w:t>
      </w:r>
      <w:r w:rsidRPr="00771375">
        <w:rPr>
          <w:rFonts w:ascii="Arial" w:hAnsi="Arial" w:cs="Arial"/>
          <w:bCs/>
          <w:i/>
          <w:iCs/>
          <w:sz w:val="18"/>
          <w:szCs w:val="18"/>
        </w:rPr>
        <w:t xml:space="preserve"> – wynosi 6 miesięcy, </w:t>
      </w:r>
      <w:r w:rsidRPr="00771375">
        <w:rPr>
          <w:rFonts w:ascii="Arial" w:hAnsi="Arial" w:cs="Arial"/>
          <w:bCs/>
          <w:i/>
          <w:iCs/>
          <w:sz w:val="18"/>
          <w:szCs w:val="18"/>
        </w:rPr>
        <w:br/>
        <w:t xml:space="preserve">a maksymalny okres gwarancji 12 miesięcy (brany pod uwagę przy ocenie oferty). Minimalny okres gwarancji dla robót określonych w Rozdz. I ust. 1 pkt </w:t>
      </w:r>
      <w:r>
        <w:rPr>
          <w:rFonts w:ascii="Arial" w:hAnsi="Arial" w:cs="Arial"/>
          <w:bCs/>
          <w:i/>
          <w:iCs/>
          <w:sz w:val="18"/>
          <w:szCs w:val="18"/>
        </w:rPr>
        <w:t>9</w:t>
      </w:r>
      <w:r w:rsidRPr="00771375">
        <w:rPr>
          <w:rFonts w:ascii="Arial" w:hAnsi="Arial" w:cs="Arial"/>
          <w:bCs/>
          <w:i/>
          <w:iCs/>
          <w:sz w:val="18"/>
          <w:szCs w:val="18"/>
        </w:rPr>
        <w:t xml:space="preserve"> – wynosi 12 miesięcy, a maksymalny okres gwarancji 36 miesięcy (brany pod uwagę przy ocenie oferty).</w:t>
      </w:r>
    </w:p>
    <w:p w14:paraId="375923EE" w14:textId="77777777" w:rsidR="009047F4" w:rsidRPr="00771375" w:rsidRDefault="009047F4" w:rsidP="009047F4">
      <w:pPr>
        <w:rPr>
          <w:rFonts w:ascii="Arial" w:hAnsi="Arial" w:cs="Arial"/>
          <w:sz w:val="22"/>
          <w:szCs w:val="22"/>
        </w:rPr>
      </w:pPr>
    </w:p>
    <w:p w14:paraId="71C4426A" w14:textId="77777777" w:rsidR="009047F4" w:rsidRPr="00771375" w:rsidRDefault="009047F4" w:rsidP="009047F4">
      <w:pPr>
        <w:rPr>
          <w:rFonts w:ascii="Arial" w:hAnsi="Arial" w:cs="Arial"/>
          <w:sz w:val="22"/>
          <w:szCs w:val="22"/>
        </w:rPr>
      </w:pPr>
    </w:p>
    <w:p w14:paraId="1134DE5D" w14:textId="77777777" w:rsidR="009047F4" w:rsidRPr="00771375" w:rsidRDefault="009047F4" w:rsidP="009047F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771375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4434105" w14:textId="77777777" w:rsidR="009047F4" w:rsidRPr="00771375" w:rsidRDefault="009047F4" w:rsidP="009047F4">
      <w:pPr>
        <w:ind w:left="-142"/>
        <w:jc w:val="both"/>
        <w:rPr>
          <w:rFonts w:ascii="Arial" w:hAnsi="Arial" w:cs="Arial"/>
          <w:sz w:val="18"/>
          <w:szCs w:val="18"/>
        </w:rPr>
      </w:pPr>
      <w:r w:rsidRPr="00771375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3222F3E" w14:textId="77777777" w:rsidR="009047F4" w:rsidRPr="00771375" w:rsidRDefault="009047F4" w:rsidP="009047F4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B0982" w14:textId="77777777" w:rsidR="009047F4" w:rsidRPr="00771375" w:rsidRDefault="009047F4" w:rsidP="009047F4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288B9C" w14:textId="77777777" w:rsidR="009047F4" w:rsidRDefault="009047F4" w:rsidP="009047F4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731A0" wp14:editId="01A7883E">
                <wp:simplePos x="0" y="0"/>
                <wp:positionH relativeFrom="margin">
                  <wp:posOffset>4218940</wp:posOffset>
                </wp:positionH>
                <wp:positionV relativeFrom="paragraph">
                  <wp:posOffset>17780</wp:posOffset>
                </wp:positionV>
                <wp:extent cx="2152650" cy="101917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7AE1E" id="AutoShape 14" o:spid="_x0000_s1026" style="position:absolute;margin-left:332.2pt;margin-top:1.4pt;width:169.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168088CF" w14:textId="77777777" w:rsidR="009047F4" w:rsidRPr="0088328D" w:rsidRDefault="009047F4" w:rsidP="009047F4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0D3C52" w14:textId="77777777" w:rsidR="009047F4" w:rsidRPr="0088328D" w:rsidRDefault="009047F4" w:rsidP="009047F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2D00ECD" w14:textId="77777777" w:rsidR="009047F4" w:rsidRPr="0088328D" w:rsidRDefault="009047F4" w:rsidP="009047F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2D48F5D" w14:textId="77777777" w:rsidR="009047F4" w:rsidRPr="0088328D" w:rsidRDefault="009047F4" w:rsidP="009047F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F8CA1CE" w14:textId="77777777" w:rsidR="009047F4" w:rsidRDefault="009047F4" w:rsidP="009047F4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281D18" w14:textId="77777777" w:rsidR="009047F4" w:rsidRDefault="009047F4" w:rsidP="009047F4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F0FBEF" w14:textId="77777777" w:rsidR="009047F4" w:rsidRDefault="009047F4" w:rsidP="009047F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49FDCDF9" w14:textId="77777777" w:rsidR="009047F4" w:rsidRPr="0088328D" w:rsidRDefault="009047F4" w:rsidP="009047F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28D3B49B" w14:textId="77777777" w:rsidR="009047F4" w:rsidRPr="0088328D" w:rsidRDefault="009047F4" w:rsidP="009047F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5CC46E68" w14:textId="77777777" w:rsidR="009047F4" w:rsidRPr="0088328D" w:rsidRDefault="009047F4" w:rsidP="009047F4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6CC6C49" w14:textId="77777777" w:rsidR="009047F4" w:rsidRPr="0088328D" w:rsidRDefault="009047F4" w:rsidP="009047F4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p w14:paraId="4AB46A5A" w14:textId="54782DC0" w:rsidR="00AF01EC" w:rsidRPr="00AF01EC" w:rsidRDefault="00AF01EC" w:rsidP="00DE3058">
      <w:pPr>
        <w:pStyle w:val="TYTUSIWZ"/>
        <w:numPr>
          <w:ilvl w:val="0"/>
          <w:numId w:val="0"/>
        </w:numPr>
        <w:suppressAutoHyphens/>
        <w:spacing w:line="276" w:lineRule="auto"/>
        <w:rPr>
          <w:sz w:val="20"/>
          <w:szCs w:val="20"/>
        </w:rPr>
      </w:pP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441169">
      <w:footerReference w:type="even" r:id="rId13"/>
      <w:footerReference w:type="default" r:id="rId14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07D1" w14:textId="77777777" w:rsidR="00441169" w:rsidRDefault="00441169">
      <w:r>
        <w:separator/>
      </w:r>
    </w:p>
  </w:endnote>
  <w:endnote w:type="continuationSeparator" w:id="0">
    <w:p w14:paraId="30FC5830" w14:textId="77777777" w:rsidR="00441169" w:rsidRDefault="0044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  <w:p w14:paraId="281341CA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  <w:p w14:paraId="3196335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A681" w14:textId="77777777" w:rsidR="00441169" w:rsidRDefault="00441169">
      <w:r>
        <w:separator/>
      </w:r>
    </w:p>
  </w:footnote>
  <w:footnote w:type="continuationSeparator" w:id="0">
    <w:p w14:paraId="15D397C9" w14:textId="77777777" w:rsidR="00441169" w:rsidRDefault="0044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169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7F4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058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2023-04-17T11:33:00Z</cp:lastPrinted>
  <dcterms:created xsi:type="dcterms:W3CDTF">2023-03-14T11:06:00Z</dcterms:created>
  <dcterms:modified xsi:type="dcterms:W3CDTF">2024-04-11T10:30:00Z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