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05FA9" w14:paraId="7EC17B68" w14:textId="77777777" w:rsidTr="00CF4988">
        <w:tc>
          <w:tcPr>
            <w:tcW w:w="4605" w:type="dxa"/>
          </w:tcPr>
          <w:p w14:paraId="4FD2916A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6F252320" w14:textId="26440607" w:rsidR="00405FA9" w:rsidRDefault="00405FA9" w:rsidP="00CF4988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616937F3" w14:textId="77777777" w:rsidR="0067516D" w:rsidRDefault="0067516D" w:rsidP="00096C43">
      <w:pPr>
        <w:suppressAutoHyphens/>
        <w:ind w:left="5103" w:right="-2" w:firstLine="0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</w:p>
    <w:p w14:paraId="039E7604" w14:textId="77777777" w:rsidR="0067516D" w:rsidRDefault="0067516D" w:rsidP="00096C43">
      <w:pPr>
        <w:suppressAutoHyphens/>
        <w:ind w:left="5103" w:right="-2" w:firstLine="0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</w:p>
    <w:p w14:paraId="248D1846" w14:textId="1C9462C9" w:rsidR="00096C43" w:rsidRPr="00096C43" w:rsidRDefault="00096C43" w:rsidP="00096C43">
      <w:pPr>
        <w:suppressAutoHyphens/>
        <w:ind w:left="5103" w:right="-2" w:firstLine="0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096C43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Gmina Środa Wielkopolska</w:t>
      </w:r>
    </w:p>
    <w:p w14:paraId="5FA83D7D" w14:textId="760341CB" w:rsidR="00E7799D" w:rsidRPr="00096C43" w:rsidRDefault="00096C43" w:rsidP="00096C43">
      <w:pPr>
        <w:suppressAutoHyphens/>
        <w:ind w:left="5103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bookmarkStart w:id="0" w:name="_Hlk69467808"/>
      <w:r w:rsidRPr="00096C43">
        <w:rPr>
          <w:rFonts w:asciiTheme="minorHAnsi" w:eastAsia="Times New Roman" w:hAnsiTheme="minorHAnsi" w:cstheme="minorHAnsi"/>
          <w:sz w:val="22"/>
          <w:lang w:eastAsia="zh-CN"/>
        </w:rPr>
        <w:t xml:space="preserve">ul. I. Daszyńskiego 5, </w:t>
      </w:r>
      <w:bookmarkEnd w:id="0"/>
      <w:r w:rsidRPr="00096C43">
        <w:rPr>
          <w:rFonts w:asciiTheme="minorHAnsi" w:eastAsia="Times New Roman" w:hAnsiTheme="minorHAnsi" w:cstheme="minorHAnsi"/>
          <w:sz w:val="22"/>
          <w:lang w:eastAsia="zh-CN"/>
        </w:rPr>
        <w:t>63-000 Środa Wielkopolska</w:t>
      </w:r>
    </w:p>
    <w:p w14:paraId="544BD63A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460107B4" w14:textId="0B3E9A41" w:rsidR="0067516D" w:rsidRPr="0067516D" w:rsidRDefault="00ED1A25" w:rsidP="0067516D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30"/>
          <w:kern w:val="32"/>
          <w:sz w:val="32"/>
          <w:szCs w:val="32"/>
          <w:lang w:eastAsia="ar-SA"/>
        </w:rPr>
      </w:pPr>
      <w:r w:rsidRPr="0067516D">
        <w:rPr>
          <w:rFonts w:asciiTheme="minorHAnsi" w:eastAsia="Times New Roman" w:hAnsiTheme="minorHAnsi" w:cstheme="minorHAnsi"/>
          <w:b/>
          <w:smallCaps/>
          <w:spacing w:val="30"/>
          <w:kern w:val="32"/>
          <w:sz w:val="32"/>
          <w:szCs w:val="32"/>
          <w:lang w:eastAsia="ar-SA"/>
        </w:rPr>
        <w:t>Formularz ofertowy</w:t>
      </w:r>
    </w:p>
    <w:p w14:paraId="166E33D0" w14:textId="1382BBCA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bookmarkStart w:id="1" w:name="_Hlk88248493"/>
      <w:r w:rsidR="007A0ADB" w:rsidRPr="007A0ADB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przetargu nieograniczonego</w:t>
      </w:r>
      <w:bookmarkEnd w:id="1"/>
      <w:r w:rsidR="007A0ADB" w:rsidRPr="007A0ADB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 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C43F85">
        <w:rPr>
          <w:rFonts w:asciiTheme="minorHAnsi" w:eastAsia="Times New Roman" w:hAnsiTheme="minorHAnsi" w:cstheme="minorHAnsi"/>
          <w:kern w:val="1"/>
          <w:sz w:val="22"/>
          <w:lang w:eastAsia="ar-SA"/>
        </w:rPr>
        <w:t>IiZ.271.7.2022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872001" w:rsidRPr="00872001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Rozwój elektronicznych usług publicznych w gminie Środa Wielkopolska w zakresie zakupu oprogramowania wraz z wdrożeniem i szkoleniami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7A0ADB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bookmarkStart w:id="2" w:name="_Hlk57800428"/>
      <w:bookmarkStart w:id="3" w:name="_Hlk87180723"/>
      <w:r w:rsidR="00096C43" w:rsidRPr="00096C43">
        <w:rPr>
          <w:rFonts w:asciiTheme="minorHAnsi" w:eastAsia="Times New Roman" w:hAnsiTheme="minorHAnsi" w:cstheme="minorHAnsi"/>
          <w:kern w:val="1"/>
          <w:sz w:val="22"/>
          <w:lang w:eastAsia="ar-SA"/>
        </w:rPr>
        <w:t>Rozwój elektronicznych usług publi</w:t>
      </w:r>
      <w:bookmarkEnd w:id="2"/>
      <w:r w:rsidR="00096C43" w:rsidRPr="00096C43">
        <w:rPr>
          <w:rFonts w:asciiTheme="minorHAnsi" w:eastAsia="Times New Roman" w:hAnsiTheme="minorHAnsi" w:cstheme="minorHAnsi"/>
          <w:kern w:val="1"/>
          <w:sz w:val="22"/>
          <w:lang w:eastAsia="ar-SA"/>
        </w:rPr>
        <w:t>cznych</w:t>
      </w:r>
      <w:bookmarkEnd w:id="3"/>
      <w:r w:rsidR="005E5821" w:rsidRPr="007A0ADB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5E5821" w:rsidRPr="0081765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Funduszu Rozwoju Regionalnego (EFRR) w ramach Regionalnego Programu Operacyjnego Województwa </w:t>
      </w:r>
      <w:r w:rsidR="00096C43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Wielkopolskiego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 na lata 2014 – 2020,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6013314E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Kryterium 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Cena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A24CEEE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zgodnie z Opisem Przedmiotu Zamówienia stanowiącym integralną część oferty </w:t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>oraz</w:t>
      </w:r>
      <w:r w:rsidR="00F776C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szczegółowym </w:t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formularzem cenowym pkt 2,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za:</w:t>
      </w:r>
    </w:p>
    <w:p w14:paraId="11854009" w14:textId="2EFF5D4B" w:rsidR="00817659" w:rsidRPr="005207B6" w:rsidRDefault="00817659" w:rsidP="00817659">
      <w:pPr>
        <w:suppressAutoHyphens/>
        <w:spacing w:before="120" w:after="120"/>
        <w:ind w:left="114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oferty</w:t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brutto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3FF65789" w14:textId="43BFD45C" w:rsidR="00817659" w:rsidRDefault="00817659" w:rsidP="00817659">
      <w:pPr>
        <w:suppressAutoHyphens/>
        <w:spacing w:before="120" w:after="120"/>
        <w:ind w:left="114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</w:t>
      </w:r>
    </w:p>
    <w:p w14:paraId="6672DB67" w14:textId="196AFC51" w:rsidR="00161B4C" w:rsidRDefault="00F776C9" w:rsidP="00161B4C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Szczegółowy f</w:t>
      </w:r>
      <w:r w:rsidR="00161B4C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ormularz </w:t>
      </w:r>
      <w:r w:rsidR="007456EC">
        <w:rPr>
          <w:rFonts w:asciiTheme="minorHAnsi" w:eastAsia="Times New Roman" w:hAnsiTheme="minorHAnsi" w:cstheme="minorHAnsi"/>
          <w:kern w:val="1"/>
          <w:sz w:val="22"/>
          <w:lang w:eastAsia="ar-SA"/>
        </w:rPr>
        <w:t>cenowy</w:t>
      </w:r>
      <w:r w:rsidR="00C43F85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</w:p>
    <w:tbl>
      <w:tblPr>
        <w:tblStyle w:val="Tabela-Siatka"/>
        <w:tblW w:w="9213" w:type="dxa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370"/>
        <w:gridCol w:w="1370"/>
        <w:gridCol w:w="1370"/>
      </w:tblGrid>
      <w:tr w:rsidR="00817659" w:rsidRPr="004923ED" w14:paraId="201F6435" w14:textId="77777777" w:rsidTr="00544B3C">
        <w:tc>
          <w:tcPr>
            <w:tcW w:w="425" w:type="dxa"/>
            <w:shd w:val="clear" w:color="auto" w:fill="808080" w:themeFill="background1" w:themeFillShade="80"/>
          </w:tcPr>
          <w:p w14:paraId="1AF8BD78" w14:textId="59CA73F1" w:rsidR="00817659" w:rsidRPr="00AE0D8D" w:rsidRDefault="00544B3C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Lp</w:t>
            </w:r>
            <w:proofErr w:type="spellEnd"/>
          </w:p>
        </w:tc>
        <w:tc>
          <w:tcPr>
            <w:tcW w:w="4678" w:type="dxa"/>
            <w:shd w:val="clear" w:color="auto" w:fill="808080" w:themeFill="background1" w:themeFillShade="80"/>
            <w:vAlign w:val="center"/>
          </w:tcPr>
          <w:p w14:paraId="148F8805" w14:textId="63ADBB56" w:rsidR="00817659" w:rsidRPr="00AE0D8D" w:rsidRDefault="00817659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0199C442" w14:textId="6E59F721" w:rsidR="00817659" w:rsidRPr="00AE0D8D" w:rsidRDefault="00817659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519EC221" w14:textId="77777777" w:rsidR="00817659" w:rsidRPr="00AE0D8D" w:rsidRDefault="00817659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528A5659" w14:textId="27517F0B" w:rsidR="00817659" w:rsidRPr="00AE0D8D" w:rsidRDefault="00817659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</w:tr>
      <w:tr w:rsidR="00817659" w:rsidRPr="004923ED" w14:paraId="525EF43E" w14:textId="77777777" w:rsidTr="00544B3C">
        <w:trPr>
          <w:trHeight w:val="585"/>
        </w:trPr>
        <w:tc>
          <w:tcPr>
            <w:tcW w:w="425" w:type="dxa"/>
            <w:vAlign w:val="center"/>
          </w:tcPr>
          <w:p w14:paraId="569A20FF" w14:textId="07F110EF" w:rsidR="00817659" w:rsidRPr="00161B4C" w:rsidRDefault="00817659" w:rsidP="0081765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6F5410DB" w14:textId="5BBA3889" w:rsidR="00817659" w:rsidRPr="00544B3C" w:rsidRDefault="00544B3C" w:rsidP="00544B3C">
            <w:pPr>
              <w:pStyle w:val="Bezodstpw"/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544B3C">
              <w:rPr>
                <w:rFonts w:asciiTheme="minorHAnsi" w:hAnsiTheme="minorHAnsi" w:cstheme="minorHAnsi"/>
                <w:iCs/>
              </w:rPr>
              <w:t>L</w:t>
            </w:r>
            <w:r w:rsidRPr="00364633">
              <w:rPr>
                <w:rFonts w:asciiTheme="minorHAnsi" w:hAnsiTheme="minorHAnsi" w:cstheme="minorHAnsi"/>
                <w:iCs/>
              </w:rPr>
              <w:t>icencj</w:t>
            </w:r>
            <w:r w:rsidRPr="00544B3C">
              <w:rPr>
                <w:rFonts w:asciiTheme="minorHAnsi" w:hAnsiTheme="minorHAnsi" w:cstheme="minorHAnsi"/>
                <w:iCs/>
              </w:rPr>
              <w:t>e</w:t>
            </w:r>
            <w:r w:rsidRPr="00364633">
              <w:rPr>
                <w:rFonts w:asciiTheme="minorHAnsi" w:hAnsiTheme="minorHAnsi" w:cstheme="minorHAnsi"/>
                <w:iCs/>
              </w:rPr>
              <w:t xml:space="preserve"> i wdrożenie</w:t>
            </w:r>
            <w:r w:rsidR="00142B4E">
              <w:rPr>
                <w:rFonts w:asciiTheme="minorHAnsi" w:hAnsiTheme="minorHAnsi" w:cstheme="minorHAnsi"/>
                <w:iCs/>
              </w:rPr>
              <w:t>*</w:t>
            </w:r>
            <w:r w:rsidRPr="00364633">
              <w:rPr>
                <w:rFonts w:asciiTheme="minorHAnsi" w:hAnsiTheme="minorHAnsi" w:cstheme="minorHAnsi"/>
                <w:iCs/>
              </w:rPr>
              <w:t xml:space="preserve"> Platformy Informacyjno-Płatniczej zintegrowanej z</w:t>
            </w:r>
            <w:r w:rsidRPr="00544B3C">
              <w:rPr>
                <w:rFonts w:asciiTheme="minorHAnsi" w:hAnsiTheme="minorHAnsi" w:cstheme="minorHAnsi"/>
                <w:iCs/>
              </w:rPr>
              <w:t> </w:t>
            </w:r>
            <w:r w:rsidRPr="00364633">
              <w:rPr>
                <w:rFonts w:asciiTheme="minorHAnsi" w:hAnsiTheme="minorHAnsi" w:cstheme="minorHAnsi"/>
                <w:iCs/>
              </w:rPr>
              <w:t>Systemem EZD, platformą</w:t>
            </w:r>
            <w:r w:rsidRPr="00544B3C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544B3C">
              <w:rPr>
                <w:rFonts w:asciiTheme="minorHAnsi" w:hAnsiTheme="minorHAnsi" w:cstheme="minorHAnsi"/>
                <w:iCs/>
              </w:rPr>
              <w:t>ePUAP</w:t>
            </w:r>
            <w:proofErr w:type="spellEnd"/>
            <w:r w:rsidRPr="00544B3C">
              <w:rPr>
                <w:rFonts w:asciiTheme="minorHAnsi" w:hAnsiTheme="minorHAnsi" w:cstheme="minorHAnsi"/>
                <w:iCs/>
              </w:rPr>
              <w:t xml:space="preserve"> i systemem dziedzinowym</w:t>
            </w:r>
          </w:p>
        </w:tc>
        <w:tc>
          <w:tcPr>
            <w:tcW w:w="1370" w:type="dxa"/>
            <w:vAlign w:val="center"/>
          </w:tcPr>
          <w:p w14:paraId="2C7B177E" w14:textId="77777777" w:rsidR="00817659" w:rsidRPr="00AF06B5" w:rsidRDefault="00817659" w:rsidP="00AF06B5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024812F" w14:textId="77777777" w:rsidR="00817659" w:rsidRPr="00AF06B5" w:rsidRDefault="00817659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37CB600" w14:textId="77777777" w:rsidR="00817659" w:rsidRPr="00AF06B5" w:rsidRDefault="00817659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544B3C" w:rsidRPr="004923ED" w14:paraId="6F56450A" w14:textId="77777777" w:rsidTr="00544B3C">
        <w:trPr>
          <w:trHeight w:val="585"/>
        </w:trPr>
        <w:tc>
          <w:tcPr>
            <w:tcW w:w="425" w:type="dxa"/>
            <w:vAlign w:val="center"/>
          </w:tcPr>
          <w:p w14:paraId="755EB998" w14:textId="7CD375D0" w:rsidR="00544B3C" w:rsidRDefault="00544B3C" w:rsidP="0081765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  <w:vAlign w:val="center"/>
          </w:tcPr>
          <w:p w14:paraId="4E030530" w14:textId="1217BB69" w:rsidR="00544B3C" w:rsidRPr="00544B3C" w:rsidRDefault="00544B3C" w:rsidP="00544B3C">
            <w:pPr>
              <w:pStyle w:val="Bezodstpw"/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iCs/>
              </w:rPr>
            </w:pPr>
            <w:r w:rsidRPr="00544B3C">
              <w:rPr>
                <w:rFonts w:asciiTheme="minorHAnsi" w:hAnsiTheme="minorHAnsi" w:cstheme="minorHAnsi"/>
                <w:iCs/>
              </w:rPr>
              <w:t>Licencje i wdrożenie</w:t>
            </w:r>
            <w:r w:rsidR="00142B4E">
              <w:rPr>
                <w:rFonts w:asciiTheme="minorHAnsi" w:hAnsiTheme="minorHAnsi" w:cstheme="minorHAnsi"/>
                <w:iCs/>
              </w:rPr>
              <w:t>*</w:t>
            </w:r>
            <w:r w:rsidRPr="00544B3C">
              <w:rPr>
                <w:rFonts w:asciiTheme="minorHAnsi" w:hAnsiTheme="minorHAnsi" w:cstheme="minorHAnsi"/>
                <w:iCs/>
              </w:rPr>
              <w:t xml:space="preserve"> Zintegrowanego Systemu Płatności Elektronicznych (e-płatności)</w:t>
            </w:r>
          </w:p>
        </w:tc>
        <w:tc>
          <w:tcPr>
            <w:tcW w:w="1370" w:type="dxa"/>
            <w:vAlign w:val="center"/>
          </w:tcPr>
          <w:p w14:paraId="64EADDC6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14ADEE1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5055316F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544B3C" w:rsidRPr="004923ED" w14:paraId="46BEFFF6" w14:textId="77777777" w:rsidTr="00544B3C">
        <w:trPr>
          <w:trHeight w:val="585"/>
        </w:trPr>
        <w:tc>
          <w:tcPr>
            <w:tcW w:w="425" w:type="dxa"/>
            <w:vAlign w:val="center"/>
          </w:tcPr>
          <w:p w14:paraId="3E06222A" w14:textId="286E6167" w:rsidR="00544B3C" w:rsidRDefault="00544B3C" w:rsidP="0081765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  <w:vAlign w:val="center"/>
          </w:tcPr>
          <w:p w14:paraId="0C5972E3" w14:textId="337D643E" w:rsidR="00544B3C" w:rsidRPr="00544B3C" w:rsidRDefault="00544B3C" w:rsidP="00544B3C">
            <w:pPr>
              <w:pStyle w:val="Bezodstpw"/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iCs/>
              </w:rPr>
            </w:pPr>
            <w:r w:rsidRPr="00544B3C">
              <w:rPr>
                <w:rFonts w:asciiTheme="minorHAnsi" w:hAnsiTheme="minorHAnsi" w:cstheme="minorHAnsi"/>
                <w:iCs/>
              </w:rPr>
              <w:t>Licencje i wdrożenie</w:t>
            </w:r>
            <w:r w:rsidR="00142B4E">
              <w:rPr>
                <w:rFonts w:asciiTheme="minorHAnsi" w:hAnsiTheme="minorHAnsi" w:cstheme="minorHAnsi"/>
                <w:iCs/>
              </w:rPr>
              <w:t>*</w:t>
            </w:r>
            <w:r w:rsidRPr="00544B3C">
              <w:rPr>
                <w:rFonts w:asciiTheme="minorHAnsi" w:hAnsiTheme="minorHAnsi" w:cstheme="minorHAnsi"/>
                <w:iCs/>
              </w:rPr>
              <w:t xml:space="preserve"> Zintegrowanego Systemu Płatności Elektronicznych (e-płatności)</w:t>
            </w:r>
          </w:p>
        </w:tc>
        <w:tc>
          <w:tcPr>
            <w:tcW w:w="1370" w:type="dxa"/>
            <w:vAlign w:val="center"/>
          </w:tcPr>
          <w:p w14:paraId="5E9928D5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4C06053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533C2E09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544B3C" w:rsidRPr="004923ED" w14:paraId="21A71075" w14:textId="77777777" w:rsidTr="00544B3C">
        <w:trPr>
          <w:trHeight w:val="585"/>
        </w:trPr>
        <w:tc>
          <w:tcPr>
            <w:tcW w:w="425" w:type="dxa"/>
            <w:vAlign w:val="center"/>
          </w:tcPr>
          <w:p w14:paraId="76D11242" w14:textId="1833A316" w:rsidR="00544B3C" w:rsidRDefault="006C484A" w:rsidP="0081765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  <w:vAlign w:val="center"/>
          </w:tcPr>
          <w:p w14:paraId="4DB6754C" w14:textId="6C7B61BB" w:rsidR="00544B3C" w:rsidRPr="00544B3C" w:rsidRDefault="00544B3C" w:rsidP="00544B3C">
            <w:pPr>
              <w:pStyle w:val="Bezodstpw"/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iCs/>
              </w:rPr>
            </w:pPr>
            <w:r w:rsidRPr="00544B3C">
              <w:rPr>
                <w:rFonts w:asciiTheme="minorHAnsi" w:hAnsiTheme="minorHAnsi" w:cstheme="minorHAnsi"/>
                <w:iCs/>
              </w:rPr>
              <w:t>Licencje i wdrożenie</w:t>
            </w:r>
            <w:r w:rsidR="00142B4E">
              <w:rPr>
                <w:rFonts w:asciiTheme="minorHAnsi" w:hAnsiTheme="minorHAnsi" w:cstheme="minorHAnsi"/>
                <w:iCs/>
              </w:rPr>
              <w:t>*</w:t>
            </w:r>
            <w:r w:rsidRPr="00544B3C">
              <w:rPr>
                <w:rFonts w:asciiTheme="minorHAnsi" w:hAnsiTheme="minorHAnsi" w:cstheme="minorHAnsi"/>
                <w:iCs/>
              </w:rPr>
              <w:t xml:space="preserve"> systemów dziedzinowych</w:t>
            </w:r>
          </w:p>
        </w:tc>
        <w:tc>
          <w:tcPr>
            <w:tcW w:w="1370" w:type="dxa"/>
            <w:vAlign w:val="center"/>
          </w:tcPr>
          <w:p w14:paraId="6BBEC03F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FE21059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6E99E9B1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544B3C" w:rsidRPr="004923ED" w14:paraId="1311885D" w14:textId="77777777" w:rsidTr="00544B3C">
        <w:trPr>
          <w:trHeight w:val="585"/>
        </w:trPr>
        <w:tc>
          <w:tcPr>
            <w:tcW w:w="425" w:type="dxa"/>
            <w:vAlign w:val="center"/>
          </w:tcPr>
          <w:p w14:paraId="07E7BFA2" w14:textId="100448D4" w:rsidR="00544B3C" w:rsidRDefault="006C484A" w:rsidP="0081765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8" w:type="dxa"/>
            <w:vAlign w:val="center"/>
          </w:tcPr>
          <w:p w14:paraId="60AF4CB1" w14:textId="54614083" w:rsidR="00544B3C" w:rsidRPr="00544B3C" w:rsidRDefault="006C484A" w:rsidP="00544B3C">
            <w:pPr>
              <w:pStyle w:val="Bezodstpw"/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L</w:t>
            </w:r>
            <w:r w:rsidR="00544B3C" w:rsidRPr="00544B3C">
              <w:rPr>
                <w:rFonts w:asciiTheme="minorHAnsi" w:hAnsiTheme="minorHAnsi" w:cstheme="minorHAnsi"/>
                <w:iCs/>
              </w:rPr>
              <w:t>icencj</w:t>
            </w:r>
            <w:r>
              <w:rPr>
                <w:rFonts w:asciiTheme="minorHAnsi" w:hAnsiTheme="minorHAnsi" w:cstheme="minorHAnsi"/>
                <w:iCs/>
              </w:rPr>
              <w:t>e</w:t>
            </w:r>
            <w:r w:rsidR="00544B3C" w:rsidRPr="00544B3C">
              <w:rPr>
                <w:rFonts w:asciiTheme="minorHAnsi" w:hAnsiTheme="minorHAnsi" w:cstheme="minorHAnsi"/>
                <w:iCs/>
              </w:rPr>
              <w:t xml:space="preserve"> i wdrożenie</w:t>
            </w:r>
            <w:r w:rsidR="00142B4E">
              <w:rPr>
                <w:rFonts w:asciiTheme="minorHAnsi" w:hAnsiTheme="minorHAnsi" w:cstheme="minorHAnsi"/>
                <w:iCs/>
              </w:rPr>
              <w:t>*</w:t>
            </w:r>
            <w:r w:rsidR="00544B3C" w:rsidRPr="00544B3C">
              <w:rPr>
                <w:rFonts w:asciiTheme="minorHAnsi" w:hAnsiTheme="minorHAnsi" w:cstheme="minorHAnsi"/>
                <w:iCs/>
              </w:rPr>
              <w:t xml:space="preserve"> Systemu Informacji Przestrzennej wraz z digitalizacją danych</w:t>
            </w:r>
          </w:p>
        </w:tc>
        <w:tc>
          <w:tcPr>
            <w:tcW w:w="1370" w:type="dxa"/>
            <w:vAlign w:val="center"/>
          </w:tcPr>
          <w:p w14:paraId="401E0DE6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5C080419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A92213A" w14:textId="77777777" w:rsidR="00544B3C" w:rsidRPr="00AF06B5" w:rsidRDefault="00544B3C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6C484A" w:rsidRPr="004923ED" w14:paraId="6C362D6C" w14:textId="77777777" w:rsidTr="00544B3C">
        <w:trPr>
          <w:trHeight w:val="585"/>
        </w:trPr>
        <w:tc>
          <w:tcPr>
            <w:tcW w:w="425" w:type="dxa"/>
            <w:vAlign w:val="center"/>
          </w:tcPr>
          <w:p w14:paraId="5FB1BFCE" w14:textId="3C6F12BF" w:rsidR="006C484A" w:rsidRDefault="00142B4E" w:rsidP="0081765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8" w:type="dxa"/>
            <w:vAlign w:val="center"/>
          </w:tcPr>
          <w:p w14:paraId="41182B69" w14:textId="1EB39B26" w:rsidR="006C484A" w:rsidRDefault="00142B4E" w:rsidP="00544B3C">
            <w:pPr>
              <w:pStyle w:val="Bezodstpw"/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Urządzenia niezbędne do wdrożenia systemów inf</w:t>
            </w:r>
            <w:r w:rsidR="00B34A5C">
              <w:rPr>
                <w:rFonts w:asciiTheme="minorHAnsi" w:hAnsiTheme="minorHAnsi" w:cstheme="minorHAnsi"/>
                <w:iCs/>
              </w:rPr>
              <w:t>o</w:t>
            </w:r>
            <w:r>
              <w:rPr>
                <w:rFonts w:asciiTheme="minorHAnsi" w:hAnsiTheme="minorHAnsi" w:cstheme="minorHAnsi"/>
                <w:iCs/>
              </w:rPr>
              <w:t>rmatycznych</w:t>
            </w:r>
          </w:p>
        </w:tc>
        <w:tc>
          <w:tcPr>
            <w:tcW w:w="1370" w:type="dxa"/>
            <w:vAlign w:val="center"/>
          </w:tcPr>
          <w:p w14:paraId="5746325C" w14:textId="77777777" w:rsidR="006C484A" w:rsidRPr="00AF06B5" w:rsidRDefault="006C484A" w:rsidP="00AF06B5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B06DDBF" w14:textId="77777777" w:rsidR="006C484A" w:rsidRPr="00AF06B5" w:rsidRDefault="006C484A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1175B890" w14:textId="77777777" w:rsidR="006C484A" w:rsidRPr="00AF06B5" w:rsidRDefault="006C484A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142B4E" w:rsidRPr="004923ED" w14:paraId="3EACF175" w14:textId="77777777" w:rsidTr="00544B3C">
        <w:trPr>
          <w:trHeight w:val="585"/>
        </w:trPr>
        <w:tc>
          <w:tcPr>
            <w:tcW w:w="425" w:type="dxa"/>
            <w:vAlign w:val="center"/>
          </w:tcPr>
          <w:p w14:paraId="043C8AB0" w14:textId="0BB7DD83" w:rsidR="00142B4E" w:rsidRDefault="00142B4E" w:rsidP="0081765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4678" w:type="dxa"/>
            <w:vAlign w:val="center"/>
          </w:tcPr>
          <w:p w14:paraId="21A12F92" w14:textId="1857A0EC" w:rsidR="00142B4E" w:rsidRDefault="00142B4E" w:rsidP="00544B3C">
            <w:pPr>
              <w:pStyle w:val="Bezodstpw"/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Usługi wdrożenia, szkolenia i integracji</w:t>
            </w:r>
          </w:p>
        </w:tc>
        <w:tc>
          <w:tcPr>
            <w:tcW w:w="1370" w:type="dxa"/>
            <w:vAlign w:val="center"/>
          </w:tcPr>
          <w:p w14:paraId="3FAABF44" w14:textId="77777777" w:rsidR="00142B4E" w:rsidRPr="00AF06B5" w:rsidRDefault="00142B4E" w:rsidP="00AF06B5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14787BA2" w14:textId="77777777" w:rsidR="00142B4E" w:rsidRPr="00AF06B5" w:rsidRDefault="00142B4E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6D2BA6DA" w14:textId="77777777" w:rsidR="00142B4E" w:rsidRPr="00AF06B5" w:rsidRDefault="00142B4E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142B4E" w:rsidRPr="004923ED" w14:paraId="3F84A7A7" w14:textId="77777777" w:rsidTr="004B4A09">
        <w:trPr>
          <w:trHeight w:val="585"/>
        </w:trPr>
        <w:tc>
          <w:tcPr>
            <w:tcW w:w="5103" w:type="dxa"/>
            <w:gridSpan w:val="2"/>
            <w:vAlign w:val="center"/>
          </w:tcPr>
          <w:p w14:paraId="23A37927" w14:textId="5B2736D3" w:rsidR="00142B4E" w:rsidRPr="00142B4E" w:rsidRDefault="00142B4E" w:rsidP="00142B4E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42B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Łącznie</w:t>
            </w:r>
          </w:p>
        </w:tc>
        <w:tc>
          <w:tcPr>
            <w:tcW w:w="1370" w:type="dxa"/>
            <w:vAlign w:val="center"/>
          </w:tcPr>
          <w:p w14:paraId="516B86DD" w14:textId="77777777" w:rsidR="00142B4E" w:rsidRPr="00AF06B5" w:rsidRDefault="00142B4E" w:rsidP="00AF06B5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521A0E2" w14:textId="77777777" w:rsidR="00142B4E" w:rsidRPr="00AF06B5" w:rsidRDefault="00142B4E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1625B45A" w14:textId="77777777" w:rsidR="00142B4E" w:rsidRPr="00AF06B5" w:rsidRDefault="00142B4E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173FA02F" w14:textId="3F88E848" w:rsidR="00142B4E" w:rsidRPr="00142B4E" w:rsidRDefault="00142B4E" w:rsidP="00142B4E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142B4E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dotyczy instalacji i parametryzacji rozwiązań</w:t>
      </w:r>
    </w:p>
    <w:p w14:paraId="77C59195" w14:textId="612CF6CF" w:rsidR="005E7B37" w:rsidRPr="009A57DF" w:rsidRDefault="005E7B3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 w:rsidR="009A57DF"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–</w:t>
      </w:r>
      <w:r w:rsidR="009A57DF"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9A57DF" w:rsidRPr="00161B4C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 w:rsidR="00234EF3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210 </w:t>
      </w:r>
      <w:r w:rsidRPr="00161B4C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dni </w:t>
      </w:r>
      <w:r w:rsidRPr="00096C43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</w:t>
      </w:r>
    </w:p>
    <w:p w14:paraId="52F426C9" w14:textId="383C0B2B" w:rsidR="002D4B9E" w:rsidRDefault="002D4B9E" w:rsidP="00096C4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Okres gwarancji/rękojmi na przedmiot zamówienia</w:t>
      </w:r>
      <w:r w:rsidR="00096C4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096C4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– </w:t>
      </w:r>
      <w:r w:rsidRPr="00096C43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60 miesięcy </w:t>
      </w:r>
      <w:r w:rsidRPr="00096C43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podpisania protokołu odbioru</w:t>
      </w:r>
      <w:r w:rsidR="00465670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560ED007" w14:textId="77777777" w:rsidR="00234EF3" w:rsidRDefault="00234EF3" w:rsidP="00234EF3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Jakość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842"/>
      </w:tblGrid>
      <w:tr w:rsidR="00234EF3" w:rsidRPr="006B0BFC" w14:paraId="411C5FA5" w14:textId="77777777" w:rsidTr="000505A1">
        <w:trPr>
          <w:trHeight w:val="148"/>
        </w:trPr>
        <w:tc>
          <w:tcPr>
            <w:tcW w:w="7371" w:type="dxa"/>
            <w:shd w:val="clear" w:color="auto" w:fill="A6A6A6" w:themeFill="background1" w:themeFillShade="A6"/>
            <w:noWrap/>
            <w:vAlign w:val="center"/>
          </w:tcPr>
          <w:p w14:paraId="114F73C3" w14:textId="77777777" w:rsidR="00234EF3" w:rsidRPr="006B0BFC" w:rsidRDefault="00234EF3" w:rsidP="000505A1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6B0BFC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Parametr pożądany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018C3CD" w14:textId="77777777" w:rsidR="00234EF3" w:rsidRPr="006B0BFC" w:rsidRDefault="00234EF3" w:rsidP="000505A1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</w:t>
            </w:r>
          </w:p>
        </w:tc>
      </w:tr>
      <w:tr w:rsidR="00234EF3" w14:paraId="317D6002" w14:textId="77777777" w:rsidTr="000505A1">
        <w:trPr>
          <w:trHeight w:val="578"/>
        </w:trPr>
        <w:tc>
          <w:tcPr>
            <w:tcW w:w="7371" w:type="dxa"/>
            <w:noWrap/>
            <w:vAlign w:val="center"/>
          </w:tcPr>
          <w:p w14:paraId="788E246A" w14:textId="77777777" w:rsidR="00234EF3" w:rsidRDefault="00234EF3" w:rsidP="000505A1">
            <w:pPr>
              <w:spacing w:before="20" w:after="20"/>
              <w:ind w:left="0" w:firstLine="0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System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eBOI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wyposażony w </w:t>
            </w:r>
            <w:r w:rsidRPr="00077D83">
              <w:rPr>
                <w:rFonts w:asciiTheme="minorHAnsi" w:hAnsiTheme="minorHAnsi" w:cstheme="minorHAnsi"/>
                <w:szCs w:val="20"/>
              </w:rPr>
              <w:t>wbudowany edytor formularzy elektronicznych zgodnych z</w:t>
            </w:r>
            <w:r>
              <w:rPr>
                <w:rFonts w:asciiTheme="minorHAnsi" w:hAnsiTheme="minorHAnsi" w:cstheme="minorHAnsi"/>
                <w:szCs w:val="20"/>
              </w:rPr>
              <w:t> pkt.II.4 OPZ</w:t>
            </w:r>
            <w:r w:rsidRPr="00077D83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17F0CC" w14:textId="77777777" w:rsidR="00234EF3" w:rsidRDefault="00234EF3" w:rsidP="000505A1">
            <w:pPr>
              <w:spacing w:before="20" w:after="20"/>
              <w:ind w:left="0" w:firstLine="0"/>
              <w:jc w:val="center"/>
              <w:rPr>
                <w:rFonts w:asciiTheme="minorHAnsi" w:hAnsiTheme="minorHAnsi"/>
                <w:smallCaps/>
                <w:color w:val="00000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Cs w:val="20"/>
              </w:rPr>
              <w:t>TAK / NIE</w:t>
            </w:r>
            <w:r w:rsidRPr="006B0BFC">
              <w:rPr>
                <w:rFonts w:asciiTheme="minorHAnsi" w:hAnsiTheme="minorHAnsi"/>
                <w:smallCaps/>
                <w:color w:val="000000"/>
                <w:szCs w:val="20"/>
                <w:vertAlign w:val="superscript"/>
              </w:rPr>
              <w:t>*</w:t>
            </w:r>
          </w:p>
        </w:tc>
      </w:tr>
    </w:tbl>
    <w:p w14:paraId="44B7B104" w14:textId="7F2DCFB2" w:rsidR="00234EF3" w:rsidRPr="00234EF3" w:rsidRDefault="00234EF3" w:rsidP="00234EF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120"/>
        <w:ind w:left="357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6B0BFC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niewłaściwe skreślić</w:t>
      </w:r>
    </w:p>
    <w:p w14:paraId="30C0C0E4" w14:textId="14212010" w:rsidR="002D4B9E" w:rsidRPr="00096C43" w:rsidRDefault="0089223B" w:rsidP="00096C43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223B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usunięcia wad w okresie gwarancji jakości</w:t>
      </w:r>
      <w:r w:rsidR="00BE2FB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zgodnie z rozdziałem XVI ust.1 pkt.3) SWZ</w:t>
      </w:r>
      <w:bookmarkStart w:id="4" w:name="_GoBack"/>
      <w:bookmarkEnd w:id="4"/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850"/>
        <w:gridCol w:w="6521"/>
        <w:gridCol w:w="1842"/>
      </w:tblGrid>
      <w:tr w:rsidR="002D4B9E" w:rsidRPr="007D288C" w14:paraId="434776B0" w14:textId="77777777" w:rsidTr="00184296">
        <w:tc>
          <w:tcPr>
            <w:tcW w:w="7371" w:type="dxa"/>
            <w:gridSpan w:val="2"/>
            <w:shd w:val="clear" w:color="auto" w:fill="A6A6A6" w:themeFill="background1" w:themeFillShade="A6"/>
          </w:tcPr>
          <w:p w14:paraId="6DB4B994" w14:textId="77777777" w:rsidR="002D4B9E" w:rsidRPr="007D288C" w:rsidRDefault="002D4B9E" w:rsidP="0018429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D288C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49404FF0" w14:textId="77777777" w:rsidR="002D4B9E" w:rsidRPr="007D288C" w:rsidRDefault="002D4B9E" w:rsidP="0018429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D288C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</w:t>
            </w:r>
          </w:p>
        </w:tc>
      </w:tr>
      <w:tr w:rsidR="002D4B9E" w:rsidRPr="00275FC6" w14:paraId="646029E1" w14:textId="77777777" w:rsidTr="00184296">
        <w:tc>
          <w:tcPr>
            <w:tcW w:w="850" w:type="dxa"/>
            <w:vAlign w:val="center"/>
          </w:tcPr>
          <w:p w14:paraId="27A1293D" w14:textId="77777777" w:rsidR="002D4B9E" w:rsidRPr="00275FC6" w:rsidRDefault="002D4B9E" w:rsidP="0018429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  <w:t>S</w:t>
            </w:r>
            <w:r w:rsidRPr="005E7B37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bscript"/>
                <w:lang w:bidi="ar-SA"/>
              </w:rPr>
              <w:t>1</w:t>
            </w:r>
          </w:p>
        </w:tc>
        <w:tc>
          <w:tcPr>
            <w:tcW w:w="6521" w:type="dxa"/>
          </w:tcPr>
          <w:p w14:paraId="6CB7C0D4" w14:textId="32E3A5E6" w:rsidR="002D4B9E" w:rsidRPr="00275FC6" w:rsidRDefault="00011375" w:rsidP="0018429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Termin usunięcia błędu krytycznego w okresie gwarancji jakości, licząc od daty powiadomienia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>ykonawcy pocztą elektroniczną, przy czym dniem roboczym nie jest dzień uznany ustawowo za wolny od pracy oraz sobota.</w:t>
            </w:r>
          </w:p>
        </w:tc>
        <w:tc>
          <w:tcPr>
            <w:tcW w:w="1842" w:type="dxa"/>
            <w:vAlign w:val="center"/>
          </w:tcPr>
          <w:p w14:paraId="606D83A5" w14:textId="77777777" w:rsidR="002D4B9E" w:rsidRPr="00275FC6" w:rsidRDefault="002D4B9E" w:rsidP="00184296">
            <w:pPr>
              <w:tabs>
                <w:tab w:val="left" w:pos="3612"/>
                <w:tab w:val="left" w:pos="8279"/>
                <w:tab w:val="left" w:pos="8704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lang w:eastAsia="ar-SA"/>
              </w:rPr>
            </w:pPr>
          </w:p>
        </w:tc>
      </w:tr>
      <w:tr w:rsidR="002D4B9E" w:rsidRPr="00275FC6" w14:paraId="71839B8C" w14:textId="77777777" w:rsidTr="00184296">
        <w:tc>
          <w:tcPr>
            <w:tcW w:w="850" w:type="dxa"/>
            <w:vAlign w:val="center"/>
          </w:tcPr>
          <w:p w14:paraId="58338DE1" w14:textId="77777777" w:rsidR="002D4B9E" w:rsidRPr="00275FC6" w:rsidRDefault="002D4B9E" w:rsidP="0018429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  <w:t>S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bscript"/>
                <w:lang w:bidi="ar-SA"/>
              </w:rPr>
              <w:t>2</w:t>
            </w:r>
          </w:p>
        </w:tc>
        <w:tc>
          <w:tcPr>
            <w:tcW w:w="6521" w:type="dxa"/>
          </w:tcPr>
          <w:p w14:paraId="4CD6D537" w14:textId="6BCCA77A" w:rsidR="002D4B9E" w:rsidRPr="00275FC6" w:rsidRDefault="00011375" w:rsidP="0018429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Termin usunięcia błędu zwykłego w okresie gwarancji jakości, licząc od daty powiadomienia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>ykonawcy pocztą elektroniczną, przy czym dniem roboczym nie jest dzień uznany ustawowo za wolny od pracy oraz sobota.</w:t>
            </w:r>
          </w:p>
        </w:tc>
        <w:tc>
          <w:tcPr>
            <w:tcW w:w="1842" w:type="dxa"/>
            <w:vAlign w:val="center"/>
          </w:tcPr>
          <w:p w14:paraId="68BE8F12" w14:textId="77777777" w:rsidR="002D4B9E" w:rsidRPr="00275FC6" w:rsidRDefault="002D4B9E" w:rsidP="00184296">
            <w:pPr>
              <w:tabs>
                <w:tab w:val="left" w:pos="3612"/>
                <w:tab w:val="left" w:pos="8279"/>
                <w:tab w:val="left" w:pos="8704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lang w:eastAsia="ar-SA"/>
              </w:rPr>
            </w:pPr>
          </w:p>
        </w:tc>
      </w:tr>
    </w:tbl>
    <w:p w14:paraId="01EC1FC7" w14:textId="1AE95697" w:rsidR="002D4B9E" w:rsidRDefault="002D4B9E" w:rsidP="002D4B9E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16F8C">
        <w:rPr>
          <w:rFonts w:asciiTheme="minorHAnsi" w:eastAsia="Times New Roman" w:hAnsiTheme="minorHAnsi" w:cstheme="minorHAnsi"/>
          <w:kern w:val="1"/>
          <w:sz w:val="22"/>
          <w:lang w:eastAsia="ar-SA"/>
        </w:rPr>
        <w:t>Pomoc techniczna w zakresie szkoleń (PT)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7371"/>
        <w:gridCol w:w="1842"/>
      </w:tblGrid>
      <w:tr w:rsidR="002D4B9E" w:rsidRPr="007D288C" w14:paraId="46EED5D5" w14:textId="77777777" w:rsidTr="00184296">
        <w:tc>
          <w:tcPr>
            <w:tcW w:w="7371" w:type="dxa"/>
            <w:shd w:val="clear" w:color="auto" w:fill="A6A6A6" w:themeFill="background1" w:themeFillShade="A6"/>
            <w:vAlign w:val="center"/>
          </w:tcPr>
          <w:p w14:paraId="5A8BC1B9" w14:textId="77777777" w:rsidR="002D4B9E" w:rsidRPr="007D288C" w:rsidRDefault="002D4B9E" w:rsidP="0018429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D288C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E93CB66" w14:textId="77777777" w:rsidR="002D4B9E" w:rsidRPr="007D288C" w:rsidRDefault="002D4B9E" w:rsidP="0018429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D288C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</w:t>
            </w:r>
          </w:p>
        </w:tc>
      </w:tr>
      <w:tr w:rsidR="002D4B9E" w:rsidRPr="00B772E6" w14:paraId="32131C6E" w14:textId="77777777" w:rsidTr="00184296">
        <w:trPr>
          <w:trHeight w:val="292"/>
        </w:trPr>
        <w:tc>
          <w:tcPr>
            <w:tcW w:w="7371" w:type="dxa"/>
            <w:vAlign w:val="center"/>
          </w:tcPr>
          <w:p w14:paraId="538E14AF" w14:textId="4505E2E9" w:rsidR="002D4B9E" w:rsidRPr="00B772E6" w:rsidRDefault="002D4B9E" w:rsidP="00184296">
            <w:pPr>
              <w:spacing w:before="20" w:after="2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B772E6">
              <w:rPr>
                <w:rFonts w:asciiTheme="minorHAnsi" w:hAnsiTheme="minorHAnsi" w:cstheme="minorHAnsi"/>
                <w:szCs w:val="20"/>
              </w:rPr>
              <w:t xml:space="preserve">Liczba </w:t>
            </w:r>
            <w:r w:rsidR="00742463">
              <w:rPr>
                <w:rFonts w:asciiTheme="minorHAnsi" w:hAnsiTheme="minorHAnsi" w:cstheme="minorHAnsi"/>
                <w:szCs w:val="20"/>
              </w:rPr>
              <w:t>dni</w:t>
            </w:r>
            <w:r w:rsidRPr="00B772E6">
              <w:rPr>
                <w:rFonts w:asciiTheme="minorHAnsi" w:hAnsiTheme="minorHAnsi" w:cstheme="minorHAnsi"/>
                <w:szCs w:val="20"/>
              </w:rPr>
              <w:t xml:space="preserve"> szkole</w:t>
            </w:r>
            <w:r w:rsidR="00742463">
              <w:rPr>
                <w:rFonts w:asciiTheme="minorHAnsi" w:hAnsiTheme="minorHAnsi" w:cstheme="minorHAnsi"/>
                <w:szCs w:val="20"/>
              </w:rPr>
              <w:t>niowych</w:t>
            </w:r>
            <w:r w:rsidRPr="00B772E6">
              <w:rPr>
                <w:rFonts w:asciiTheme="minorHAnsi" w:hAnsiTheme="minorHAnsi" w:cstheme="minorHAnsi"/>
                <w:szCs w:val="20"/>
              </w:rPr>
              <w:t xml:space="preserve"> dla użytkowników</w:t>
            </w:r>
            <w:r>
              <w:rPr>
                <w:rFonts w:asciiTheme="minorHAnsi" w:hAnsiTheme="minorHAnsi" w:cstheme="minorHAnsi"/>
                <w:szCs w:val="20"/>
              </w:rPr>
              <w:t xml:space="preserve">, zgodnie </w:t>
            </w:r>
            <w:r w:rsidR="00096C43">
              <w:rPr>
                <w:rFonts w:asciiTheme="minorHAnsi" w:hAnsiTheme="minorHAnsi" w:cstheme="minorHAnsi"/>
                <w:szCs w:val="20"/>
              </w:rPr>
              <w:t>z</w:t>
            </w:r>
            <w:r>
              <w:rPr>
                <w:rFonts w:asciiTheme="minorHAnsi" w:hAnsiTheme="minorHAnsi" w:cstheme="minorHAnsi"/>
                <w:szCs w:val="20"/>
              </w:rPr>
              <w:t xml:space="preserve"> pkt </w:t>
            </w:r>
            <w:r w:rsidR="00096C43">
              <w:rPr>
                <w:rFonts w:asciiTheme="minorHAnsi" w:hAnsiTheme="minorHAnsi" w:cstheme="minorHAnsi"/>
                <w:szCs w:val="20"/>
              </w:rPr>
              <w:t>IX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  <w:r w:rsidR="00096C43">
              <w:rPr>
                <w:rFonts w:asciiTheme="minorHAnsi" w:hAnsiTheme="minorHAnsi" w:cstheme="minorHAnsi"/>
                <w:szCs w:val="20"/>
              </w:rPr>
              <w:t>8</w:t>
            </w:r>
            <w:r>
              <w:rPr>
                <w:rFonts w:asciiTheme="minorHAnsi" w:hAnsiTheme="minorHAnsi" w:cstheme="minorHAnsi"/>
                <w:szCs w:val="20"/>
              </w:rPr>
              <w:t xml:space="preserve"> OPZ</w:t>
            </w:r>
          </w:p>
        </w:tc>
        <w:tc>
          <w:tcPr>
            <w:tcW w:w="1842" w:type="dxa"/>
          </w:tcPr>
          <w:p w14:paraId="0CBC6248" w14:textId="77777777" w:rsidR="002D4B9E" w:rsidRPr="00B772E6" w:rsidRDefault="002D4B9E" w:rsidP="00184296">
            <w:pPr>
              <w:spacing w:before="20" w:after="2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1AA550" w14:textId="1ACA3DA6" w:rsidR="009463C9" w:rsidRPr="005C50F5" w:rsidRDefault="009463C9" w:rsidP="009463C9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B44B82A" w14:textId="1164B3D7" w:rsidR="009463C9" w:rsidRDefault="00437EAA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</w:t>
      </w:r>
      <w:r>
        <w:rPr>
          <w:rFonts w:asciiTheme="minorHAnsi" w:hAnsiTheme="minorHAnsi" w:cstheme="minorHAnsi"/>
          <w:sz w:val="22"/>
        </w:rPr>
        <w:t>podany na fakturze.</w:t>
      </w:r>
    </w:p>
    <w:p w14:paraId="1390FD88" w14:textId="77777777" w:rsidR="009463C9" w:rsidRPr="005C50F5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3F06FF5E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0C9A70BB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 w:rsidR="007456EC">
        <w:rPr>
          <w:rFonts w:asciiTheme="minorHAnsi" w:eastAsia="Times New Roman" w:hAnsiTheme="minorHAnsi" w:cstheme="minorHAnsi"/>
          <w:kern w:val="1"/>
          <w:sz w:val="22"/>
          <w:lang w:eastAsia="ar-SA"/>
        </w:rPr>
        <w:t> / dużym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76D04230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apoznałem się z 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specyfikacją warunków zamówienia 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10B836D1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A3BF862" w14:textId="410B19A7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2D4B9E" w:rsidRPr="007D288C" w14:paraId="79848434" w14:textId="77777777" w:rsidTr="00184296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B9BB99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5EBD75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96F6BD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2D4B9E" w:rsidRPr="007D288C" w14:paraId="690BE9DA" w14:textId="77777777" w:rsidTr="00184296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D08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0CB5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EE2" w14:textId="77777777" w:rsidR="002D4B9E" w:rsidRPr="007D288C" w:rsidRDefault="002D4B9E" w:rsidP="00184296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  <w:tr w:rsidR="002D4B9E" w:rsidRPr="007D288C" w14:paraId="15D63B20" w14:textId="77777777" w:rsidTr="00184296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3AA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80B6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A98B" w14:textId="77777777" w:rsidR="002D4B9E" w:rsidRPr="007D288C" w:rsidRDefault="002D4B9E" w:rsidP="00184296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</w:tbl>
    <w:p w14:paraId="322C06B7" w14:textId="282F9679" w:rsidR="00D87C88" w:rsidRPr="00EF35C0" w:rsidRDefault="002D4B9E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</w:t>
      </w:r>
      <w:r w:rsidR="00EF35C0"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 w:rsidR="00EF35C0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72EDDA6C"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="003048C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B10C44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10C44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(*)</w:t>
      </w:r>
      <w:r w:rsidRPr="00B10C44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 xml:space="preserve"> </w:t>
      </w:r>
      <w:r w:rsidR="005E5821" w:rsidRPr="00B10C44">
        <w:rPr>
          <w:rStyle w:val="Domylnaczcionkaakapitu1"/>
          <w:rFonts w:asciiTheme="minorHAnsi" w:hAnsi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0659490A" w14:textId="01904C9B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7D7770E" w14:textId="77777777" w:rsidR="002D4B9E" w:rsidRDefault="002D4B9E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027D053C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</w:t>
      </w:r>
      <w:r w:rsidR="00C43F8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 </w:t>
      </w: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headerReference w:type="default" r:id="rId9"/>
      <w:footerReference w:type="default" r:id="rId10"/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FCED1" w14:textId="77777777" w:rsidR="001A2D58" w:rsidRDefault="001A2D58" w:rsidP="00655BC3">
      <w:r>
        <w:separator/>
      </w:r>
    </w:p>
  </w:endnote>
  <w:endnote w:type="continuationSeparator" w:id="0">
    <w:p w14:paraId="093036CD" w14:textId="77777777" w:rsidR="001A2D58" w:rsidRDefault="001A2D58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73077" w14:textId="77777777" w:rsidR="009463C9" w:rsidRPr="008A5D06" w:rsidRDefault="009463C9" w:rsidP="009463C9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sz w:val="16"/>
        <w:szCs w:val="16"/>
      </w:rPr>
    </w:pPr>
    <w:bookmarkStart w:id="5" w:name="_Hlk70665159"/>
  </w:p>
  <w:p w14:paraId="58FB2E0E" w14:textId="77777777" w:rsidR="009463C9" w:rsidRPr="008A5D06" w:rsidRDefault="009463C9" w:rsidP="009463C9">
    <w:pPr>
      <w:pStyle w:val="Stopka"/>
      <w:pBdr>
        <w:top w:val="single" w:sz="4" w:space="0" w:color="000000"/>
      </w:pBdr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3722AD6C" w14:textId="03E91BEC" w:rsidR="009463C9" w:rsidRPr="008A5D06" w:rsidRDefault="009463C9" w:rsidP="009463C9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z Europejskiego Funduszu Rozwoju Regionalnego w ramach </w:t>
    </w:r>
    <w:r w:rsidR="00544B3C">
      <w:rPr>
        <w:rFonts w:asciiTheme="minorHAnsi" w:hAnsiTheme="minorHAnsi" w:cstheme="minorHAnsi"/>
        <w:color w:val="000000" w:themeColor="text1"/>
      </w:rPr>
      <w:t>W</w:t>
    </w:r>
    <w:r w:rsidRPr="008A5D06">
      <w:rPr>
        <w:rFonts w:asciiTheme="minorHAnsi" w:hAnsiTheme="minorHAnsi" w:cstheme="minorHAnsi"/>
        <w:color w:val="000000" w:themeColor="text1"/>
      </w:rPr>
      <w:t>RPO</w:t>
    </w:r>
    <w:r w:rsidR="00544B3C">
      <w:rPr>
        <w:rFonts w:asciiTheme="minorHAnsi" w:hAnsiTheme="minorHAnsi" w:cstheme="minorHAnsi"/>
        <w:color w:val="000000" w:themeColor="text1"/>
      </w:rPr>
      <w:t xml:space="preserve"> </w:t>
    </w:r>
    <w:r w:rsidRPr="008A5D06">
      <w:rPr>
        <w:rFonts w:asciiTheme="minorHAnsi" w:hAnsiTheme="minorHAnsi" w:cstheme="minorHAnsi"/>
        <w:color w:val="000000" w:themeColor="text1"/>
      </w:rPr>
      <w:t>2014 – 2020</w:t>
    </w:r>
  </w:p>
  <w:bookmarkEnd w:id="5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BE2FB5">
      <w:rPr>
        <w:rFonts w:ascii="Calibri" w:hAnsi="Calibri"/>
        <w:noProof/>
        <w:sz w:val="16"/>
      </w:rPr>
      <w:t>2</w:t>
    </w:r>
    <w:r w:rsidRPr="00620353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7BD7A" w14:textId="77777777" w:rsidR="0067516D" w:rsidRPr="0067516D" w:rsidRDefault="0067516D" w:rsidP="0067516D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firstLine="0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</w:p>
  <w:p w14:paraId="660768DD" w14:textId="0408815F" w:rsidR="0092792E" w:rsidRPr="0067516D" w:rsidRDefault="0092792E" w:rsidP="0067516D">
    <w:pPr>
      <w:pStyle w:val="Stopka"/>
      <w:pBdr>
        <w:top w:val="single" w:sz="4" w:space="0" w:color="000000"/>
      </w:pBdr>
      <w:tabs>
        <w:tab w:val="clear" w:pos="9072"/>
        <w:tab w:val="right" w:pos="9356"/>
      </w:tabs>
      <w:ind w:left="0" w:firstLine="0"/>
      <w:jc w:val="center"/>
      <w:rPr>
        <w:rFonts w:asciiTheme="minorHAnsi" w:hAnsiTheme="minorHAnsi" w:cstheme="minorHAnsi"/>
        <w:color w:val="000000" w:themeColor="text1"/>
        <w:szCs w:val="20"/>
      </w:rPr>
    </w:pPr>
    <w:r w:rsidRPr="0067516D">
      <w:rPr>
        <w:rFonts w:asciiTheme="minorHAnsi" w:hAnsiTheme="minorHAnsi" w:cstheme="minorHAnsi"/>
        <w:color w:val="000000" w:themeColor="text1"/>
        <w:szCs w:val="20"/>
      </w:rPr>
      <w:t xml:space="preserve">Projekt współfinansowany przez Unię Europejską </w:t>
    </w:r>
  </w:p>
  <w:p w14:paraId="454ED7CD" w14:textId="65C8AD7C" w:rsidR="0092792E" w:rsidRPr="0067516D" w:rsidRDefault="0092792E" w:rsidP="0067516D">
    <w:pPr>
      <w:pStyle w:val="Stopka"/>
      <w:ind w:left="0" w:firstLine="0"/>
      <w:jc w:val="center"/>
      <w:rPr>
        <w:rFonts w:ascii="Helvetica" w:hAnsi="Helvetica"/>
        <w:color w:val="000000" w:themeColor="text1"/>
        <w:szCs w:val="20"/>
      </w:rPr>
    </w:pPr>
    <w:r w:rsidRPr="0067516D">
      <w:rPr>
        <w:rFonts w:asciiTheme="minorHAnsi" w:hAnsiTheme="minorHAnsi" w:cstheme="minorHAnsi"/>
        <w:color w:val="000000" w:themeColor="text1"/>
        <w:szCs w:val="20"/>
      </w:rPr>
      <w:t xml:space="preserve">z Europejskiego Funduszu Rozwoju Regionalnego w ramach </w:t>
    </w:r>
    <w:r w:rsidR="0067516D" w:rsidRPr="0067516D">
      <w:rPr>
        <w:rFonts w:asciiTheme="minorHAnsi" w:hAnsiTheme="minorHAnsi" w:cstheme="minorHAnsi"/>
        <w:color w:val="000000" w:themeColor="text1"/>
        <w:szCs w:val="20"/>
      </w:rPr>
      <w:t>W</w:t>
    </w:r>
    <w:r w:rsidRPr="0067516D">
      <w:rPr>
        <w:rFonts w:asciiTheme="minorHAnsi" w:hAnsiTheme="minorHAnsi" w:cstheme="minorHAnsi"/>
        <w:color w:val="000000" w:themeColor="text1"/>
        <w:szCs w:val="20"/>
      </w:rPr>
      <w:t>RPO</w:t>
    </w:r>
    <w:r w:rsidR="0067516D" w:rsidRPr="0067516D">
      <w:rPr>
        <w:rFonts w:asciiTheme="minorHAnsi" w:hAnsiTheme="minorHAnsi" w:cstheme="minorHAnsi"/>
        <w:color w:val="000000" w:themeColor="text1"/>
        <w:szCs w:val="20"/>
      </w:rPr>
      <w:t xml:space="preserve"> 2014 - 2020</w:t>
    </w:r>
  </w:p>
  <w:p w14:paraId="7CB9B46D" w14:textId="77777777" w:rsidR="00A80EF5" w:rsidRPr="00620353" w:rsidRDefault="00765C00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BE2FB5"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C423" w14:textId="77777777" w:rsidR="001A2D58" w:rsidRDefault="001A2D58" w:rsidP="00655BC3">
      <w:r>
        <w:separator/>
      </w:r>
    </w:p>
  </w:footnote>
  <w:footnote w:type="continuationSeparator" w:id="0">
    <w:p w14:paraId="4397DCA1" w14:textId="77777777" w:rsidR="001A2D58" w:rsidRDefault="001A2D58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8BA0" w14:textId="1E9A2BE4" w:rsidR="009463C9" w:rsidRPr="00544B3C" w:rsidRDefault="00544B3C" w:rsidP="00544B3C">
    <w:pPr>
      <w:pStyle w:val="Nagwek"/>
      <w:pBdr>
        <w:bottom w:val="single" w:sz="4" w:space="1" w:color="000000"/>
      </w:pBdr>
      <w:spacing w:before="120" w:after="240"/>
      <w:ind w:left="0" w:hanging="1"/>
      <w:jc w:val="center"/>
    </w:pPr>
    <w:r>
      <w:rPr>
        <w:noProof/>
        <w:lang w:eastAsia="pl-PL"/>
      </w:rPr>
      <w:drawing>
        <wp:inline distT="0" distB="0" distL="0" distR="0" wp14:anchorId="04A0FB95" wp14:editId="2EE02D77">
          <wp:extent cx="6120130" cy="525780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EDA8" w14:textId="13C1D32C" w:rsidR="00A80EF5" w:rsidRPr="0067516D" w:rsidRDefault="0067516D" w:rsidP="0067516D">
    <w:pPr>
      <w:pStyle w:val="Nagwek"/>
      <w:pBdr>
        <w:bottom w:val="single" w:sz="4" w:space="1" w:color="000000"/>
      </w:pBdr>
      <w:spacing w:before="120" w:after="240"/>
      <w:ind w:left="0" w:hanging="1"/>
      <w:jc w:val="center"/>
    </w:pPr>
    <w:r>
      <w:rPr>
        <w:noProof/>
        <w:lang w:eastAsia="pl-PL"/>
      </w:rPr>
      <w:drawing>
        <wp:inline distT="0" distB="0" distL="0" distR="0" wp14:anchorId="492D54CF" wp14:editId="6B1B5CBE">
          <wp:extent cx="612013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E712AE7"/>
    <w:multiLevelType w:val="hybridMultilevel"/>
    <w:tmpl w:val="38C8A7C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1F15EB"/>
    <w:multiLevelType w:val="hybridMultilevel"/>
    <w:tmpl w:val="18863570"/>
    <w:lvl w:ilvl="0" w:tplc="1F2AEA8C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AC13DE"/>
    <w:multiLevelType w:val="hybridMultilevel"/>
    <w:tmpl w:val="8F042536"/>
    <w:lvl w:ilvl="0" w:tplc="D98209E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5A556E"/>
    <w:multiLevelType w:val="hybridMultilevel"/>
    <w:tmpl w:val="623E77C2"/>
    <w:lvl w:ilvl="0" w:tplc="214472A0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7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41"/>
  </w:num>
  <w:num w:numId="5">
    <w:abstractNumId w:val="8"/>
  </w:num>
  <w:num w:numId="6">
    <w:abstractNumId w:val="18"/>
  </w:num>
  <w:num w:numId="7">
    <w:abstractNumId w:val="15"/>
  </w:num>
  <w:num w:numId="8">
    <w:abstractNumId w:val="45"/>
  </w:num>
  <w:num w:numId="9">
    <w:abstractNumId w:val="13"/>
  </w:num>
  <w:num w:numId="10">
    <w:abstractNumId w:val="10"/>
  </w:num>
  <w:num w:numId="11">
    <w:abstractNumId w:val="40"/>
  </w:num>
  <w:num w:numId="12">
    <w:abstractNumId w:val="16"/>
  </w:num>
  <w:num w:numId="13">
    <w:abstractNumId w:val="20"/>
  </w:num>
  <w:num w:numId="14">
    <w:abstractNumId w:val="9"/>
  </w:num>
  <w:num w:numId="15">
    <w:abstractNumId w:val="12"/>
  </w:num>
  <w:num w:numId="16">
    <w:abstractNumId w:val="2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46"/>
  </w:num>
  <w:num w:numId="20">
    <w:abstractNumId w:val="14"/>
  </w:num>
  <w:num w:numId="21">
    <w:abstractNumId w:val="38"/>
  </w:num>
  <w:num w:numId="22">
    <w:abstractNumId w:val="30"/>
  </w:num>
  <w:num w:numId="23">
    <w:abstractNumId w:val="17"/>
  </w:num>
  <w:num w:numId="24">
    <w:abstractNumId w:val="27"/>
  </w:num>
  <w:num w:numId="25">
    <w:abstractNumId w:val="42"/>
  </w:num>
  <w:num w:numId="26">
    <w:abstractNumId w:val="39"/>
  </w:num>
  <w:num w:numId="27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>
    <w:abstractNumId w:val="23"/>
  </w:num>
  <w:num w:numId="29">
    <w:abstractNumId w:val="7"/>
  </w:num>
  <w:num w:numId="30">
    <w:abstractNumId w:val="19"/>
  </w:num>
  <w:num w:numId="31">
    <w:abstractNumId w:val="32"/>
  </w:num>
  <w:num w:numId="32">
    <w:abstractNumId w:val="31"/>
  </w:num>
  <w:num w:numId="33">
    <w:abstractNumId w:val="43"/>
  </w:num>
  <w:num w:numId="34">
    <w:abstractNumId w:val="44"/>
  </w:num>
  <w:num w:numId="35">
    <w:abstractNumId w:val="26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31B7"/>
    <w:rsid w:val="00004EC8"/>
    <w:rsid w:val="00004F45"/>
    <w:rsid w:val="00005C7F"/>
    <w:rsid w:val="00006366"/>
    <w:rsid w:val="00006F1C"/>
    <w:rsid w:val="00006F84"/>
    <w:rsid w:val="00007E3E"/>
    <w:rsid w:val="000103F4"/>
    <w:rsid w:val="00011375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96C43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03C2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767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2B4E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1B4C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2D58"/>
    <w:rsid w:val="001A42F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4EF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4B9E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48C4"/>
    <w:rsid w:val="00306296"/>
    <w:rsid w:val="00306FDF"/>
    <w:rsid w:val="0031107F"/>
    <w:rsid w:val="0031148B"/>
    <w:rsid w:val="003122E2"/>
    <w:rsid w:val="00312EE9"/>
    <w:rsid w:val="00314238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927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240A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CFC"/>
    <w:rsid w:val="004330BE"/>
    <w:rsid w:val="0043638B"/>
    <w:rsid w:val="004377DC"/>
    <w:rsid w:val="00437AD0"/>
    <w:rsid w:val="00437EAA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670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07F06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4B3C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2FE3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08BC"/>
    <w:rsid w:val="005C19C8"/>
    <w:rsid w:val="005C3449"/>
    <w:rsid w:val="005C35E7"/>
    <w:rsid w:val="005C3C4F"/>
    <w:rsid w:val="005C5120"/>
    <w:rsid w:val="005D1E58"/>
    <w:rsid w:val="005D7508"/>
    <w:rsid w:val="005E03E0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EA0"/>
    <w:rsid w:val="006705C9"/>
    <w:rsid w:val="00672FBD"/>
    <w:rsid w:val="0067382C"/>
    <w:rsid w:val="0067516D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484A"/>
    <w:rsid w:val="006C652E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463"/>
    <w:rsid w:val="00742BD3"/>
    <w:rsid w:val="00743346"/>
    <w:rsid w:val="00743592"/>
    <w:rsid w:val="00744F4C"/>
    <w:rsid w:val="00744F54"/>
    <w:rsid w:val="007456EC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ADB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659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108B"/>
    <w:rsid w:val="008511F5"/>
    <w:rsid w:val="00853188"/>
    <w:rsid w:val="008552E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001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8F6407"/>
    <w:rsid w:val="00901A62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29"/>
    <w:rsid w:val="00945CAD"/>
    <w:rsid w:val="009463C9"/>
    <w:rsid w:val="0095084B"/>
    <w:rsid w:val="00950A4D"/>
    <w:rsid w:val="00952F0A"/>
    <w:rsid w:val="0095338E"/>
    <w:rsid w:val="00953BCD"/>
    <w:rsid w:val="009547CA"/>
    <w:rsid w:val="00957927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DF3"/>
    <w:rsid w:val="00AD1F64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0C44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A5C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57A60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2FB5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1A04"/>
    <w:rsid w:val="00C424AF"/>
    <w:rsid w:val="00C43412"/>
    <w:rsid w:val="00C43F85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67DF0"/>
    <w:rsid w:val="00C700AD"/>
    <w:rsid w:val="00C705F8"/>
    <w:rsid w:val="00C70784"/>
    <w:rsid w:val="00C720D0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59F4"/>
    <w:rsid w:val="00D266D6"/>
    <w:rsid w:val="00D267B3"/>
    <w:rsid w:val="00D30829"/>
    <w:rsid w:val="00D308F9"/>
    <w:rsid w:val="00D316F7"/>
    <w:rsid w:val="00D32C1E"/>
    <w:rsid w:val="00D341F7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05A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1F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776C9"/>
    <w:rsid w:val="00F80385"/>
    <w:rsid w:val="00F80CA1"/>
    <w:rsid w:val="00F80D2E"/>
    <w:rsid w:val="00F81F5D"/>
    <w:rsid w:val="00F82CC7"/>
    <w:rsid w:val="00F8350A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EC2"/>
    <w:rsid w:val="00FC74C6"/>
    <w:rsid w:val="00FD18C2"/>
    <w:rsid w:val="00FD18CB"/>
    <w:rsid w:val="00FD2308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2021-11-22T15:20:00Z</dcterms:created>
  <dcterms:modified xsi:type="dcterms:W3CDTF">2022-04-21T06:20:00Z</dcterms:modified>
</cp:coreProperties>
</file>