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1D1D" w14:textId="77777777" w:rsidR="002B0FD3" w:rsidRPr="007461BF" w:rsidRDefault="002B0FD3" w:rsidP="002B0FD3">
      <w:pPr>
        <w:spacing w:after="0" w:line="240" w:lineRule="auto"/>
        <w:ind w:left="1134"/>
        <w:jc w:val="right"/>
        <w:rPr>
          <w:rFonts w:asciiTheme="minorHAnsi" w:hAnsiTheme="minorHAnsi" w:cstheme="minorHAnsi"/>
          <w:b/>
        </w:rPr>
      </w:pPr>
      <w:r w:rsidRPr="007461BF">
        <w:rPr>
          <w:rFonts w:asciiTheme="minorHAnsi" w:hAnsiTheme="minorHAnsi" w:cstheme="minorHAnsi"/>
          <w:b/>
        </w:rPr>
        <w:t>Załącznik nr 1</w:t>
      </w:r>
    </w:p>
    <w:p w14:paraId="2283CE09" w14:textId="77777777" w:rsidR="002B0FD3" w:rsidRPr="007461BF" w:rsidRDefault="002B0FD3" w:rsidP="002B0FD3">
      <w:pPr>
        <w:spacing w:after="0" w:line="240" w:lineRule="auto"/>
        <w:ind w:left="1134"/>
        <w:jc w:val="right"/>
        <w:rPr>
          <w:rFonts w:asciiTheme="minorHAnsi" w:hAnsiTheme="minorHAnsi" w:cstheme="minorHAnsi"/>
          <w:b/>
        </w:rPr>
      </w:pPr>
      <w:r w:rsidRPr="007461BF">
        <w:rPr>
          <w:rFonts w:asciiTheme="minorHAnsi" w:hAnsiTheme="minorHAnsi" w:cstheme="minorHAnsi"/>
          <w:b/>
        </w:rPr>
        <w:t>Zam.14/2022/ZO/STAWPROPLUS</w:t>
      </w:r>
    </w:p>
    <w:p w14:paraId="3583E358" w14:textId="77777777" w:rsidR="002B0FD3" w:rsidRPr="007461BF" w:rsidRDefault="002B0FD3" w:rsidP="002B0FD3">
      <w:pPr>
        <w:spacing w:after="0" w:line="240" w:lineRule="auto"/>
        <w:rPr>
          <w:rFonts w:asciiTheme="minorHAnsi" w:hAnsiTheme="minorHAnsi" w:cstheme="minorHAnsi"/>
          <w:b/>
        </w:rPr>
      </w:pPr>
    </w:p>
    <w:p w14:paraId="1FB58A07" w14:textId="77777777" w:rsidR="002B0FD3" w:rsidRPr="007461BF" w:rsidRDefault="002B0FD3" w:rsidP="002B0FD3">
      <w:pPr>
        <w:spacing w:after="0" w:line="240" w:lineRule="auto"/>
        <w:rPr>
          <w:rFonts w:asciiTheme="minorHAnsi" w:hAnsiTheme="minorHAnsi" w:cstheme="minorHAnsi"/>
          <w:b/>
        </w:rPr>
      </w:pPr>
    </w:p>
    <w:p w14:paraId="127CE6F8" w14:textId="77777777" w:rsidR="002B0FD3" w:rsidRPr="007461BF" w:rsidRDefault="002B0FD3" w:rsidP="002B0FD3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sz w:val="22"/>
          <w:szCs w:val="22"/>
        </w:rPr>
      </w:pPr>
      <w:r w:rsidRPr="007461BF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</w:p>
    <w:p w14:paraId="5CB562F4" w14:textId="77777777" w:rsidR="002B0FD3" w:rsidRPr="007461BF" w:rsidRDefault="002B0FD3" w:rsidP="002B0FD3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7461BF">
        <w:rPr>
          <w:rFonts w:asciiTheme="minorHAnsi" w:hAnsiTheme="minorHAnsi" w:cstheme="minorHAnsi"/>
        </w:rPr>
        <w:t>Przedmiotem zamówienia jest budowa instalacji PV produkujących prąd na użytek Instytutu Rybactwa Śródlądowego im. Stanisława Sakowicza – Rybackiego Zakładu Doświadczalnego w Żabieńcu.</w:t>
      </w:r>
    </w:p>
    <w:p w14:paraId="35A20096" w14:textId="77777777" w:rsidR="002B0FD3" w:rsidRPr="007461BF" w:rsidRDefault="002B0FD3" w:rsidP="002B0FD3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22FD3B15" w14:textId="77777777" w:rsidR="002B0FD3" w:rsidRPr="007461BF" w:rsidRDefault="002B0FD3" w:rsidP="002B0FD3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sz w:val="22"/>
          <w:szCs w:val="22"/>
        </w:rPr>
      </w:pPr>
      <w:r w:rsidRPr="007461BF">
        <w:rPr>
          <w:rFonts w:asciiTheme="minorHAnsi" w:hAnsiTheme="minorHAnsi" w:cstheme="minorHAnsi"/>
          <w:b/>
          <w:sz w:val="22"/>
          <w:szCs w:val="22"/>
        </w:rPr>
        <w:t>Szczegółowy opis przedmiotu zamówienia:</w:t>
      </w:r>
    </w:p>
    <w:p w14:paraId="67D05E22" w14:textId="77777777" w:rsidR="002B0FD3" w:rsidRPr="007461BF" w:rsidRDefault="002B0FD3" w:rsidP="002B0FD3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472D408F" w14:textId="77777777" w:rsidR="007461BF" w:rsidRPr="007461BF" w:rsidRDefault="007461BF" w:rsidP="007461BF">
      <w:pPr>
        <w:numPr>
          <w:ilvl w:val="0"/>
          <w:numId w:val="41"/>
        </w:numPr>
        <w:spacing w:after="4" w:line="250" w:lineRule="auto"/>
        <w:ind w:right="89" w:hanging="353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Przedmiotem zamówienia jest dostawa i montaż gruntowej elektrowni (instalacji) fotowoltaicznej zlokalizowanej:</w:t>
      </w:r>
    </w:p>
    <w:p w14:paraId="2E129102" w14:textId="77777777" w:rsidR="007461BF" w:rsidRPr="007461BF" w:rsidRDefault="007461BF" w:rsidP="007461BF">
      <w:pPr>
        <w:spacing w:after="4"/>
        <w:ind w:left="353" w:right="89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Województwo: mazowieckim</w:t>
      </w:r>
    </w:p>
    <w:p w14:paraId="1951BD9D" w14:textId="77777777" w:rsidR="007461BF" w:rsidRPr="007461BF" w:rsidRDefault="007461BF" w:rsidP="007461BF">
      <w:pPr>
        <w:spacing w:after="4"/>
        <w:ind w:left="353" w:right="89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Powiat: piaseczyńskim</w:t>
      </w:r>
    </w:p>
    <w:p w14:paraId="6FE3F93D" w14:textId="77777777" w:rsidR="007461BF" w:rsidRPr="007461BF" w:rsidRDefault="007461BF" w:rsidP="007461BF">
      <w:pPr>
        <w:spacing w:after="4"/>
        <w:ind w:left="353" w:right="89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Gmina: Piaseczno</w:t>
      </w:r>
    </w:p>
    <w:p w14:paraId="17DD84C3" w14:textId="77777777" w:rsidR="007461BF" w:rsidRPr="007461BF" w:rsidRDefault="007461BF" w:rsidP="007461BF">
      <w:pPr>
        <w:spacing w:after="4"/>
        <w:ind w:left="353" w:right="89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Miejscowość: Żabieniec</w:t>
      </w:r>
    </w:p>
    <w:p w14:paraId="283ADA06" w14:textId="77777777" w:rsidR="007461BF" w:rsidRPr="007461BF" w:rsidRDefault="007461BF" w:rsidP="007461BF">
      <w:pPr>
        <w:spacing w:after="4"/>
        <w:ind w:left="353" w:right="89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Adres: Żabieniec, ul. Główna 48</w:t>
      </w:r>
    </w:p>
    <w:p w14:paraId="74CADFF5" w14:textId="77777777" w:rsidR="007461BF" w:rsidRPr="007461BF" w:rsidRDefault="007461BF" w:rsidP="007461BF">
      <w:pPr>
        <w:spacing w:after="4"/>
        <w:ind w:left="353" w:right="89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05-500 Piaseczno</w:t>
      </w:r>
    </w:p>
    <w:p w14:paraId="25FEBAA8" w14:textId="77777777" w:rsidR="007461BF" w:rsidRPr="007461BF" w:rsidRDefault="007461BF" w:rsidP="007461BF">
      <w:pPr>
        <w:spacing w:after="4"/>
        <w:ind w:left="353" w:right="89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Działka nr 17/3, obręb Żabieniec IRS, numer obrębu 0045</w:t>
      </w:r>
    </w:p>
    <w:p w14:paraId="384B943A" w14:textId="65064DFC" w:rsidR="007461BF" w:rsidRPr="007461BF" w:rsidRDefault="007461BF" w:rsidP="007461BF">
      <w:pPr>
        <w:spacing w:after="4"/>
        <w:ind w:left="353" w:right="89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Inwestycja będzie polegać na zakupie i montażu instalacji fotowoltaicznych o mocy</w:t>
      </w:r>
      <w:r w:rsidR="001150F9">
        <w:rPr>
          <w:rFonts w:asciiTheme="minorHAnsi" w:eastAsia="Cambria" w:hAnsiTheme="minorHAnsi" w:cstheme="minorHAnsi"/>
          <w:color w:val="000000"/>
        </w:rPr>
        <w:t xml:space="preserve"> nie mniejszej niż</w:t>
      </w:r>
      <w:r w:rsidRPr="007461BF">
        <w:rPr>
          <w:rFonts w:asciiTheme="minorHAnsi" w:eastAsia="Cambria" w:hAnsiTheme="minorHAnsi" w:cstheme="minorHAnsi"/>
          <w:color w:val="000000"/>
        </w:rPr>
        <w:t xml:space="preserve"> </w:t>
      </w:r>
      <w:r w:rsidRPr="007461BF">
        <w:rPr>
          <w:rFonts w:asciiTheme="minorHAnsi" w:eastAsia="Cambria" w:hAnsiTheme="minorHAnsi" w:cstheme="minorHAnsi"/>
          <w:b/>
          <w:color w:val="000000"/>
        </w:rPr>
        <w:t xml:space="preserve">18 </w:t>
      </w:r>
      <w:proofErr w:type="spellStart"/>
      <w:r w:rsidRPr="007461BF">
        <w:rPr>
          <w:rFonts w:asciiTheme="minorHAnsi" w:eastAsia="Cambria" w:hAnsiTheme="minorHAnsi" w:cstheme="minorHAnsi"/>
          <w:b/>
          <w:color w:val="000000"/>
        </w:rPr>
        <w:t>kWp</w:t>
      </w:r>
      <w:proofErr w:type="spellEnd"/>
      <w:r w:rsidRPr="007461BF">
        <w:rPr>
          <w:rFonts w:asciiTheme="minorHAnsi" w:eastAsia="Cambria" w:hAnsiTheme="minorHAnsi" w:cstheme="minorHAnsi"/>
          <w:color w:val="000000"/>
        </w:rPr>
        <w:t xml:space="preserve">. Instalacja będzie montowana na gruncie.  </w:t>
      </w:r>
    </w:p>
    <w:p w14:paraId="46823CB4" w14:textId="77777777" w:rsidR="007461BF" w:rsidRPr="007461BF" w:rsidRDefault="007461BF" w:rsidP="007461BF">
      <w:pPr>
        <w:spacing w:after="4"/>
        <w:ind w:left="353" w:right="89"/>
        <w:jc w:val="both"/>
        <w:rPr>
          <w:rFonts w:asciiTheme="minorHAnsi" w:eastAsia="Cambria" w:hAnsiTheme="minorHAnsi" w:cstheme="minorHAnsi"/>
          <w:color w:val="000000"/>
        </w:rPr>
      </w:pPr>
    </w:p>
    <w:p w14:paraId="26670363" w14:textId="2BF07EAA" w:rsidR="007461BF" w:rsidRPr="007461BF" w:rsidRDefault="007461BF" w:rsidP="007461BF">
      <w:pPr>
        <w:numPr>
          <w:ilvl w:val="0"/>
          <w:numId w:val="41"/>
        </w:numPr>
        <w:spacing w:after="4" w:line="250" w:lineRule="auto"/>
        <w:ind w:right="89" w:hanging="365"/>
        <w:contextualSpacing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Przedmiot zamów</w:t>
      </w:r>
      <w:r>
        <w:rPr>
          <w:rFonts w:asciiTheme="minorHAnsi" w:eastAsia="Cambria" w:hAnsiTheme="minorHAnsi" w:cstheme="minorHAnsi"/>
          <w:color w:val="000000"/>
        </w:rPr>
        <w:t xml:space="preserve">ienia obejmuje w szczególności </w:t>
      </w:r>
      <w:r w:rsidRPr="007461BF">
        <w:rPr>
          <w:rFonts w:asciiTheme="minorHAnsi" w:eastAsia="Cambria" w:hAnsiTheme="minorHAnsi" w:cstheme="minorHAnsi"/>
          <w:color w:val="000000"/>
        </w:rPr>
        <w:t>dostawę i montaż urządzeń i wyposażenia wchodzącego w skład instalacji fotowoltaicznej, w tym:</w:t>
      </w:r>
    </w:p>
    <w:p w14:paraId="58F9ACE1" w14:textId="133E15B3" w:rsidR="007461BF" w:rsidRPr="007461BF" w:rsidRDefault="007461BF" w:rsidP="007461BF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eastAsiaTheme="minorEastAsia" w:hAnsiTheme="minorHAnsi" w:cstheme="minorHAnsi"/>
        </w:rPr>
      </w:pPr>
      <w:r w:rsidRPr="007461BF">
        <w:rPr>
          <w:rFonts w:asciiTheme="minorHAnsi" w:eastAsiaTheme="minorEastAsia" w:hAnsiTheme="minorHAnsi" w:cstheme="minorHAnsi"/>
        </w:rPr>
        <w:t xml:space="preserve">- panele fotowoltaiczne o mocy jednostkowej nie mniejszej niż </w:t>
      </w:r>
      <w:r w:rsidR="00C624D1">
        <w:rPr>
          <w:rFonts w:asciiTheme="minorHAnsi" w:eastAsiaTheme="minorEastAsia" w:hAnsiTheme="minorHAnsi" w:cstheme="minorHAnsi"/>
        </w:rPr>
        <w:t>340</w:t>
      </w:r>
      <w:r w:rsidR="00C624D1" w:rsidRPr="007461BF">
        <w:rPr>
          <w:rFonts w:asciiTheme="minorHAnsi" w:eastAsiaTheme="minorEastAsia" w:hAnsiTheme="minorHAnsi" w:cstheme="minorHAnsi"/>
        </w:rPr>
        <w:t xml:space="preserve"> </w:t>
      </w:r>
      <w:proofErr w:type="spellStart"/>
      <w:r w:rsidRPr="007461BF">
        <w:rPr>
          <w:rFonts w:asciiTheme="minorHAnsi" w:eastAsiaTheme="minorEastAsia" w:hAnsiTheme="minorHAnsi" w:cstheme="minorHAnsi"/>
        </w:rPr>
        <w:t>Wp</w:t>
      </w:r>
      <w:proofErr w:type="spellEnd"/>
      <w:r w:rsidRPr="007461BF">
        <w:rPr>
          <w:rFonts w:asciiTheme="minorHAnsi" w:eastAsiaTheme="minorEastAsia" w:hAnsiTheme="minorHAnsi" w:cstheme="minorHAnsi"/>
        </w:rPr>
        <w:t xml:space="preserve">, o parametrach </w:t>
      </w:r>
    </w:p>
    <w:p w14:paraId="7D6A0B40" w14:textId="77777777" w:rsidR="007461BF" w:rsidRPr="007461BF" w:rsidRDefault="007461BF" w:rsidP="007461B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eastAsiaTheme="minorEastAsia" w:hAnsiTheme="minorHAnsi" w:cstheme="minorHAnsi"/>
        </w:rPr>
      </w:pPr>
      <w:r w:rsidRPr="007461BF">
        <w:rPr>
          <w:rFonts w:asciiTheme="minorHAnsi" w:eastAsiaTheme="minorEastAsia" w:hAnsiTheme="minorHAnsi" w:cstheme="minorHAnsi"/>
        </w:rPr>
        <w:t xml:space="preserve">tolerancja mocy +-5W ; </w:t>
      </w:r>
    </w:p>
    <w:p w14:paraId="683E9C72" w14:textId="77777777" w:rsidR="007461BF" w:rsidRPr="007461BF" w:rsidRDefault="007461BF" w:rsidP="007461B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eastAsiaTheme="minorEastAsia" w:hAnsiTheme="minorHAnsi" w:cstheme="minorHAnsi"/>
        </w:rPr>
      </w:pPr>
      <w:r w:rsidRPr="007461BF">
        <w:rPr>
          <w:rFonts w:asciiTheme="minorHAnsi" w:eastAsiaTheme="minorEastAsia" w:hAnsiTheme="minorHAnsi" w:cstheme="minorHAnsi"/>
        </w:rPr>
        <w:t xml:space="preserve">technologia monokrystaliczna PERC ; </w:t>
      </w:r>
    </w:p>
    <w:p w14:paraId="4504A78B" w14:textId="77777777" w:rsidR="007461BF" w:rsidRPr="007461BF" w:rsidRDefault="007461BF" w:rsidP="007461B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eastAsiaTheme="minorEastAsia" w:hAnsiTheme="minorHAnsi" w:cstheme="minorHAnsi"/>
        </w:rPr>
      </w:pPr>
      <w:r w:rsidRPr="007461BF">
        <w:rPr>
          <w:rFonts w:asciiTheme="minorHAnsi" w:eastAsiaTheme="minorEastAsia" w:hAnsiTheme="minorHAnsi" w:cstheme="minorHAnsi"/>
        </w:rPr>
        <w:t xml:space="preserve">klasa A ; </w:t>
      </w:r>
    </w:p>
    <w:p w14:paraId="5E9C4913" w14:textId="77777777" w:rsidR="007461BF" w:rsidRPr="007461BF" w:rsidRDefault="007461BF" w:rsidP="007461B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eastAsiaTheme="minorEastAsia" w:hAnsiTheme="minorHAnsi" w:cstheme="minorHAnsi"/>
        </w:rPr>
      </w:pPr>
      <w:r w:rsidRPr="007461BF">
        <w:rPr>
          <w:rFonts w:asciiTheme="minorHAnsi" w:eastAsiaTheme="minorEastAsia" w:hAnsiTheme="minorHAnsi" w:cstheme="minorHAnsi"/>
        </w:rPr>
        <w:t xml:space="preserve">puszka łączeniowa IP68 ; </w:t>
      </w:r>
    </w:p>
    <w:p w14:paraId="2CAC45FB" w14:textId="77777777" w:rsidR="007461BF" w:rsidRPr="007461BF" w:rsidRDefault="007461BF" w:rsidP="007461B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eastAsiaTheme="minorEastAsia" w:hAnsiTheme="minorHAnsi" w:cstheme="minorHAnsi"/>
        </w:rPr>
      </w:pPr>
      <w:r w:rsidRPr="007461BF">
        <w:rPr>
          <w:rFonts w:asciiTheme="minorHAnsi" w:eastAsiaTheme="minorEastAsia" w:hAnsiTheme="minorHAnsi" w:cstheme="minorHAnsi"/>
        </w:rPr>
        <w:t xml:space="preserve">maksymalne napięcie pracy 1000V ; </w:t>
      </w:r>
    </w:p>
    <w:p w14:paraId="68056D1F" w14:textId="77777777" w:rsidR="007461BF" w:rsidRPr="007461BF" w:rsidRDefault="007461BF" w:rsidP="007461B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eastAsiaTheme="minorEastAsia" w:hAnsiTheme="minorHAnsi" w:cstheme="minorHAnsi"/>
        </w:rPr>
      </w:pPr>
      <w:r w:rsidRPr="007461BF">
        <w:rPr>
          <w:rFonts w:asciiTheme="minorHAnsi" w:eastAsiaTheme="minorEastAsia" w:hAnsiTheme="minorHAnsi" w:cstheme="minorHAnsi"/>
        </w:rPr>
        <w:t xml:space="preserve">wytrzymałość mechaniczna min. 5400Pa. </w:t>
      </w:r>
    </w:p>
    <w:p w14:paraId="33382E48" w14:textId="77777777" w:rsidR="007461BF" w:rsidRPr="007461BF" w:rsidRDefault="007461BF" w:rsidP="007461BF">
      <w:pPr>
        <w:spacing w:after="4"/>
        <w:ind w:left="722" w:right="3"/>
        <w:jc w:val="both"/>
        <w:rPr>
          <w:rFonts w:asciiTheme="minorHAnsi" w:eastAsia="Cambria" w:hAnsiTheme="minorHAnsi" w:cstheme="minorHAnsi"/>
        </w:rPr>
      </w:pPr>
    </w:p>
    <w:p w14:paraId="0D5448D7" w14:textId="77777777" w:rsidR="007461BF" w:rsidRPr="007461BF" w:rsidRDefault="007461BF" w:rsidP="007461BF">
      <w:pPr>
        <w:spacing w:after="4"/>
        <w:ind w:left="651" w:right="3" w:hanging="365"/>
        <w:jc w:val="both"/>
        <w:rPr>
          <w:rFonts w:asciiTheme="minorHAnsi" w:eastAsia="Cambria" w:hAnsiTheme="minorHAnsi" w:cstheme="minorHAnsi"/>
        </w:rPr>
      </w:pPr>
      <w:r w:rsidRPr="007461BF">
        <w:rPr>
          <w:rFonts w:asciiTheme="minorHAnsi" w:eastAsia="Cambria" w:hAnsiTheme="minorHAnsi" w:cstheme="minorHAnsi"/>
        </w:rPr>
        <w:t xml:space="preserve">- inwertery trójfazowe DC/AC, </w:t>
      </w:r>
    </w:p>
    <w:p w14:paraId="757B1AEC" w14:textId="77777777" w:rsidR="007461BF" w:rsidRPr="007461BF" w:rsidRDefault="007461BF" w:rsidP="007461BF">
      <w:pPr>
        <w:spacing w:after="4"/>
        <w:ind w:left="651" w:right="3" w:hanging="365"/>
        <w:jc w:val="both"/>
        <w:rPr>
          <w:rFonts w:asciiTheme="minorHAnsi" w:eastAsia="Cambria" w:hAnsiTheme="minorHAnsi" w:cstheme="minorHAnsi"/>
        </w:rPr>
      </w:pPr>
      <w:r w:rsidRPr="007461BF">
        <w:rPr>
          <w:rFonts w:asciiTheme="minorHAnsi" w:eastAsia="Cambria" w:hAnsiTheme="minorHAnsi" w:cstheme="minorHAnsi"/>
        </w:rPr>
        <w:t xml:space="preserve">- konstrukcja montażowa gruntowa, dedykowana pod montaż paneli na gruncie, </w:t>
      </w:r>
    </w:p>
    <w:p w14:paraId="0EC4C021" w14:textId="77777777" w:rsidR="007461BF" w:rsidRPr="007461BF" w:rsidRDefault="007461BF" w:rsidP="007461BF">
      <w:pPr>
        <w:spacing w:after="4"/>
        <w:ind w:left="651" w:right="3" w:hanging="365"/>
        <w:jc w:val="both"/>
        <w:rPr>
          <w:rFonts w:asciiTheme="minorHAnsi" w:eastAsia="Cambria" w:hAnsiTheme="minorHAnsi" w:cstheme="minorHAnsi"/>
        </w:rPr>
      </w:pPr>
      <w:r w:rsidRPr="007461BF">
        <w:rPr>
          <w:rFonts w:asciiTheme="minorHAnsi" w:eastAsia="Cambria" w:hAnsiTheme="minorHAnsi" w:cstheme="minorHAnsi"/>
        </w:rPr>
        <w:t>- ochronniki  AC typ 1+2 ( dla każdego szeregu paneli),</w:t>
      </w:r>
    </w:p>
    <w:p w14:paraId="2D0B7726" w14:textId="77777777" w:rsidR="007461BF" w:rsidRPr="007461BF" w:rsidRDefault="007461BF" w:rsidP="007461BF">
      <w:pPr>
        <w:spacing w:after="4"/>
        <w:ind w:left="651" w:right="3" w:hanging="365"/>
        <w:jc w:val="both"/>
        <w:rPr>
          <w:rFonts w:asciiTheme="minorHAnsi" w:eastAsia="Cambria" w:hAnsiTheme="minorHAnsi" w:cstheme="minorHAnsi"/>
        </w:rPr>
      </w:pPr>
      <w:r w:rsidRPr="007461BF">
        <w:rPr>
          <w:rFonts w:asciiTheme="minorHAnsi" w:eastAsia="Cambria" w:hAnsiTheme="minorHAnsi" w:cstheme="minorHAnsi"/>
        </w:rPr>
        <w:t>- ochronniki DC typ 1 (dla każdego falownika),</w:t>
      </w:r>
    </w:p>
    <w:p w14:paraId="2BE6B962" w14:textId="77777777" w:rsidR="007461BF" w:rsidRPr="007461BF" w:rsidRDefault="007461BF" w:rsidP="007461BF">
      <w:pPr>
        <w:spacing w:after="4"/>
        <w:ind w:left="651" w:right="3" w:hanging="365"/>
        <w:jc w:val="both"/>
        <w:rPr>
          <w:rFonts w:asciiTheme="minorHAnsi" w:eastAsia="Cambria" w:hAnsiTheme="minorHAnsi" w:cstheme="minorHAnsi"/>
        </w:rPr>
      </w:pPr>
      <w:r w:rsidRPr="007461BF">
        <w:rPr>
          <w:rFonts w:asciiTheme="minorHAnsi" w:eastAsia="Cambria" w:hAnsiTheme="minorHAnsi" w:cstheme="minorHAnsi"/>
        </w:rPr>
        <w:t>- zabezpieczenie nadprądowe,</w:t>
      </w:r>
    </w:p>
    <w:p w14:paraId="4D62B081" w14:textId="77777777" w:rsidR="007461BF" w:rsidRPr="007461BF" w:rsidRDefault="007461BF" w:rsidP="007461BF">
      <w:pPr>
        <w:spacing w:after="4"/>
        <w:ind w:left="651" w:right="3" w:hanging="365"/>
        <w:jc w:val="both"/>
        <w:rPr>
          <w:rFonts w:asciiTheme="minorHAnsi" w:eastAsia="Cambria" w:hAnsiTheme="minorHAnsi" w:cstheme="minorHAnsi"/>
        </w:rPr>
      </w:pPr>
      <w:r w:rsidRPr="007461BF">
        <w:rPr>
          <w:rFonts w:asciiTheme="minorHAnsi" w:eastAsia="Cambria" w:hAnsiTheme="minorHAnsi" w:cstheme="minorHAnsi"/>
        </w:rPr>
        <w:t xml:space="preserve">- rozdzielnice 1000  V, </w:t>
      </w:r>
    </w:p>
    <w:p w14:paraId="5E1A1EC7" w14:textId="77777777" w:rsidR="007461BF" w:rsidRPr="007461BF" w:rsidRDefault="007461BF" w:rsidP="007461BF">
      <w:pPr>
        <w:spacing w:after="4"/>
        <w:ind w:left="651" w:right="3" w:hanging="365"/>
        <w:jc w:val="both"/>
        <w:rPr>
          <w:rFonts w:asciiTheme="minorHAnsi" w:eastAsia="Cambria" w:hAnsiTheme="minorHAnsi" w:cstheme="minorHAnsi"/>
        </w:rPr>
      </w:pPr>
      <w:r w:rsidRPr="007461BF">
        <w:rPr>
          <w:rFonts w:asciiTheme="minorHAnsi" w:eastAsia="Cambria" w:hAnsiTheme="minorHAnsi" w:cstheme="minorHAnsi"/>
        </w:rPr>
        <w:t xml:space="preserve">- kabel AC miedziane do sieci, </w:t>
      </w:r>
    </w:p>
    <w:p w14:paraId="2B1B90EF" w14:textId="77777777" w:rsidR="007461BF" w:rsidRPr="007461BF" w:rsidRDefault="007461BF" w:rsidP="007461BF">
      <w:pPr>
        <w:spacing w:after="4"/>
        <w:ind w:left="651" w:right="3" w:hanging="365"/>
        <w:jc w:val="both"/>
        <w:rPr>
          <w:rFonts w:asciiTheme="minorHAnsi" w:eastAsia="Cambria" w:hAnsiTheme="minorHAnsi" w:cstheme="minorHAnsi"/>
        </w:rPr>
      </w:pPr>
      <w:r w:rsidRPr="007461BF">
        <w:rPr>
          <w:rFonts w:asciiTheme="minorHAnsi" w:eastAsia="Cambria" w:hAnsiTheme="minorHAnsi" w:cstheme="minorHAnsi"/>
        </w:rPr>
        <w:t xml:space="preserve">- kable solarne, </w:t>
      </w:r>
    </w:p>
    <w:p w14:paraId="5B93F617" w14:textId="77777777" w:rsidR="007461BF" w:rsidRPr="007461BF" w:rsidRDefault="007461BF" w:rsidP="007461BF">
      <w:pPr>
        <w:spacing w:after="4"/>
        <w:ind w:left="651" w:right="3" w:hanging="365"/>
        <w:rPr>
          <w:rFonts w:asciiTheme="minorHAnsi" w:eastAsia="Cambria" w:hAnsiTheme="minorHAnsi" w:cstheme="minorHAnsi"/>
        </w:rPr>
      </w:pPr>
      <w:r w:rsidRPr="007461BF">
        <w:rPr>
          <w:rFonts w:asciiTheme="minorHAnsi" w:eastAsia="Cambria" w:hAnsiTheme="minorHAnsi" w:cstheme="minorHAnsi"/>
        </w:rPr>
        <w:lastRenderedPageBreak/>
        <w:t xml:space="preserve">- inna infrastruktura towarzysząca konieczna do prawidłowego wykonania i eksploatacji instalacji. </w:t>
      </w:r>
    </w:p>
    <w:p w14:paraId="5654C551" w14:textId="77777777" w:rsidR="007461BF" w:rsidRPr="007461BF" w:rsidRDefault="007461BF" w:rsidP="007461BF">
      <w:pPr>
        <w:numPr>
          <w:ilvl w:val="1"/>
          <w:numId w:val="41"/>
        </w:numPr>
        <w:spacing w:after="4" w:line="250" w:lineRule="auto"/>
        <w:ind w:right="3" w:hanging="365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 xml:space="preserve">montaż, uruchomienie i konfigurację instalacji, </w:t>
      </w:r>
    </w:p>
    <w:p w14:paraId="0D22A306" w14:textId="77777777" w:rsidR="007461BF" w:rsidRPr="007461BF" w:rsidRDefault="007461BF" w:rsidP="007461BF">
      <w:pPr>
        <w:numPr>
          <w:ilvl w:val="1"/>
          <w:numId w:val="41"/>
        </w:numPr>
        <w:spacing w:after="36" w:line="250" w:lineRule="auto"/>
        <w:ind w:right="3" w:hanging="365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wykonanie pomiarów elektrycznych,</w:t>
      </w:r>
    </w:p>
    <w:p w14:paraId="04D4D48E" w14:textId="77777777" w:rsidR="007461BF" w:rsidRPr="007461BF" w:rsidRDefault="007461BF" w:rsidP="007461BF">
      <w:pPr>
        <w:numPr>
          <w:ilvl w:val="1"/>
          <w:numId w:val="41"/>
        </w:numPr>
        <w:spacing w:after="4" w:line="250" w:lineRule="auto"/>
        <w:ind w:right="3" w:hanging="365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>obsługę serwisową w okresie trwania gwarancji,</w:t>
      </w:r>
    </w:p>
    <w:p w14:paraId="73EB07FA" w14:textId="77777777" w:rsidR="007461BF" w:rsidRPr="007461BF" w:rsidRDefault="007461BF" w:rsidP="007461BF">
      <w:pPr>
        <w:numPr>
          <w:ilvl w:val="0"/>
          <w:numId w:val="41"/>
        </w:numPr>
        <w:spacing w:after="4" w:line="250" w:lineRule="auto"/>
        <w:ind w:right="89" w:hanging="353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 xml:space="preserve">Pozostałe wymogi i informacje związane z realizacją zamówienia:  </w:t>
      </w:r>
    </w:p>
    <w:p w14:paraId="1A9DEB19" w14:textId="77777777" w:rsidR="007461BF" w:rsidRPr="007461BF" w:rsidRDefault="007461BF" w:rsidP="007461BF">
      <w:pPr>
        <w:numPr>
          <w:ilvl w:val="1"/>
          <w:numId w:val="41"/>
        </w:numPr>
        <w:spacing w:after="4" w:line="250" w:lineRule="auto"/>
        <w:ind w:right="3" w:hanging="365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 xml:space="preserve">Zamawiający wymaga zastosowania modułów fotowoltaicznych spełniających obowiązujące europejskie normy IEC 61215(e.2), IEC 61730-1 oraz IEC 61730-2. </w:t>
      </w:r>
    </w:p>
    <w:p w14:paraId="3750D980" w14:textId="77777777" w:rsidR="007461BF" w:rsidRPr="007461BF" w:rsidRDefault="007461BF" w:rsidP="007461BF">
      <w:pPr>
        <w:numPr>
          <w:ilvl w:val="1"/>
          <w:numId w:val="41"/>
        </w:numPr>
        <w:spacing w:after="4" w:line="250" w:lineRule="auto"/>
        <w:ind w:right="3" w:hanging="365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 xml:space="preserve">Oznakowanie instalacji oraz zabezpieczenie przepięciowe DC należy wykonać zgodnie z normą PN-HD 60364-7-712:2016. W przypadku, gdy długość przewodów przekracza 10 m, należy zdublować zabezpieczenia DC w pobliżu generatora PV. Prowadzenie instalacji DC do inwertera należy wykonać po trasach ustalonych z Inwestorem. Zaleca się prowadzenie okablowania w rurach ochronnych. </w:t>
      </w:r>
    </w:p>
    <w:p w14:paraId="33B4DEEA" w14:textId="77777777" w:rsidR="007461BF" w:rsidRPr="007461BF" w:rsidRDefault="007461BF" w:rsidP="007461BF">
      <w:pPr>
        <w:numPr>
          <w:ilvl w:val="1"/>
          <w:numId w:val="41"/>
        </w:numPr>
        <w:spacing w:after="4" w:line="250" w:lineRule="auto"/>
        <w:ind w:right="3" w:hanging="365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 xml:space="preserve">Należy wykonać połączenia wyrównujące potencjały ram, konstrukcji i instalacji PV. Należy zapewnić galwaniczną ciągłość połączeń. Przewód uziemiający powinien być prowadzony równolegle do przewodów AC i DC i wpięty do szyny uziemiającej na poziomie gruntu.  </w:t>
      </w:r>
    </w:p>
    <w:p w14:paraId="3CD88190" w14:textId="77777777" w:rsidR="007461BF" w:rsidRPr="007461BF" w:rsidRDefault="007461BF" w:rsidP="007461BF">
      <w:pPr>
        <w:numPr>
          <w:ilvl w:val="1"/>
          <w:numId w:val="41"/>
        </w:numPr>
        <w:spacing w:after="4" w:line="250" w:lineRule="auto"/>
        <w:ind w:right="3" w:hanging="365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 xml:space="preserve">Przewiduje się wykonanie przekopu na kabel, wykonanie wszelkich prac ziemnych jest po stronie wykonawcy. Po ich wykonaniu należy przywrócić grunt do stanu pierwotnego. Odległość pomiędzy miejscem wpięcia instalacji do sieci a miejscem posadowienia instalacji fotowoltaicznej wynosi nie więcej niż 30 m. </w:t>
      </w:r>
    </w:p>
    <w:p w14:paraId="58EF40E3" w14:textId="4FD323FB" w:rsidR="007461BF" w:rsidRPr="007461BF" w:rsidRDefault="007461BF" w:rsidP="007461BF">
      <w:pPr>
        <w:numPr>
          <w:ilvl w:val="1"/>
          <w:numId w:val="41"/>
        </w:numPr>
        <w:spacing w:after="2" w:line="250" w:lineRule="auto"/>
        <w:ind w:right="3" w:hanging="365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b/>
          <w:color w:val="000000"/>
        </w:rPr>
        <w:t xml:space="preserve">Zamawiający informuje, że ilość modułów w instalacji może być różna przy zastrzeżeniu, iż moc całej instalacji musi wynosić </w:t>
      </w:r>
      <w:r w:rsidR="001150F9">
        <w:rPr>
          <w:rFonts w:asciiTheme="minorHAnsi" w:eastAsia="Cambria" w:hAnsiTheme="minorHAnsi" w:cstheme="minorHAnsi"/>
          <w:b/>
          <w:color w:val="000000"/>
        </w:rPr>
        <w:t xml:space="preserve">nie mniej niż </w:t>
      </w:r>
      <w:r w:rsidRPr="007461BF">
        <w:rPr>
          <w:rFonts w:asciiTheme="minorHAnsi" w:eastAsia="Cambria" w:hAnsiTheme="minorHAnsi" w:cstheme="minorHAnsi"/>
          <w:b/>
          <w:color w:val="000000"/>
        </w:rPr>
        <w:t xml:space="preserve">18 </w:t>
      </w:r>
      <w:proofErr w:type="spellStart"/>
      <w:r w:rsidRPr="007461BF">
        <w:rPr>
          <w:rFonts w:asciiTheme="minorHAnsi" w:eastAsia="Cambria" w:hAnsiTheme="minorHAnsi" w:cstheme="minorHAnsi"/>
          <w:b/>
          <w:color w:val="000000"/>
        </w:rPr>
        <w:t>kWp</w:t>
      </w:r>
      <w:proofErr w:type="spellEnd"/>
      <w:r w:rsidRPr="007461BF">
        <w:rPr>
          <w:rFonts w:asciiTheme="minorHAnsi" w:eastAsia="Cambria" w:hAnsiTheme="minorHAnsi" w:cstheme="minorHAnsi"/>
          <w:b/>
          <w:color w:val="000000"/>
        </w:rPr>
        <w:t xml:space="preserve">. </w:t>
      </w:r>
    </w:p>
    <w:p w14:paraId="6D991A8E" w14:textId="77777777" w:rsidR="007461BF" w:rsidRPr="007461BF" w:rsidRDefault="007461BF" w:rsidP="007461BF">
      <w:pPr>
        <w:numPr>
          <w:ilvl w:val="1"/>
          <w:numId w:val="41"/>
        </w:numPr>
        <w:spacing w:after="2" w:line="250" w:lineRule="auto"/>
        <w:ind w:right="3" w:hanging="365"/>
        <w:jc w:val="both"/>
        <w:rPr>
          <w:rFonts w:asciiTheme="minorHAnsi" w:eastAsia="Cambria" w:hAnsiTheme="minorHAnsi" w:cstheme="minorHAnsi"/>
          <w:bCs/>
          <w:color w:val="000000"/>
        </w:rPr>
      </w:pPr>
      <w:r w:rsidRPr="007461BF">
        <w:rPr>
          <w:rFonts w:asciiTheme="minorHAnsi" w:eastAsia="Cambria" w:hAnsiTheme="minorHAnsi" w:cstheme="minorHAnsi"/>
          <w:bCs/>
          <w:color w:val="000000"/>
        </w:rPr>
        <w:t>W przedmiotowym zamówieniu wymaga się zachowania minimalnych okresów gwarancji:</w:t>
      </w:r>
    </w:p>
    <w:p w14:paraId="259CAE7A" w14:textId="77777777" w:rsidR="007461BF" w:rsidRPr="007461BF" w:rsidRDefault="007461BF" w:rsidP="007461BF">
      <w:pPr>
        <w:shd w:val="clear" w:color="auto" w:fill="FFFFFF"/>
        <w:spacing w:after="0"/>
        <w:ind w:left="709"/>
        <w:rPr>
          <w:rFonts w:asciiTheme="minorHAnsi" w:eastAsia="Times New Roman" w:hAnsiTheme="minorHAnsi" w:cstheme="minorHAnsi"/>
        </w:rPr>
      </w:pPr>
      <w:r w:rsidRPr="007461BF">
        <w:rPr>
          <w:rFonts w:asciiTheme="minorHAnsi" w:eastAsia="Times New Roman" w:hAnsiTheme="minorHAnsi" w:cstheme="minorHAnsi"/>
        </w:rPr>
        <w:t>- inwertery: 12 lat</w:t>
      </w:r>
    </w:p>
    <w:p w14:paraId="06DE3F96" w14:textId="77777777" w:rsidR="007461BF" w:rsidRPr="007461BF" w:rsidRDefault="007461BF" w:rsidP="007461BF">
      <w:pPr>
        <w:shd w:val="clear" w:color="auto" w:fill="FFFFFF"/>
        <w:spacing w:after="0"/>
        <w:ind w:left="709"/>
        <w:rPr>
          <w:rFonts w:asciiTheme="minorHAnsi" w:eastAsia="Times New Roman" w:hAnsiTheme="minorHAnsi" w:cstheme="minorHAnsi"/>
        </w:rPr>
      </w:pPr>
      <w:r w:rsidRPr="007461BF">
        <w:rPr>
          <w:rFonts w:asciiTheme="minorHAnsi" w:eastAsia="Times New Roman" w:hAnsiTheme="minorHAnsi" w:cstheme="minorHAnsi"/>
        </w:rPr>
        <w:t>- panele fotowoltaiczne: 12 lat</w:t>
      </w:r>
    </w:p>
    <w:p w14:paraId="173A18FD" w14:textId="77777777" w:rsidR="007461BF" w:rsidRPr="007461BF" w:rsidRDefault="007461BF" w:rsidP="007461BF">
      <w:pPr>
        <w:shd w:val="clear" w:color="auto" w:fill="FFFFFF"/>
        <w:spacing w:after="0"/>
        <w:ind w:left="709"/>
        <w:rPr>
          <w:rFonts w:asciiTheme="minorHAnsi" w:eastAsia="Times New Roman" w:hAnsiTheme="minorHAnsi" w:cstheme="minorHAnsi"/>
        </w:rPr>
      </w:pPr>
      <w:r w:rsidRPr="007461BF">
        <w:rPr>
          <w:rFonts w:asciiTheme="minorHAnsi" w:eastAsia="Times New Roman" w:hAnsiTheme="minorHAnsi" w:cstheme="minorHAnsi"/>
        </w:rPr>
        <w:t>- zabezpieczenia AC i DC:  2 lata</w:t>
      </w:r>
    </w:p>
    <w:p w14:paraId="096939E6" w14:textId="717E87F8" w:rsidR="007461BF" w:rsidRPr="007461BF" w:rsidRDefault="007461BF" w:rsidP="007461BF">
      <w:pPr>
        <w:shd w:val="clear" w:color="auto" w:fill="FFFFFF"/>
        <w:spacing w:after="0"/>
        <w:ind w:left="709"/>
        <w:rPr>
          <w:rFonts w:asciiTheme="minorHAnsi" w:eastAsia="Times New Roman" w:hAnsiTheme="minorHAnsi" w:cstheme="minorHAnsi"/>
        </w:rPr>
      </w:pPr>
      <w:r w:rsidRPr="007461BF">
        <w:rPr>
          <w:rFonts w:asciiTheme="minorHAnsi" w:eastAsia="Times New Roman" w:hAnsiTheme="minorHAnsi" w:cstheme="minorHAnsi"/>
        </w:rPr>
        <w:t>- konstrukcja:  10 lat.</w:t>
      </w:r>
    </w:p>
    <w:p w14:paraId="24DED624" w14:textId="77777777" w:rsidR="007461BF" w:rsidRPr="007461BF" w:rsidRDefault="007461BF" w:rsidP="007461BF">
      <w:pPr>
        <w:numPr>
          <w:ilvl w:val="0"/>
          <w:numId w:val="41"/>
        </w:numPr>
        <w:spacing w:after="4" w:line="250" w:lineRule="auto"/>
        <w:ind w:right="89" w:hanging="353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 xml:space="preserve">Wykonawca wykona przedmiot zamówienia na podstawie danych zawartych w ofercie oraz wzorze umowy. </w:t>
      </w:r>
    </w:p>
    <w:p w14:paraId="13C9F5A7" w14:textId="77777777" w:rsidR="007461BF" w:rsidRPr="007461BF" w:rsidRDefault="007461BF" w:rsidP="007461BF">
      <w:pPr>
        <w:numPr>
          <w:ilvl w:val="0"/>
          <w:numId w:val="41"/>
        </w:numPr>
        <w:spacing w:after="4" w:line="250" w:lineRule="auto"/>
        <w:ind w:right="89" w:hanging="353"/>
        <w:jc w:val="both"/>
        <w:rPr>
          <w:rFonts w:asciiTheme="minorHAnsi" w:eastAsia="Cambria" w:hAnsiTheme="minorHAnsi" w:cstheme="minorHAnsi"/>
          <w:color w:val="000000"/>
        </w:rPr>
      </w:pPr>
      <w:r w:rsidRPr="007461BF">
        <w:rPr>
          <w:rFonts w:asciiTheme="minorHAnsi" w:eastAsia="Cambria" w:hAnsiTheme="minorHAnsi" w:cstheme="minorHAnsi"/>
          <w:color w:val="000000"/>
        </w:rPr>
        <w:t xml:space="preserve">Zamawiający informuje, że wymagany minimalny okres gwarancji na wykonane roboty montażowe całej instalacji wynosi </w:t>
      </w:r>
      <w:r w:rsidRPr="007461BF">
        <w:rPr>
          <w:rFonts w:asciiTheme="minorHAnsi" w:eastAsia="Cambria" w:hAnsiTheme="minorHAnsi" w:cstheme="minorHAnsi"/>
          <w:b/>
          <w:color w:val="000000"/>
        </w:rPr>
        <w:t>36 miesięcy</w:t>
      </w:r>
      <w:r w:rsidRPr="007461BF">
        <w:rPr>
          <w:rFonts w:asciiTheme="minorHAnsi" w:eastAsia="Cambria" w:hAnsiTheme="minorHAnsi" w:cstheme="minorHAnsi"/>
          <w:color w:val="000000"/>
        </w:rPr>
        <w:t xml:space="preserve">.  </w:t>
      </w:r>
    </w:p>
    <w:p w14:paraId="3A88D715" w14:textId="77777777" w:rsidR="002B0FD3" w:rsidRPr="007461BF" w:rsidRDefault="002B0FD3" w:rsidP="002B0FD3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 w:cstheme="minorHAnsi"/>
          <w:b/>
        </w:rPr>
      </w:pPr>
    </w:p>
    <w:p w14:paraId="2EB00CFB" w14:textId="77777777" w:rsidR="002B0FD3" w:rsidRPr="007461BF" w:rsidRDefault="002B0FD3" w:rsidP="002B0FD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32EED68C" w14:textId="77777777" w:rsidR="002B0FD3" w:rsidRPr="007461BF" w:rsidRDefault="002B0FD3" w:rsidP="002B0FD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0FA978C7" w14:textId="77777777" w:rsidR="002B0FD3" w:rsidRPr="007461BF" w:rsidRDefault="002B0FD3" w:rsidP="002B0FD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738B1B71" w14:textId="77777777" w:rsidR="002B0FD3" w:rsidRPr="007461BF" w:rsidRDefault="002B0FD3" w:rsidP="002B0FD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3AA8C43F" w14:textId="77777777" w:rsidR="002B0FD3" w:rsidRPr="007461BF" w:rsidRDefault="002B0FD3" w:rsidP="002B0FD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7461BF">
        <w:rPr>
          <w:rFonts w:asciiTheme="minorHAnsi" w:hAnsiTheme="minorHAnsi" w:cstheme="minorHAnsi"/>
          <w:b/>
        </w:rPr>
        <w:t>Data i podpis Wykonawcy …………………………………………………….</w:t>
      </w:r>
    </w:p>
    <w:p w14:paraId="4560079A" w14:textId="0C59BE31" w:rsidR="00531AAA" w:rsidRPr="007461BF" w:rsidRDefault="00531AAA" w:rsidP="002B0FD3">
      <w:pPr>
        <w:rPr>
          <w:rFonts w:asciiTheme="minorHAnsi" w:hAnsiTheme="minorHAnsi" w:cstheme="minorHAnsi"/>
        </w:rPr>
      </w:pPr>
    </w:p>
    <w:sectPr w:rsidR="00531AAA" w:rsidRPr="007461BF" w:rsidSect="00920884">
      <w:footerReference w:type="default" r:id="rId8"/>
      <w:headerReference w:type="first" r:id="rId9"/>
      <w:footerReference w:type="first" r:id="rId10"/>
      <w:pgSz w:w="11906" w:h="16838"/>
      <w:pgMar w:top="1418" w:right="964" w:bottom="1701" w:left="964" w:header="709" w:footer="33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EB76" w14:textId="77777777" w:rsidR="00972455" w:rsidRDefault="00972455">
      <w:pPr>
        <w:spacing w:after="0" w:line="240" w:lineRule="auto"/>
      </w:pPr>
      <w:r>
        <w:separator/>
      </w:r>
    </w:p>
  </w:endnote>
  <w:endnote w:type="continuationSeparator" w:id="0">
    <w:p w14:paraId="34CB7D21" w14:textId="77777777" w:rsidR="00972455" w:rsidRDefault="0097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7D40" w14:textId="77777777" w:rsidR="00174FC7" w:rsidRDefault="00174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386EDF1C" w14:textId="77777777" w:rsidR="00174FC7" w:rsidRDefault="00174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0720D5E" w14:textId="77777777" w:rsidR="00174FC7" w:rsidRDefault="00174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2777A9C" w14:textId="56FE1D09" w:rsidR="00174FC7" w:rsidRDefault="00CC2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50F9">
      <w:rPr>
        <w:noProof/>
        <w:color w:val="000000"/>
      </w:rPr>
      <w:t>2</w:t>
    </w:r>
    <w:r>
      <w:rPr>
        <w:color w:val="000000"/>
      </w:rPr>
      <w:fldChar w:fldCharType="end"/>
    </w:r>
  </w:p>
  <w:p w14:paraId="3CA773A3" w14:textId="77777777" w:rsidR="00174FC7" w:rsidRDefault="00174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11" w14:textId="6AAEC966" w:rsidR="00F6585C" w:rsidRPr="00F6585C" w:rsidRDefault="00F6585C" w:rsidP="006C38A8">
    <w:pPr>
      <w:pStyle w:val="Stopka"/>
      <w:jc w:val="right"/>
      <w:rPr>
        <w:sz w:val="20"/>
        <w:szCs w:val="20"/>
      </w:rPr>
    </w:pPr>
    <w:r w:rsidRPr="00F6585C">
      <w:rPr>
        <w:sz w:val="20"/>
        <w:szCs w:val="20"/>
      </w:rPr>
      <w:t xml:space="preserve">Strona </w:t>
    </w:r>
    <w:r w:rsidRPr="00F6585C">
      <w:rPr>
        <w:b/>
        <w:bCs/>
        <w:sz w:val="20"/>
        <w:szCs w:val="20"/>
      </w:rPr>
      <w:fldChar w:fldCharType="begin"/>
    </w:r>
    <w:r w:rsidRPr="00F6585C">
      <w:rPr>
        <w:b/>
        <w:bCs/>
        <w:sz w:val="20"/>
        <w:szCs w:val="20"/>
      </w:rPr>
      <w:instrText>PAGE</w:instrText>
    </w:r>
    <w:r w:rsidRPr="00F6585C">
      <w:rPr>
        <w:b/>
        <w:bCs/>
        <w:sz w:val="20"/>
        <w:szCs w:val="20"/>
      </w:rPr>
      <w:fldChar w:fldCharType="separate"/>
    </w:r>
    <w:r w:rsidR="001150F9">
      <w:rPr>
        <w:b/>
        <w:bCs/>
        <w:noProof/>
        <w:sz w:val="20"/>
        <w:szCs w:val="20"/>
      </w:rPr>
      <w:t>1</w:t>
    </w:r>
    <w:r w:rsidRPr="00F6585C">
      <w:rPr>
        <w:b/>
        <w:bCs/>
        <w:sz w:val="20"/>
        <w:szCs w:val="20"/>
      </w:rPr>
      <w:fldChar w:fldCharType="end"/>
    </w:r>
    <w:r w:rsidRPr="00F6585C">
      <w:rPr>
        <w:sz w:val="20"/>
        <w:szCs w:val="20"/>
      </w:rPr>
      <w:t xml:space="preserve"> z </w:t>
    </w:r>
    <w:r w:rsidRPr="00F6585C">
      <w:rPr>
        <w:b/>
        <w:bCs/>
        <w:sz w:val="20"/>
        <w:szCs w:val="20"/>
      </w:rPr>
      <w:fldChar w:fldCharType="begin"/>
    </w:r>
    <w:r w:rsidRPr="00F6585C">
      <w:rPr>
        <w:b/>
        <w:bCs/>
        <w:sz w:val="20"/>
        <w:szCs w:val="20"/>
      </w:rPr>
      <w:instrText>NUMPAGES</w:instrText>
    </w:r>
    <w:r w:rsidRPr="00F6585C">
      <w:rPr>
        <w:b/>
        <w:bCs/>
        <w:sz w:val="20"/>
        <w:szCs w:val="20"/>
      </w:rPr>
      <w:fldChar w:fldCharType="separate"/>
    </w:r>
    <w:r w:rsidR="001150F9">
      <w:rPr>
        <w:b/>
        <w:bCs/>
        <w:noProof/>
        <w:sz w:val="20"/>
        <w:szCs w:val="20"/>
      </w:rPr>
      <w:t>2</w:t>
    </w:r>
    <w:r w:rsidRPr="00F6585C">
      <w:rPr>
        <w:b/>
        <w:bCs/>
        <w:sz w:val="20"/>
        <w:szCs w:val="20"/>
      </w:rPr>
      <w:fldChar w:fldCharType="end"/>
    </w:r>
  </w:p>
  <w:p w14:paraId="299AD55B" w14:textId="77777777" w:rsidR="00F6585C" w:rsidRPr="00F6585C" w:rsidRDefault="00F6585C" w:rsidP="006C38A8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14:paraId="3C9C6D47" w14:textId="77777777" w:rsidR="006C38A8" w:rsidRPr="006C38A8" w:rsidRDefault="006C38A8" w:rsidP="006C38A8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6C38A8">
      <w:rPr>
        <w:sz w:val="20"/>
        <w:szCs w:val="20"/>
      </w:rPr>
      <w:t>Instytut Rybactwa Śródlądowego im. Stanisława Sakowicza 10-719 Olsztyn; ul. Oczapowskiego 10</w:t>
    </w:r>
  </w:p>
  <w:p w14:paraId="41F82C8D" w14:textId="581901A7" w:rsidR="00F6585C" w:rsidRPr="00F6585C" w:rsidRDefault="00972455" w:rsidP="006C38A8">
    <w:pPr>
      <w:pStyle w:val="Stopka"/>
      <w:jc w:val="center"/>
      <w:rPr>
        <w:sz w:val="20"/>
        <w:szCs w:val="20"/>
      </w:rPr>
    </w:pPr>
    <w:hyperlink r:id="rId1" w:history="1">
      <w:r w:rsidR="006C38A8" w:rsidRPr="006C38A8">
        <w:rPr>
          <w:color w:val="0000FF"/>
          <w:sz w:val="20"/>
          <w:szCs w:val="20"/>
          <w:u w:val="single"/>
        </w:rPr>
        <w:t>http://www.infish.com.pl/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85F1" w14:textId="77777777" w:rsidR="00972455" w:rsidRDefault="00972455">
      <w:pPr>
        <w:spacing w:after="0" w:line="240" w:lineRule="auto"/>
      </w:pPr>
      <w:r>
        <w:separator/>
      </w:r>
    </w:p>
  </w:footnote>
  <w:footnote w:type="continuationSeparator" w:id="0">
    <w:p w14:paraId="3842CFCC" w14:textId="77777777" w:rsidR="00972455" w:rsidRDefault="0097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3380" w14:textId="77777777" w:rsidR="00027E6D" w:rsidRPr="00027E6D" w:rsidRDefault="00027E6D" w:rsidP="00027E6D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027E6D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3AF97E2D" wp14:editId="106A6263">
          <wp:extent cx="1685925" cy="542925"/>
          <wp:effectExtent l="0" t="0" r="9525" b="9525"/>
          <wp:docPr id="1" name="Obraz 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7E6D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                           </w:t>
    </w:r>
    <w:r w:rsidRPr="00027E6D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5C4D21DE" wp14:editId="16191A71">
          <wp:extent cx="1962150" cy="466725"/>
          <wp:effectExtent l="0" t="0" r="0" b="9525"/>
          <wp:docPr id="2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7E6D">
      <w:rPr>
        <w:rFonts w:ascii="Georgia" w:eastAsia="Georgia" w:hAnsi="Georgia" w:cs="Georgia"/>
        <w:i/>
        <w:color w:val="666666"/>
        <w:sz w:val="20"/>
        <w:szCs w:val="48"/>
      </w:rPr>
      <w:t xml:space="preserve">        </w:t>
    </w:r>
  </w:p>
  <w:p w14:paraId="4C678C0C" w14:textId="7FB3716B" w:rsidR="00A0055A" w:rsidRPr="00A0055A" w:rsidRDefault="00C877C4" w:rsidP="00C877C4">
    <w:pPr>
      <w:pBdr>
        <w:bottom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bCs/>
        <w:color w:val="FF0000"/>
        <w:sz w:val="18"/>
        <w:szCs w:val="18"/>
      </w:rPr>
    </w:pPr>
    <w:r w:rsidRPr="00C877C4">
      <w:rPr>
        <w:rFonts w:asciiTheme="minorHAnsi" w:hAnsiTheme="minorHAnsi" w:cstheme="minorHAnsi"/>
        <w:bCs/>
        <w:sz w:val="18"/>
        <w:szCs w:val="18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 na lata 2014-2020, Priorytetu 2 – Wspieranie akwakultury zrównoważonej środowiskowo, </w:t>
    </w:r>
    <w:proofErr w:type="spellStart"/>
    <w:r w:rsidRPr="00C877C4">
      <w:rPr>
        <w:rFonts w:asciiTheme="minorHAnsi" w:hAnsiTheme="minorHAnsi" w:cstheme="minorHAnsi"/>
        <w:bCs/>
        <w:sz w:val="18"/>
        <w:szCs w:val="18"/>
      </w:rPr>
      <w:t>zasobooszczędnej</w:t>
    </w:r>
    <w:proofErr w:type="spellEnd"/>
    <w:r w:rsidRPr="00C877C4">
      <w:rPr>
        <w:rFonts w:asciiTheme="minorHAnsi" w:hAnsiTheme="minorHAnsi" w:cstheme="minorHAnsi"/>
        <w:bCs/>
        <w:sz w:val="18"/>
        <w:szCs w:val="18"/>
      </w:rPr>
      <w:t xml:space="preserve">, innowacyjnej, konkurencyjnej i opartej </w:t>
    </w:r>
    <w:r w:rsidR="00F639E1">
      <w:rPr>
        <w:rFonts w:asciiTheme="minorHAnsi" w:hAnsiTheme="minorHAnsi" w:cstheme="minorHAnsi"/>
        <w:bCs/>
        <w:sz w:val="18"/>
        <w:szCs w:val="18"/>
      </w:rPr>
      <w:t xml:space="preserve">na wiedzy, działania “Innowacje”. </w:t>
    </w:r>
    <w:r w:rsidR="00F639E1" w:rsidRPr="00F639E1">
      <w:rPr>
        <w:rFonts w:asciiTheme="minorHAnsi" w:hAnsiTheme="minorHAnsi" w:cstheme="minorHAnsi"/>
        <w:bCs/>
        <w:sz w:val="18"/>
        <w:szCs w:val="18"/>
      </w:rPr>
      <w:t>Umowa o dofinansowanie nr 00001-6521.1-OR0700001/17/20 zawarta w dniu 10.06.2020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C2479C"/>
    <w:multiLevelType w:val="hybridMultilevel"/>
    <w:tmpl w:val="F0BEAC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1045C"/>
    <w:multiLevelType w:val="multilevel"/>
    <w:tmpl w:val="8C3686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D3A"/>
    <w:multiLevelType w:val="hybridMultilevel"/>
    <w:tmpl w:val="F3A81E64"/>
    <w:lvl w:ilvl="0" w:tplc="6736E4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619CF"/>
    <w:multiLevelType w:val="hybridMultilevel"/>
    <w:tmpl w:val="B224A296"/>
    <w:lvl w:ilvl="0" w:tplc="1A50C0D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B25C78"/>
    <w:multiLevelType w:val="multilevel"/>
    <w:tmpl w:val="86DC04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58D77EE"/>
    <w:multiLevelType w:val="multilevel"/>
    <w:tmpl w:val="1BE43F5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726395E"/>
    <w:multiLevelType w:val="multilevel"/>
    <w:tmpl w:val="337A4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193E10"/>
    <w:multiLevelType w:val="multilevel"/>
    <w:tmpl w:val="67D83C5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350025"/>
    <w:multiLevelType w:val="multilevel"/>
    <w:tmpl w:val="5A909E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0E3A"/>
    <w:multiLevelType w:val="multilevel"/>
    <w:tmpl w:val="03A2AF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590963"/>
    <w:multiLevelType w:val="multilevel"/>
    <w:tmpl w:val="7AAA6232"/>
    <w:styleLink w:val="WWNum15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4" w15:restartNumberingAfterBreak="0">
    <w:nsid w:val="2A2A465A"/>
    <w:multiLevelType w:val="multilevel"/>
    <w:tmpl w:val="6EB0C5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80DAF"/>
    <w:multiLevelType w:val="hybridMultilevel"/>
    <w:tmpl w:val="484E4E70"/>
    <w:lvl w:ilvl="0" w:tplc="B2EA2BF0">
      <w:start w:val="1"/>
      <w:numFmt w:val="decimal"/>
      <w:lvlText w:val="%1."/>
      <w:lvlJc w:val="left"/>
      <w:pPr>
        <w:ind w:left="353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9265D0">
      <w:start w:val="1"/>
      <w:numFmt w:val="decimal"/>
      <w:lvlText w:val="%2)"/>
      <w:lvlJc w:val="left"/>
      <w:pPr>
        <w:ind w:left="722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6B8DE">
      <w:start w:val="1"/>
      <w:numFmt w:val="lowerRoman"/>
      <w:lvlText w:val="%3"/>
      <w:lvlJc w:val="left"/>
      <w:pPr>
        <w:ind w:left="14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5256CA">
      <w:start w:val="1"/>
      <w:numFmt w:val="decimal"/>
      <w:lvlText w:val="%4"/>
      <w:lvlJc w:val="left"/>
      <w:pPr>
        <w:ind w:left="21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8D42C">
      <w:start w:val="1"/>
      <w:numFmt w:val="lowerLetter"/>
      <w:lvlText w:val="%5"/>
      <w:lvlJc w:val="left"/>
      <w:pPr>
        <w:ind w:left="28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0CA50">
      <w:start w:val="1"/>
      <w:numFmt w:val="lowerRoman"/>
      <w:lvlText w:val="%6"/>
      <w:lvlJc w:val="left"/>
      <w:pPr>
        <w:ind w:left="35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6CBD42">
      <w:start w:val="1"/>
      <w:numFmt w:val="decimal"/>
      <w:lvlText w:val="%7"/>
      <w:lvlJc w:val="left"/>
      <w:pPr>
        <w:ind w:left="43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07B74">
      <w:start w:val="1"/>
      <w:numFmt w:val="lowerLetter"/>
      <w:lvlText w:val="%8"/>
      <w:lvlJc w:val="left"/>
      <w:pPr>
        <w:ind w:left="50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0AD14C">
      <w:start w:val="1"/>
      <w:numFmt w:val="lowerRoman"/>
      <w:lvlText w:val="%9"/>
      <w:lvlJc w:val="left"/>
      <w:pPr>
        <w:ind w:left="57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CC35723"/>
    <w:multiLevelType w:val="multilevel"/>
    <w:tmpl w:val="65A4D64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1230FB7"/>
    <w:multiLevelType w:val="multilevel"/>
    <w:tmpl w:val="033693B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1244744"/>
    <w:multiLevelType w:val="multilevel"/>
    <w:tmpl w:val="9FB0A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918B0"/>
    <w:multiLevelType w:val="hybridMultilevel"/>
    <w:tmpl w:val="5E8C8316"/>
    <w:lvl w:ilvl="0" w:tplc="44E6A4D6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2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C73189C"/>
    <w:multiLevelType w:val="multilevel"/>
    <w:tmpl w:val="BC382068"/>
    <w:styleLink w:val="WWNum1"/>
    <w:lvl w:ilvl="0">
      <w:start w:val="1"/>
      <w:numFmt w:val="decimal"/>
      <w:lvlText w:val="%1"/>
      <w:lvlJc w:val="left"/>
      <w:pPr>
        <w:ind w:left="35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72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1.%2.%3"/>
      <w:lvlJc w:val="left"/>
      <w:pPr>
        <w:ind w:left="143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215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7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9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1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3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5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</w:abstractNum>
  <w:abstractNum w:abstractNumId="24" w15:restartNumberingAfterBreak="0">
    <w:nsid w:val="4ED518AD"/>
    <w:multiLevelType w:val="multilevel"/>
    <w:tmpl w:val="9A7AD8E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70C5A"/>
    <w:multiLevelType w:val="multilevel"/>
    <w:tmpl w:val="12F0CFA6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8AE4B29"/>
    <w:multiLevelType w:val="hybridMultilevel"/>
    <w:tmpl w:val="4CEEA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B7E16"/>
    <w:multiLevelType w:val="multilevel"/>
    <w:tmpl w:val="AF2220A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EA47A09"/>
    <w:multiLevelType w:val="multilevel"/>
    <w:tmpl w:val="F676C7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5F6D23A6"/>
    <w:multiLevelType w:val="hybridMultilevel"/>
    <w:tmpl w:val="682C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1673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350E2"/>
    <w:multiLevelType w:val="multilevel"/>
    <w:tmpl w:val="F6E094F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E5327"/>
    <w:multiLevelType w:val="multilevel"/>
    <w:tmpl w:val="69A693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4AC7617"/>
    <w:multiLevelType w:val="multilevel"/>
    <w:tmpl w:val="626E8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4" w15:restartNumberingAfterBreak="0">
    <w:nsid w:val="6CB40F80"/>
    <w:multiLevelType w:val="hybridMultilevel"/>
    <w:tmpl w:val="F0D6ED90"/>
    <w:lvl w:ilvl="0" w:tplc="2ACA07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07432"/>
    <w:multiLevelType w:val="multilevel"/>
    <w:tmpl w:val="EFE266F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37" w15:restartNumberingAfterBreak="0">
    <w:nsid w:val="79FB72C6"/>
    <w:multiLevelType w:val="multilevel"/>
    <w:tmpl w:val="B96E32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19"/>
  </w:num>
  <w:num w:numId="5">
    <w:abstractNumId w:val="26"/>
  </w:num>
  <w:num w:numId="6">
    <w:abstractNumId w:val="25"/>
  </w:num>
  <w:num w:numId="7">
    <w:abstractNumId w:val="7"/>
  </w:num>
  <w:num w:numId="8">
    <w:abstractNumId w:val="21"/>
  </w:num>
  <w:num w:numId="9">
    <w:abstractNumId w:val="36"/>
  </w:num>
  <w:num w:numId="10">
    <w:abstractNumId w:val="5"/>
  </w:num>
  <w:num w:numId="11">
    <w:abstractNumId w:val="14"/>
  </w:num>
  <w:num w:numId="12">
    <w:abstractNumId w:val="4"/>
  </w:num>
  <w:num w:numId="13">
    <w:abstractNumId w:val="33"/>
  </w:num>
  <w:num w:numId="14">
    <w:abstractNumId w:val="37"/>
  </w:num>
  <w:num w:numId="15">
    <w:abstractNumId w:val="22"/>
  </w:num>
  <w:num w:numId="16">
    <w:abstractNumId w:val="1"/>
  </w:num>
  <w:num w:numId="17">
    <w:abstractNumId w:val="29"/>
  </w:num>
  <w:num w:numId="18">
    <w:abstractNumId w:val="28"/>
  </w:num>
  <w:num w:numId="19">
    <w:abstractNumId w:val="31"/>
  </w:num>
  <w:num w:numId="20">
    <w:abstractNumId w:val="18"/>
  </w:num>
  <w:num w:numId="21">
    <w:abstractNumId w:val="32"/>
  </w:num>
  <w:num w:numId="22">
    <w:abstractNumId w:val="17"/>
  </w:num>
  <w:num w:numId="23">
    <w:abstractNumId w:val="9"/>
  </w:num>
  <w:num w:numId="24">
    <w:abstractNumId w:val="8"/>
  </w:num>
  <w:num w:numId="25">
    <w:abstractNumId w:val="30"/>
  </w:num>
  <w:num w:numId="26">
    <w:abstractNumId w:val="16"/>
  </w:num>
  <w:num w:numId="27">
    <w:abstractNumId w:val="34"/>
  </w:num>
  <w:num w:numId="28">
    <w:abstractNumId w:val="20"/>
  </w:num>
  <w:num w:numId="29">
    <w:abstractNumId w:val="35"/>
  </w:num>
  <w:num w:numId="30">
    <w:abstractNumId w:val="12"/>
  </w:num>
  <w:num w:numId="31">
    <w:abstractNumId w:val="3"/>
  </w:num>
  <w:num w:numId="32">
    <w:abstractNumId w:val="6"/>
  </w:num>
  <w:num w:numId="33">
    <w:abstractNumId w:val="27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Courier New" w:hAnsiTheme="minorHAnsi" w:cs="Calibri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722" w:firstLine="0"/>
        </w:pPr>
        <w:rPr>
          <w:rFonts w:ascii="Calibri" w:eastAsia="Cambria" w:hAnsi="Calibri" w:cs="Cambria"/>
          <w:b w:val="0"/>
          <w:i w:val="0"/>
          <w:strike w:val="0"/>
          <w:dstrike w:val="0"/>
          <w:color w:val="000000"/>
          <w:position w:val="0"/>
          <w:sz w:val="22"/>
          <w:szCs w:val="24"/>
          <w:u w:val="none"/>
          <w:effec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9">
    <w:abstractNumId w:val="13"/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C7"/>
    <w:rsid w:val="00001462"/>
    <w:rsid w:val="000101CD"/>
    <w:rsid w:val="00027E6D"/>
    <w:rsid w:val="0003269B"/>
    <w:rsid w:val="00054D3A"/>
    <w:rsid w:val="00067FDF"/>
    <w:rsid w:val="00074FF2"/>
    <w:rsid w:val="000857D7"/>
    <w:rsid w:val="000A4553"/>
    <w:rsid w:val="000D6E7F"/>
    <w:rsid w:val="000E079C"/>
    <w:rsid w:val="000E34C1"/>
    <w:rsid w:val="001150F9"/>
    <w:rsid w:val="0012437B"/>
    <w:rsid w:val="00133BA7"/>
    <w:rsid w:val="00143D0A"/>
    <w:rsid w:val="00174FC7"/>
    <w:rsid w:val="001C722C"/>
    <w:rsid w:val="001D2052"/>
    <w:rsid w:val="00202845"/>
    <w:rsid w:val="00207962"/>
    <w:rsid w:val="0024186F"/>
    <w:rsid w:val="0027220C"/>
    <w:rsid w:val="0029626B"/>
    <w:rsid w:val="002A5057"/>
    <w:rsid w:val="002A5314"/>
    <w:rsid w:val="002B0FD3"/>
    <w:rsid w:val="002E112F"/>
    <w:rsid w:val="00300DE8"/>
    <w:rsid w:val="00312AC1"/>
    <w:rsid w:val="00327B57"/>
    <w:rsid w:val="003406C1"/>
    <w:rsid w:val="003A7640"/>
    <w:rsid w:val="003B5E8C"/>
    <w:rsid w:val="003C1F43"/>
    <w:rsid w:val="003D17D4"/>
    <w:rsid w:val="003D3253"/>
    <w:rsid w:val="00400BA2"/>
    <w:rsid w:val="004151FD"/>
    <w:rsid w:val="00424D62"/>
    <w:rsid w:val="004266C1"/>
    <w:rsid w:val="00470CE1"/>
    <w:rsid w:val="00473BFA"/>
    <w:rsid w:val="004A47C5"/>
    <w:rsid w:val="004E3BDA"/>
    <w:rsid w:val="00531AAA"/>
    <w:rsid w:val="00561BAE"/>
    <w:rsid w:val="0057262A"/>
    <w:rsid w:val="00574C39"/>
    <w:rsid w:val="0058046E"/>
    <w:rsid w:val="00595167"/>
    <w:rsid w:val="00597407"/>
    <w:rsid w:val="005B1832"/>
    <w:rsid w:val="005C060B"/>
    <w:rsid w:val="005E1A50"/>
    <w:rsid w:val="005E7633"/>
    <w:rsid w:val="00632219"/>
    <w:rsid w:val="00637F38"/>
    <w:rsid w:val="00656C91"/>
    <w:rsid w:val="00695AC9"/>
    <w:rsid w:val="006977DD"/>
    <w:rsid w:val="006A7043"/>
    <w:rsid w:val="006C38A8"/>
    <w:rsid w:val="006F5632"/>
    <w:rsid w:val="00723088"/>
    <w:rsid w:val="007461BF"/>
    <w:rsid w:val="007663B2"/>
    <w:rsid w:val="00786A49"/>
    <w:rsid w:val="007906BF"/>
    <w:rsid w:val="00796037"/>
    <w:rsid w:val="00804889"/>
    <w:rsid w:val="00806C1B"/>
    <w:rsid w:val="008113F2"/>
    <w:rsid w:val="00860CDC"/>
    <w:rsid w:val="00867F27"/>
    <w:rsid w:val="00896918"/>
    <w:rsid w:val="008A4ED5"/>
    <w:rsid w:val="008D6330"/>
    <w:rsid w:val="008E72B9"/>
    <w:rsid w:val="008F432D"/>
    <w:rsid w:val="00902350"/>
    <w:rsid w:val="00920884"/>
    <w:rsid w:val="00931DB4"/>
    <w:rsid w:val="00972455"/>
    <w:rsid w:val="00983FF8"/>
    <w:rsid w:val="00990244"/>
    <w:rsid w:val="009A2C0F"/>
    <w:rsid w:val="009A663E"/>
    <w:rsid w:val="009B6A21"/>
    <w:rsid w:val="009C3571"/>
    <w:rsid w:val="009C787E"/>
    <w:rsid w:val="009D58FA"/>
    <w:rsid w:val="009E76F8"/>
    <w:rsid w:val="00A0055A"/>
    <w:rsid w:val="00A13F7A"/>
    <w:rsid w:val="00A535C8"/>
    <w:rsid w:val="00A9601B"/>
    <w:rsid w:val="00B064DF"/>
    <w:rsid w:val="00B123FE"/>
    <w:rsid w:val="00B12E1E"/>
    <w:rsid w:val="00B133AE"/>
    <w:rsid w:val="00B13FE1"/>
    <w:rsid w:val="00B448E3"/>
    <w:rsid w:val="00B6004B"/>
    <w:rsid w:val="00B828BC"/>
    <w:rsid w:val="00BD3BDD"/>
    <w:rsid w:val="00BF25F6"/>
    <w:rsid w:val="00C00242"/>
    <w:rsid w:val="00C30142"/>
    <w:rsid w:val="00C569A0"/>
    <w:rsid w:val="00C624D1"/>
    <w:rsid w:val="00C65F8A"/>
    <w:rsid w:val="00C877C4"/>
    <w:rsid w:val="00CC296D"/>
    <w:rsid w:val="00D00EF4"/>
    <w:rsid w:val="00D11B2E"/>
    <w:rsid w:val="00D37D35"/>
    <w:rsid w:val="00D5517E"/>
    <w:rsid w:val="00D721BA"/>
    <w:rsid w:val="00D86734"/>
    <w:rsid w:val="00D94AE2"/>
    <w:rsid w:val="00DE3DD0"/>
    <w:rsid w:val="00E16DC4"/>
    <w:rsid w:val="00E41980"/>
    <w:rsid w:val="00E54E7C"/>
    <w:rsid w:val="00E77573"/>
    <w:rsid w:val="00EB2CF9"/>
    <w:rsid w:val="00ED32F8"/>
    <w:rsid w:val="00EE742C"/>
    <w:rsid w:val="00EF4D1F"/>
    <w:rsid w:val="00F03C0F"/>
    <w:rsid w:val="00F1779A"/>
    <w:rsid w:val="00F4601A"/>
    <w:rsid w:val="00F50044"/>
    <w:rsid w:val="00F639E1"/>
    <w:rsid w:val="00F6585C"/>
    <w:rsid w:val="00F73EA9"/>
    <w:rsid w:val="00F9461C"/>
    <w:rsid w:val="00F97ADD"/>
    <w:rsid w:val="00FE118A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8D268"/>
  <w15:docId w15:val="{1D331E1D-54E3-4BB4-A908-CE95D372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F0E"/>
  </w:style>
  <w:style w:type="paragraph" w:styleId="Nagwek1">
    <w:name w:val="heading 1"/>
    <w:basedOn w:val="Normalny"/>
    <w:next w:val="Normalny"/>
    <w:link w:val="Nagwek1Znak"/>
    <w:uiPriority w:val="9"/>
    <w:qFormat/>
    <w:rsid w:val="005F5690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8E4"/>
  </w:style>
  <w:style w:type="paragraph" w:styleId="Stopka">
    <w:name w:val="footer"/>
    <w:basedOn w:val="Normalny"/>
    <w:link w:val="StopkaZnak"/>
    <w:uiPriority w:val="99"/>
    <w:unhideWhenUsed/>
    <w:rsid w:val="00B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8E4"/>
  </w:style>
  <w:style w:type="paragraph" w:customStyle="1" w:styleId="Podstawowyakapit">
    <w:name w:val="[Podstawowy akapit]"/>
    <w:basedOn w:val="Normalny"/>
    <w:uiPriority w:val="99"/>
    <w:rsid w:val="00B068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9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character" w:styleId="Hipercze">
    <w:name w:val="Hyperlink"/>
    <w:basedOn w:val="Domylnaczcionkaakapitu"/>
    <w:rsid w:val="005F5690"/>
    <w:rPr>
      <w:color w:val="0066CC"/>
      <w:u w:val="single"/>
    </w:rPr>
  </w:style>
  <w:style w:type="paragraph" w:styleId="Akapitzlist">
    <w:name w:val="List Paragraph"/>
    <w:aliases w:val="normalny tekst,Nag 1,NOT 3,lp1,Bullet Number,List Paragraph1,lp11"/>
    <w:basedOn w:val="Normalny"/>
    <w:link w:val="AkapitzlistZnak"/>
    <w:qFormat/>
    <w:rsid w:val="005F569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AkapitzlistZnak">
    <w:name w:val="Akapit z listą Znak"/>
    <w:aliases w:val="normalny tekst Znak,Nag 1 Znak,NOT 3 Znak,lp1 Znak,Bullet Number Znak,List Paragraph1 Znak,lp11 Znak"/>
    <w:link w:val="Akapitzlist"/>
    <w:uiPriority w:val="34"/>
    <w:locked/>
    <w:rsid w:val="005F569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5F5690"/>
    <w:rPr>
      <w:i/>
      <w:iCs/>
    </w:rPr>
  </w:style>
  <w:style w:type="paragraph" w:styleId="Bezodstpw">
    <w:name w:val="No Spacing"/>
    <w:uiPriority w:val="1"/>
    <w:qFormat/>
    <w:rsid w:val="005F5690"/>
    <w:pPr>
      <w:spacing w:after="0" w:line="240" w:lineRule="auto"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DC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0931"/>
    <w:rPr>
      <w:b/>
      <w:bCs/>
    </w:rPr>
  </w:style>
  <w:style w:type="character" w:customStyle="1" w:styleId="gmail-fontstyle0">
    <w:name w:val="gmail-fontstyle0"/>
    <w:basedOn w:val="Domylnaczcionkaakapitu"/>
    <w:rsid w:val="00672BD3"/>
  </w:style>
  <w:style w:type="character" w:styleId="Odwoaniedokomentarza">
    <w:name w:val="annotation reference"/>
    <w:basedOn w:val="Domylnaczcionkaakapitu"/>
    <w:uiPriority w:val="99"/>
    <w:semiHidden/>
    <w:unhideWhenUsed/>
    <w:rsid w:val="002E3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66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666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5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65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C0F"/>
    <w:rPr>
      <w:color w:val="605E5C"/>
      <w:shd w:val="clear" w:color="auto" w:fill="E1DFDD"/>
    </w:rPr>
  </w:style>
  <w:style w:type="character" w:customStyle="1" w:styleId="PodtytuZnak">
    <w:name w:val="Podtytuł Znak"/>
    <w:link w:val="Podtytu"/>
    <w:rsid w:val="0092088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rsid w:val="00E77573"/>
    <w:pPr>
      <w:suppressAutoHyphens/>
      <w:spacing w:after="0" w:line="360" w:lineRule="auto"/>
      <w:ind w:left="708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Default">
    <w:name w:val="Default"/>
    <w:rsid w:val="002B0F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2B0FD3"/>
    <w:pPr>
      <w:suppressAutoHyphens/>
      <w:autoSpaceDN w:val="0"/>
      <w:spacing w:after="10" w:line="240" w:lineRule="auto"/>
      <w:ind w:left="651" w:hanging="365"/>
      <w:jc w:val="both"/>
    </w:pPr>
    <w:rPr>
      <w:rFonts w:ascii="Cambria" w:eastAsia="Cambria" w:hAnsi="Cambria" w:cs="Cambria"/>
      <w:color w:val="000000"/>
      <w:sz w:val="18"/>
    </w:rPr>
  </w:style>
  <w:style w:type="paragraph" w:customStyle="1" w:styleId="v1msonormal">
    <w:name w:val="v1msonormal"/>
    <w:basedOn w:val="Standard"/>
    <w:rsid w:val="002B0FD3"/>
    <w:pPr>
      <w:spacing w:before="280" w:after="280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WWNum1">
    <w:name w:val="WWNum1"/>
    <w:rsid w:val="002B0FD3"/>
    <w:pPr>
      <w:numPr>
        <w:numId w:val="36"/>
      </w:numPr>
    </w:pPr>
  </w:style>
  <w:style w:type="numbering" w:customStyle="1" w:styleId="WWNum15">
    <w:name w:val="WWNum15"/>
    <w:rsid w:val="002B0FD3"/>
    <w:pPr>
      <w:numPr>
        <w:numId w:val="39"/>
      </w:numPr>
    </w:pPr>
  </w:style>
  <w:style w:type="paragraph" w:styleId="Poprawka">
    <w:name w:val="Revision"/>
    <w:hidden/>
    <w:uiPriority w:val="99"/>
    <w:semiHidden/>
    <w:rsid w:val="00241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1BT2+9QUIJM6uYOzaoKgiQYbA==">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A.Kiśluk</dc:creator>
  <cp:keywords/>
  <dc:description/>
  <cp:lastModifiedBy>Anna Adamkiewicz</cp:lastModifiedBy>
  <cp:revision>2</cp:revision>
  <cp:lastPrinted>2022-02-18T14:43:00Z</cp:lastPrinted>
  <dcterms:created xsi:type="dcterms:W3CDTF">2022-02-18T14:44:00Z</dcterms:created>
  <dcterms:modified xsi:type="dcterms:W3CDTF">2022-02-18T14:44:00Z</dcterms:modified>
</cp:coreProperties>
</file>