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41C" w14:textId="1F8A0B67" w:rsidR="00C04838" w:rsidRDefault="00C04838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343E1EAF" w14:textId="77777777" w:rsidR="006909C1" w:rsidRPr="005F155D" w:rsidRDefault="006909C1" w:rsidP="00FD245B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1C85BDD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51D1C5B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KRS/CEiDG)</w:t>
      </w:r>
    </w:p>
    <w:p w14:paraId="7799DB2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A89A4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4BFF444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1AEA25C4" w14:textId="77777777" w:rsidR="00C04838" w:rsidRPr="005F155D" w:rsidRDefault="00C04838" w:rsidP="00C04838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3B793DE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4B05FF3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0D5DBEE1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07069CB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3978974" w14:textId="386078A4" w:rsidR="00C04838" w:rsidRPr="00FB1546" w:rsidRDefault="00C04838" w:rsidP="00C76356">
      <w:pPr>
        <w:spacing w:after="0" w:line="360" w:lineRule="auto"/>
        <w:jc w:val="center"/>
        <w:rPr>
          <w:rFonts w:ascii="Ebrima" w:hAnsi="Ebrima" w:cs="Ebrima"/>
          <w:b/>
          <w:sz w:val="20"/>
          <w:szCs w:val="20"/>
        </w:rPr>
      </w:pPr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</w:t>
      </w:r>
      <w:bookmarkStart w:id="0" w:name="_Hlk97808348"/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t</w:t>
      </w:r>
      <w:bookmarkStart w:id="1" w:name="_Hlk64027754"/>
      <w:bookmarkEnd w:id="0"/>
      <w:r w:rsidR="00FB1546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. </w:t>
      </w:r>
      <w:bookmarkEnd w:id="1"/>
      <w:r w:rsidR="00C76356" w:rsidRPr="00C76356">
        <w:rPr>
          <w:rFonts w:ascii="Ebrima" w:hAnsi="Ebrima" w:cs="Tahoma"/>
          <w:b/>
          <w:sz w:val="20"/>
          <w:szCs w:val="20"/>
        </w:rPr>
        <w:t>„Zakup i dostawa stołu operacyjnego”</w:t>
      </w:r>
      <w:r w:rsidR="00FB1546">
        <w:rPr>
          <w:rFonts w:ascii="Ebrima" w:hAnsi="Ebrima" w:cs="Ebrima"/>
          <w:b/>
          <w:sz w:val="20"/>
          <w:szCs w:val="20"/>
        </w:rPr>
        <w:t xml:space="preserve">; </w:t>
      </w:r>
      <w:r w:rsidR="00FB1546" w:rsidRPr="00FB1546">
        <w:rPr>
          <w:rFonts w:ascii="Ebrima" w:hAnsi="Ebrima" w:cs="Ebrima"/>
          <w:bCs/>
          <w:sz w:val="20"/>
          <w:szCs w:val="20"/>
        </w:rPr>
        <w:t>nr postepowania:</w:t>
      </w:r>
      <w:r w:rsidRPr="00FB1546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 xml:space="preserve"> </w:t>
      </w:r>
      <w:r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P/</w:t>
      </w:r>
      <w:r w:rsidR="00C76356">
        <w:rPr>
          <w:rFonts w:ascii="Ebrima" w:eastAsia="Calibri" w:hAnsi="Ebrima" w:cs="Times New Roman"/>
          <w:bCs/>
          <w:sz w:val="20"/>
          <w:szCs w:val="20"/>
          <w:lang w:eastAsia="zh-CN"/>
        </w:rPr>
        <w:t>1</w:t>
      </w:r>
      <w:r w:rsidR="00FB1546"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4</w:t>
      </w:r>
      <w:r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/202</w:t>
      </w:r>
      <w:r w:rsidR="006909C1"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3</w:t>
      </w:r>
      <w:r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778118E1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73DA9424" w14:textId="239E1FD9" w:rsidR="00C04838" w:rsidRDefault="00C04838" w:rsidP="00B45D59">
      <w:pPr>
        <w:numPr>
          <w:ilvl w:val="0"/>
          <w:numId w:val="1"/>
        </w:numPr>
        <w:suppressAutoHyphens/>
        <w:spacing w:after="0" w:line="276" w:lineRule="auto"/>
        <w:ind w:left="426"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FD245B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FD245B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FD245B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. Jednocześnie oświadczam, że w związku z ww. okolicznością, na podstawie art. 110 ust. 2 ustawy Pzp podjąłem następujące środki </w:t>
      </w:r>
      <w:r w:rsidR="00FD245B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</w:t>
      </w:r>
      <w:r w:rsidRPr="00FD245B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aprawcze: ……….….……………………</w:t>
      </w:r>
      <w:r w:rsidR="00FD245B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………………………………………………………………………… </w:t>
      </w:r>
    </w:p>
    <w:p w14:paraId="0920F1DF" w14:textId="4934C355" w:rsidR="00FD245B" w:rsidRPr="00FD245B" w:rsidRDefault="00FD245B" w:rsidP="00FD245B">
      <w:pPr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………………………………………………………………………………………………………………………………………………………….</w:t>
      </w:r>
    </w:p>
    <w:p w14:paraId="6D9DE137" w14:textId="5F13F799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SWZ.</w:t>
      </w:r>
    </w:p>
    <w:p w14:paraId="5CD5E0BB" w14:textId="68010B69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 w:rsidR="00C76356">
        <w:rPr>
          <w:rFonts w:ascii="Ebrima" w:eastAsia="Calibri" w:hAnsi="Ebrima" w:cs="Times New Roman"/>
          <w:sz w:val="20"/>
          <w:szCs w:val="20"/>
          <w:lang w:eastAsia="zh-CN"/>
        </w:rPr>
        <w:t>1</w:t>
      </w:r>
      <w:r w:rsidR="00FB1546">
        <w:rPr>
          <w:rFonts w:ascii="Ebrima" w:eastAsia="Calibri" w:hAnsi="Ebrima" w:cs="Times New Roman"/>
          <w:sz w:val="20"/>
          <w:szCs w:val="20"/>
          <w:lang w:eastAsia="zh-CN"/>
        </w:rPr>
        <w:t>4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</w:t>
      </w:r>
      <w:r w:rsidR="006909C1">
        <w:rPr>
          <w:rFonts w:ascii="Ebrima" w:eastAsia="Calibri" w:hAnsi="Ebrima" w:cs="Times New Roman"/>
          <w:sz w:val="20"/>
          <w:szCs w:val="20"/>
          <w:lang w:eastAsia="zh-CN"/>
        </w:rPr>
        <w:t>3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następującego/ych podmiotu/ów: ……………………………………..</w:t>
      </w:r>
    </w:p>
    <w:p w14:paraId="141B598D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7847341C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5EA717B9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55205027" w14:textId="52DC7229" w:rsidR="00C04838" w:rsidRPr="006909C1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Dokumenty, które Zamawiający może samodzielnie pobrać z bezpłatnych baz danych </w:t>
      </w:r>
      <w:r w:rsid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br/>
      </w:r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(np. CEDiG, KRS itd.) …………………………………………………………………………</w:t>
      </w:r>
      <w:r w:rsid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……….</w:t>
      </w:r>
    </w:p>
    <w:p w14:paraId="53AFB904" w14:textId="6E146596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658BB790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3C0DFD4F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7FBB8C0C" w14:textId="77777777" w:rsidR="00C04838" w:rsidRPr="005F155D" w:rsidRDefault="00C04838" w:rsidP="00FB1546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58F8AC15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420130E" w14:textId="16DC7618" w:rsidR="003D329B" w:rsidRDefault="003D329B" w:rsidP="00C04838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3D329B"/>
    <w:rsid w:val="006909C1"/>
    <w:rsid w:val="00C04838"/>
    <w:rsid w:val="00C76356"/>
    <w:rsid w:val="00FB1546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5</cp:revision>
  <dcterms:created xsi:type="dcterms:W3CDTF">2023-04-17T09:15:00Z</dcterms:created>
  <dcterms:modified xsi:type="dcterms:W3CDTF">2023-11-08T10:42:00Z</dcterms:modified>
</cp:coreProperties>
</file>