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BCFAC" w14:textId="77777777" w:rsidR="00427E0E" w:rsidRPr="00272743" w:rsidRDefault="00427E0E" w:rsidP="00A4331B">
      <w:pPr>
        <w:pStyle w:val="Tekstpodstawowywcity2"/>
        <w:tabs>
          <w:tab w:val="clear" w:pos="1162"/>
        </w:tabs>
        <w:ind w:left="142" w:firstLine="1134"/>
        <w:jc w:val="left"/>
        <w:rPr>
          <w:rFonts w:ascii="Times New Roman" w:hAnsi="Times New Roman"/>
          <w:b/>
          <w:bCs/>
          <w:sz w:val="24"/>
          <w:lang w:val="pl-PL"/>
        </w:rPr>
      </w:pPr>
      <w:r w:rsidRPr="00272743">
        <w:rPr>
          <w:rFonts w:ascii="Times New Roman" w:hAnsi="Times New Roman"/>
          <w:b/>
          <w:sz w:val="24"/>
        </w:rPr>
        <w:t>Z A T W I E R D Z A M</w:t>
      </w:r>
      <w:r w:rsidRPr="00272743">
        <w:rPr>
          <w:rFonts w:ascii="Times New Roman" w:hAnsi="Times New Roman"/>
          <w:b/>
          <w:sz w:val="24"/>
          <w:lang w:val="pl-PL"/>
        </w:rPr>
        <w:t xml:space="preserve"> </w:t>
      </w:r>
    </w:p>
    <w:p w14:paraId="397A9C40" w14:textId="44DD2556" w:rsidR="00427E0E" w:rsidRPr="00272743" w:rsidRDefault="00851082" w:rsidP="007C749A">
      <w:pPr>
        <w:pStyle w:val="Tekstpodstawowywcity2"/>
        <w:tabs>
          <w:tab w:val="clear" w:pos="1162"/>
          <w:tab w:val="num" w:pos="0"/>
        </w:tabs>
        <w:spacing w:line="600" w:lineRule="auto"/>
        <w:ind w:left="0" w:firstLine="142"/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z up. </w:t>
      </w:r>
      <w:r w:rsidR="007C749A">
        <w:rPr>
          <w:rFonts w:ascii="Times New Roman" w:hAnsi="Times New Roman"/>
          <w:b/>
          <w:sz w:val="24"/>
          <w:lang w:val="pl-PL"/>
        </w:rPr>
        <w:t>Komendant</w:t>
      </w:r>
      <w:r>
        <w:rPr>
          <w:rFonts w:ascii="Times New Roman" w:hAnsi="Times New Roman"/>
          <w:b/>
          <w:sz w:val="24"/>
          <w:lang w:val="pl-PL"/>
        </w:rPr>
        <w:t>a</w:t>
      </w:r>
      <w:r w:rsidR="00427E0E" w:rsidRPr="00272743">
        <w:rPr>
          <w:rFonts w:ascii="Times New Roman" w:hAnsi="Times New Roman"/>
          <w:b/>
          <w:sz w:val="24"/>
          <w:lang w:val="pl-PL"/>
        </w:rPr>
        <w:t xml:space="preserve"> 3 Regionalnej Bazy Logistycznej</w:t>
      </w:r>
    </w:p>
    <w:p w14:paraId="2FC927E1" w14:textId="0CAF3191" w:rsidR="00427E0E" w:rsidRPr="00272743" w:rsidRDefault="009B54EA" w:rsidP="00212C88">
      <w:pPr>
        <w:pStyle w:val="Tekstpodstawowywcity2"/>
        <w:tabs>
          <w:tab w:val="clear" w:pos="1162"/>
          <w:tab w:val="num" w:pos="0"/>
        </w:tabs>
        <w:ind w:left="709" w:firstLine="567"/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/-/</w:t>
      </w:r>
      <w:r w:rsidR="00861CA1">
        <w:rPr>
          <w:rFonts w:ascii="Times New Roman" w:hAnsi="Times New Roman"/>
          <w:b/>
          <w:sz w:val="24"/>
          <w:lang w:val="pl-PL"/>
        </w:rPr>
        <w:t xml:space="preserve"> </w:t>
      </w:r>
      <w:r w:rsidR="00851082">
        <w:rPr>
          <w:rFonts w:ascii="Times New Roman" w:hAnsi="Times New Roman"/>
          <w:b/>
          <w:sz w:val="24"/>
          <w:lang w:val="pl-PL"/>
        </w:rPr>
        <w:t>p</w:t>
      </w:r>
      <w:r w:rsidR="001E28A9" w:rsidRPr="00272743">
        <w:rPr>
          <w:rFonts w:ascii="Times New Roman" w:hAnsi="Times New Roman"/>
          <w:b/>
          <w:sz w:val="24"/>
          <w:lang w:val="pl-PL"/>
        </w:rPr>
        <w:t>płk</w:t>
      </w:r>
      <w:r w:rsidR="00296031" w:rsidRPr="00272743">
        <w:rPr>
          <w:rFonts w:ascii="Times New Roman" w:hAnsi="Times New Roman"/>
          <w:b/>
          <w:sz w:val="24"/>
          <w:lang w:val="pl-PL"/>
        </w:rPr>
        <w:t xml:space="preserve"> </w:t>
      </w:r>
      <w:r w:rsidR="00D268D1">
        <w:rPr>
          <w:rFonts w:ascii="Times New Roman" w:hAnsi="Times New Roman"/>
          <w:b/>
          <w:sz w:val="24"/>
          <w:lang w:val="pl-PL"/>
        </w:rPr>
        <w:t>Maciej PIKUŁA</w:t>
      </w:r>
    </w:p>
    <w:p w14:paraId="530BBA67" w14:textId="151C0CF0" w:rsidR="00427E0E" w:rsidRPr="009F4F78" w:rsidRDefault="009B54EA" w:rsidP="00212C88">
      <w:pPr>
        <w:pStyle w:val="Tekstpodstawowywcity2"/>
        <w:tabs>
          <w:tab w:val="clear" w:pos="1162"/>
        </w:tabs>
        <w:ind w:left="709" w:firstLine="851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pl-PL"/>
        </w:rPr>
        <w:t>Dnia 23</w:t>
      </w:r>
      <w:r w:rsidR="008F1426">
        <w:rPr>
          <w:rFonts w:ascii="Times New Roman" w:hAnsi="Times New Roman"/>
          <w:b/>
          <w:sz w:val="24"/>
          <w:lang w:val="pl-PL"/>
        </w:rPr>
        <w:t>.</w:t>
      </w:r>
      <w:r w:rsidR="00861CA1">
        <w:rPr>
          <w:rFonts w:ascii="Times New Roman" w:hAnsi="Times New Roman"/>
          <w:b/>
          <w:sz w:val="24"/>
          <w:lang w:val="pl-PL"/>
        </w:rPr>
        <w:t>06</w:t>
      </w:r>
      <w:r w:rsidR="00106528">
        <w:rPr>
          <w:rFonts w:ascii="Times New Roman" w:hAnsi="Times New Roman"/>
          <w:b/>
          <w:sz w:val="24"/>
          <w:lang w:val="pl-PL"/>
        </w:rPr>
        <w:t>.2022</w:t>
      </w:r>
      <w:r w:rsidR="00427E0E" w:rsidRPr="00272743">
        <w:rPr>
          <w:rFonts w:ascii="Times New Roman" w:hAnsi="Times New Roman"/>
          <w:b/>
          <w:sz w:val="24"/>
          <w:lang w:val="pl-PL"/>
        </w:rPr>
        <w:t xml:space="preserve"> r.</w:t>
      </w:r>
    </w:p>
    <w:p w14:paraId="03FAEF31" w14:textId="77777777" w:rsidR="00427E0E" w:rsidRPr="009F4F78" w:rsidRDefault="00427E0E" w:rsidP="009F4F78">
      <w:pPr>
        <w:rPr>
          <w:rFonts w:ascii="Times New Roman" w:hAnsi="Times New Roman"/>
          <w:b/>
          <w:sz w:val="24"/>
          <w:szCs w:val="24"/>
        </w:rPr>
      </w:pPr>
    </w:p>
    <w:p w14:paraId="1F12749D" w14:textId="703FEC9A" w:rsidR="00427E0E" w:rsidRDefault="00427E0E" w:rsidP="009F4F78">
      <w:pPr>
        <w:rPr>
          <w:rFonts w:ascii="Times New Roman" w:hAnsi="Times New Roman"/>
          <w:sz w:val="24"/>
          <w:szCs w:val="24"/>
        </w:rPr>
      </w:pPr>
    </w:p>
    <w:p w14:paraId="5F64C296" w14:textId="77777777" w:rsidR="00C800EE" w:rsidRPr="009F4F78" w:rsidRDefault="00C800EE" w:rsidP="009F4F78">
      <w:pPr>
        <w:rPr>
          <w:rFonts w:ascii="Times New Roman" w:hAnsi="Times New Roman"/>
          <w:sz w:val="24"/>
          <w:szCs w:val="24"/>
        </w:rPr>
      </w:pPr>
    </w:p>
    <w:p w14:paraId="221069D4" w14:textId="77777777" w:rsidR="00427E0E" w:rsidRPr="009F4F78" w:rsidRDefault="00427E0E" w:rsidP="009F4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 xml:space="preserve">SPECYFIKACJA WARUNKÓW ZAMÓWIENIA </w:t>
      </w:r>
    </w:p>
    <w:p w14:paraId="6AB8A5BB" w14:textId="77777777" w:rsidR="00427E0E" w:rsidRPr="009F4F78" w:rsidRDefault="00427E0E" w:rsidP="009F4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W POSTĘPOWANIU</w:t>
      </w:r>
    </w:p>
    <w:p w14:paraId="48BAEE38" w14:textId="77777777" w:rsidR="00427E0E" w:rsidRPr="009F4F78" w:rsidRDefault="00427E0E" w:rsidP="009F4F7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651BAC7" w14:textId="407D6677" w:rsidR="00427E0E" w:rsidRPr="009F4F78" w:rsidRDefault="00296031" w:rsidP="009F4F78">
      <w:pPr>
        <w:jc w:val="center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p</w:t>
      </w:r>
      <w:r w:rsidR="00427E0E" w:rsidRPr="009F4F78">
        <w:rPr>
          <w:rFonts w:ascii="Times New Roman" w:hAnsi="Times New Roman"/>
          <w:b/>
          <w:sz w:val="24"/>
          <w:szCs w:val="24"/>
        </w:rPr>
        <w:t>n.:</w:t>
      </w:r>
    </w:p>
    <w:p w14:paraId="20471F28" w14:textId="6EE0096B" w:rsidR="00427E0E" w:rsidRPr="00612E0E" w:rsidRDefault="00861CA1" w:rsidP="009F4F78">
      <w:pPr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REMONTY I NAPRAWY SPRZĘTU POLOWEGO</w:t>
      </w:r>
    </w:p>
    <w:p w14:paraId="505BB399" w14:textId="77777777" w:rsidR="00581FEE" w:rsidRPr="00272743" w:rsidRDefault="00427E0E" w:rsidP="009F4F78">
      <w:pPr>
        <w:jc w:val="center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prowadzonym </w:t>
      </w:r>
      <w:r w:rsidRPr="00272743">
        <w:rPr>
          <w:rFonts w:ascii="Times New Roman" w:hAnsi="Times New Roman"/>
          <w:sz w:val="24"/>
          <w:szCs w:val="24"/>
        </w:rPr>
        <w:t xml:space="preserve">w trybie </w:t>
      </w:r>
      <w:r w:rsidR="00163FAB" w:rsidRPr="00272743">
        <w:rPr>
          <w:rFonts w:ascii="Times New Roman" w:hAnsi="Times New Roman"/>
          <w:sz w:val="24"/>
          <w:szCs w:val="24"/>
        </w:rPr>
        <w:t>podstawowym bez negocjacji</w:t>
      </w:r>
    </w:p>
    <w:p w14:paraId="35315A8B" w14:textId="0B5AF1EE" w:rsidR="00427E0E" w:rsidRPr="009F4F78" w:rsidRDefault="00C47F8E" w:rsidP="009F4F7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sprawy: </w:t>
      </w:r>
      <w:r w:rsidR="00861CA1">
        <w:rPr>
          <w:rFonts w:ascii="Times New Roman" w:hAnsi="Times New Roman"/>
          <w:b/>
          <w:sz w:val="24"/>
          <w:szCs w:val="24"/>
        </w:rPr>
        <w:t>94</w:t>
      </w:r>
      <w:r w:rsidR="00E25406" w:rsidRPr="00C47F8E">
        <w:rPr>
          <w:rFonts w:ascii="Times New Roman" w:hAnsi="Times New Roman"/>
          <w:b/>
          <w:sz w:val="24"/>
          <w:szCs w:val="24"/>
        </w:rPr>
        <w:t>/2022</w:t>
      </w:r>
    </w:p>
    <w:p w14:paraId="416B4849" w14:textId="77777777" w:rsidR="00427E0E" w:rsidRPr="009F4F78" w:rsidRDefault="00427E0E" w:rsidP="009F4F78">
      <w:pPr>
        <w:pStyle w:val="Tytu"/>
        <w:rPr>
          <w:rFonts w:ascii="Times New Roman" w:hAnsi="Times New Roman"/>
          <w:i/>
          <w:color w:val="FF0000"/>
          <w:sz w:val="24"/>
          <w:szCs w:val="24"/>
          <w:lang w:val="pl-PL"/>
        </w:rPr>
      </w:pPr>
    </w:p>
    <w:p w14:paraId="4BC0DE6D" w14:textId="11A40230" w:rsidR="00427E0E" w:rsidRPr="009F4F78" w:rsidRDefault="00427E0E" w:rsidP="009F4F78">
      <w:pPr>
        <w:pStyle w:val="Tytu"/>
        <w:rPr>
          <w:rFonts w:ascii="Times New Roman" w:hAnsi="Times New Roman"/>
          <w:color w:val="FF0000"/>
          <w:sz w:val="24"/>
          <w:szCs w:val="24"/>
          <w:lang w:val="pl-PL"/>
        </w:rPr>
      </w:pPr>
      <w:r w:rsidRPr="003D5F7C">
        <w:rPr>
          <w:rFonts w:ascii="Times New Roman" w:hAnsi="Times New Roman"/>
          <w:b w:val="0"/>
          <w:sz w:val="24"/>
          <w:szCs w:val="24"/>
        </w:rPr>
        <w:t>Wspólny Słownik Zamówień CPV:</w:t>
      </w:r>
      <w:r w:rsidRPr="003D5F7C">
        <w:rPr>
          <w:rFonts w:ascii="Times New Roman" w:hAnsi="Times New Roman"/>
          <w:sz w:val="24"/>
          <w:szCs w:val="24"/>
        </w:rPr>
        <w:t xml:space="preserve"> </w:t>
      </w:r>
      <w:r w:rsidR="00861CA1">
        <w:rPr>
          <w:rFonts w:ascii="Times New Roman" w:hAnsi="Times New Roman"/>
          <w:sz w:val="24"/>
          <w:szCs w:val="24"/>
          <w:lang w:val="pl-PL"/>
        </w:rPr>
        <w:t>50530000-9, 50100000-6</w:t>
      </w:r>
    </w:p>
    <w:p w14:paraId="4121E77F" w14:textId="77777777" w:rsidR="00427E0E" w:rsidRPr="009F4F78" w:rsidRDefault="00427E0E" w:rsidP="009F4F78">
      <w:pPr>
        <w:pStyle w:val="Tytu"/>
        <w:rPr>
          <w:rFonts w:ascii="Times New Roman" w:hAnsi="Times New Roman"/>
          <w:color w:val="FF0000"/>
          <w:sz w:val="24"/>
          <w:szCs w:val="24"/>
          <w:lang w:val="pl-PL"/>
        </w:rPr>
      </w:pPr>
    </w:p>
    <w:p w14:paraId="32D28176" w14:textId="780879CC" w:rsidR="00427E0E" w:rsidRPr="009F4F78" w:rsidRDefault="00427E0E" w:rsidP="009F4F78">
      <w:pPr>
        <w:pStyle w:val="Tytu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0BD67A7" w14:textId="77777777" w:rsidR="00427E0E" w:rsidRPr="009F4F78" w:rsidRDefault="00427E0E" w:rsidP="009F4F78">
      <w:pPr>
        <w:pStyle w:val="Tytu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 w:val="0"/>
          <w:sz w:val="24"/>
          <w:szCs w:val="24"/>
        </w:rPr>
        <w:t>Wartość zamówienia</w:t>
      </w:r>
      <w:r w:rsidRPr="009F4F78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163FAB" w:rsidRPr="009F4F78">
        <w:rPr>
          <w:rFonts w:ascii="Times New Roman" w:hAnsi="Times New Roman"/>
          <w:sz w:val="24"/>
          <w:szCs w:val="24"/>
          <w:lang w:val="pl-PL"/>
        </w:rPr>
        <w:t xml:space="preserve">nie </w:t>
      </w:r>
      <w:r w:rsidRPr="009F4F78">
        <w:rPr>
          <w:rFonts w:ascii="Times New Roman" w:hAnsi="Times New Roman"/>
          <w:sz w:val="24"/>
          <w:szCs w:val="24"/>
        </w:rPr>
        <w:t xml:space="preserve">przekracza </w:t>
      </w:r>
      <w:r w:rsidR="00163FAB" w:rsidRPr="009F4F78">
        <w:rPr>
          <w:rFonts w:ascii="Times New Roman" w:hAnsi="Times New Roman"/>
          <w:sz w:val="24"/>
          <w:szCs w:val="24"/>
          <w:lang w:val="pl-PL"/>
        </w:rPr>
        <w:t>progów unijnych</w:t>
      </w:r>
      <w:r w:rsidRPr="009F4F78">
        <w:rPr>
          <w:rFonts w:ascii="Times New Roman" w:hAnsi="Times New Roman"/>
          <w:b w:val="0"/>
          <w:sz w:val="24"/>
          <w:szCs w:val="24"/>
        </w:rPr>
        <w:t xml:space="preserve"> określon</w:t>
      </w:r>
      <w:r w:rsidR="00163FAB" w:rsidRPr="009F4F78">
        <w:rPr>
          <w:rFonts w:ascii="Times New Roman" w:hAnsi="Times New Roman"/>
          <w:b w:val="0"/>
          <w:sz w:val="24"/>
          <w:szCs w:val="24"/>
          <w:lang w:val="pl-PL"/>
        </w:rPr>
        <w:t xml:space="preserve">ych </w:t>
      </w:r>
      <w:r w:rsidRPr="009F4F78">
        <w:rPr>
          <w:rFonts w:ascii="Times New Roman" w:hAnsi="Times New Roman"/>
          <w:b w:val="0"/>
          <w:sz w:val="24"/>
          <w:szCs w:val="24"/>
        </w:rPr>
        <w:t xml:space="preserve">na podstawie </w:t>
      </w:r>
      <w:r w:rsidRPr="009F4F78">
        <w:rPr>
          <w:rFonts w:ascii="Times New Roman" w:hAnsi="Times New Roman"/>
          <w:b w:val="0"/>
          <w:sz w:val="24"/>
          <w:szCs w:val="24"/>
        </w:rPr>
        <w:br/>
        <w:t>art. 3 ustawy Prawo zamówień publicznych</w:t>
      </w:r>
    </w:p>
    <w:p w14:paraId="0D3E5F11" w14:textId="77777777" w:rsidR="00427E0E" w:rsidRPr="009F4F78" w:rsidRDefault="00427E0E" w:rsidP="009F4F78">
      <w:pPr>
        <w:rPr>
          <w:rFonts w:ascii="Times New Roman" w:hAnsi="Times New Roman"/>
          <w:b/>
          <w:color w:val="FF0000"/>
          <w:sz w:val="24"/>
          <w:szCs w:val="24"/>
        </w:rPr>
      </w:pPr>
    </w:p>
    <w:p w14:paraId="0548C3AC" w14:textId="683A8703" w:rsidR="00296031" w:rsidRPr="009F4F78" w:rsidRDefault="00427E0E" w:rsidP="009F4F78">
      <w:pPr>
        <w:jc w:val="both"/>
        <w:rPr>
          <w:rFonts w:ascii="Times New Roman" w:hAnsi="Times New Roman"/>
          <w:i/>
        </w:rPr>
      </w:pPr>
      <w:r w:rsidRPr="009F4F78">
        <w:rPr>
          <w:rFonts w:ascii="Times New Roman" w:hAnsi="Times New Roman"/>
          <w:i/>
        </w:rPr>
        <w:t xml:space="preserve">Ogłoszenie o zamówieniu zostało </w:t>
      </w:r>
      <w:r w:rsidR="00163FAB" w:rsidRPr="009F4F78">
        <w:rPr>
          <w:rFonts w:ascii="Times New Roman" w:hAnsi="Times New Roman"/>
          <w:i/>
        </w:rPr>
        <w:t>zamieszczone</w:t>
      </w:r>
      <w:r w:rsidRPr="009F4F78">
        <w:rPr>
          <w:rFonts w:ascii="Times New Roman" w:hAnsi="Times New Roman"/>
          <w:i/>
        </w:rPr>
        <w:t xml:space="preserve"> </w:t>
      </w:r>
      <w:r w:rsidR="00163FAB" w:rsidRPr="009F4F78">
        <w:rPr>
          <w:rFonts w:ascii="Times New Roman" w:hAnsi="Times New Roman"/>
          <w:i/>
        </w:rPr>
        <w:t xml:space="preserve">w Biuletynie Zamówień Publicznych </w:t>
      </w:r>
      <w:r w:rsidRPr="009F4F78">
        <w:rPr>
          <w:rFonts w:ascii="Times New Roman" w:hAnsi="Times New Roman"/>
          <w:i/>
        </w:rPr>
        <w:br/>
      </w:r>
      <w:r w:rsidR="00281498">
        <w:rPr>
          <w:rFonts w:ascii="Times New Roman" w:hAnsi="Times New Roman"/>
          <w:i/>
        </w:rPr>
        <w:t xml:space="preserve">w dniu </w:t>
      </w:r>
      <w:r w:rsidR="009B54EA">
        <w:rPr>
          <w:rFonts w:ascii="Times New Roman" w:hAnsi="Times New Roman"/>
          <w:i/>
        </w:rPr>
        <w:t>23</w:t>
      </w:r>
      <w:r w:rsidR="00C800EE">
        <w:rPr>
          <w:rFonts w:ascii="Times New Roman" w:hAnsi="Times New Roman"/>
          <w:i/>
        </w:rPr>
        <w:t>.</w:t>
      </w:r>
      <w:r w:rsidR="006B23AC">
        <w:rPr>
          <w:rFonts w:ascii="Times New Roman" w:hAnsi="Times New Roman"/>
          <w:i/>
        </w:rPr>
        <w:t>0</w:t>
      </w:r>
      <w:r w:rsidR="00861CA1">
        <w:rPr>
          <w:rFonts w:ascii="Times New Roman" w:hAnsi="Times New Roman"/>
          <w:i/>
        </w:rPr>
        <w:t>6</w:t>
      </w:r>
      <w:r w:rsidR="00465E46">
        <w:rPr>
          <w:rFonts w:ascii="Times New Roman" w:hAnsi="Times New Roman"/>
          <w:i/>
        </w:rPr>
        <w:t>.2022</w:t>
      </w:r>
      <w:r w:rsidRPr="00272743">
        <w:rPr>
          <w:rFonts w:ascii="Times New Roman" w:hAnsi="Times New Roman"/>
          <w:i/>
        </w:rPr>
        <w:t xml:space="preserve"> r.</w:t>
      </w:r>
      <w:r w:rsidR="001A70D8">
        <w:rPr>
          <w:rFonts w:ascii="Times New Roman" w:hAnsi="Times New Roman"/>
          <w:i/>
        </w:rPr>
        <w:t>,</w:t>
      </w:r>
      <w:r w:rsidRPr="009F4F78">
        <w:rPr>
          <w:rFonts w:ascii="Times New Roman" w:hAnsi="Times New Roman"/>
          <w:i/>
        </w:rPr>
        <w:t xml:space="preserve"> </w:t>
      </w:r>
      <w:r w:rsidR="00296031" w:rsidRPr="00D760C0">
        <w:rPr>
          <w:rFonts w:ascii="Times New Roman" w:hAnsi="Times New Roman"/>
          <w:i/>
        </w:rPr>
        <w:t xml:space="preserve">pod numerem </w:t>
      </w:r>
      <w:r w:rsidR="00B6690E">
        <w:rPr>
          <w:rFonts w:ascii="Times New Roman" w:hAnsi="Times New Roman"/>
          <w:i/>
        </w:rPr>
        <w:t xml:space="preserve">2022/BZP </w:t>
      </w:r>
      <w:r w:rsidR="009B54EA">
        <w:rPr>
          <w:rFonts w:ascii="Times New Roman" w:hAnsi="Times New Roman"/>
          <w:i/>
        </w:rPr>
        <w:t>00221122/01</w:t>
      </w:r>
    </w:p>
    <w:p w14:paraId="2CD1CA25" w14:textId="7F89248E" w:rsidR="00427E0E" w:rsidRPr="009F4F78" w:rsidRDefault="00427E0E" w:rsidP="009F4F78">
      <w:pPr>
        <w:jc w:val="both"/>
        <w:rPr>
          <w:rFonts w:ascii="Times New Roman" w:hAnsi="Times New Roman"/>
          <w:i/>
        </w:rPr>
      </w:pPr>
      <w:r w:rsidRPr="00272743">
        <w:rPr>
          <w:rFonts w:ascii="Times New Roman" w:hAnsi="Times New Roman"/>
          <w:i/>
        </w:rPr>
        <w:t>Ogłoszenie o zamówieniu zostało udostępnione na stronie internet</w:t>
      </w:r>
      <w:r w:rsidR="002F72DA">
        <w:rPr>
          <w:rFonts w:ascii="Times New Roman" w:hAnsi="Times New Roman"/>
          <w:i/>
        </w:rPr>
        <w:t>owej prowadzonego postępowania</w:t>
      </w:r>
      <w:r w:rsidR="002F72DA">
        <w:rPr>
          <w:rFonts w:ascii="Times New Roman" w:hAnsi="Times New Roman"/>
          <w:i/>
        </w:rPr>
        <w:br/>
      </w:r>
      <w:r w:rsidRPr="00272743">
        <w:rPr>
          <w:rFonts w:ascii="Times New Roman" w:hAnsi="Times New Roman"/>
          <w:i/>
          <w:u w:val="single"/>
        </w:rPr>
        <w:t>https://platformazakupowa.pl/pn/3rblog</w:t>
      </w:r>
      <w:r w:rsidR="00DA4303">
        <w:rPr>
          <w:rFonts w:ascii="Times New Roman" w:hAnsi="Times New Roman"/>
          <w:i/>
        </w:rPr>
        <w:t xml:space="preserve"> </w:t>
      </w:r>
      <w:r w:rsidR="00C30258" w:rsidRPr="00272743">
        <w:rPr>
          <w:rFonts w:ascii="Times New Roman" w:hAnsi="Times New Roman"/>
          <w:i/>
        </w:rPr>
        <w:t xml:space="preserve">od dnia </w:t>
      </w:r>
      <w:r w:rsidR="009B54EA">
        <w:rPr>
          <w:rFonts w:ascii="Times New Roman" w:hAnsi="Times New Roman"/>
          <w:i/>
        </w:rPr>
        <w:t>23</w:t>
      </w:r>
      <w:r w:rsidR="00C800EE">
        <w:rPr>
          <w:rFonts w:ascii="Times New Roman" w:hAnsi="Times New Roman"/>
          <w:i/>
        </w:rPr>
        <w:t>.</w:t>
      </w:r>
      <w:r w:rsidR="00861CA1">
        <w:rPr>
          <w:rFonts w:ascii="Times New Roman" w:hAnsi="Times New Roman"/>
          <w:i/>
        </w:rPr>
        <w:t>06</w:t>
      </w:r>
      <w:r w:rsidR="00465E46">
        <w:rPr>
          <w:rFonts w:ascii="Times New Roman" w:hAnsi="Times New Roman"/>
          <w:i/>
        </w:rPr>
        <w:t>.2022</w:t>
      </w:r>
      <w:r w:rsidRPr="00272743">
        <w:rPr>
          <w:rFonts w:ascii="Times New Roman" w:hAnsi="Times New Roman"/>
          <w:i/>
        </w:rPr>
        <w:t xml:space="preserve"> r.</w:t>
      </w:r>
      <w:r w:rsidRPr="009F4F78">
        <w:rPr>
          <w:rFonts w:ascii="Times New Roman" w:hAnsi="Times New Roman"/>
          <w:i/>
        </w:rPr>
        <w:t xml:space="preserve"> </w:t>
      </w:r>
    </w:p>
    <w:p w14:paraId="0744C569" w14:textId="77777777" w:rsidR="00427E0E" w:rsidRPr="009F4F78" w:rsidRDefault="00427E0E" w:rsidP="009F4F78">
      <w:pPr>
        <w:pStyle w:val="Tytu"/>
        <w:jc w:val="both"/>
        <w:rPr>
          <w:rFonts w:ascii="Times New Roman" w:hAnsi="Times New Roman"/>
          <w:color w:val="FF0000"/>
          <w:sz w:val="24"/>
          <w:szCs w:val="24"/>
          <w:lang w:val="pl-PL"/>
        </w:rPr>
      </w:pPr>
    </w:p>
    <w:p w14:paraId="08AF577E" w14:textId="05E04BFF" w:rsidR="003D5F7C" w:rsidRDefault="003D5F7C" w:rsidP="009F4F78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68C9212F" w14:textId="36094D6E" w:rsidR="00883101" w:rsidRDefault="00883101" w:rsidP="009F4F78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bookmarkStart w:id="0" w:name="_GoBack"/>
      <w:bookmarkEnd w:id="0"/>
    </w:p>
    <w:p w14:paraId="2BBD3B82" w14:textId="119023D8" w:rsidR="00E900E4" w:rsidRPr="009F4F78" w:rsidRDefault="00E900E4" w:rsidP="009F4F78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04198AF1" w14:textId="77777777" w:rsidR="00427E0E" w:rsidRPr="004376A2" w:rsidRDefault="00427E0E" w:rsidP="009F4F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76A2">
        <w:rPr>
          <w:rFonts w:ascii="Times New Roman" w:hAnsi="Times New Roman"/>
          <w:b/>
          <w:sz w:val="24"/>
          <w:szCs w:val="24"/>
        </w:rPr>
        <w:t>Załączniki:</w:t>
      </w:r>
    </w:p>
    <w:p w14:paraId="34490246" w14:textId="75EFC179" w:rsidR="00581FEE" w:rsidRPr="00C5527C" w:rsidRDefault="00DA4303" w:rsidP="009F4F78">
      <w:pPr>
        <w:autoSpaceDE w:val="0"/>
        <w:autoSpaceDN w:val="0"/>
        <w:spacing w:after="0" w:line="240" w:lineRule="auto"/>
        <w:ind w:left="1068" w:hanging="1068"/>
        <w:rPr>
          <w:rFonts w:ascii="Times New Roman" w:hAnsi="Times New Roman"/>
          <w:i/>
        </w:rPr>
      </w:pPr>
      <w:r w:rsidRPr="00C5527C">
        <w:rPr>
          <w:rFonts w:ascii="Times New Roman" w:hAnsi="Times New Roman"/>
          <w:i/>
        </w:rPr>
        <w:t>Załącznik nr 1</w:t>
      </w:r>
      <w:r w:rsidR="00C5527C" w:rsidRPr="00C5527C">
        <w:rPr>
          <w:rFonts w:ascii="Times New Roman" w:hAnsi="Times New Roman"/>
          <w:i/>
        </w:rPr>
        <w:t xml:space="preserve"> -</w:t>
      </w:r>
      <w:r w:rsidR="004667C9" w:rsidRPr="00C5527C">
        <w:rPr>
          <w:rFonts w:ascii="Times New Roman" w:hAnsi="Times New Roman"/>
          <w:i/>
        </w:rPr>
        <w:t xml:space="preserve"> </w:t>
      </w:r>
      <w:r w:rsidR="00581FEE" w:rsidRPr="00C5527C">
        <w:rPr>
          <w:rFonts w:ascii="Times New Roman" w:hAnsi="Times New Roman"/>
          <w:i/>
        </w:rPr>
        <w:t>Druk „Oferta”</w:t>
      </w:r>
      <w:r w:rsidR="0028705E" w:rsidRPr="00C5527C">
        <w:rPr>
          <w:rFonts w:ascii="Times New Roman" w:hAnsi="Times New Roman"/>
          <w:i/>
        </w:rPr>
        <w:t>.</w:t>
      </w:r>
    </w:p>
    <w:p w14:paraId="6FE9013B" w14:textId="5FD0E80F" w:rsidR="00581FEE" w:rsidRPr="00C5527C" w:rsidRDefault="00C5527C" w:rsidP="001F6021">
      <w:pPr>
        <w:autoSpaceDE w:val="0"/>
        <w:autoSpaceDN w:val="0"/>
        <w:spacing w:after="0" w:line="240" w:lineRule="auto"/>
        <w:ind w:left="1068" w:hanging="1068"/>
        <w:rPr>
          <w:rFonts w:ascii="Times New Roman" w:hAnsi="Times New Roman"/>
          <w:i/>
        </w:rPr>
      </w:pPr>
      <w:r w:rsidRPr="00C5527C">
        <w:rPr>
          <w:rFonts w:ascii="Times New Roman" w:hAnsi="Times New Roman"/>
          <w:i/>
        </w:rPr>
        <w:t>Załącznik nr 2 -</w:t>
      </w:r>
      <w:r w:rsidR="004667C9" w:rsidRPr="00C5527C">
        <w:rPr>
          <w:rFonts w:ascii="Times New Roman" w:hAnsi="Times New Roman"/>
          <w:i/>
        </w:rPr>
        <w:t xml:space="preserve"> </w:t>
      </w:r>
      <w:r w:rsidR="00581FEE" w:rsidRPr="00C5527C">
        <w:rPr>
          <w:rFonts w:ascii="Times New Roman" w:hAnsi="Times New Roman"/>
          <w:i/>
        </w:rPr>
        <w:t>Oświadczenie o braku podstaw d</w:t>
      </w:r>
      <w:r w:rsidR="00DF618D" w:rsidRPr="00C5527C">
        <w:rPr>
          <w:rFonts w:ascii="Times New Roman" w:hAnsi="Times New Roman"/>
          <w:i/>
        </w:rPr>
        <w:t>o</w:t>
      </w:r>
      <w:r w:rsidR="004667C9" w:rsidRPr="00C5527C">
        <w:rPr>
          <w:rFonts w:ascii="Times New Roman" w:hAnsi="Times New Roman"/>
          <w:i/>
        </w:rPr>
        <w:t xml:space="preserve"> wykluczenia oraz o spełnieniu </w:t>
      </w:r>
      <w:r w:rsidR="00581FEE" w:rsidRPr="00C5527C">
        <w:rPr>
          <w:rFonts w:ascii="Times New Roman" w:hAnsi="Times New Roman"/>
          <w:i/>
        </w:rPr>
        <w:t xml:space="preserve">warunków </w:t>
      </w:r>
      <w:r w:rsidR="001F6021">
        <w:rPr>
          <w:rFonts w:ascii="Times New Roman" w:hAnsi="Times New Roman"/>
          <w:i/>
        </w:rPr>
        <w:br/>
        <w:t xml:space="preserve">       </w:t>
      </w:r>
      <w:r w:rsidR="00581FEE" w:rsidRPr="00C5527C">
        <w:rPr>
          <w:rFonts w:ascii="Times New Roman" w:hAnsi="Times New Roman"/>
          <w:i/>
        </w:rPr>
        <w:t>udziału w postępowaniu</w:t>
      </w:r>
      <w:r w:rsidR="0028705E" w:rsidRPr="00C5527C">
        <w:rPr>
          <w:rFonts w:ascii="Times New Roman" w:hAnsi="Times New Roman"/>
          <w:i/>
        </w:rPr>
        <w:t>.</w:t>
      </w:r>
    </w:p>
    <w:p w14:paraId="4B605520" w14:textId="3DEC7719" w:rsidR="00D93790" w:rsidRPr="00C5527C" w:rsidRDefault="00D93790" w:rsidP="00D93790">
      <w:pPr>
        <w:autoSpaceDE w:val="0"/>
        <w:autoSpaceDN w:val="0"/>
        <w:spacing w:after="0" w:line="240" w:lineRule="auto"/>
        <w:ind w:left="1068" w:hanging="1068"/>
        <w:rPr>
          <w:rFonts w:ascii="Times New Roman" w:hAnsi="Times New Roman"/>
          <w:i/>
        </w:rPr>
      </w:pPr>
      <w:r w:rsidRPr="00C5527C">
        <w:rPr>
          <w:rFonts w:ascii="Times New Roman" w:hAnsi="Times New Roman"/>
          <w:i/>
        </w:rPr>
        <w:t>Załącznik nr 3</w:t>
      </w:r>
      <w:r w:rsidR="00C5527C" w:rsidRPr="00C5527C">
        <w:rPr>
          <w:rFonts w:ascii="Times New Roman" w:hAnsi="Times New Roman"/>
          <w:i/>
        </w:rPr>
        <w:t xml:space="preserve"> -</w:t>
      </w:r>
      <w:r w:rsidRPr="00C5527C">
        <w:rPr>
          <w:rFonts w:ascii="Times New Roman" w:hAnsi="Times New Roman"/>
          <w:i/>
        </w:rPr>
        <w:t xml:space="preserve"> Formularz cenowy.</w:t>
      </w:r>
    </w:p>
    <w:p w14:paraId="58E1316A" w14:textId="56EE0998" w:rsidR="00581FEE" w:rsidRPr="00C5527C" w:rsidRDefault="00D93790" w:rsidP="000647FE">
      <w:pPr>
        <w:autoSpaceDE w:val="0"/>
        <w:autoSpaceDN w:val="0"/>
        <w:spacing w:after="0" w:line="240" w:lineRule="auto"/>
        <w:ind w:left="1418" w:hanging="1418"/>
        <w:rPr>
          <w:rFonts w:ascii="Times New Roman" w:hAnsi="Times New Roman"/>
          <w:i/>
        </w:rPr>
      </w:pPr>
      <w:r w:rsidRPr="00C5527C">
        <w:rPr>
          <w:rFonts w:ascii="Times New Roman" w:hAnsi="Times New Roman"/>
          <w:i/>
        </w:rPr>
        <w:t>Załącznik nr 4</w:t>
      </w:r>
      <w:r w:rsidR="00C5527C" w:rsidRPr="00C5527C">
        <w:rPr>
          <w:rFonts w:ascii="Times New Roman" w:hAnsi="Times New Roman"/>
          <w:i/>
        </w:rPr>
        <w:t xml:space="preserve"> -</w:t>
      </w:r>
      <w:r w:rsidRPr="00C5527C">
        <w:rPr>
          <w:rFonts w:ascii="Times New Roman" w:hAnsi="Times New Roman"/>
          <w:i/>
        </w:rPr>
        <w:t xml:space="preserve"> Wymagania Eksploatacyjno-Techniczne </w:t>
      </w:r>
      <w:r w:rsidR="00BE201D">
        <w:rPr>
          <w:rFonts w:ascii="Times New Roman" w:hAnsi="Times New Roman"/>
          <w:i/>
        </w:rPr>
        <w:t>(WET)</w:t>
      </w:r>
    </w:p>
    <w:p w14:paraId="74E28086" w14:textId="07FA3797" w:rsidR="00810CCA" w:rsidRPr="00C5527C" w:rsidRDefault="00D93790" w:rsidP="00456285">
      <w:pPr>
        <w:autoSpaceDE w:val="0"/>
        <w:autoSpaceDN w:val="0"/>
        <w:spacing w:after="0" w:line="240" w:lineRule="auto"/>
        <w:ind w:left="1068" w:hanging="1068"/>
        <w:rPr>
          <w:rFonts w:ascii="Times New Roman" w:hAnsi="Times New Roman"/>
          <w:i/>
        </w:rPr>
      </w:pPr>
      <w:r w:rsidRPr="00C5527C">
        <w:rPr>
          <w:rFonts w:ascii="Times New Roman" w:hAnsi="Times New Roman"/>
          <w:i/>
        </w:rPr>
        <w:t>Załącznik nr 5</w:t>
      </w:r>
      <w:r w:rsidR="00C5527C" w:rsidRPr="00C5527C">
        <w:rPr>
          <w:rFonts w:ascii="Times New Roman" w:hAnsi="Times New Roman"/>
          <w:i/>
        </w:rPr>
        <w:t xml:space="preserve"> -</w:t>
      </w:r>
      <w:r w:rsidR="00DF618D" w:rsidRPr="00C5527C">
        <w:rPr>
          <w:rFonts w:ascii="Times New Roman" w:hAnsi="Times New Roman"/>
          <w:i/>
        </w:rPr>
        <w:t xml:space="preserve"> </w:t>
      </w:r>
      <w:r w:rsidR="00581FEE" w:rsidRPr="00C5527C">
        <w:rPr>
          <w:rFonts w:ascii="Times New Roman" w:hAnsi="Times New Roman"/>
          <w:i/>
        </w:rPr>
        <w:t>Projektowane postanowienia umowy</w:t>
      </w:r>
      <w:r w:rsidR="003642CB">
        <w:rPr>
          <w:rFonts w:ascii="Times New Roman" w:hAnsi="Times New Roman"/>
          <w:i/>
        </w:rPr>
        <w:t xml:space="preserve"> z zał</w:t>
      </w:r>
      <w:r w:rsidR="00F36827">
        <w:rPr>
          <w:rFonts w:ascii="Times New Roman" w:hAnsi="Times New Roman"/>
          <w:i/>
        </w:rPr>
        <w:t>ą</w:t>
      </w:r>
      <w:r w:rsidR="003642CB">
        <w:rPr>
          <w:rFonts w:ascii="Times New Roman" w:hAnsi="Times New Roman"/>
          <w:i/>
        </w:rPr>
        <w:t>cznikami</w:t>
      </w:r>
      <w:r w:rsidR="00BE201D">
        <w:rPr>
          <w:rFonts w:ascii="Times New Roman" w:hAnsi="Times New Roman"/>
          <w:i/>
        </w:rPr>
        <w:t xml:space="preserve"> (w tym Klauzula jakościowa)</w:t>
      </w:r>
    </w:p>
    <w:p w14:paraId="2CF09FED" w14:textId="4D818052" w:rsidR="00C5527C" w:rsidRDefault="00C5527C" w:rsidP="00456285">
      <w:pPr>
        <w:autoSpaceDE w:val="0"/>
        <w:autoSpaceDN w:val="0"/>
        <w:spacing w:after="0" w:line="240" w:lineRule="auto"/>
        <w:ind w:left="1068" w:hanging="1068"/>
        <w:rPr>
          <w:rFonts w:ascii="Times New Roman" w:hAnsi="Times New Roman"/>
          <w:i/>
        </w:rPr>
      </w:pPr>
      <w:r w:rsidRPr="00C5527C">
        <w:rPr>
          <w:rFonts w:ascii="Times New Roman" w:hAnsi="Times New Roman"/>
          <w:i/>
        </w:rPr>
        <w:t>Załącznik nr 6 - Wykaz użytkowników / odbiorców sprzętu planowanego do naprawy</w:t>
      </w:r>
    </w:p>
    <w:p w14:paraId="7C249AEF" w14:textId="77777777" w:rsidR="0040087B" w:rsidRDefault="0040087B" w:rsidP="00456285">
      <w:pPr>
        <w:autoSpaceDE w:val="0"/>
        <w:autoSpaceDN w:val="0"/>
        <w:spacing w:after="0" w:line="240" w:lineRule="auto"/>
        <w:ind w:left="1068" w:hanging="1068"/>
        <w:rPr>
          <w:rFonts w:ascii="Times New Roman" w:hAnsi="Times New Roman"/>
          <w:i/>
        </w:rPr>
      </w:pPr>
    </w:p>
    <w:p w14:paraId="4F050F55" w14:textId="77777777" w:rsidR="00F36827" w:rsidRDefault="00F36827" w:rsidP="00456285">
      <w:pPr>
        <w:autoSpaceDE w:val="0"/>
        <w:autoSpaceDN w:val="0"/>
        <w:spacing w:after="0" w:line="240" w:lineRule="auto"/>
        <w:ind w:left="1068" w:hanging="1068"/>
        <w:rPr>
          <w:rFonts w:ascii="Times New Roman" w:hAnsi="Times New Roman"/>
          <w:i/>
        </w:rPr>
      </w:pPr>
    </w:p>
    <w:p w14:paraId="17BEAE38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lastRenderedPageBreak/>
        <w:t>Zamawiający</w:t>
      </w:r>
    </w:p>
    <w:p w14:paraId="092E47D4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3 Regionalna Baza Logistyczna,</w:t>
      </w:r>
    </w:p>
    <w:p w14:paraId="4F864D4E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ul. Montelupich 3, 30-901 Kraków</w:t>
      </w:r>
    </w:p>
    <w:p w14:paraId="6E509980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NIP: 676-243-19-02; REGON: 121390415</w:t>
      </w:r>
    </w:p>
    <w:p w14:paraId="251DC07B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Tel. 261 137 554, Godziny pracy: 7:00-15:00</w:t>
      </w:r>
    </w:p>
    <w:p w14:paraId="016E07A1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strona internetowa zamawiającego: </w:t>
      </w:r>
      <w:r w:rsidRPr="009F4F78">
        <w:rPr>
          <w:rFonts w:ascii="Times New Roman" w:hAnsi="Times New Roman"/>
          <w:sz w:val="24"/>
          <w:szCs w:val="24"/>
          <w:u w:val="single"/>
        </w:rPr>
        <w:t>www.3rblog.wp.mil.pl</w:t>
      </w:r>
      <w:r w:rsidRPr="009F4F78">
        <w:rPr>
          <w:rFonts w:ascii="Times New Roman" w:hAnsi="Times New Roman"/>
          <w:sz w:val="24"/>
          <w:szCs w:val="24"/>
        </w:rPr>
        <w:t xml:space="preserve"> </w:t>
      </w:r>
    </w:p>
    <w:p w14:paraId="75274FE7" w14:textId="77777777" w:rsidR="00427E0E" w:rsidRPr="009F4F78" w:rsidRDefault="00427E0E" w:rsidP="009F4F78">
      <w:pPr>
        <w:spacing w:line="240" w:lineRule="auto"/>
        <w:ind w:left="3119" w:hanging="2693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adres poczty elektronicznej: </w:t>
      </w:r>
      <w:r w:rsidRPr="009F4F78">
        <w:rPr>
          <w:rFonts w:ascii="Times New Roman" w:hAnsi="Times New Roman"/>
          <w:sz w:val="24"/>
          <w:szCs w:val="24"/>
          <w:u w:val="single"/>
        </w:rPr>
        <w:t>3rblog.zamowieniapubliczne@ron.mil.pl</w:t>
      </w:r>
      <w:r w:rsidRPr="009F4F78">
        <w:rPr>
          <w:rFonts w:ascii="Times New Roman" w:hAnsi="Times New Roman"/>
          <w:sz w:val="24"/>
          <w:szCs w:val="24"/>
        </w:rPr>
        <w:t xml:space="preserve"> </w:t>
      </w:r>
    </w:p>
    <w:p w14:paraId="00313567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9F4F78">
        <w:rPr>
          <w:rFonts w:ascii="Times New Roman" w:hAnsi="Times New Roman"/>
          <w:sz w:val="24"/>
          <w:szCs w:val="24"/>
        </w:rPr>
        <w:t xml:space="preserve">Postępowanie jest prowadzone przy użyciu platformy zakupowej dostępnej pod adresem: </w:t>
      </w:r>
      <w:r w:rsidRPr="009F4F78">
        <w:rPr>
          <w:rFonts w:ascii="Times New Roman" w:hAnsi="Times New Roman"/>
          <w:sz w:val="24"/>
          <w:szCs w:val="24"/>
          <w:u w:val="single"/>
        </w:rPr>
        <w:t>https://platformazakupowa.pl/pn/3rblog</w:t>
      </w:r>
      <w:r w:rsidRPr="009F4F78">
        <w:rPr>
          <w:rFonts w:ascii="Times New Roman" w:hAnsi="Times New Roman"/>
          <w:sz w:val="24"/>
          <w:szCs w:val="24"/>
        </w:rPr>
        <w:br/>
      </w:r>
      <w:r w:rsidRPr="005F0ECE">
        <w:rPr>
          <w:rFonts w:ascii="Times New Roman" w:hAnsi="Times New Roman"/>
          <w:i/>
        </w:rPr>
        <w:t>Na tej stronie udostępniane będą zmiany i wyjaśnienia treści SWZ oraz inne dokumenty zamówienia bezpośrednio związane z postępowaniem o udzielenie zamówienia.</w:t>
      </w:r>
    </w:p>
    <w:p w14:paraId="7ADA5F65" w14:textId="77777777" w:rsidR="00427E0E" w:rsidRPr="009F4F78" w:rsidRDefault="00427E0E" w:rsidP="009F4F7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68AA1A0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Tryb udzielenia zamówienia</w:t>
      </w:r>
    </w:p>
    <w:p w14:paraId="2F67499F" w14:textId="5F1077FF" w:rsidR="00427E0E" w:rsidRPr="009F4F78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Zamówienie udzielane jest zgodnie z przepisami ustawy z dnia 11 września 2019 roku - Prawo zam</w:t>
      </w:r>
      <w:r w:rsidR="0049640B">
        <w:rPr>
          <w:rFonts w:ascii="Times New Roman" w:hAnsi="Times New Roman"/>
          <w:sz w:val="24"/>
          <w:szCs w:val="24"/>
        </w:rPr>
        <w:t>ówień publicznych (Dz. U. z 2021 r.; poz. 112</w:t>
      </w:r>
      <w:r w:rsidRPr="009F4F78">
        <w:rPr>
          <w:rFonts w:ascii="Times New Roman" w:hAnsi="Times New Roman"/>
          <w:sz w:val="24"/>
          <w:szCs w:val="24"/>
        </w:rPr>
        <w:t>9 z późn. zm.) zwanej dalej „ustawą Pzp” w trybie</w:t>
      </w:r>
      <w:r w:rsidR="00163FAB" w:rsidRPr="009F4F78">
        <w:rPr>
          <w:rFonts w:ascii="Times New Roman" w:hAnsi="Times New Roman"/>
          <w:sz w:val="24"/>
          <w:szCs w:val="24"/>
        </w:rPr>
        <w:t xml:space="preserve"> podstawowym</w:t>
      </w:r>
      <w:r w:rsidRPr="009F4F78">
        <w:rPr>
          <w:rFonts w:ascii="Times New Roman" w:hAnsi="Times New Roman"/>
          <w:sz w:val="24"/>
          <w:szCs w:val="24"/>
        </w:rPr>
        <w:t>.</w:t>
      </w:r>
    </w:p>
    <w:p w14:paraId="28803214" w14:textId="77777777" w:rsidR="00427E0E" w:rsidRPr="003F0577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F0577">
        <w:rPr>
          <w:rFonts w:ascii="Times New Roman" w:hAnsi="Times New Roman"/>
          <w:bCs/>
          <w:sz w:val="24"/>
          <w:szCs w:val="24"/>
        </w:rPr>
        <w:t xml:space="preserve">W prowadzonym postępowaniu </w:t>
      </w:r>
      <w:r w:rsidR="00163FAB" w:rsidRPr="003F0577">
        <w:rPr>
          <w:rFonts w:ascii="Times New Roman" w:hAnsi="Times New Roman"/>
          <w:bCs/>
          <w:sz w:val="24"/>
          <w:szCs w:val="24"/>
        </w:rPr>
        <w:t>zgodnie z art. 275 ust. 1 ustawy Pzp, wybór najkorzystniejszej oferty nastąpi bez przeprowadzania negocjacji.</w:t>
      </w:r>
    </w:p>
    <w:p w14:paraId="590DF085" w14:textId="77777777" w:rsidR="00427E0E" w:rsidRPr="009F4F78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sprawach nieuregulowanych – stosuje się ustawę z dnia 23 kwietnia 1964 roku - Kodeks cywilny (t.j. - Dz. U. z 2020 r. poz. 1740).</w:t>
      </w:r>
    </w:p>
    <w:p w14:paraId="06D1148F" w14:textId="4DAA3206" w:rsidR="00427E0E" w:rsidRPr="009F4F78" w:rsidRDefault="00861CA1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zamówienia – </w:t>
      </w:r>
      <w:r w:rsidRPr="00861CA1">
        <w:rPr>
          <w:rFonts w:ascii="Times New Roman" w:hAnsi="Times New Roman"/>
          <w:b/>
          <w:sz w:val="24"/>
          <w:szCs w:val="24"/>
        </w:rPr>
        <w:t>usługa</w:t>
      </w:r>
      <w:r w:rsidR="00427E0E" w:rsidRPr="00861CA1">
        <w:rPr>
          <w:rFonts w:ascii="Times New Roman" w:hAnsi="Times New Roman"/>
          <w:b/>
          <w:sz w:val="24"/>
          <w:szCs w:val="24"/>
        </w:rPr>
        <w:t>.</w:t>
      </w:r>
    </w:p>
    <w:p w14:paraId="1E0E5731" w14:textId="77777777" w:rsidR="00427E0E" w:rsidRPr="009F4F78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celu przeliczenia na PLN wszystkich wartości i danych finansowych podanych </w:t>
      </w:r>
      <w:r w:rsidRPr="009F4F78">
        <w:rPr>
          <w:rFonts w:ascii="Times New Roman" w:hAnsi="Times New Roman"/>
          <w:sz w:val="24"/>
          <w:szCs w:val="24"/>
        </w:rPr>
        <w:br/>
        <w:t>w innych walutach zamawiający zastosuje średni kurs Narodowego Banku Polskiego aktualny na dzień publikacji ogł</w:t>
      </w:r>
      <w:r w:rsidR="00163FAB" w:rsidRPr="009F4F78">
        <w:rPr>
          <w:rFonts w:ascii="Times New Roman" w:hAnsi="Times New Roman"/>
          <w:sz w:val="24"/>
          <w:szCs w:val="24"/>
        </w:rPr>
        <w:t>oszenia o zamówieniu w Biuletynie Zamówień Publicznych</w:t>
      </w:r>
      <w:r w:rsidRPr="009F4F78">
        <w:rPr>
          <w:rFonts w:ascii="Times New Roman" w:hAnsi="Times New Roman"/>
          <w:sz w:val="24"/>
          <w:szCs w:val="24"/>
        </w:rPr>
        <w:t xml:space="preserve">. </w:t>
      </w:r>
    </w:p>
    <w:p w14:paraId="2733B0D8" w14:textId="77777777" w:rsidR="00427E0E" w:rsidRPr="009F4F78" w:rsidRDefault="00427E0E" w:rsidP="009F4F7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514113C" w14:textId="77777777" w:rsidR="00427E0E" w:rsidRPr="00BE29F3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DD1B4F">
        <w:rPr>
          <w:rFonts w:ascii="Times New Roman" w:hAnsi="Times New Roman"/>
          <w:b/>
          <w:sz w:val="24"/>
          <w:szCs w:val="24"/>
          <w:u w:val="single"/>
        </w:rPr>
        <w:t xml:space="preserve">Przedmiot </w:t>
      </w:r>
      <w:r w:rsidRPr="00BE29F3">
        <w:rPr>
          <w:rFonts w:ascii="Times New Roman" w:hAnsi="Times New Roman"/>
          <w:b/>
          <w:sz w:val="24"/>
          <w:szCs w:val="24"/>
          <w:u w:val="single"/>
        </w:rPr>
        <w:t>zamówienia</w:t>
      </w:r>
    </w:p>
    <w:p w14:paraId="6DE5D833" w14:textId="6B6B34C9" w:rsidR="00427E0E" w:rsidRPr="000F484A" w:rsidRDefault="00E86E05" w:rsidP="0094469B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zamówienia jest</w:t>
      </w:r>
      <w:r w:rsidR="00861CA1">
        <w:rPr>
          <w:rFonts w:ascii="Times New Roman" w:hAnsi="Times New Roman"/>
          <w:sz w:val="24"/>
          <w:szCs w:val="24"/>
        </w:rPr>
        <w:t xml:space="preserve"> </w:t>
      </w:r>
      <w:r w:rsidR="00861CA1" w:rsidRPr="00861CA1">
        <w:rPr>
          <w:rFonts w:ascii="Times New Roman" w:hAnsi="Times New Roman"/>
          <w:b/>
          <w:sz w:val="24"/>
          <w:szCs w:val="24"/>
        </w:rPr>
        <w:t>usł</w:t>
      </w:r>
      <w:r>
        <w:rPr>
          <w:rFonts w:ascii="Times New Roman" w:hAnsi="Times New Roman"/>
          <w:b/>
          <w:sz w:val="24"/>
          <w:szCs w:val="24"/>
        </w:rPr>
        <w:t>uga</w:t>
      </w:r>
      <w:r w:rsidR="00861CA1" w:rsidRPr="00861CA1">
        <w:rPr>
          <w:rFonts w:ascii="Times New Roman" w:hAnsi="Times New Roman"/>
          <w:b/>
          <w:sz w:val="24"/>
          <w:szCs w:val="24"/>
        </w:rPr>
        <w:t xml:space="preserve"> </w:t>
      </w:r>
      <w:r w:rsidR="005974DD">
        <w:rPr>
          <w:rFonts w:ascii="Times New Roman" w:hAnsi="Times New Roman"/>
          <w:b/>
          <w:sz w:val="24"/>
          <w:szCs w:val="24"/>
        </w:rPr>
        <w:t>r</w:t>
      </w:r>
      <w:r w:rsidR="00FF3D7D">
        <w:rPr>
          <w:rFonts w:ascii="Times New Roman" w:hAnsi="Times New Roman"/>
          <w:b/>
          <w:sz w:val="24"/>
          <w:szCs w:val="24"/>
        </w:rPr>
        <w:t>emontu i</w:t>
      </w:r>
      <w:r w:rsidR="005974DD">
        <w:rPr>
          <w:rFonts w:ascii="Times New Roman" w:hAnsi="Times New Roman"/>
          <w:b/>
          <w:sz w:val="24"/>
          <w:szCs w:val="24"/>
        </w:rPr>
        <w:t xml:space="preserve"> </w:t>
      </w:r>
      <w:r w:rsidR="00861CA1" w:rsidRPr="00861CA1">
        <w:rPr>
          <w:rFonts w:ascii="Times New Roman" w:hAnsi="Times New Roman"/>
          <w:b/>
          <w:sz w:val="24"/>
          <w:szCs w:val="24"/>
        </w:rPr>
        <w:t>napraw</w:t>
      </w:r>
      <w:r w:rsidR="005974DD">
        <w:rPr>
          <w:rFonts w:ascii="Times New Roman" w:hAnsi="Times New Roman"/>
          <w:b/>
          <w:sz w:val="24"/>
          <w:szCs w:val="24"/>
        </w:rPr>
        <w:t>y</w:t>
      </w:r>
      <w:r w:rsidR="00861CA1" w:rsidRPr="00861CA1">
        <w:rPr>
          <w:rFonts w:ascii="Times New Roman" w:hAnsi="Times New Roman"/>
          <w:b/>
          <w:sz w:val="24"/>
          <w:szCs w:val="24"/>
        </w:rPr>
        <w:t xml:space="preserve"> sprzętu polowego </w:t>
      </w:r>
      <w:r w:rsidR="0079050F">
        <w:rPr>
          <w:rFonts w:ascii="Times New Roman" w:hAnsi="Times New Roman"/>
          <w:b/>
          <w:sz w:val="24"/>
          <w:szCs w:val="24"/>
        </w:rPr>
        <w:br/>
      </w:r>
      <w:r w:rsidR="003F0577">
        <w:rPr>
          <w:rFonts w:ascii="Times New Roman" w:hAnsi="Times New Roman"/>
          <w:b/>
          <w:sz w:val="24"/>
          <w:szCs w:val="24"/>
        </w:rPr>
        <w:t>w zakresie 4 zadań</w:t>
      </w:r>
      <w:r w:rsidR="007E04DC">
        <w:rPr>
          <w:rFonts w:ascii="Times New Roman" w:hAnsi="Times New Roman"/>
          <w:sz w:val="24"/>
          <w:szCs w:val="24"/>
        </w:rPr>
        <w:t>:</w:t>
      </w:r>
    </w:p>
    <w:p w14:paraId="5B4F55D5" w14:textId="77777777" w:rsidR="000F484A" w:rsidRPr="000F484A" w:rsidRDefault="000F484A" w:rsidP="000F484A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709"/>
        <w:gridCol w:w="1559"/>
        <w:gridCol w:w="1559"/>
        <w:gridCol w:w="1418"/>
      </w:tblGrid>
      <w:tr w:rsidR="000F484A" w:rsidRPr="006C552C" w14:paraId="71EA8912" w14:textId="77777777" w:rsidTr="00B37C16">
        <w:tc>
          <w:tcPr>
            <w:tcW w:w="704" w:type="dxa"/>
            <w:shd w:val="clear" w:color="auto" w:fill="auto"/>
            <w:vAlign w:val="center"/>
          </w:tcPr>
          <w:p w14:paraId="5AC60611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Nr zadania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E3A88B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Przedmiot 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C5CBB1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JM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240E0F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nr fabr/rok produkcji</w:t>
            </w:r>
          </w:p>
        </w:tc>
        <w:tc>
          <w:tcPr>
            <w:tcW w:w="1559" w:type="dxa"/>
            <w:vAlign w:val="center"/>
          </w:tcPr>
          <w:p w14:paraId="3A3C173D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Zakres usługi</w:t>
            </w:r>
          </w:p>
        </w:tc>
        <w:tc>
          <w:tcPr>
            <w:tcW w:w="1418" w:type="dxa"/>
            <w:vAlign w:val="center"/>
          </w:tcPr>
          <w:p w14:paraId="2E544512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Miejscowość</w:t>
            </w:r>
          </w:p>
        </w:tc>
      </w:tr>
      <w:tr w:rsidR="000F484A" w:rsidRPr="006C552C" w14:paraId="64D33EC8" w14:textId="77777777" w:rsidTr="00B37C16">
        <w:trPr>
          <w:trHeight w:val="45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D9966F5" w14:textId="77777777" w:rsidR="000F484A" w:rsidRPr="00B37C16" w:rsidRDefault="000F484A" w:rsidP="006C552C">
            <w:pPr>
              <w:jc w:val="center"/>
              <w:rPr>
                <w:rFonts w:ascii="Times New Roman" w:hAnsi="Times New Roman"/>
                <w:b/>
              </w:rPr>
            </w:pPr>
            <w:r w:rsidRPr="00B37C1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110FA2BE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  <w:b/>
              </w:rPr>
            </w:pPr>
            <w:r w:rsidRPr="006C552C">
              <w:rPr>
                <w:rFonts w:ascii="Times New Roman" w:hAnsi="Times New Roman"/>
                <w:b/>
              </w:rPr>
              <w:t>Kuchnia polowa KPŻ 100 - zamówienie gwarantowane</w:t>
            </w:r>
          </w:p>
        </w:tc>
        <w:tc>
          <w:tcPr>
            <w:tcW w:w="1418" w:type="dxa"/>
          </w:tcPr>
          <w:p w14:paraId="1FE30F6B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</w:p>
        </w:tc>
      </w:tr>
      <w:tr w:rsidR="000F484A" w:rsidRPr="006C552C" w14:paraId="1EFCACDE" w14:textId="77777777" w:rsidTr="00B37C16">
        <w:trPr>
          <w:trHeight w:val="421"/>
        </w:trPr>
        <w:tc>
          <w:tcPr>
            <w:tcW w:w="704" w:type="dxa"/>
            <w:vMerge/>
            <w:shd w:val="clear" w:color="auto" w:fill="auto"/>
            <w:vAlign w:val="center"/>
          </w:tcPr>
          <w:p w14:paraId="171C605E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6A9A43B" w14:textId="77777777" w:rsidR="000F484A" w:rsidRPr="006C552C" w:rsidRDefault="000F484A" w:rsidP="006C552C">
            <w:pPr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Kuchnia polowa KPŻ 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0E3A1C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  <w:bCs/>
              </w:rPr>
            </w:pPr>
            <w:r w:rsidRPr="006C552C">
              <w:rPr>
                <w:rFonts w:ascii="Times New Roman" w:hAnsi="Times New Roman"/>
              </w:rPr>
              <w:t>szt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D8135F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  <w:bCs/>
              </w:rPr>
            </w:pPr>
            <w:r w:rsidRPr="006C552C">
              <w:rPr>
                <w:rFonts w:ascii="Times New Roman" w:hAnsi="Times New Roman"/>
              </w:rPr>
              <w:t>017/2004</w:t>
            </w:r>
          </w:p>
        </w:tc>
        <w:tc>
          <w:tcPr>
            <w:tcW w:w="1559" w:type="dxa"/>
            <w:vAlign w:val="center"/>
          </w:tcPr>
          <w:p w14:paraId="556BFD20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remont średni</w:t>
            </w:r>
          </w:p>
        </w:tc>
        <w:tc>
          <w:tcPr>
            <w:tcW w:w="1418" w:type="dxa"/>
            <w:vAlign w:val="center"/>
          </w:tcPr>
          <w:p w14:paraId="2ADA97C2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Rzeszów</w:t>
            </w:r>
          </w:p>
        </w:tc>
      </w:tr>
      <w:tr w:rsidR="000F484A" w:rsidRPr="006C552C" w14:paraId="639DE7F9" w14:textId="77777777" w:rsidTr="00B37C16">
        <w:trPr>
          <w:trHeight w:val="468"/>
        </w:trPr>
        <w:tc>
          <w:tcPr>
            <w:tcW w:w="704" w:type="dxa"/>
            <w:vMerge/>
            <w:shd w:val="clear" w:color="auto" w:fill="auto"/>
            <w:vAlign w:val="center"/>
          </w:tcPr>
          <w:p w14:paraId="5E808DC0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4CAD512" w14:textId="77777777" w:rsidR="000F484A" w:rsidRPr="006C552C" w:rsidRDefault="000F484A" w:rsidP="006C552C">
            <w:pPr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 xml:space="preserve">Kuchnia polowa KPŻ 100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5CD09A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  <w:bCs/>
              </w:rPr>
            </w:pPr>
            <w:r w:rsidRPr="006C552C">
              <w:rPr>
                <w:rFonts w:ascii="Times New Roman" w:hAnsi="Times New Roman"/>
              </w:rPr>
              <w:t>szt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BBA593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  <w:bCs/>
              </w:rPr>
            </w:pPr>
            <w:r w:rsidRPr="006C552C">
              <w:rPr>
                <w:rFonts w:ascii="Times New Roman" w:hAnsi="Times New Roman"/>
              </w:rPr>
              <w:t>021/2004</w:t>
            </w:r>
          </w:p>
        </w:tc>
        <w:tc>
          <w:tcPr>
            <w:tcW w:w="1559" w:type="dxa"/>
            <w:vAlign w:val="center"/>
          </w:tcPr>
          <w:p w14:paraId="64CBB52B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remont średni</w:t>
            </w:r>
          </w:p>
        </w:tc>
        <w:tc>
          <w:tcPr>
            <w:tcW w:w="1418" w:type="dxa"/>
            <w:vAlign w:val="center"/>
          </w:tcPr>
          <w:p w14:paraId="75F2185F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Rzeszów</w:t>
            </w:r>
          </w:p>
        </w:tc>
      </w:tr>
      <w:tr w:rsidR="000F484A" w:rsidRPr="006C552C" w14:paraId="1195A4A6" w14:textId="77777777" w:rsidTr="00B37C16">
        <w:trPr>
          <w:trHeight w:val="372"/>
        </w:trPr>
        <w:tc>
          <w:tcPr>
            <w:tcW w:w="704" w:type="dxa"/>
            <w:vMerge/>
            <w:shd w:val="clear" w:color="auto" w:fill="auto"/>
            <w:vAlign w:val="center"/>
          </w:tcPr>
          <w:p w14:paraId="3BD93837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74E5A05" w14:textId="77777777" w:rsidR="000F484A" w:rsidRPr="006C552C" w:rsidRDefault="000F484A" w:rsidP="006C552C">
            <w:pPr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 xml:space="preserve">Kuchnia polowa KPŻ 100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E02299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szt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9C0493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019/2004</w:t>
            </w:r>
          </w:p>
        </w:tc>
        <w:tc>
          <w:tcPr>
            <w:tcW w:w="1559" w:type="dxa"/>
            <w:vAlign w:val="center"/>
          </w:tcPr>
          <w:p w14:paraId="54684FB2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remont średni</w:t>
            </w:r>
          </w:p>
        </w:tc>
        <w:tc>
          <w:tcPr>
            <w:tcW w:w="1418" w:type="dxa"/>
            <w:vAlign w:val="center"/>
          </w:tcPr>
          <w:p w14:paraId="40C646C4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Przemyśl</w:t>
            </w:r>
          </w:p>
        </w:tc>
      </w:tr>
      <w:tr w:rsidR="000F484A" w:rsidRPr="006C552C" w14:paraId="4C7C2FDF" w14:textId="77777777" w:rsidTr="00B37C16">
        <w:trPr>
          <w:trHeight w:val="392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4DA26CF" w14:textId="77777777" w:rsidR="000F484A" w:rsidRPr="00B37C16" w:rsidRDefault="000F484A" w:rsidP="006C552C">
            <w:pPr>
              <w:jc w:val="center"/>
              <w:rPr>
                <w:rFonts w:ascii="Times New Roman" w:hAnsi="Times New Roman"/>
                <w:b/>
              </w:rPr>
            </w:pPr>
            <w:r w:rsidRPr="00B37C1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300F9703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552C">
              <w:rPr>
                <w:rFonts w:ascii="Times New Roman" w:hAnsi="Times New Roman"/>
                <w:b/>
              </w:rPr>
              <w:t>Kuchnia polowa KPŻ – 170 - zamówienie gwarantowane</w:t>
            </w:r>
          </w:p>
        </w:tc>
        <w:tc>
          <w:tcPr>
            <w:tcW w:w="1418" w:type="dxa"/>
            <w:vAlign w:val="center"/>
          </w:tcPr>
          <w:p w14:paraId="61211053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F484A" w:rsidRPr="006C552C" w14:paraId="3704EECA" w14:textId="77777777" w:rsidTr="00B37C16">
        <w:trPr>
          <w:trHeight w:val="452"/>
        </w:trPr>
        <w:tc>
          <w:tcPr>
            <w:tcW w:w="704" w:type="dxa"/>
            <w:vMerge/>
            <w:shd w:val="clear" w:color="auto" w:fill="auto"/>
            <w:vAlign w:val="center"/>
          </w:tcPr>
          <w:p w14:paraId="5345512E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5484361" w14:textId="77777777" w:rsidR="000F484A" w:rsidRPr="006C552C" w:rsidRDefault="000F484A" w:rsidP="006C552C">
            <w:pPr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 xml:space="preserve">Kuchnia polowa KPŻ – 170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4DA8C4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  <w:bCs/>
              </w:rPr>
            </w:pPr>
            <w:r w:rsidRPr="006C552C">
              <w:rPr>
                <w:rFonts w:ascii="Times New Roman" w:hAnsi="Times New Roman"/>
              </w:rPr>
              <w:t>szt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5060D0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  <w:bCs/>
              </w:rPr>
            </w:pPr>
            <w:r w:rsidRPr="006C552C">
              <w:rPr>
                <w:rFonts w:ascii="Times New Roman" w:hAnsi="Times New Roman"/>
              </w:rPr>
              <w:t>10118/2010</w:t>
            </w:r>
          </w:p>
        </w:tc>
        <w:tc>
          <w:tcPr>
            <w:tcW w:w="1559" w:type="dxa"/>
            <w:vAlign w:val="center"/>
          </w:tcPr>
          <w:p w14:paraId="0C9EDDD6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  <w:bCs/>
              </w:rPr>
            </w:pPr>
            <w:r w:rsidRPr="006C552C">
              <w:rPr>
                <w:rFonts w:ascii="Times New Roman" w:hAnsi="Times New Roman"/>
              </w:rPr>
              <w:t>remont średni</w:t>
            </w:r>
          </w:p>
        </w:tc>
        <w:tc>
          <w:tcPr>
            <w:tcW w:w="1418" w:type="dxa"/>
            <w:vAlign w:val="center"/>
          </w:tcPr>
          <w:p w14:paraId="45B11F27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Rzeszów</w:t>
            </w:r>
          </w:p>
        </w:tc>
      </w:tr>
      <w:tr w:rsidR="000F484A" w:rsidRPr="006C552C" w14:paraId="01148EA0" w14:textId="77777777" w:rsidTr="00B37C16">
        <w:trPr>
          <w:trHeight w:val="491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3498A22" w14:textId="77777777" w:rsidR="000F484A" w:rsidRPr="00B37C16" w:rsidRDefault="000F484A" w:rsidP="006C552C">
            <w:pPr>
              <w:jc w:val="center"/>
              <w:rPr>
                <w:rFonts w:ascii="Times New Roman" w:hAnsi="Times New Roman"/>
                <w:b/>
              </w:rPr>
            </w:pPr>
            <w:r w:rsidRPr="00B37C16">
              <w:rPr>
                <w:rFonts w:ascii="Times New Roman" w:hAnsi="Times New Roman"/>
                <w:b/>
              </w:rPr>
              <w:t>3</w:t>
            </w:r>
          </w:p>
          <w:p w14:paraId="47451085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3F9793CF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  <w:b/>
              </w:rPr>
            </w:pPr>
            <w:r w:rsidRPr="006C552C">
              <w:rPr>
                <w:rFonts w:ascii="Times New Roman" w:hAnsi="Times New Roman"/>
                <w:b/>
              </w:rPr>
              <w:t>Kuchnia polowa KP - 340 - zamówienie gwarantowane</w:t>
            </w:r>
          </w:p>
        </w:tc>
        <w:tc>
          <w:tcPr>
            <w:tcW w:w="1418" w:type="dxa"/>
            <w:vAlign w:val="center"/>
          </w:tcPr>
          <w:p w14:paraId="350E4FB4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</w:p>
        </w:tc>
      </w:tr>
      <w:tr w:rsidR="000F484A" w:rsidRPr="006C552C" w14:paraId="653207AC" w14:textId="77777777" w:rsidTr="00B37C16">
        <w:tc>
          <w:tcPr>
            <w:tcW w:w="704" w:type="dxa"/>
            <w:vMerge/>
            <w:shd w:val="clear" w:color="auto" w:fill="auto"/>
            <w:vAlign w:val="center"/>
          </w:tcPr>
          <w:p w14:paraId="0CB048A0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1DED3F4" w14:textId="77777777" w:rsidR="000F484A" w:rsidRPr="006C552C" w:rsidRDefault="000F484A" w:rsidP="006C552C">
            <w:pPr>
              <w:rPr>
                <w:rFonts w:ascii="Times New Roman" w:hAnsi="Times New Roman"/>
                <w:bCs/>
              </w:rPr>
            </w:pPr>
            <w:r w:rsidRPr="006C552C">
              <w:rPr>
                <w:rFonts w:ascii="Times New Roman" w:hAnsi="Times New Roman"/>
              </w:rPr>
              <w:t>Kuchnia polowa KP - 340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7614F7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szt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0F174F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1541/1986</w:t>
            </w:r>
          </w:p>
        </w:tc>
        <w:tc>
          <w:tcPr>
            <w:tcW w:w="1559" w:type="dxa"/>
            <w:vAlign w:val="center"/>
          </w:tcPr>
          <w:p w14:paraId="72FDE16D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remont główny</w:t>
            </w:r>
          </w:p>
        </w:tc>
        <w:tc>
          <w:tcPr>
            <w:tcW w:w="1418" w:type="dxa"/>
            <w:vAlign w:val="center"/>
          </w:tcPr>
          <w:p w14:paraId="10BE077D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Leźnica Wielka</w:t>
            </w:r>
          </w:p>
        </w:tc>
      </w:tr>
      <w:tr w:rsidR="000F484A" w:rsidRPr="006C552C" w14:paraId="52EB03E1" w14:textId="77777777" w:rsidTr="00B37C16">
        <w:trPr>
          <w:trHeight w:val="424"/>
        </w:trPr>
        <w:tc>
          <w:tcPr>
            <w:tcW w:w="704" w:type="dxa"/>
            <w:vMerge/>
            <w:shd w:val="clear" w:color="auto" w:fill="auto"/>
            <w:vAlign w:val="center"/>
          </w:tcPr>
          <w:p w14:paraId="4B5D3357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18772FC" w14:textId="77777777" w:rsidR="000F484A" w:rsidRPr="006C552C" w:rsidRDefault="000F484A" w:rsidP="006C552C">
            <w:pPr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Kuchnia polowa KP - 340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531A58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szt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2671EC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2120/1970</w:t>
            </w:r>
          </w:p>
        </w:tc>
        <w:tc>
          <w:tcPr>
            <w:tcW w:w="1559" w:type="dxa"/>
            <w:vAlign w:val="center"/>
          </w:tcPr>
          <w:p w14:paraId="44ED16F1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remont średni</w:t>
            </w:r>
          </w:p>
        </w:tc>
        <w:tc>
          <w:tcPr>
            <w:tcW w:w="1418" w:type="dxa"/>
            <w:vAlign w:val="center"/>
          </w:tcPr>
          <w:p w14:paraId="5695FBD5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Nisko</w:t>
            </w:r>
          </w:p>
        </w:tc>
      </w:tr>
      <w:tr w:rsidR="000F484A" w:rsidRPr="006C552C" w14:paraId="045FAB15" w14:textId="77777777" w:rsidTr="00B37C16">
        <w:trPr>
          <w:trHeight w:val="558"/>
        </w:trPr>
        <w:tc>
          <w:tcPr>
            <w:tcW w:w="704" w:type="dxa"/>
            <w:vMerge/>
            <w:shd w:val="clear" w:color="auto" w:fill="auto"/>
            <w:vAlign w:val="center"/>
          </w:tcPr>
          <w:p w14:paraId="1D009EFD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BE017FE" w14:textId="77777777" w:rsidR="000F484A" w:rsidRPr="006C552C" w:rsidRDefault="000F484A" w:rsidP="006C552C">
            <w:pPr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Kuchnia polowa KP - 340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053B13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szt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B80C8A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125/1989</w:t>
            </w:r>
          </w:p>
        </w:tc>
        <w:tc>
          <w:tcPr>
            <w:tcW w:w="1559" w:type="dxa"/>
            <w:vAlign w:val="center"/>
          </w:tcPr>
          <w:p w14:paraId="7DC5CC4B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remont średni</w:t>
            </w:r>
          </w:p>
        </w:tc>
        <w:tc>
          <w:tcPr>
            <w:tcW w:w="1418" w:type="dxa"/>
            <w:vAlign w:val="center"/>
          </w:tcPr>
          <w:p w14:paraId="283B41FF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Sandomierz</w:t>
            </w:r>
          </w:p>
        </w:tc>
      </w:tr>
      <w:tr w:rsidR="000F484A" w:rsidRPr="006C552C" w14:paraId="0FA2DAC5" w14:textId="77777777" w:rsidTr="00B37C16">
        <w:trPr>
          <w:trHeight w:val="566"/>
        </w:trPr>
        <w:tc>
          <w:tcPr>
            <w:tcW w:w="704" w:type="dxa"/>
            <w:vMerge/>
            <w:shd w:val="clear" w:color="auto" w:fill="auto"/>
            <w:vAlign w:val="center"/>
          </w:tcPr>
          <w:p w14:paraId="6532F721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F3F9729" w14:textId="77777777" w:rsidR="000F484A" w:rsidRPr="006C552C" w:rsidRDefault="000F484A" w:rsidP="006C552C">
            <w:pPr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Kuchnia polowa KP - 340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96E87E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szt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62197E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996/1986</w:t>
            </w:r>
          </w:p>
        </w:tc>
        <w:tc>
          <w:tcPr>
            <w:tcW w:w="1559" w:type="dxa"/>
            <w:vAlign w:val="center"/>
          </w:tcPr>
          <w:p w14:paraId="0378CA06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remont średni</w:t>
            </w:r>
          </w:p>
        </w:tc>
        <w:tc>
          <w:tcPr>
            <w:tcW w:w="1418" w:type="dxa"/>
            <w:vAlign w:val="center"/>
          </w:tcPr>
          <w:p w14:paraId="4BEAF416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Nisko</w:t>
            </w:r>
          </w:p>
        </w:tc>
      </w:tr>
      <w:tr w:rsidR="000F484A" w:rsidRPr="006C552C" w14:paraId="308AF6DF" w14:textId="77777777" w:rsidTr="00B37C16">
        <w:tc>
          <w:tcPr>
            <w:tcW w:w="704" w:type="dxa"/>
            <w:vMerge/>
            <w:shd w:val="clear" w:color="auto" w:fill="auto"/>
            <w:vAlign w:val="center"/>
          </w:tcPr>
          <w:p w14:paraId="75AF64D2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4BBC166" w14:textId="77777777" w:rsidR="000F484A" w:rsidRPr="006C552C" w:rsidRDefault="000F484A" w:rsidP="006C552C">
            <w:pPr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Kuchnia polowa KP - 340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F762AA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szt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90C9DB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609/1986</w:t>
            </w:r>
          </w:p>
        </w:tc>
        <w:tc>
          <w:tcPr>
            <w:tcW w:w="1559" w:type="dxa"/>
            <w:vAlign w:val="center"/>
          </w:tcPr>
          <w:p w14:paraId="7F9CB5F0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naprawa konserwacyjna</w:t>
            </w:r>
          </w:p>
        </w:tc>
        <w:tc>
          <w:tcPr>
            <w:tcW w:w="1418" w:type="dxa"/>
            <w:vAlign w:val="center"/>
          </w:tcPr>
          <w:p w14:paraId="39FCC128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Chełm</w:t>
            </w:r>
          </w:p>
        </w:tc>
      </w:tr>
      <w:tr w:rsidR="000F484A" w:rsidRPr="006C552C" w14:paraId="7ACDE166" w14:textId="77777777" w:rsidTr="00B37C16">
        <w:tc>
          <w:tcPr>
            <w:tcW w:w="704" w:type="dxa"/>
            <w:vMerge/>
            <w:shd w:val="clear" w:color="auto" w:fill="auto"/>
            <w:vAlign w:val="center"/>
          </w:tcPr>
          <w:p w14:paraId="5E2D8C98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4779D48" w14:textId="77777777" w:rsidR="000F484A" w:rsidRPr="006C552C" w:rsidRDefault="000F484A" w:rsidP="006C552C">
            <w:pPr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Kuchnia polowa KP - 340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D98283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szt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70ADA2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4045/198</w:t>
            </w:r>
          </w:p>
        </w:tc>
        <w:tc>
          <w:tcPr>
            <w:tcW w:w="1559" w:type="dxa"/>
            <w:vAlign w:val="center"/>
          </w:tcPr>
          <w:p w14:paraId="67C21C15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naprawa konserwacyjna</w:t>
            </w:r>
          </w:p>
        </w:tc>
        <w:tc>
          <w:tcPr>
            <w:tcW w:w="1418" w:type="dxa"/>
            <w:vAlign w:val="center"/>
          </w:tcPr>
          <w:p w14:paraId="1CBC31C4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Kraków</w:t>
            </w:r>
          </w:p>
        </w:tc>
      </w:tr>
      <w:tr w:rsidR="000F484A" w:rsidRPr="006C552C" w14:paraId="5AE0B121" w14:textId="77777777" w:rsidTr="00B37C16">
        <w:trPr>
          <w:trHeight w:val="471"/>
        </w:trPr>
        <w:tc>
          <w:tcPr>
            <w:tcW w:w="704" w:type="dxa"/>
            <w:vMerge/>
            <w:shd w:val="clear" w:color="auto" w:fill="auto"/>
            <w:vAlign w:val="center"/>
          </w:tcPr>
          <w:p w14:paraId="474D04E8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70C2260C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  <w:b/>
              </w:rPr>
            </w:pPr>
            <w:r w:rsidRPr="006C552C">
              <w:rPr>
                <w:rFonts w:ascii="Times New Roman" w:hAnsi="Times New Roman"/>
                <w:b/>
              </w:rPr>
              <w:t>Kuchnia polowa KP – 340, KP - 200 - zamówienie opcjonalne</w:t>
            </w:r>
          </w:p>
        </w:tc>
        <w:tc>
          <w:tcPr>
            <w:tcW w:w="1418" w:type="dxa"/>
          </w:tcPr>
          <w:p w14:paraId="633A9E88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</w:p>
        </w:tc>
      </w:tr>
      <w:tr w:rsidR="000F484A" w:rsidRPr="006C552C" w14:paraId="063BE3CB" w14:textId="77777777" w:rsidTr="00B37C16">
        <w:trPr>
          <w:trHeight w:val="470"/>
        </w:trPr>
        <w:tc>
          <w:tcPr>
            <w:tcW w:w="704" w:type="dxa"/>
            <w:vMerge/>
            <w:shd w:val="clear" w:color="auto" w:fill="auto"/>
            <w:vAlign w:val="center"/>
          </w:tcPr>
          <w:p w14:paraId="78F82423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8F5B28" w14:textId="77777777" w:rsidR="000F484A" w:rsidRPr="006C552C" w:rsidRDefault="000F484A" w:rsidP="006C552C">
            <w:pPr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Kuchnia polowa KP - 200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A904E5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szt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2D863A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1791/1975</w:t>
            </w:r>
          </w:p>
        </w:tc>
        <w:tc>
          <w:tcPr>
            <w:tcW w:w="1559" w:type="dxa"/>
            <w:vAlign w:val="center"/>
          </w:tcPr>
          <w:p w14:paraId="70835262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naprawa konserwacyjna</w:t>
            </w:r>
          </w:p>
        </w:tc>
        <w:tc>
          <w:tcPr>
            <w:tcW w:w="1418" w:type="dxa"/>
            <w:vAlign w:val="center"/>
          </w:tcPr>
          <w:p w14:paraId="78FC6858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Chełm</w:t>
            </w:r>
          </w:p>
        </w:tc>
      </w:tr>
      <w:tr w:rsidR="000F484A" w:rsidRPr="006C552C" w14:paraId="58B0A732" w14:textId="77777777" w:rsidTr="00B37C16">
        <w:trPr>
          <w:trHeight w:val="511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29EA4E8" w14:textId="77777777" w:rsidR="000F484A" w:rsidRPr="00B37C16" w:rsidRDefault="000F484A" w:rsidP="006C552C">
            <w:pPr>
              <w:jc w:val="center"/>
              <w:rPr>
                <w:rFonts w:ascii="Times New Roman" w:hAnsi="Times New Roman"/>
                <w:b/>
              </w:rPr>
            </w:pPr>
            <w:r w:rsidRPr="00B37C1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14:paraId="5B294108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  <w:b/>
              </w:rPr>
            </w:pPr>
            <w:r w:rsidRPr="006C552C">
              <w:rPr>
                <w:rFonts w:ascii="Times New Roman" w:hAnsi="Times New Roman"/>
                <w:b/>
              </w:rPr>
              <w:t>Zbiornik na wodę 500 dm</w:t>
            </w:r>
            <w:r w:rsidRPr="006C552C">
              <w:rPr>
                <w:rFonts w:ascii="Times New Roman" w:hAnsi="Times New Roman"/>
                <w:b/>
                <w:vertAlign w:val="superscript"/>
              </w:rPr>
              <w:t>3</w:t>
            </w:r>
            <w:r w:rsidRPr="006C552C">
              <w:rPr>
                <w:rFonts w:ascii="Times New Roman" w:hAnsi="Times New Roman"/>
                <w:b/>
              </w:rPr>
              <w:t xml:space="preserve"> na płozach typ XZZ1 – zamówienie gwarantowane</w:t>
            </w:r>
          </w:p>
        </w:tc>
      </w:tr>
      <w:tr w:rsidR="000F484A" w:rsidRPr="006C552C" w14:paraId="26AD8C23" w14:textId="77777777" w:rsidTr="00B37C16">
        <w:tc>
          <w:tcPr>
            <w:tcW w:w="704" w:type="dxa"/>
            <w:vMerge/>
            <w:shd w:val="clear" w:color="auto" w:fill="auto"/>
            <w:vAlign w:val="center"/>
          </w:tcPr>
          <w:p w14:paraId="0C0B1A76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2102C68F" w14:textId="77777777" w:rsidR="000F484A" w:rsidRPr="006C552C" w:rsidRDefault="000F484A" w:rsidP="006C552C">
            <w:pPr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Zbiornik na wodę 500 dm</w:t>
            </w:r>
            <w:r w:rsidRPr="006C552C">
              <w:rPr>
                <w:rFonts w:ascii="Times New Roman" w:hAnsi="Times New Roman"/>
                <w:vertAlign w:val="superscript"/>
              </w:rPr>
              <w:t>3</w:t>
            </w:r>
            <w:r w:rsidRPr="006C552C">
              <w:rPr>
                <w:rFonts w:ascii="Times New Roman" w:hAnsi="Times New Roman"/>
              </w:rPr>
              <w:t xml:space="preserve"> na płozach typ XZZ1 </w:t>
            </w:r>
          </w:p>
        </w:tc>
        <w:tc>
          <w:tcPr>
            <w:tcW w:w="709" w:type="dxa"/>
            <w:shd w:val="clear" w:color="auto" w:fill="auto"/>
          </w:tcPr>
          <w:p w14:paraId="02881D71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szt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DE2216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398/1984</w:t>
            </w:r>
          </w:p>
        </w:tc>
        <w:tc>
          <w:tcPr>
            <w:tcW w:w="1559" w:type="dxa"/>
            <w:vAlign w:val="center"/>
          </w:tcPr>
          <w:p w14:paraId="76CE7C02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remont średni</w:t>
            </w:r>
          </w:p>
        </w:tc>
        <w:tc>
          <w:tcPr>
            <w:tcW w:w="1418" w:type="dxa"/>
            <w:vAlign w:val="center"/>
          </w:tcPr>
          <w:p w14:paraId="6A785DA6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Sandomierz</w:t>
            </w:r>
          </w:p>
        </w:tc>
      </w:tr>
      <w:tr w:rsidR="000F484A" w:rsidRPr="006C552C" w14:paraId="471E40BB" w14:textId="77777777" w:rsidTr="00B37C16">
        <w:tc>
          <w:tcPr>
            <w:tcW w:w="704" w:type="dxa"/>
            <w:vMerge/>
            <w:shd w:val="clear" w:color="auto" w:fill="auto"/>
            <w:vAlign w:val="center"/>
          </w:tcPr>
          <w:p w14:paraId="6AE5E498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107F78CF" w14:textId="77777777" w:rsidR="000F484A" w:rsidRPr="006C552C" w:rsidRDefault="000F484A" w:rsidP="006C552C">
            <w:pPr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Zbiornik na wodę 500 dm</w:t>
            </w:r>
            <w:r w:rsidRPr="006C552C">
              <w:rPr>
                <w:rFonts w:ascii="Times New Roman" w:hAnsi="Times New Roman"/>
                <w:vertAlign w:val="superscript"/>
              </w:rPr>
              <w:t>3</w:t>
            </w:r>
            <w:r w:rsidRPr="006C552C">
              <w:rPr>
                <w:rFonts w:ascii="Times New Roman" w:hAnsi="Times New Roman"/>
              </w:rPr>
              <w:t xml:space="preserve"> na płozach typ XZZ1 </w:t>
            </w:r>
          </w:p>
        </w:tc>
        <w:tc>
          <w:tcPr>
            <w:tcW w:w="709" w:type="dxa"/>
            <w:shd w:val="clear" w:color="auto" w:fill="auto"/>
          </w:tcPr>
          <w:p w14:paraId="054A4BBC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szt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48170F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428/1986</w:t>
            </w:r>
          </w:p>
        </w:tc>
        <w:tc>
          <w:tcPr>
            <w:tcW w:w="1559" w:type="dxa"/>
            <w:vAlign w:val="center"/>
          </w:tcPr>
          <w:p w14:paraId="7EA950EB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remont średni</w:t>
            </w:r>
          </w:p>
        </w:tc>
        <w:tc>
          <w:tcPr>
            <w:tcW w:w="1418" w:type="dxa"/>
            <w:vAlign w:val="center"/>
          </w:tcPr>
          <w:p w14:paraId="40924999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Nisko</w:t>
            </w:r>
          </w:p>
        </w:tc>
      </w:tr>
      <w:tr w:rsidR="000F484A" w:rsidRPr="006C552C" w14:paraId="45A7F7B9" w14:textId="77777777" w:rsidTr="00B37C16">
        <w:tc>
          <w:tcPr>
            <w:tcW w:w="704" w:type="dxa"/>
            <w:vMerge/>
            <w:shd w:val="clear" w:color="auto" w:fill="auto"/>
            <w:vAlign w:val="center"/>
          </w:tcPr>
          <w:p w14:paraId="6EA63114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78B5C2B9" w14:textId="77777777" w:rsidR="000F484A" w:rsidRPr="006C552C" w:rsidRDefault="000F484A" w:rsidP="006C552C">
            <w:pPr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Zbiornik na wodę 500 dm</w:t>
            </w:r>
            <w:r w:rsidRPr="006C552C">
              <w:rPr>
                <w:rFonts w:ascii="Times New Roman" w:hAnsi="Times New Roman"/>
                <w:vertAlign w:val="superscript"/>
              </w:rPr>
              <w:t>3</w:t>
            </w:r>
            <w:r w:rsidRPr="006C552C">
              <w:rPr>
                <w:rFonts w:ascii="Times New Roman" w:hAnsi="Times New Roman"/>
              </w:rPr>
              <w:t xml:space="preserve"> na płozach typ XZZ1 </w:t>
            </w:r>
          </w:p>
        </w:tc>
        <w:tc>
          <w:tcPr>
            <w:tcW w:w="709" w:type="dxa"/>
            <w:shd w:val="clear" w:color="auto" w:fill="auto"/>
          </w:tcPr>
          <w:p w14:paraId="6FFC3A26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szt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4FC941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274/1982</w:t>
            </w:r>
          </w:p>
        </w:tc>
        <w:tc>
          <w:tcPr>
            <w:tcW w:w="1559" w:type="dxa"/>
            <w:vAlign w:val="center"/>
          </w:tcPr>
          <w:p w14:paraId="21E8896C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remont średni</w:t>
            </w:r>
          </w:p>
        </w:tc>
        <w:tc>
          <w:tcPr>
            <w:tcW w:w="1418" w:type="dxa"/>
            <w:vAlign w:val="center"/>
          </w:tcPr>
          <w:p w14:paraId="70ECC0A9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Sandomierz</w:t>
            </w:r>
          </w:p>
        </w:tc>
      </w:tr>
      <w:tr w:rsidR="000F484A" w:rsidRPr="006C552C" w14:paraId="162632D0" w14:textId="77777777" w:rsidTr="00B37C16">
        <w:tc>
          <w:tcPr>
            <w:tcW w:w="704" w:type="dxa"/>
            <w:vMerge/>
            <w:shd w:val="clear" w:color="auto" w:fill="auto"/>
            <w:vAlign w:val="center"/>
          </w:tcPr>
          <w:p w14:paraId="57D75670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7B1BE58B" w14:textId="77777777" w:rsidR="000F484A" w:rsidRPr="006C552C" w:rsidRDefault="000F484A" w:rsidP="006C552C">
            <w:pPr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Zbiornik na wodę 500 dm</w:t>
            </w:r>
            <w:r w:rsidRPr="006C552C">
              <w:rPr>
                <w:rFonts w:ascii="Times New Roman" w:hAnsi="Times New Roman"/>
                <w:vertAlign w:val="superscript"/>
              </w:rPr>
              <w:t>3</w:t>
            </w:r>
            <w:r w:rsidRPr="006C552C">
              <w:rPr>
                <w:rFonts w:ascii="Times New Roman" w:hAnsi="Times New Roman"/>
              </w:rPr>
              <w:t xml:space="preserve"> na płozach typ XZZ1 </w:t>
            </w:r>
          </w:p>
        </w:tc>
        <w:tc>
          <w:tcPr>
            <w:tcW w:w="709" w:type="dxa"/>
            <w:shd w:val="clear" w:color="auto" w:fill="auto"/>
          </w:tcPr>
          <w:p w14:paraId="7842040C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szt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A2389F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189/1982</w:t>
            </w:r>
          </w:p>
        </w:tc>
        <w:tc>
          <w:tcPr>
            <w:tcW w:w="1559" w:type="dxa"/>
            <w:vAlign w:val="center"/>
          </w:tcPr>
          <w:p w14:paraId="4562F3C5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remont średni</w:t>
            </w:r>
          </w:p>
        </w:tc>
        <w:tc>
          <w:tcPr>
            <w:tcW w:w="1418" w:type="dxa"/>
            <w:vAlign w:val="center"/>
          </w:tcPr>
          <w:p w14:paraId="002E9567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Nisko</w:t>
            </w:r>
          </w:p>
        </w:tc>
      </w:tr>
      <w:tr w:rsidR="000F484A" w:rsidRPr="006C552C" w14:paraId="7BD23ADF" w14:textId="77777777" w:rsidTr="00B37C16">
        <w:tc>
          <w:tcPr>
            <w:tcW w:w="704" w:type="dxa"/>
            <w:vMerge/>
            <w:shd w:val="clear" w:color="auto" w:fill="auto"/>
            <w:vAlign w:val="center"/>
          </w:tcPr>
          <w:p w14:paraId="5278175A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6424ABF8" w14:textId="77777777" w:rsidR="000F484A" w:rsidRPr="006C552C" w:rsidRDefault="000F484A" w:rsidP="006C552C">
            <w:pPr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Zbiornik na wodę 500 dm</w:t>
            </w:r>
            <w:r w:rsidRPr="006C552C">
              <w:rPr>
                <w:rFonts w:ascii="Times New Roman" w:hAnsi="Times New Roman"/>
                <w:vertAlign w:val="superscript"/>
              </w:rPr>
              <w:t>3</w:t>
            </w:r>
            <w:r w:rsidRPr="006C552C">
              <w:rPr>
                <w:rFonts w:ascii="Times New Roman" w:hAnsi="Times New Roman"/>
              </w:rPr>
              <w:t xml:space="preserve"> na płozach typ XZZ1 </w:t>
            </w:r>
          </w:p>
        </w:tc>
        <w:tc>
          <w:tcPr>
            <w:tcW w:w="709" w:type="dxa"/>
            <w:shd w:val="clear" w:color="auto" w:fill="auto"/>
          </w:tcPr>
          <w:p w14:paraId="6DE6380F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szt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019807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130/1984</w:t>
            </w:r>
          </w:p>
        </w:tc>
        <w:tc>
          <w:tcPr>
            <w:tcW w:w="1559" w:type="dxa"/>
            <w:vAlign w:val="center"/>
          </w:tcPr>
          <w:p w14:paraId="3C3212B2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naprawa konserwacyjna</w:t>
            </w:r>
          </w:p>
        </w:tc>
        <w:tc>
          <w:tcPr>
            <w:tcW w:w="1418" w:type="dxa"/>
            <w:vAlign w:val="center"/>
          </w:tcPr>
          <w:p w14:paraId="6803FB72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Kraków</w:t>
            </w:r>
          </w:p>
        </w:tc>
      </w:tr>
      <w:tr w:rsidR="000F484A" w:rsidRPr="006C552C" w14:paraId="6466C05D" w14:textId="77777777" w:rsidTr="00B37C16">
        <w:tc>
          <w:tcPr>
            <w:tcW w:w="704" w:type="dxa"/>
            <w:vMerge/>
            <w:shd w:val="clear" w:color="auto" w:fill="auto"/>
            <w:vAlign w:val="center"/>
          </w:tcPr>
          <w:p w14:paraId="4B2983E2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12B54D25" w14:textId="77777777" w:rsidR="000F484A" w:rsidRPr="006C552C" w:rsidRDefault="000F484A" w:rsidP="006C552C">
            <w:pPr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Zbiornik na wodę 500 dm</w:t>
            </w:r>
            <w:r w:rsidRPr="006C552C">
              <w:rPr>
                <w:rFonts w:ascii="Times New Roman" w:hAnsi="Times New Roman"/>
                <w:vertAlign w:val="superscript"/>
              </w:rPr>
              <w:t>3</w:t>
            </w:r>
            <w:r w:rsidRPr="006C552C">
              <w:rPr>
                <w:rFonts w:ascii="Times New Roman" w:hAnsi="Times New Roman"/>
              </w:rPr>
              <w:t xml:space="preserve"> na płozach typ XZZ1 </w:t>
            </w:r>
          </w:p>
        </w:tc>
        <w:tc>
          <w:tcPr>
            <w:tcW w:w="709" w:type="dxa"/>
            <w:shd w:val="clear" w:color="auto" w:fill="auto"/>
          </w:tcPr>
          <w:p w14:paraId="505D4853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szt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AC87B9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1679/1977</w:t>
            </w:r>
          </w:p>
        </w:tc>
        <w:tc>
          <w:tcPr>
            <w:tcW w:w="1559" w:type="dxa"/>
            <w:vAlign w:val="center"/>
          </w:tcPr>
          <w:p w14:paraId="66DF8970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naprawa konserwacyjna</w:t>
            </w:r>
          </w:p>
        </w:tc>
        <w:tc>
          <w:tcPr>
            <w:tcW w:w="1418" w:type="dxa"/>
            <w:vAlign w:val="center"/>
          </w:tcPr>
          <w:p w14:paraId="28A88799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Kraków</w:t>
            </w:r>
          </w:p>
        </w:tc>
      </w:tr>
      <w:tr w:rsidR="000F484A" w:rsidRPr="006C552C" w14:paraId="298CF9CD" w14:textId="77777777" w:rsidTr="00B37C16">
        <w:tc>
          <w:tcPr>
            <w:tcW w:w="704" w:type="dxa"/>
            <w:vMerge/>
            <w:shd w:val="clear" w:color="auto" w:fill="auto"/>
            <w:vAlign w:val="center"/>
          </w:tcPr>
          <w:p w14:paraId="54EE8A13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5E33D005" w14:textId="77777777" w:rsidR="000F484A" w:rsidRPr="006C552C" w:rsidRDefault="000F484A" w:rsidP="006C552C">
            <w:pPr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Zbiornik na wodę 500 dm</w:t>
            </w:r>
            <w:r w:rsidRPr="006C552C">
              <w:rPr>
                <w:rFonts w:ascii="Times New Roman" w:hAnsi="Times New Roman"/>
                <w:vertAlign w:val="superscript"/>
              </w:rPr>
              <w:t>3</w:t>
            </w:r>
            <w:r w:rsidRPr="006C552C">
              <w:rPr>
                <w:rFonts w:ascii="Times New Roman" w:hAnsi="Times New Roman"/>
              </w:rPr>
              <w:t xml:space="preserve"> na płozach typ XZZ1 </w:t>
            </w:r>
          </w:p>
        </w:tc>
        <w:tc>
          <w:tcPr>
            <w:tcW w:w="709" w:type="dxa"/>
            <w:shd w:val="clear" w:color="auto" w:fill="auto"/>
          </w:tcPr>
          <w:p w14:paraId="04C036D9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szt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04CCF1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2269/1979</w:t>
            </w:r>
          </w:p>
        </w:tc>
        <w:tc>
          <w:tcPr>
            <w:tcW w:w="1559" w:type="dxa"/>
            <w:vAlign w:val="center"/>
          </w:tcPr>
          <w:p w14:paraId="1C37168A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naprawa konserwacyjna</w:t>
            </w:r>
          </w:p>
        </w:tc>
        <w:tc>
          <w:tcPr>
            <w:tcW w:w="1418" w:type="dxa"/>
            <w:vAlign w:val="center"/>
          </w:tcPr>
          <w:p w14:paraId="08686F92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Kraków</w:t>
            </w:r>
          </w:p>
        </w:tc>
      </w:tr>
      <w:tr w:rsidR="000F484A" w:rsidRPr="006C552C" w14:paraId="615552A7" w14:textId="77777777" w:rsidTr="00B37C16">
        <w:trPr>
          <w:trHeight w:val="666"/>
        </w:trPr>
        <w:tc>
          <w:tcPr>
            <w:tcW w:w="704" w:type="dxa"/>
            <w:vMerge/>
            <w:shd w:val="clear" w:color="auto" w:fill="auto"/>
            <w:vAlign w:val="center"/>
          </w:tcPr>
          <w:p w14:paraId="2057E512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14:paraId="66FBB4D6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  <w:b/>
              </w:rPr>
              <w:t>Zbiornik na wodę 500 dm</w:t>
            </w:r>
            <w:r w:rsidRPr="006C552C">
              <w:rPr>
                <w:rFonts w:ascii="Times New Roman" w:hAnsi="Times New Roman"/>
                <w:b/>
                <w:vertAlign w:val="superscript"/>
              </w:rPr>
              <w:t>3</w:t>
            </w:r>
            <w:r w:rsidRPr="006C552C">
              <w:rPr>
                <w:rFonts w:ascii="Times New Roman" w:hAnsi="Times New Roman"/>
                <w:b/>
              </w:rPr>
              <w:t xml:space="preserve"> na płozach typ XZZ1 – zamówienie opcjonalne</w:t>
            </w:r>
          </w:p>
        </w:tc>
      </w:tr>
      <w:tr w:rsidR="000F484A" w:rsidRPr="006C552C" w14:paraId="5681617A" w14:textId="77777777" w:rsidTr="00B37C16">
        <w:tc>
          <w:tcPr>
            <w:tcW w:w="704" w:type="dxa"/>
            <w:vMerge/>
            <w:shd w:val="clear" w:color="auto" w:fill="auto"/>
            <w:vAlign w:val="center"/>
          </w:tcPr>
          <w:p w14:paraId="2150B380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3002FF61" w14:textId="77777777" w:rsidR="000F484A" w:rsidRPr="006C552C" w:rsidRDefault="000F484A" w:rsidP="006C552C">
            <w:pPr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Zbiornik na wodę 500 dm</w:t>
            </w:r>
            <w:r w:rsidRPr="006C552C">
              <w:rPr>
                <w:rFonts w:ascii="Times New Roman" w:hAnsi="Times New Roman"/>
                <w:vertAlign w:val="superscript"/>
              </w:rPr>
              <w:t>3</w:t>
            </w:r>
            <w:r w:rsidRPr="006C552C">
              <w:rPr>
                <w:rFonts w:ascii="Times New Roman" w:hAnsi="Times New Roman"/>
              </w:rPr>
              <w:t xml:space="preserve"> na płozach typ XZZ1 </w:t>
            </w:r>
          </w:p>
        </w:tc>
        <w:tc>
          <w:tcPr>
            <w:tcW w:w="709" w:type="dxa"/>
            <w:shd w:val="clear" w:color="auto" w:fill="auto"/>
          </w:tcPr>
          <w:p w14:paraId="7E0C09D2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szt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E1B879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2013/1978</w:t>
            </w:r>
          </w:p>
        </w:tc>
        <w:tc>
          <w:tcPr>
            <w:tcW w:w="1559" w:type="dxa"/>
            <w:vAlign w:val="center"/>
          </w:tcPr>
          <w:p w14:paraId="246EC51D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naprawa konserwacyjna</w:t>
            </w:r>
          </w:p>
        </w:tc>
        <w:tc>
          <w:tcPr>
            <w:tcW w:w="1418" w:type="dxa"/>
            <w:vAlign w:val="center"/>
          </w:tcPr>
          <w:p w14:paraId="488CA421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Tomaszów Mazowiecki</w:t>
            </w:r>
          </w:p>
        </w:tc>
      </w:tr>
      <w:tr w:rsidR="000F484A" w:rsidRPr="006C552C" w14:paraId="3078521B" w14:textId="77777777" w:rsidTr="00B37C16">
        <w:tc>
          <w:tcPr>
            <w:tcW w:w="704" w:type="dxa"/>
            <w:vMerge/>
            <w:shd w:val="clear" w:color="auto" w:fill="auto"/>
            <w:vAlign w:val="center"/>
          </w:tcPr>
          <w:p w14:paraId="3C8556D8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626167EB" w14:textId="77777777" w:rsidR="000F484A" w:rsidRPr="006C552C" w:rsidRDefault="000F484A" w:rsidP="006C552C">
            <w:pPr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Zbiornik na wodę 500 dm</w:t>
            </w:r>
            <w:r w:rsidRPr="006C552C">
              <w:rPr>
                <w:rFonts w:ascii="Times New Roman" w:hAnsi="Times New Roman"/>
                <w:vertAlign w:val="superscript"/>
              </w:rPr>
              <w:t>3</w:t>
            </w:r>
            <w:r w:rsidRPr="006C552C">
              <w:rPr>
                <w:rFonts w:ascii="Times New Roman" w:hAnsi="Times New Roman"/>
              </w:rPr>
              <w:t xml:space="preserve"> na płozach typ XZZ1 </w:t>
            </w:r>
          </w:p>
        </w:tc>
        <w:tc>
          <w:tcPr>
            <w:tcW w:w="709" w:type="dxa"/>
            <w:shd w:val="clear" w:color="auto" w:fill="auto"/>
          </w:tcPr>
          <w:p w14:paraId="4DDC9F33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szt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D458E5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277/1982</w:t>
            </w:r>
          </w:p>
        </w:tc>
        <w:tc>
          <w:tcPr>
            <w:tcW w:w="1559" w:type="dxa"/>
            <w:vAlign w:val="center"/>
          </w:tcPr>
          <w:p w14:paraId="24631C37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naprawa konserwacyjna</w:t>
            </w:r>
          </w:p>
        </w:tc>
        <w:tc>
          <w:tcPr>
            <w:tcW w:w="1418" w:type="dxa"/>
            <w:vAlign w:val="center"/>
          </w:tcPr>
          <w:p w14:paraId="093E275A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Kraków</w:t>
            </w:r>
          </w:p>
        </w:tc>
      </w:tr>
      <w:tr w:rsidR="000F484A" w:rsidRPr="006C552C" w14:paraId="4C40E6A5" w14:textId="77777777" w:rsidTr="00B37C16">
        <w:tc>
          <w:tcPr>
            <w:tcW w:w="704" w:type="dxa"/>
            <w:vMerge/>
            <w:shd w:val="clear" w:color="auto" w:fill="auto"/>
            <w:vAlign w:val="center"/>
          </w:tcPr>
          <w:p w14:paraId="12F2A84F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022F91A8" w14:textId="77777777" w:rsidR="000F484A" w:rsidRPr="006C552C" w:rsidRDefault="000F484A" w:rsidP="006C552C">
            <w:pPr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Zbiornik na wodę 500 dm</w:t>
            </w:r>
            <w:r w:rsidRPr="006C552C">
              <w:rPr>
                <w:rFonts w:ascii="Times New Roman" w:hAnsi="Times New Roman"/>
                <w:vertAlign w:val="superscript"/>
              </w:rPr>
              <w:t>3</w:t>
            </w:r>
            <w:r w:rsidRPr="006C552C">
              <w:rPr>
                <w:rFonts w:ascii="Times New Roman" w:hAnsi="Times New Roman"/>
              </w:rPr>
              <w:t xml:space="preserve"> na płozach typ XZZ1 </w:t>
            </w:r>
          </w:p>
        </w:tc>
        <w:tc>
          <w:tcPr>
            <w:tcW w:w="709" w:type="dxa"/>
            <w:shd w:val="clear" w:color="auto" w:fill="auto"/>
          </w:tcPr>
          <w:p w14:paraId="75F37AEC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szt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BFA5FA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737/1980</w:t>
            </w:r>
          </w:p>
        </w:tc>
        <w:tc>
          <w:tcPr>
            <w:tcW w:w="1559" w:type="dxa"/>
            <w:vAlign w:val="center"/>
          </w:tcPr>
          <w:p w14:paraId="0B4F2424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naprawa konserwacyjna</w:t>
            </w:r>
          </w:p>
        </w:tc>
        <w:tc>
          <w:tcPr>
            <w:tcW w:w="1418" w:type="dxa"/>
            <w:vAlign w:val="center"/>
          </w:tcPr>
          <w:p w14:paraId="762A3505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Tomaszów Mazowiecki</w:t>
            </w:r>
          </w:p>
        </w:tc>
      </w:tr>
      <w:tr w:rsidR="000F484A" w:rsidRPr="006C552C" w14:paraId="502AC80E" w14:textId="77777777" w:rsidTr="00B37C16">
        <w:tc>
          <w:tcPr>
            <w:tcW w:w="704" w:type="dxa"/>
            <w:vMerge/>
            <w:shd w:val="clear" w:color="auto" w:fill="auto"/>
            <w:vAlign w:val="center"/>
          </w:tcPr>
          <w:p w14:paraId="70DD1C15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6D8B5128" w14:textId="77777777" w:rsidR="000F484A" w:rsidRPr="006C552C" w:rsidRDefault="000F484A" w:rsidP="006C552C">
            <w:pPr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Zbiornik na wodę 500 dm</w:t>
            </w:r>
            <w:r w:rsidRPr="006C552C">
              <w:rPr>
                <w:rFonts w:ascii="Times New Roman" w:hAnsi="Times New Roman"/>
                <w:vertAlign w:val="superscript"/>
              </w:rPr>
              <w:t>3</w:t>
            </w:r>
            <w:r w:rsidRPr="006C552C">
              <w:rPr>
                <w:rFonts w:ascii="Times New Roman" w:hAnsi="Times New Roman"/>
              </w:rPr>
              <w:t xml:space="preserve"> na płozach typ XZZ1 </w:t>
            </w:r>
          </w:p>
        </w:tc>
        <w:tc>
          <w:tcPr>
            <w:tcW w:w="709" w:type="dxa"/>
            <w:shd w:val="clear" w:color="auto" w:fill="auto"/>
          </w:tcPr>
          <w:p w14:paraId="14B54B5E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szt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1914EB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1002/1988</w:t>
            </w:r>
          </w:p>
        </w:tc>
        <w:tc>
          <w:tcPr>
            <w:tcW w:w="1559" w:type="dxa"/>
            <w:vAlign w:val="center"/>
          </w:tcPr>
          <w:p w14:paraId="7F441E95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naprawa konserwacyjna</w:t>
            </w:r>
          </w:p>
        </w:tc>
        <w:tc>
          <w:tcPr>
            <w:tcW w:w="1418" w:type="dxa"/>
            <w:vAlign w:val="center"/>
          </w:tcPr>
          <w:p w14:paraId="73564891" w14:textId="77777777" w:rsidR="000F484A" w:rsidRPr="006C552C" w:rsidRDefault="000F484A" w:rsidP="006C552C">
            <w:pPr>
              <w:jc w:val="center"/>
              <w:rPr>
                <w:rFonts w:ascii="Times New Roman" w:hAnsi="Times New Roman"/>
              </w:rPr>
            </w:pPr>
            <w:r w:rsidRPr="006C552C">
              <w:rPr>
                <w:rFonts w:ascii="Times New Roman" w:hAnsi="Times New Roman"/>
              </w:rPr>
              <w:t>Kraków</w:t>
            </w:r>
          </w:p>
        </w:tc>
      </w:tr>
    </w:tbl>
    <w:p w14:paraId="19F00A40" w14:textId="77777777" w:rsidR="000F484A" w:rsidRDefault="000F484A" w:rsidP="000F484A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14:paraId="2A051D60" w14:textId="0A151ED3" w:rsidR="00EC4CC3" w:rsidRDefault="00EC4CC3" w:rsidP="0094469B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C4CC3">
        <w:rPr>
          <w:rFonts w:ascii="Times New Roman" w:hAnsi="Times New Roman"/>
          <w:sz w:val="24"/>
          <w:szCs w:val="24"/>
        </w:rPr>
        <w:lastRenderedPageBreak/>
        <w:t>Realizacja usługi powinna odbyć się zgodnie z warunkami i wymogami producenta ze szczególnym uwzględnieniem wymagań zawartych w przewodnikach technologicznych, kartach technologicznych i instrukcjach naprawy.</w:t>
      </w:r>
    </w:p>
    <w:p w14:paraId="351CA428" w14:textId="0A641E04" w:rsidR="004E7E21" w:rsidRDefault="004E7E21" w:rsidP="0094469B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Nadzór </w:t>
      </w:r>
      <w:r w:rsidR="00E86E05">
        <w:rPr>
          <w:rFonts w:ascii="Times New Roman" w:hAnsi="Times New Roman"/>
          <w:sz w:val="24"/>
          <w:szCs w:val="24"/>
        </w:rPr>
        <w:t xml:space="preserve">i kontrolę jakości wykonywanej usługi naprawy realizuje właściwe terytorialne lub wskazane dla Wykonawcy usługi </w:t>
      </w:r>
      <w:r w:rsidR="00E86E05" w:rsidRPr="000F484A">
        <w:rPr>
          <w:rFonts w:ascii="Times New Roman" w:hAnsi="Times New Roman"/>
          <w:b/>
          <w:sz w:val="24"/>
          <w:szCs w:val="24"/>
        </w:rPr>
        <w:t>Rejonowe Przedstawicielstwo Wojskowe</w:t>
      </w:r>
      <w:r w:rsidR="00E86E05">
        <w:rPr>
          <w:rFonts w:ascii="Times New Roman" w:hAnsi="Times New Roman"/>
          <w:sz w:val="24"/>
          <w:szCs w:val="24"/>
        </w:rPr>
        <w:t xml:space="preserve"> (RPW).</w:t>
      </w:r>
    </w:p>
    <w:p w14:paraId="3DE04882" w14:textId="707588C1" w:rsidR="00E86E05" w:rsidRDefault="00E86E05" w:rsidP="0094469B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F0577">
        <w:rPr>
          <w:rFonts w:ascii="Times New Roman" w:hAnsi="Times New Roman"/>
          <w:b/>
          <w:sz w:val="24"/>
          <w:szCs w:val="24"/>
        </w:rPr>
        <w:t>Wykonawca usługi naprawy musi posiadać</w:t>
      </w:r>
      <w:r>
        <w:rPr>
          <w:rFonts w:ascii="Times New Roman" w:hAnsi="Times New Roman"/>
          <w:sz w:val="24"/>
          <w:szCs w:val="24"/>
        </w:rPr>
        <w:t>:</w:t>
      </w:r>
    </w:p>
    <w:p w14:paraId="680C3D29" w14:textId="6AB3011D" w:rsidR="00E86E05" w:rsidRDefault="00E86E05" w:rsidP="00385104">
      <w:pPr>
        <w:pStyle w:val="Akapitzlist"/>
        <w:numPr>
          <w:ilvl w:val="0"/>
          <w:numId w:val="44"/>
        </w:numPr>
        <w:jc w:val="both"/>
      </w:pPr>
      <w:r>
        <w:t>wdrożony system jakości spełniający wymagania zawarte w polskiej normie PN-EN ISO 9001:2015</w:t>
      </w:r>
    </w:p>
    <w:p w14:paraId="6F75747C" w14:textId="3F5E9E0E" w:rsidR="00E86E05" w:rsidRPr="00E86E05" w:rsidRDefault="00E86E05" w:rsidP="00385104">
      <w:pPr>
        <w:pStyle w:val="Akapitzlist"/>
        <w:numPr>
          <w:ilvl w:val="0"/>
          <w:numId w:val="44"/>
        </w:numPr>
        <w:jc w:val="both"/>
      </w:pPr>
      <w:r>
        <w:t>system zarządzania jakością spełniający wymagania zawarte w AQAP 2131 (wydanie C, wersja 1).</w:t>
      </w:r>
    </w:p>
    <w:p w14:paraId="4ECA9FF4" w14:textId="397C0C02" w:rsidR="00063162" w:rsidRPr="00BE29F3" w:rsidRDefault="00063162" w:rsidP="004234DD">
      <w:pPr>
        <w:pStyle w:val="Akapitzlist"/>
        <w:numPr>
          <w:ilvl w:val="1"/>
          <w:numId w:val="4"/>
        </w:numPr>
        <w:ind w:left="851" w:hanging="425"/>
        <w:jc w:val="both"/>
        <w:rPr>
          <w:rFonts w:eastAsia="Calibri"/>
          <w:lang w:eastAsia="en-US"/>
        </w:rPr>
      </w:pPr>
      <w:r w:rsidRPr="00BE29F3">
        <w:rPr>
          <w:rFonts w:eastAsia="Calibri"/>
          <w:b/>
          <w:lang w:eastAsia="en-US"/>
        </w:rPr>
        <w:t xml:space="preserve">Przedmiot zamówienia musi spełniać wymagania </w:t>
      </w:r>
      <w:r w:rsidR="0049640B" w:rsidRPr="0079050F">
        <w:rPr>
          <w:rFonts w:eastAsia="Calibri"/>
          <w:lang w:eastAsia="en-US"/>
        </w:rPr>
        <w:t xml:space="preserve">określone w WET </w:t>
      </w:r>
      <w:r w:rsidR="0079050F" w:rsidRPr="0079050F">
        <w:rPr>
          <w:rFonts w:eastAsia="Calibri"/>
          <w:lang w:eastAsia="en-US"/>
        </w:rPr>
        <w:t xml:space="preserve">oraz Klauzuli jakościowej </w:t>
      </w:r>
      <w:r w:rsidR="007E04DC">
        <w:rPr>
          <w:rFonts w:eastAsia="Calibri"/>
          <w:lang w:eastAsia="en-US"/>
        </w:rPr>
        <w:t>(</w:t>
      </w:r>
      <w:r w:rsidR="0049640B" w:rsidRPr="003F0577">
        <w:rPr>
          <w:rFonts w:eastAsia="Calibri"/>
          <w:lang w:eastAsia="en-US"/>
        </w:rPr>
        <w:t>załącznik nr 4</w:t>
      </w:r>
      <w:r w:rsidRPr="003F0577">
        <w:rPr>
          <w:rFonts w:eastAsia="Calibri"/>
          <w:lang w:eastAsia="en-US"/>
        </w:rPr>
        <w:t xml:space="preserve"> do SWZ) oraz w projektowanych postanowieniach u</w:t>
      </w:r>
      <w:r w:rsidR="00D93790" w:rsidRPr="003F0577">
        <w:rPr>
          <w:rFonts w:eastAsia="Calibri"/>
          <w:lang w:eastAsia="en-US"/>
        </w:rPr>
        <w:t>mowy stanowiących załącznik nr 5</w:t>
      </w:r>
      <w:r w:rsidRPr="003F0577">
        <w:rPr>
          <w:rFonts w:eastAsia="Calibri"/>
          <w:lang w:eastAsia="en-US"/>
        </w:rPr>
        <w:t xml:space="preserve"> do SWZ</w:t>
      </w:r>
      <w:r w:rsidR="00B12775" w:rsidRPr="003F0577">
        <w:rPr>
          <w:rFonts w:eastAsia="Calibri"/>
          <w:lang w:eastAsia="en-US"/>
        </w:rPr>
        <w:t>.</w:t>
      </w:r>
    </w:p>
    <w:p w14:paraId="52364421" w14:textId="342E5D0B" w:rsidR="00D93790" w:rsidRPr="00BE29F3" w:rsidRDefault="00F71EFC" w:rsidP="00D93790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E29F3">
        <w:rPr>
          <w:rFonts w:ascii="Times New Roman" w:hAnsi="Times New Roman"/>
          <w:sz w:val="24"/>
          <w:szCs w:val="24"/>
        </w:rPr>
        <w:t>Specyfikacja ilościowo-asortymentowa</w:t>
      </w:r>
      <w:r w:rsidR="00D93790" w:rsidRPr="00BE29F3">
        <w:rPr>
          <w:rFonts w:ascii="Times New Roman" w:hAnsi="Times New Roman"/>
          <w:sz w:val="24"/>
          <w:szCs w:val="24"/>
        </w:rPr>
        <w:t xml:space="preserve"> </w:t>
      </w:r>
      <w:r w:rsidR="0049640B" w:rsidRPr="00BE29F3">
        <w:rPr>
          <w:rFonts w:ascii="Times New Roman" w:hAnsi="Times New Roman"/>
          <w:sz w:val="24"/>
          <w:szCs w:val="24"/>
        </w:rPr>
        <w:t xml:space="preserve">przedmiotu zamówienia </w:t>
      </w:r>
      <w:r w:rsidR="00D93790" w:rsidRPr="00BE29F3">
        <w:rPr>
          <w:rFonts w:ascii="Times New Roman" w:hAnsi="Times New Roman"/>
          <w:sz w:val="24"/>
          <w:szCs w:val="24"/>
        </w:rPr>
        <w:t xml:space="preserve">zawarta </w:t>
      </w:r>
      <w:r w:rsidRPr="00BE29F3">
        <w:rPr>
          <w:rFonts w:ascii="Times New Roman" w:hAnsi="Times New Roman"/>
          <w:sz w:val="24"/>
          <w:szCs w:val="24"/>
        </w:rPr>
        <w:t>została</w:t>
      </w:r>
      <w:r w:rsidR="00D93790" w:rsidRPr="00BE29F3">
        <w:rPr>
          <w:rFonts w:ascii="Times New Roman" w:hAnsi="Times New Roman"/>
          <w:sz w:val="24"/>
          <w:szCs w:val="24"/>
        </w:rPr>
        <w:t xml:space="preserve"> </w:t>
      </w:r>
      <w:r w:rsidR="0049640B" w:rsidRPr="00BE29F3">
        <w:rPr>
          <w:rFonts w:ascii="Times New Roman" w:hAnsi="Times New Roman"/>
          <w:sz w:val="24"/>
          <w:szCs w:val="24"/>
        </w:rPr>
        <w:br/>
      </w:r>
      <w:r w:rsidR="00D93790" w:rsidRPr="00BE29F3">
        <w:rPr>
          <w:rFonts w:ascii="Times New Roman" w:hAnsi="Times New Roman"/>
          <w:sz w:val="24"/>
          <w:szCs w:val="24"/>
        </w:rPr>
        <w:t xml:space="preserve">w </w:t>
      </w:r>
      <w:r w:rsidR="00D93790" w:rsidRPr="003F0577">
        <w:rPr>
          <w:rFonts w:ascii="Times New Roman" w:hAnsi="Times New Roman"/>
          <w:bCs/>
          <w:sz w:val="24"/>
          <w:szCs w:val="24"/>
        </w:rPr>
        <w:t>załączniku nr 3 do SWZ – Formularz cenowy.</w:t>
      </w:r>
    </w:p>
    <w:p w14:paraId="414A6D69" w14:textId="33C67C9C" w:rsidR="00C65056" w:rsidRPr="00C65056" w:rsidRDefault="00B225DA" w:rsidP="009F4F78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Szczegółowy opis przedmiotu zamówieni</w:t>
      </w:r>
      <w:r w:rsidR="00581FEE" w:rsidRPr="009F4F78">
        <w:rPr>
          <w:rFonts w:ascii="Times New Roman" w:hAnsi="Times New Roman"/>
          <w:sz w:val="24"/>
          <w:szCs w:val="24"/>
        </w:rPr>
        <w:t xml:space="preserve">a zawarty jest w </w:t>
      </w:r>
      <w:r w:rsidR="00D93790" w:rsidRPr="003F0577">
        <w:rPr>
          <w:rFonts w:ascii="Times New Roman" w:hAnsi="Times New Roman"/>
          <w:bCs/>
          <w:sz w:val="24"/>
          <w:szCs w:val="24"/>
        </w:rPr>
        <w:t>załączniku nr 4</w:t>
      </w:r>
      <w:r w:rsidRPr="003F0577">
        <w:rPr>
          <w:rFonts w:ascii="Times New Roman" w:hAnsi="Times New Roman"/>
          <w:bCs/>
          <w:sz w:val="24"/>
          <w:szCs w:val="24"/>
        </w:rPr>
        <w:t xml:space="preserve"> do SWZ</w:t>
      </w:r>
      <w:r w:rsidR="00296031" w:rsidRPr="003F0577">
        <w:rPr>
          <w:rFonts w:ascii="Times New Roman" w:hAnsi="Times New Roman"/>
          <w:bCs/>
          <w:sz w:val="24"/>
          <w:szCs w:val="24"/>
        </w:rPr>
        <w:t xml:space="preserve"> </w:t>
      </w:r>
      <w:r w:rsidR="0049640B" w:rsidRPr="003F0577">
        <w:rPr>
          <w:rFonts w:ascii="Times New Roman" w:hAnsi="Times New Roman"/>
          <w:bCs/>
          <w:sz w:val="24"/>
          <w:szCs w:val="24"/>
        </w:rPr>
        <w:br/>
      </w:r>
      <w:r w:rsidR="00C222FE" w:rsidRPr="003F0577">
        <w:rPr>
          <w:rFonts w:ascii="Times New Roman" w:hAnsi="Times New Roman"/>
          <w:bCs/>
          <w:sz w:val="24"/>
          <w:szCs w:val="24"/>
        </w:rPr>
        <w:t>–</w:t>
      </w:r>
      <w:r w:rsidR="00D93790" w:rsidRPr="003F0577">
        <w:rPr>
          <w:rFonts w:ascii="Times New Roman" w:hAnsi="Times New Roman"/>
          <w:bCs/>
          <w:sz w:val="24"/>
          <w:szCs w:val="24"/>
        </w:rPr>
        <w:t xml:space="preserve"> </w:t>
      </w:r>
      <w:r w:rsidR="0049640B" w:rsidRPr="003F0577">
        <w:rPr>
          <w:rFonts w:ascii="Times New Roman" w:hAnsi="Times New Roman"/>
          <w:bCs/>
          <w:sz w:val="24"/>
          <w:szCs w:val="24"/>
        </w:rPr>
        <w:t>Wymagania Eksploatacyjno-Techniczne</w:t>
      </w:r>
      <w:r w:rsidR="004234DD" w:rsidRPr="003F0577">
        <w:rPr>
          <w:rFonts w:ascii="Times New Roman" w:hAnsi="Times New Roman"/>
          <w:bCs/>
          <w:sz w:val="24"/>
          <w:szCs w:val="24"/>
        </w:rPr>
        <w:t>.</w:t>
      </w:r>
    </w:p>
    <w:p w14:paraId="10E15597" w14:textId="6A052383" w:rsidR="00C65056" w:rsidRPr="003F0577" w:rsidRDefault="00C65056" w:rsidP="00C65056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F5070">
        <w:rPr>
          <w:rFonts w:ascii="Times New Roman" w:hAnsi="Times New Roman"/>
          <w:bCs/>
          <w:sz w:val="24"/>
          <w:szCs w:val="24"/>
        </w:rPr>
        <w:t xml:space="preserve">Wykonawca na przedmiot zamówienia udzieli </w:t>
      </w:r>
      <w:r w:rsidR="0049640B">
        <w:rPr>
          <w:rFonts w:ascii="Times New Roman" w:hAnsi="Times New Roman"/>
          <w:bCs/>
          <w:sz w:val="24"/>
          <w:szCs w:val="24"/>
        </w:rPr>
        <w:t xml:space="preserve">Zamawiającemu </w:t>
      </w:r>
      <w:r>
        <w:rPr>
          <w:rFonts w:ascii="Times New Roman" w:hAnsi="Times New Roman"/>
          <w:b/>
          <w:bCs/>
          <w:sz w:val="24"/>
          <w:szCs w:val="24"/>
        </w:rPr>
        <w:t xml:space="preserve">minimum </w:t>
      </w:r>
      <w:r w:rsidRPr="007F5070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B12775">
        <w:rPr>
          <w:rFonts w:ascii="Times New Roman" w:hAnsi="Times New Roman"/>
          <w:b/>
          <w:bCs/>
          <w:sz w:val="24"/>
          <w:szCs w:val="24"/>
        </w:rPr>
        <w:t xml:space="preserve"> miesiące </w:t>
      </w:r>
      <w:r w:rsidRPr="007F5070">
        <w:rPr>
          <w:rFonts w:ascii="Times New Roman" w:hAnsi="Times New Roman"/>
          <w:b/>
          <w:bCs/>
          <w:sz w:val="24"/>
          <w:szCs w:val="24"/>
        </w:rPr>
        <w:t xml:space="preserve">gwarancji </w:t>
      </w:r>
      <w:r w:rsidRPr="007F5070">
        <w:rPr>
          <w:rFonts w:ascii="Times New Roman" w:hAnsi="Times New Roman"/>
          <w:bCs/>
          <w:sz w:val="24"/>
          <w:szCs w:val="24"/>
        </w:rPr>
        <w:t>licząc od daty podpisania protokołu przyjęcia-przekazania.</w:t>
      </w:r>
    </w:p>
    <w:p w14:paraId="2F9D2DEA" w14:textId="77777777" w:rsidR="00C65056" w:rsidRPr="007F5070" w:rsidRDefault="00C65056" w:rsidP="00C65056">
      <w:pPr>
        <w:pStyle w:val="Akapitzlist"/>
        <w:ind w:left="851"/>
        <w:jc w:val="both"/>
        <w:rPr>
          <w:b/>
          <w:i/>
          <w:color w:val="C00000"/>
        </w:rPr>
      </w:pPr>
      <w:r w:rsidRPr="007F5070">
        <w:rPr>
          <w:b/>
          <w:i/>
          <w:color w:val="C00000"/>
        </w:rPr>
        <w:t>Uwaga!</w:t>
      </w:r>
    </w:p>
    <w:p w14:paraId="620BBDFA" w14:textId="6F5378D7" w:rsidR="00532093" w:rsidRPr="00C65056" w:rsidRDefault="00C65056" w:rsidP="00C65056">
      <w:pPr>
        <w:pStyle w:val="Akapitzlist"/>
        <w:ind w:left="851"/>
        <w:jc w:val="both"/>
        <w:rPr>
          <w:i/>
          <w:sz w:val="22"/>
        </w:rPr>
      </w:pPr>
      <w:r w:rsidRPr="00E96D3F">
        <w:rPr>
          <w:i/>
          <w:sz w:val="22"/>
        </w:rPr>
        <w:t xml:space="preserve">Okres gwarancji jest jednym w kryteriów wyboru oferty najkorzystniejszej zgodnie </w:t>
      </w:r>
      <w:r w:rsidRPr="00E96D3F">
        <w:rPr>
          <w:i/>
          <w:sz w:val="22"/>
        </w:rPr>
        <w:br/>
        <w:t>z rozdziałem XVII SWZ.</w:t>
      </w:r>
    </w:p>
    <w:p w14:paraId="570CB41B" w14:textId="0736794A" w:rsidR="00427E0E" w:rsidRPr="009F4F78" w:rsidRDefault="003635DB" w:rsidP="009F4F78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Dostarczenie i zwrot (transport) pojazdu (sprzętu) do remontu/naprawy dokonywane jest na koszt  i odpowiedzialność Wykonawcy zgodnie z terminami a także harmonogramami.</w:t>
      </w:r>
    </w:p>
    <w:p w14:paraId="6157A955" w14:textId="2182EF13" w:rsidR="00194379" w:rsidRDefault="00427E0E" w:rsidP="009F4F78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Warunki realizacji zamówienia określono w </w:t>
      </w:r>
      <w:r w:rsidRPr="00FF4EFF">
        <w:rPr>
          <w:rFonts w:ascii="Times New Roman" w:hAnsi="Times New Roman"/>
          <w:b/>
          <w:sz w:val="24"/>
          <w:szCs w:val="24"/>
        </w:rPr>
        <w:t xml:space="preserve">Projektowanych postanowienia umowy </w:t>
      </w:r>
      <w:r w:rsidRPr="00C5527C">
        <w:rPr>
          <w:rFonts w:ascii="Times New Roman" w:hAnsi="Times New Roman"/>
          <w:sz w:val="24"/>
          <w:szCs w:val="24"/>
        </w:rPr>
        <w:t xml:space="preserve">stanowiących załącznik nr </w:t>
      </w:r>
      <w:r w:rsidR="00D93790" w:rsidRPr="00C5527C">
        <w:rPr>
          <w:rFonts w:ascii="Times New Roman" w:hAnsi="Times New Roman"/>
          <w:sz w:val="24"/>
          <w:szCs w:val="24"/>
        </w:rPr>
        <w:t>5</w:t>
      </w:r>
      <w:r w:rsidR="00C222FE" w:rsidRPr="00C5527C">
        <w:rPr>
          <w:rFonts w:ascii="Times New Roman" w:hAnsi="Times New Roman"/>
          <w:sz w:val="24"/>
          <w:szCs w:val="24"/>
        </w:rPr>
        <w:t xml:space="preserve"> </w:t>
      </w:r>
      <w:r w:rsidRPr="00C5527C">
        <w:rPr>
          <w:rFonts w:ascii="Times New Roman" w:hAnsi="Times New Roman"/>
          <w:sz w:val="24"/>
          <w:szCs w:val="24"/>
        </w:rPr>
        <w:t>do SWZ.</w:t>
      </w:r>
    </w:p>
    <w:p w14:paraId="41E5E655" w14:textId="77777777" w:rsidR="00F65E02" w:rsidRPr="00F65E02" w:rsidRDefault="00194379" w:rsidP="00F65E02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C0450">
        <w:rPr>
          <w:rFonts w:ascii="Times New Roman" w:hAnsi="Times New Roman"/>
          <w:b/>
          <w:sz w:val="24"/>
          <w:szCs w:val="24"/>
        </w:rPr>
        <w:t>Z</w:t>
      </w:r>
      <w:r w:rsidR="007F5070" w:rsidRPr="004C0450">
        <w:rPr>
          <w:rFonts w:ascii="Times New Roman" w:hAnsi="Times New Roman"/>
          <w:b/>
          <w:sz w:val="24"/>
          <w:szCs w:val="24"/>
        </w:rPr>
        <w:t>amawiający</w:t>
      </w:r>
      <w:r w:rsidR="00C222FE">
        <w:rPr>
          <w:rFonts w:ascii="Times New Roman" w:hAnsi="Times New Roman"/>
          <w:b/>
          <w:sz w:val="24"/>
          <w:szCs w:val="24"/>
        </w:rPr>
        <w:t xml:space="preserve"> przewiduje </w:t>
      </w:r>
      <w:r w:rsidR="00645C50">
        <w:rPr>
          <w:rFonts w:ascii="Times New Roman" w:hAnsi="Times New Roman"/>
          <w:b/>
          <w:sz w:val="24"/>
          <w:szCs w:val="24"/>
        </w:rPr>
        <w:t>możliwości</w:t>
      </w:r>
      <w:r w:rsidR="00C222FE">
        <w:rPr>
          <w:rFonts w:ascii="Times New Roman" w:hAnsi="Times New Roman"/>
          <w:b/>
          <w:sz w:val="24"/>
          <w:szCs w:val="24"/>
        </w:rPr>
        <w:t xml:space="preserve"> skorzystania z prawa opcji.</w:t>
      </w:r>
    </w:p>
    <w:p w14:paraId="4DF73B19" w14:textId="109818CB" w:rsidR="00F65E02" w:rsidRDefault="00F65E02" w:rsidP="009A17DF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65E02">
        <w:rPr>
          <w:rFonts w:ascii="Times New Roman" w:hAnsi="Times New Roman"/>
          <w:sz w:val="24"/>
          <w:szCs w:val="24"/>
        </w:rPr>
        <w:t>O zamiarze skorzystania z prawa opcji oraz jego zakresie Zamawiający będzie informował  Wykonawcę pisemnie, nie później niż do 30.09.2022 r. (decyduje data wysłania zawiadomienia).  Skorzystanie z prawa opcji nie wymaga aneksowania przedmiotowej umowy. Za zgodą Wykonawcy Zamawiający może dokonać zamówienia opcjonalnego po 30.09.2022 r. W przypadku skorzystania przez Zamawiającego z prawa opcji do 30.09.2022 r. oraz pisemnym  wyrażaniu zgody na wykonanie usługi po 30.09.2022 r.  Wykonawca jest zobowiązany do jego realizacji, na warunkach określonych w umowie, co niniejszym Wykonawca akceptuje przez podpisanie umowy.</w:t>
      </w:r>
    </w:p>
    <w:p w14:paraId="35FBE349" w14:textId="439DFE04" w:rsidR="0079050F" w:rsidRPr="0079050F" w:rsidRDefault="0079050F" w:rsidP="009A17DF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79050F">
        <w:rPr>
          <w:rFonts w:ascii="Times New Roman" w:hAnsi="Times New Roman"/>
          <w:b/>
          <w:sz w:val="24"/>
          <w:szCs w:val="24"/>
        </w:rPr>
        <w:t xml:space="preserve">W przypadku zadania nr 3 i 4 do oceny będzie brana pod uwagę </w:t>
      </w:r>
      <w:r w:rsidR="007B4712">
        <w:rPr>
          <w:rFonts w:ascii="Times New Roman" w:hAnsi="Times New Roman"/>
          <w:b/>
          <w:sz w:val="24"/>
          <w:szCs w:val="24"/>
        </w:rPr>
        <w:t>suma</w:t>
      </w:r>
      <w:r w:rsidR="009A17DF">
        <w:rPr>
          <w:rFonts w:ascii="Times New Roman" w:hAnsi="Times New Roman"/>
          <w:b/>
          <w:sz w:val="24"/>
          <w:szCs w:val="24"/>
        </w:rPr>
        <w:t xml:space="preserve"> </w:t>
      </w:r>
      <w:r w:rsidR="007B4712">
        <w:rPr>
          <w:rFonts w:ascii="Times New Roman" w:hAnsi="Times New Roman"/>
          <w:b/>
          <w:sz w:val="24"/>
          <w:szCs w:val="24"/>
        </w:rPr>
        <w:t>oferty</w:t>
      </w:r>
      <w:r w:rsidRPr="0079050F">
        <w:rPr>
          <w:rFonts w:ascii="Times New Roman" w:hAnsi="Times New Roman"/>
          <w:b/>
          <w:sz w:val="24"/>
          <w:szCs w:val="24"/>
        </w:rPr>
        <w:t xml:space="preserve"> na zamó</w:t>
      </w:r>
      <w:r w:rsidR="009A17DF">
        <w:rPr>
          <w:rFonts w:ascii="Times New Roman" w:hAnsi="Times New Roman"/>
          <w:b/>
          <w:sz w:val="24"/>
          <w:szCs w:val="24"/>
        </w:rPr>
        <w:t>wienie gwarantowane</w:t>
      </w:r>
      <w:r w:rsidRPr="0079050F">
        <w:rPr>
          <w:rFonts w:ascii="Times New Roman" w:hAnsi="Times New Roman"/>
          <w:b/>
          <w:sz w:val="24"/>
          <w:szCs w:val="24"/>
        </w:rPr>
        <w:t xml:space="preserve"> jak również zamówienie opcjonalne.</w:t>
      </w:r>
    </w:p>
    <w:p w14:paraId="6D457597" w14:textId="12AE5E2D" w:rsidR="003F1898" w:rsidRPr="0079050F" w:rsidRDefault="00427E0E" w:rsidP="003F1898">
      <w:pPr>
        <w:pStyle w:val="Akapitzlist"/>
        <w:numPr>
          <w:ilvl w:val="1"/>
          <w:numId w:val="4"/>
        </w:numPr>
        <w:tabs>
          <w:tab w:val="left" w:pos="-2127"/>
          <w:tab w:val="left" w:pos="284"/>
        </w:tabs>
        <w:ind w:left="851" w:hanging="425"/>
        <w:jc w:val="both"/>
      </w:pPr>
      <w:r w:rsidRPr="0079050F">
        <w:t xml:space="preserve">Zamawiający na podstawie art. </w:t>
      </w:r>
      <w:r w:rsidR="009A416C" w:rsidRPr="0079050F">
        <w:t>281</w:t>
      </w:r>
      <w:r w:rsidRPr="0079050F">
        <w:t xml:space="preserve"> ust. 2 ustawy Pzp informuje, że:</w:t>
      </w:r>
    </w:p>
    <w:p w14:paraId="7B6081BC" w14:textId="038B317E" w:rsidR="004376A2" w:rsidRDefault="00E85B0F" w:rsidP="005B750A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nie </w:t>
      </w:r>
      <w:r w:rsidR="004376A2" w:rsidRPr="009F4F78">
        <w:rPr>
          <w:rFonts w:ascii="Times New Roman" w:hAnsi="Times New Roman"/>
          <w:b/>
          <w:sz w:val="24"/>
          <w:szCs w:val="24"/>
        </w:rPr>
        <w:t>dopuszcza</w:t>
      </w:r>
      <w:r w:rsidR="004376A2" w:rsidRPr="009F4F78">
        <w:rPr>
          <w:rFonts w:ascii="Times New Roman" w:hAnsi="Times New Roman"/>
          <w:sz w:val="24"/>
          <w:szCs w:val="24"/>
        </w:rPr>
        <w:t xml:space="preserve"> możliw</w:t>
      </w:r>
      <w:r>
        <w:rPr>
          <w:rFonts w:ascii="Times New Roman" w:hAnsi="Times New Roman"/>
          <w:sz w:val="24"/>
          <w:szCs w:val="24"/>
        </w:rPr>
        <w:t>o</w:t>
      </w:r>
      <w:r w:rsidR="00385566">
        <w:rPr>
          <w:rFonts w:ascii="Times New Roman" w:hAnsi="Times New Roman"/>
          <w:sz w:val="24"/>
          <w:szCs w:val="24"/>
        </w:rPr>
        <w:t xml:space="preserve">ść składania ofert częściowych. </w:t>
      </w:r>
      <w:r w:rsidRPr="005B750A">
        <w:rPr>
          <w:rFonts w:ascii="Times New Roman" w:hAnsi="Times New Roman"/>
          <w:sz w:val="24"/>
          <w:szCs w:val="24"/>
        </w:rPr>
        <w:t>O</w:t>
      </w:r>
      <w:r w:rsidR="004376A2" w:rsidRPr="005B750A">
        <w:rPr>
          <w:rFonts w:ascii="Times New Roman" w:hAnsi="Times New Roman"/>
          <w:sz w:val="24"/>
          <w:szCs w:val="24"/>
        </w:rPr>
        <w:t xml:space="preserve">ferta musi zawierać wszystkie pozycje asortymentowe wchodzące w skład oferowanego </w:t>
      </w:r>
      <w:r w:rsidR="006406D3" w:rsidRPr="005B750A">
        <w:rPr>
          <w:rFonts w:ascii="Times New Roman" w:hAnsi="Times New Roman"/>
          <w:sz w:val="24"/>
          <w:szCs w:val="24"/>
        </w:rPr>
        <w:t xml:space="preserve">przedmiotu zamówienia </w:t>
      </w:r>
      <w:r w:rsidR="004376A2" w:rsidRPr="005B750A">
        <w:rPr>
          <w:rFonts w:ascii="Times New Roman" w:hAnsi="Times New Roman"/>
          <w:sz w:val="24"/>
          <w:szCs w:val="24"/>
        </w:rPr>
        <w:t xml:space="preserve">w załączniku nr 3 do SWZ, w przeciwnym wypadku będzie podlegała odrzuceniu, z uwagi na niezgodność jej treści </w:t>
      </w:r>
      <w:r w:rsidR="00385566">
        <w:rPr>
          <w:rFonts w:ascii="Times New Roman" w:hAnsi="Times New Roman"/>
          <w:sz w:val="24"/>
          <w:szCs w:val="24"/>
        </w:rPr>
        <w:t>z warunkami zamówienia.</w:t>
      </w:r>
    </w:p>
    <w:p w14:paraId="67C4F007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dopuszcza</w:t>
      </w:r>
      <w:r w:rsidRPr="009F4F78">
        <w:rPr>
          <w:rFonts w:ascii="Times New Roman" w:hAnsi="Times New Roman"/>
          <w:sz w:val="24"/>
          <w:szCs w:val="24"/>
        </w:rPr>
        <w:t xml:space="preserve"> możliwości składania ofert wariantowych,</w:t>
      </w:r>
    </w:p>
    <w:p w14:paraId="09392E4A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celem niniejszego postępowania </w:t>
      </w:r>
      <w:r w:rsidRPr="000C6ABC">
        <w:rPr>
          <w:rFonts w:ascii="Times New Roman" w:hAnsi="Times New Roman"/>
          <w:b/>
          <w:sz w:val="24"/>
          <w:szCs w:val="24"/>
        </w:rPr>
        <w:t>nie jest zawarcie umowy ramowej</w:t>
      </w:r>
      <w:r w:rsidRPr="009F4F78">
        <w:rPr>
          <w:rFonts w:ascii="Times New Roman" w:hAnsi="Times New Roman"/>
          <w:sz w:val="24"/>
          <w:szCs w:val="24"/>
        </w:rPr>
        <w:t xml:space="preserve">, </w:t>
      </w:r>
    </w:p>
    <w:p w14:paraId="71B17604" w14:textId="4C3F1C2A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możliwości udzielenia zamówień, o który</w:t>
      </w:r>
      <w:r w:rsidR="00E85B0F">
        <w:rPr>
          <w:rFonts w:ascii="Times New Roman" w:hAnsi="Times New Roman"/>
          <w:sz w:val="24"/>
          <w:szCs w:val="24"/>
        </w:rPr>
        <w:t xml:space="preserve">ch mowa </w:t>
      </w:r>
      <w:r w:rsidR="00194379" w:rsidRPr="009F4F78">
        <w:rPr>
          <w:rFonts w:ascii="Times New Roman" w:hAnsi="Times New Roman"/>
          <w:sz w:val="24"/>
          <w:szCs w:val="24"/>
        </w:rPr>
        <w:t xml:space="preserve">w art. 214 </w:t>
      </w:r>
      <w:r w:rsidR="00E85B0F">
        <w:rPr>
          <w:rFonts w:ascii="Times New Roman" w:hAnsi="Times New Roman"/>
          <w:sz w:val="24"/>
          <w:szCs w:val="24"/>
        </w:rPr>
        <w:br/>
      </w:r>
      <w:r w:rsidR="00194379" w:rsidRPr="009F4F78">
        <w:rPr>
          <w:rFonts w:ascii="Times New Roman" w:hAnsi="Times New Roman"/>
          <w:sz w:val="24"/>
          <w:szCs w:val="24"/>
        </w:rPr>
        <w:t>ust. 1 pkt 7/8</w:t>
      </w:r>
      <w:r w:rsidRPr="009F4F78">
        <w:rPr>
          <w:rFonts w:ascii="Times New Roman" w:hAnsi="Times New Roman"/>
          <w:sz w:val="24"/>
          <w:szCs w:val="24"/>
        </w:rPr>
        <w:t xml:space="preserve"> ustawy Pzp,</w:t>
      </w:r>
    </w:p>
    <w:p w14:paraId="71D53735" w14:textId="6558E3E0" w:rsidR="00524211" w:rsidRDefault="00920058" w:rsidP="00524211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b/>
          <w:sz w:val="24"/>
          <w:szCs w:val="24"/>
        </w:rPr>
      </w:pPr>
      <w:r w:rsidRPr="00524211">
        <w:rPr>
          <w:rFonts w:ascii="Times New Roman" w:hAnsi="Times New Roman"/>
          <w:b/>
          <w:sz w:val="24"/>
          <w:szCs w:val="24"/>
        </w:rPr>
        <w:t>przewiduje możliwości</w:t>
      </w:r>
      <w:r w:rsidR="00427E0E" w:rsidRPr="00524211">
        <w:rPr>
          <w:rFonts w:ascii="Times New Roman" w:hAnsi="Times New Roman"/>
          <w:b/>
          <w:sz w:val="24"/>
          <w:szCs w:val="24"/>
        </w:rPr>
        <w:t xml:space="preserve"> odbycia przez wykonawc</w:t>
      </w:r>
      <w:r w:rsidR="00E85B0F" w:rsidRPr="00524211">
        <w:rPr>
          <w:rFonts w:ascii="Times New Roman" w:hAnsi="Times New Roman"/>
          <w:b/>
          <w:sz w:val="24"/>
          <w:szCs w:val="24"/>
        </w:rPr>
        <w:t xml:space="preserve">ę wizji lokalnej </w:t>
      </w:r>
      <w:r w:rsidR="000E3125">
        <w:rPr>
          <w:rFonts w:ascii="Times New Roman" w:hAnsi="Times New Roman"/>
          <w:b/>
          <w:sz w:val="24"/>
          <w:szCs w:val="24"/>
        </w:rPr>
        <w:t xml:space="preserve">poprzez </w:t>
      </w:r>
      <w:r w:rsidR="000E3125">
        <w:rPr>
          <w:rFonts w:ascii="Times New Roman" w:hAnsi="Times New Roman"/>
          <w:sz w:val="24"/>
          <w:szCs w:val="24"/>
        </w:rPr>
        <w:t>dokonanie</w:t>
      </w:r>
      <w:r w:rsidR="00524211" w:rsidRPr="00524211">
        <w:rPr>
          <w:rFonts w:ascii="Times New Roman" w:hAnsi="Times New Roman"/>
          <w:sz w:val="24"/>
          <w:szCs w:val="24"/>
        </w:rPr>
        <w:t xml:space="preserve"> oględzin sprzętu w miejscu jego stacjonowania zgodnie z wykazem sprzętu po wcześniejszym pisemnym powiadomieni</w:t>
      </w:r>
      <w:r w:rsidR="00524211" w:rsidRPr="000E3125">
        <w:rPr>
          <w:rFonts w:ascii="Times New Roman" w:hAnsi="Times New Roman"/>
          <w:sz w:val="24"/>
          <w:szCs w:val="24"/>
        </w:rPr>
        <w:t xml:space="preserve">u o terminie oględzin </w:t>
      </w:r>
      <w:r w:rsidR="00524211" w:rsidRPr="000E3125">
        <w:rPr>
          <w:rFonts w:ascii="Times New Roman" w:hAnsi="Times New Roman"/>
          <w:sz w:val="24"/>
          <w:szCs w:val="24"/>
          <w:shd w:val="clear" w:color="auto" w:fill="FFFF00"/>
        </w:rPr>
        <w:t xml:space="preserve">(nie </w:t>
      </w:r>
      <w:r w:rsidR="00524211" w:rsidRPr="000E3125">
        <w:rPr>
          <w:rFonts w:ascii="Times New Roman" w:hAnsi="Times New Roman"/>
          <w:sz w:val="24"/>
          <w:szCs w:val="24"/>
          <w:shd w:val="clear" w:color="auto" w:fill="FFFF00"/>
        </w:rPr>
        <w:lastRenderedPageBreak/>
        <w:t>później niż 3 dni przed terminem otwarcia ofert)</w:t>
      </w:r>
      <w:r w:rsidR="00524211" w:rsidRPr="000E3125">
        <w:rPr>
          <w:rFonts w:ascii="Times New Roman" w:hAnsi="Times New Roman"/>
          <w:sz w:val="24"/>
          <w:szCs w:val="24"/>
        </w:rPr>
        <w:t xml:space="preserve"> </w:t>
      </w:r>
      <w:r w:rsidR="00524211" w:rsidRPr="00524211">
        <w:rPr>
          <w:rFonts w:ascii="Times New Roman" w:hAnsi="Times New Roman"/>
          <w:sz w:val="24"/>
          <w:szCs w:val="24"/>
        </w:rPr>
        <w:t>Dowódcy danej jednostki wojskowej (oraz do wiadomości Zamawiającego) z podaniem: imienia i nazwiska, rodzaju i nr dokumentu tożsamości oraz daty oględzin.</w:t>
      </w:r>
    </w:p>
    <w:p w14:paraId="44A52C32" w14:textId="3C71B90F" w:rsidR="00427E0E" w:rsidRPr="00524211" w:rsidRDefault="00427E0E" w:rsidP="00524211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b/>
          <w:sz w:val="24"/>
          <w:szCs w:val="24"/>
        </w:rPr>
      </w:pPr>
      <w:r w:rsidRPr="00524211">
        <w:rPr>
          <w:rFonts w:ascii="Times New Roman" w:hAnsi="Times New Roman"/>
          <w:b/>
          <w:sz w:val="24"/>
          <w:szCs w:val="24"/>
        </w:rPr>
        <w:t>nie przewiduje</w:t>
      </w:r>
      <w:r w:rsidRPr="00524211">
        <w:rPr>
          <w:rFonts w:ascii="Times New Roman" w:hAnsi="Times New Roman"/>
          <w:sz w:val="24"/>
          <w:szCs w:val="24"/>
        </w:rPr>
        <w:t xml:space="preserve"> rozliczenia pomiędzy zamawiającym a wykonawcą w walutach obcych,</w:t>
      </w:r>
    </w:p>
    <w:p w14:paraId="0F9D616B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przeprowadzenia aukcji elektronicznej, </w:t>
      </w:r>
    </w:p>
    <w:p w14:paraId="23AF04E3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zwrotu kosztów udziału w niniejszym postępowaniu,</w:t>
      </w:r>
    </w:p>
    <w:p w14:paraId="0C5B4917" w14:textId="36720AC2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stosowania wyma</w:t>
      </w:r>
      <w:r w:rsidR="00E85B0F">
        <w:rPr>
          <w:rFonts w:ascii="Times New Roman" w:hAnsi="Times New Roman"/>
          <w:sz w:val="24"/>
          <w:szCs w:val="24"/>
        </w:rPr>
        <w:t xml:space="preserve">gań, o których mowa w art. 95, </w:t>
      </w:r>
      <w:r w:rsidRPr="009F4F78">
        <w:rPr>
          <w:rFonts w:ascii="Times New Roman" w:hAnsi="Times New Roman"/>
          <w:sz w:val="24"/>
          <w:szCs w:val="24"/>
        </w:rPr>
        <w:t xml:space="preserve">art. 96 ust. 2 </w:t>
      </w:r>
      <w:r w:rsidR="00E85B0F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pkt 2 ustawy Pzp,</w:t>
      </w:r>
    </w:p>
    <w:p w14:paraId="250FBBEB" w14:textId="184D2BA8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zastrzega</w:t>
      </w:r>
      <w:r w:rsidRPr="009F4F78">
        <w:rPr>
          <w:rFonts w:ascii="Times New Roman" w:hAnsi="Times New Roman"/>
          <w:sz w:val="24"/>
          <w:szCs w:val="24"/>
        </w:rPr>
        <w:t xml:space="preserve"> możliwości ubiegania się o udzielenie zamówienia wyłącznie przez, wykonawców, o kt</w:t>
      </w:r>
      <w:r w:rsidR="00B12775">
        <w:rPr>
          <w:rFonts w:ascii="Times New Roman" w:hAnsi="Times New Roman"/>
          <w:sz w:val="24"/>
          <w:szCs w:val="24"/>
        </w:rPr>
        <w:t>órych mowa w art. 94 ustawy Pzp,</w:t>
      </w:r>
    </w:p>
    <w:p w14:paraId="67A8E190" w14:textId="0E80B98D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zastrzega</w:t>
      </w:r>
      <w:r w:rsidRPr="009F4F78">
        <w:rPr>
          <w:rFonts w:ascii="Times New Roman" w:hAnsi="Times New Roman"/>
          <w:sz w:val="24"/>
          <w:szCs w:val="24"/>
        </w:rPr>
        <w:t xml:space="preserve"> obowiązku osobistego wykonania przez wykonawc</w:t>
      </w:r>
      <w:r w:rsidR="00B12775">
        <w:rPr>
          <w:rFonts w:ascii="Times New Roman" w:hAnsi="Times New Roman"/>
          <w:sz w:val="24"/>
          <w:szCs w:val="24"/>
        </w:rPr>
        <w:t>ę kluczowych zadań,</w:t>
      </w:r>
    </w:p>
    <w:p w14:paraId="27E8247A" w14:textId="233A7C58" w:rsidR="00D60B35" w:rsidRPr="00D60B35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możliwości złożenia ofert w po</w:t>
      </w:r>
      <w:r w:rsidR="00D60B35">
        <w:rPr>
          <w:rFonts w:ascii="Times New Roman" w:hAnsi="Times New Roman"/>
          <w:sz w:val="24"/>
          <w:szCs w:val="24"/>
        </w:rPr>
        <w:t>staci katalogów elektronicznych,</w:t>
      </w:r>
    </w:p>
    <w:p w14:paraId="54E23E2F" w14:textId="3B7F90F0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wymaga</w:t>
      </w:r>
      <w:r w:rsidRPr="009F4F78">
        <w:rPr>
          <w:rFonts w:ascii="Times New Roman" w:hAnsi="Times New Roman"/>
          <w:sz w:val="24"/>
          <w:szCs w:val="24"/>
        </w:rPr>
        <w:t xml:space="preserve"> dołączenia kata</w:t>
      </w:r>
      <w:r w:rsidR="00B12775">
        <w:rPr>
          <w:rFonts w:ascii="Times New Roman" w:hAnsi="Times New Roman"/>
          <w:sz w:val="24"/>
          <w:szCs w:val="24"/>
        </w:rPr>
        <w:t>logów elektronicznych do oferty,</w:t>
      </w:r>
    </w:p>
    <w:p w14:paraId="067867FF" w14:textId="4FB6E0DA" w:rsidR="00427E0E" w:rsidRPr="009F4F78" w:rsidRDefault="00427E0E" w:rsidP="0094469B">
      <w:pPr>
        <w:pStyle w:val="Akapitzlist"/>
        <w:numPr>
          <w:ilvl w:val="1"/>
          <w:numId w:val="4"/>
        </w:numPr>
        <w:tabs>
          <w:tab w:val="left" w:pos="-2127"/>
          <w:tab w:val="left" w:pos="284"/>
        </w:tabs>
        <w:ind w:left="851" w:hanging="425"/>
        <w:jc w:val="both"/>
      </w:pPr>
      <w:r w:rsidRPr="001F0ED5">
        <w:t>Zamawiający</w:t>
      </w:r>
      <w:r w:rsidRPr="009F4F78">
        <w:rPr>
          <w:bCs/>
        </w:rPr>
        <w:t xml:space="preserve">, przewiduje możliwość unieważnienia postępowania na podstawie </w:t>
      </w:r>
      <w:r w:rsidRPr="009F4F78">
        <w:rPr>
          <w:bCs/>
        </w:rPr>
        <w:br/>
      </w:r>
      <w:r w:rsidRPr="00EF416E">
        <w:rPr>
          <w:bCs/>
        </w:rPr>
        <w:t xml:space="preserve">art. </w:t>
      </w:r>
      <w:r w:rsidR="00A71F19" w:rsidRPr="00EF416E">
        <w:rPr>
          <w:bCs/>
        </w:rPr>
        <w:t>310</w:t>
      </w:r>
      <w:r w:rsidRPr="00EF416E">
        <w:rPr>
          <w:bCs/>
        </w:rPr>
        <w:t xml:space="preserve"> ustawy Pzp w sytuacji, gdy</w:t>
      </w:r>
      <w:r w:rsidRPr="009F4F78">
        <w:rPr>
          <w:bCs/>
        </w:rPr>
        <w:t xml:space="preserve"> środki publiczne, które zamierzał przeznaczyć </w:t>
      </w:r>
      <w:r w:rsidRPr="009F4F78">
        <w:rPr>
          <w:bCs/>
        </w:rPr>
        <w:br/>
        <w:t>na sfinansowanie całości lub części zamówienia nie zostaną mu przyznane</w:t>
      </w:r>
      <w:r w:rsidR="00202300" w:rsidRPr="009F4F78">
        <w:rPr>
          <w:bCs/>
        </w:rPr>
        <w:t>.</w:t>
      </w:r>
    </w:p>
    <w:p w14:paraId="543A49B9" w14:textId="77777777" w:rsidR="00427E0E" w:rsidRPr="009F4F78" w:rsidRDefault="00427E0E" w:rsidP="009F4F78">
      <w:pPr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14:paraId="5B2B1EDD" w14:textId="3AB1B351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Informacja o prz</w:t>
      </w:r>
      <w:r w:rsidR="00B12775">
        <w:rPr>
          <w:rFonts w:ascii="Times New Roman" w:hAnsi="Times New Roman"/>
          <w:b/>
          <w:sz w:val="24"/>
          <w:szCs w:val="24"/>
          <w:u w:val="single"/>
        </w:rPr>
        <w:t>edmiotowych środkach dowodowych</w:t>
      </w:r>
    </w:p>
    <w:p w14:paraId="53B6759D" w14:textId="3279C72A" w:rsidR="00194379" w:rsidRDefault="00427E0E" w:rsidP="00E96D3F">
      <w:pPr>
        <w:pStyle w:val="Default"/>
        <w:numPr>
          <w:ilvl w:val="0"/>
          <w:numId w:val="34"/>
        </w:numPr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hAnsi="Times New Roman"/>
          <w:color w:val="auto"/>
        </w:rPr>
        <w:t xml:space="preserve">Zamawiający </w:t>
      </w:r>
      <w:r w:rsidR="005A6C27">
        <w:rPr>
          <w:rFonts w:ascii="Times New Roman" w:hAnsi="Times New Roman"/>
          <w:color w:val="auto"/>
        </w:rPr>
        <w:t xml:space="preserve">nie </w:t>
      </w:r>
      <w:r w:rsidRPr="009F4F78">
        <w:rPr>
          <w:rFonts w:ascii="Times New Roman" w:hAnsi="Times New Roman"/>
          <w:color w:val="auto"/>
        </w:rPr>
        <w:t>żąda złożenia przez wykonawcę ubiegającego się o udzielenie niniejszego zamówienia pr</w:t>
      </w:r>
      <w:r w:rsidR="005A6C27">
        <w:rPr>
          <w:rFonts w:ascii="Times New Roman" w:hAnsi="Times New Roman"/>
          <w:color w:val="auto"/>
        </w:rPr>
        <w:t>zedmiotowych środków dowodowych.</w:t>
      </w:r>
    </w:p>
    <w:p w14:paraId="69AD8AA6" w14:textId="6B0A58CE" w:rsidR="004B1BF0" w:rsidRPr="009F4F78" w:rsidRDefault="004B1BF0" w:rsidP="00E96D3F">
      <w:pPr>
        <w:pStyle w:val="Default"/>
        <w:ind w:left="851"/>
        <w:jc w:val="both"/>
        <w:rPr>
          <w:rFonts w:ascii="Times New Roman" w:hAnsi="Times New Roman"/>
          <w:color w:val="auto"/>
        </w:rPr>
      </w:pPr>
    </w:p>
    <w:p w14:paraId="71089713" w14:textId="0CB75F52" w:rsidR="00862AE4" w:rsidRPr="00A4331B" w:rsidRDefault="00427E0E" w:rsidP="00A4331B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Termin i miejsce wykonania zamówienia</w:t>
      </w:r>
    </w:p>
    <w:p w14:paraId="55393D0E" w14:textId="12819410" w:rsidR="00BD6784" w:rsidRPr="00BD6784" w:rsidRDefault="00194379" w:rsidP="00BD6784">
      <w:pPr>
        <w:pStyle w:val="Tekstkomentarza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9F4F78">
        <w:rPr>
          <w:rFonts w:ascii="Times New Roman" w:hAnsi="Times New Roman"/>
          <w:sz w:val="24"/>
          <w:szCs w:val="24"/>
          <w:u w:val="single"/>
        </w:rPr>
        <w:t>Termin wykonania zamówienia:</w:t>
      </w:r>
    </w:p>
    <w:p w14:paraId="090A20F4" w14:textId="20272EB2" w:rsidR="00194379" w:rsidRPr="009F4F78" w:rsidRDefault="00194379" w:rsidP="00551102">
      <w:pPr>
        <w:pStyle w:val="Tekstkomentarza"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862AE4">
        <w:rPr>
          <w:rFonts w:ascii="Times New Roman" w:hAnsi="Times New Roman"/>
          <w:b/>
          <w:sz w:val="24"/>
          <w:szCs w:val="24"/>
        </w:rPr>
        <w:t>Rozpoczęcie:</w:t>
      </w:r>
      <w:r w:rsidRPr="009F4F78">
        <w:rPr>
          <w:rFonts w:ascii="Times New Roman" w:hAnsi="Times New Roman"/>
          <w:sz w:val="24"/>
          <w:szCs w:val="24"/>
        </w:rPr>
        <w:t xml:space="preserve"> </w:t>
      </w:r>
      <w:r w:rsidR="00D93790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sz w:val="24"/>
          <w:szCs w:val="24"/>
        </w:rPr>
        <w:t xml:space="preserve">od daty podpisania umowy </w:t>
      </w:r>
    </w:p>
    <w:p w14:paraId="5EAFCAF6" w14:textId="19547A98" w:rsidR="002A49EB" w:rsidRDefault="00194379" w:rsidP="002A49EB">
      <w:pPr>
        <w:pStyle w:val="Tekstkomentarza"/>
        <w:spacing w:after="0" w:line="240" w:lineRule="auto"/>
        <w:ind w:left="2268" w:hanging="1417"/>
        <w:jc w:val="both"/>
        <w:rPr>
          <w:rFonts w:ascii="Times New Roman" w:hAnsi="Times New Roman"/>
          <w:sz w:val="24"/>
          <w:szCs w:val="24"/>
        </w:rPr>
      </w:pPr>
      <w:r w:rsidRPr="00862AE4">
        <w:rPr>
          <w:rFonts w:ascii="Times New Roman" w:hAnsi="Times New Roman"/>
          <w:b/>
          <w:sz w:val="24"/>
          <w:szCs w:val="24"/>
        </w:rPr>
        <w:t>Zakończenie</w:t>
      </w:r>
      <w:r w:rsidR="00D93790">
        <w:rPr>
          <w:rFonts w:ascii="Times New Roman" w:hAnsi="Times New Roman"/>
          <w:sz w:val="24"/>
          <w:szCs w:val="24"/>
        </w:rPr>
        <w:t xml:space="preserve">: </w:t>
      </w:r>
      <w:r w:rsidR="0092501A">
        <w:rPr>
          <w:rFonts w:ascii="Times New Roman" w:hAnsi="Times New Roman"/>
          <w:sz w:val="24"/>
          <w:szCs w:val="24"/>
        </w:rPr>
        <w:t xml:space="preserve">w terminie </w:t>
      </w:r>
      <w:r w:rsidR="006804F9">
        <w:rPr>
          <w:rFonts w:ascii="Times New Roman" w:hAnsi="Times New Roman"/>
          <w:sz w:val="24"/>
          <w:szCs w:val="24"/>
        </w:rPr>
        <w:t>60</w:t>
      </w:r>
      <w:r w:rsidR="004376A2">
        <w:rPr>
          <w:rFonts w:ascii="Times New Roman" w:hAnsi="Times New Roman"/>
          <w:sz w:val="24"/>
          <w:szCs w:val="24"/>
        </w:rPr>
        <w:t xml:space="preserve"> dni od </w:t>
      </w:r>
      <w:r w:rsidR="004B1BF0">
        <w:rPr>
          <w:rFonts w:ascii="Times New Roman" w:hAnsi="Times New Roman"/>
          <w:sz w:val="24"/>
          <w:szCs w:val="24"/>
        </w:rPr>
        <w:t xml:space="preserve">daty </w:t>
      </w:r>
      <w:r w:rsidR="0092501A">
        <w:rPr>
          <w:rFonts w:ascii="Times New Roman" w:hAnsi="Times New Roman"/>
          <w:sz w:val="24"/>
          <w:szCs w:val="24"/>
        </w:rPr>
        <w:t xml:space="preserve">podpisania umowy lub do 30.11.2022 r., </w:t>
      </w:r>
      <w:r w:rsidR="00D93790">
        <w:rPr>
          <w:rFonts w:ascii="Times New Roman" w:hAnsi="Times New Roman"/>
          <w:sz w:val="24"/>
          <w:szCs w:val="24"/>
        </w:rPr>
        <w:br/>
      </w:r>
      <w:r w:rsidR="0092501A">
        <w:rPr>
          <w:rFonts w:ascii="Times New Roman" w:hAnsi="Times New Roman"/>
          <w:sz w:val="24"/>
          <w:szCs w:val="24"/>
        </w:rPr>
        <w:t xml:space="preserve">w zależności, </w:t>
      </w:r>
      <w:r w:rsidR="002A49EB">
        <w:rPr>
          <w:rFonts w:ascii="Times New Roman" w:hAnsi="Times New Roman"/>
          <w:sz w:val="24"/>
          <w:szCs w:val="24"/>
        </w:rPr>
        <w:t>który termin upłynie wcześniej.</w:t>
      </w:r>
    </w:p>
    <w:p w14:paraId="32634444" w14:textId="1275965F" w:rsidR="00063162" w:rsidRPr="002A49EB" w:rsidRDefault="00063162" w:rsidP="00385104">
      <w:pPr>
        <w:pStyle w:val="Tekstkomentarza"/>
        <w:numPr>
          <w:ilvl w:val="0"/>
          <w:numId w:val="39"/>
        </w:numPr>
        <w:spacing w:after="0"/>
        <w:ind w:left="1134" w:hanging="283"/>
        <w:jc w:val="both"/>
        <w:rPr>
          <w:rFonts w:ascii="Times New Roman" w:hAnsi="Times New Roman"/>
          <w:i/>
          <w:sz w:val="18"/>
          <w:szCs w:val="24"/>
        </w:rPr>
      </w:pPr>
      <w:r w:rsidRPr="002A49EB">
        <w:rPr>
          <w:rFonts w:ascii="Times New Roman" w:hAnsi="Times New Roman"/>
          <w:i/>
          <w:szCs w:val="24"/>
        </w:rPr>
        <w:t xml:space="preserve">termin 30 listopada, o którym mowa w ust. 1 został przez Zamawiającego ustalony w oparciu </w:t>
      </w:r>
      <w:r w:rsidRPr="002A49EB">
        <w:rPr>
          <w:rFonts w:ascii="Times New Roman" w:hAnsi="Times New Roman"/>
          <w:i/>
          <w:szCs w:val="24"/>
        </w:rPr>
        <w:br/>
      </w:r>
      <w:r w:rsidR="00D93790" w:rsidRPr="002A49EB">
        <w:rPr>
          <w:rFonts w:ascii="Times New Roman" w:hAnsi="Times New Roman"/>
          <w:i/>
          <w:szCs w:val="24"/>
        </w:rPr>
        <w:t>o §9 ust. 11</w:t>
      </w:r>
      <w:r w:rsidRPr="002A49EB">
        <w:rPr>
          <w:rFonts w:ascii="Times New Roman" w:hAnsi="Times New Roman"/>
          <w:i/>
          <w:szCs w:val="24"/>
        </w:rPr>
        <w:t xml:space="preserve"> decyzji</w:t>
      </w:r>
      <w:r w:rsidR="00D93790" w:rsidRPr="002A49EB">
        <w:rPr>
          <w:rFonts w:ascii="Times New Roman" w:hAnsi="Times New Roman"/>
          <w:i/>
          <w:szCs w:val="24"/>
        </w:rPr>
        <w:t xml:space="preserve"> nr 118</w:t>
      </w:r>
      <w:r w:rsidRPr="002A49EB">
        <w:rPr>
          <w:rFonts w:ascii="Times New Roman" w:hAnsi="Times New Roman"/>
          <w:i/>
          <w:szCs w:val="24"/>
        </w:rPr>
        <w:t xml:space="preserve"> Min</w:t>
      </w:r>
      <w:r w:rsidR="00D93790" w:rsidRPr="002A49EB">
        <w:rPr>
          <w:rFonts w:ascii="Times New Roman" w:hAnsi="Times New Roman"/>
          <w:i/>
          <w:szCs w:val="24"/>
        </w:rPr>
        <w:t>istra Obrony Narodowej z dnia 1 września 2021</w:t>
      </w:r>
      <w:r w:rsidRPr="002A49EB">
        <w:rPr>
          <w:rFonts w:ascii="Times New Roman" w:hAnsi="Times New Roman"/>
          <w:i/>
          <w:szCs w:val="24"/>
        </w:rPr>
        <w:t xml:space="preserve"> roku w sprawie zasad opracowania i realizacji centralnych planów rzeczowych (Dz. U. Min. </w:t>
      </w:r>
      <w:r w:rsidR="00D93790" w:rsidRPr="002A49EB">
        <w:rPr>
          <w:rFonts w:ascii="Times New Roman" w:hAnsi="Times New Roman"/>
          <w:i/>
          <w:szCs w:val="24"/>
        </w:rPr>
        <w:t>Obr. N</w:t>
      </w:r>
      <w:r w:rsidR="00B12775">
        <w:rPr>
          <w:rFonts w:ascii="Times New Roman" w:hAnsi="Times New Roman"/>
          <w:i/>
          <w:szCs w:val="24"/>
        </w:rPr>
        <w:t>ar. z</w:t>
      </w:r>
      <w:r w:rsidR="002A49EB">
        <w:rPr>
          <w:rFonts w:ascii="Times New Roman" w:hAnsi="Times New Roman"/>
          <w:i/>
          <w:szCs w:val="24"/>
        </w:rPr>
        <w:t xml:space="preserve"> 2021 r., poz. 190 z dnia </w:t>
      </w:r>
      <w:r w:rsidR="00D93790" w:rsidRPr="002A49EB">
        <w:rPr>
          <w:rFonts w:ascii="Times New Roman" w:hAnsi="Times New Roman"/>
          <w:i/>
          <w:szCs w:val="24"/>
        </w:rPr>
        <w:t>1 września 2021 r.)</w:t>
      </w:r>
    </w:p>
    <w:p w14:paraId="6D96D404" w14:textId="0E74B8FE" w:rsidR="004B1BF0" w:rsidRPr="004376A2" w:rsidRDefault="004B1BF0" w:rsidP="004376A2">
      <w:pPr>
        <w:pStyle w:val="Tekstkomentarza"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</w:p>
    <w:p w14:paraId="4718791A" w14:textId="490A13E1" w:rsidR="00824E21" w:rsidRPr="00824E21" w:rsidRDefault="00194379" w:rsidP="00551102">
      <w:pPr>
        <w:pStyle w:val="Tekstkomentarza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9F4F78">
        <w:rPr>
          <w:rFonts w:ascii="Times New Roman" w:hAnsi="Times New Roman"/>
          <w:sz w:val="24"/>
          <w:szCs w:val="24"/>
          <w:u w:val="single"/>
        </w:rPr>
        <w:t>Miejsce realizacji zamówienia:</w:t>
      </w:r>
    </w:p>
    <w:p w14:paraId="14310756" w14:textId="77777777" w:rsidR="00C5527C" w:rsidRDefault="00C5527C" w:rsidP="007E04DC">
      <w:pPr>
        <w:pStyle w:val="Akapitzlist"/>
        <w:numPr>
          <w:ilvl w:val="0"/>
          <w:numId w:val="45"/>
        </w:numPr>
        <w:ind w:hanging="153"/>
        <w:jc w:val="both"/>
        <w:rPr>
          <w:rFonts w:eastAsia="Calibri"/>
        </w:rPr>
      </w:pPr>
      <w:r w:rsidRPr="00C5527C">
        <w:rPr>
          <w:rFonts w:eastAsia="Calibri"/>
        </w:rPr>
        <w:t>miejscem wykonywania usługi będącej przedmiotem umowy jest zakład remontowy wskazany przez Wykonawcę</w:t>
      </w:r>
    </w:p>
    <w:p w14:paraId="466A8F5E" w14:textId="0E6001C8" w:rsidR="00C5527C" w:rsidRPr="00C5527C" w:rsidRDefault="00C5527C" w:rsidP="007E04DC">
      <w:pPr>
        <w:pStyle w:val="Akapitzlist"/>
        <w:numPr>
          <w:ilvl w:val="0"/>
          <w:numId w:val="45"/>
        </w:numPr>
        <w:ind w:hanging="153"/>
        <w:jc w:val="both"/>
        <w:rPr>
          <w:rFonts w:eastAsia="Calibri"/>
        </w:rPr>
      </w:pPr>
      <w:r w:rsidRPr="00C5527C">
        <w:rPr>
          <w:rFonts w:eastAsia="Calibri"/>
        </w:rPr>
        <w:t>wykaz użytkowników / odbiorców sprzętu planowanego do naprawy stanowi załącznik nr 6 do SWZ</w:t>
      </w:r>
    </w:p>
    <w:p w14:paraId="3D0C4652" w14:textId="77777777" w:rsidR="00C5527C" w:rsidRPr="00C5527C" w:rsidRDefault="00C5527C" w:rsidP="00C5527C">
      <w:pPr>
        <w:pStyle w:val="Akapitzlist"/>
        <w:ind w:left="1211"/>
        <w:rPr>
          <w:rFonts w:eastAsia="Calibri"/>
        </w:rPr>
      </w:pPr>
    </w:p>
    <w:p w14:paraId="3ECC70BA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Warunki udziału w postępowaniu oraz podstawy wykluczenia</w:t>
      </w:r>
    </w:p>
    <w:p w14:paraId="440D612B" w14:textId="77777777" w:rsidR="00427E0E" w:rsidRPr="009F4F78" w:rsidRDefault="00427E0E" w:rsidP="005F0ECE">
      <w:pPr>
        <w:pStyle w:val="Default"/>
        <w:numPr>
          <w:ilvl w:val="1"/>
          <w:numId w:val="1"/>
        </w:numPr>
        <w:spacing w:after="120"/>
        <w:ind w:left="851" w:hanging="426"/>
        <w:jc w:val="both"/>
        <w:rPr>
          <w:rFonts w:ascii="Times New Roman" w:hAnsi="Times New Roman" w:cs="Times New Roman"/>
          <w:color w:val="auto"/>
        </w:rPr>
      </w:pPr>
      <w:r w:rsidRPr="009F4F78">
        <w:rPr>
          <w:rFonts w:ascii="Times New Roman" w:hAnsi="Times New Roman" w:cs="Times New Roman"/>
          <w:color w:val="auto"/>
        </w:rPr>
        <w:t xml:space="preserve">O udzielenie zamówienia mogą ubiegać się Wykonawcy, którzy: </w:t>
      </w:r>
    </w:p>
    <w:p w14:paraId="6EF0F11C" w14:textId="607EDF29" w:rsidR="007A18BA" w:rsidRPr="007A18BA" w:rsidRDefault="00C65056" w:rsidP="007A18BA">
      <w:pPr>
        <w:numPr>
          <w:ilvl w:val="4"/>
          <w:numId w:val="1"/>
        </w:numPr>
        <w:autoSpaceDE w:val="0"/>
        <w:autoSpaceDN w:val="0"/>
        <w:adjustRightInd w:val="0"/>
        <w:spacing w:line="240" w:lineRule="auto"/>
        <w:ind w:left="1134" w:hanging="28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A18B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nie podlegają wykluczeniu z postępowania z powodu okoliczności wskazanych</w:t>
      </w:r>
      <w:r w:rsidR="00395768" w:rsidRPr="007A18BA">
        <w:rPr>
          <w:rFonts w:ascii="Times New Roman" w:hAnsi="Times New Roman"/>
          <w:b/>
          <w:sz w:val="24"/>
          <w:szCs w:val="24"/>
          <w:u w:val="single"/>
        </w:rPr>
        <w:t> </w:t>
      </w:r>
      <w:r w:rsidR="00395768" w:rsidRPr="007A18B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="007A18BA" w:rsidRPr="007A18B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</w:t>
      </w:r>
      <w:r w:rsidR="00E224D6" w:rsidRPr="007A18BA">
        <w:rPr>
          <w:rFonts w:ascii="Times New Roman" w:hAnsi="Times New Roman"/>
          <w:b/>
          <w:sz w:val="24"/>
          <w:szCs w:val="24"/>
          <w:u w:val="single"/>
        </w:rPr>
        <w:t xml:space="preserve">art. 7 ust. 1 </w:t>
      </w:r>
      <w:r w:rsidR="00E224D6" w:rsidRPr="007A18BA">
        <w:rPr>
          <w:rFonts w:ascii="Times New Roman" w:hAnsi="Times New Roman"/>
          <w:sz w:val="24"/>
          <w:szCs w:val="24"/>
        </w:rPr>
        <w:t xml:space="preserve">ustawy z dnia 13 kwietnia 2022 r. o szczególnych rozwiązaniach w zakresie przeciwdziałaniu wspieraniu agresji na Ukrainę oraz służących ochronie bezpieczeństwa narodowego </w:t>
      </w:r>
      <w:r w:rsidR="006D6CDB" w:rsidRPr="007A18BA">
        <w:rPr>
          <w:rFonts w:ascii="Times New Roman" w:hAnsi="Times New Roman"/>
          <w:i/>
          <w:sz w:val="24"/>
          <w:szCs w:val="24"/>
        </w:rPr>
        <w:t>(Dz. U. z</w:t>
      </w:r>
      <w:r w:rsidR="00E224D6" w:rsidRPr="007A18BA">
        <w:rPr>
          <w:rFonts w:ascii="Times New Roman" w:hAnsi="Times New Roman"/>
          <w:i/>
          <w:sz w:val="24"/>
          <w:szCs w:val="24"/>
        </w:rPr>
        <w:t xml:space="preserve"> 2022</w:t>
      </w:r>
      <w:r w:rsidR="006D6CDB" w:rsidRPr="007A18BA">
        <w:rPr>
          <w:rFonts w:ascii="Times New Roman" w:hAnsi="Times New Roman"/>
          <w:i/>
          <w:sz w:val="24"/>
          <w:szCs w:val="24"/>
        </w:rPr>
        <w:t xml:space="preserve"> r.</w:t>
      </w:r>
      <w:r w:rsidR="00E224D6" w:rsidRPr="007A18BA">
        <w:rPr>
          <w:rFonts w:ascii="Times New Roman" w:hAnsi="Times New Roman"/>
          <w:i/>
          <w:sz w:val="24"/>
          <w:szCs w:val="24"/>
        </w:rPr>
        <w:t xml:space="preserve"> poz. 835)</w:t>
      </w:r>
      <w:r w:rsidR="00395768" w:rsidRPr="007A18BA">
        <w:rPr>
          <w:rFonts w:ascii="Times New Roman" w:hAnsi="Times New Roman"/>
          <w:i/>
          <w:sz w:val="24"/>
          <w:szCs w:val="24"/>
        </w:rPr>
        <w:t>.</w:t>
      </w:r>
    </w:p>
    <w:p w14:paraId="5055810B" w14:textId="6F347782" w:rsidR="00427E0E" w:rsidRPr="009F4F78" w:rsidRDefault="00427E0E" w:rsidP="007A18BA">
      <w:pPr>
        <w:numPr>
          <w:ilvl w:val="4"/>
          <w:numId w:val="1"/>
        </w:numPr>
        <w:autoSpaceDE w:val="0"/>
        <w:autoSpaceDN w:val="0"/>
        <w:adjustRightInd w:val="0"/>
        <w:spacing w:line="240" w:lineRule="auto"/>
        <w:ind w:left="1134" w:hanging="283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824E2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nie podlegają wykluczeniu</w:t>
      </w: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z postępowania z po</w:t>
      </w:r>
      <w:r w:rsidR="00DA430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wodu okoliczności wskazanych w</w:t>
      </w: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 art. 108 ust. 1 oraz okoliczności w</w:t>
      </w:r>
      <w:r w:rsidR="00B225DA"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skazanych w art. 109 ust. 1 pkt 4</w:t>
      </w:r>
      <w:r w:rsidR="00282B05"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, ustawy Pzp;</w:t>
      </w:r>
    </w:p>
    <w:p w14:paraId="7B445557" w14:textId="27941565" w:rsidR="00427E0E" w:rsidRPr="009F4F78" w:rsidRDefault="00427E0E" w:rsidP="00395768">
      <w:pPr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lastRenderedPageBreak/>
        <w:t xml:space="preserve">Zamawiający wykluczy z postępowania, z zastrzeżeniem – odpowiednio </w:t>
      </w:r>
      <w:r w:rsidR="00862AE4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- art. 109 ust. 3 oraz art. 110 ust. 2 ustawy Pzp, </w:t>
      </w:r>
      <w:r w:rsidR="00FF4EFF" w:rsidRPr="009F4F78">
        <w:rPr>
          <w:rFonts w:ascii="Times New Roman" w:hAnsi="Times New Roman"/>
          <w:sz w:val="24"/>
          <w:szCs w:val="24"/>
        </w:rPr>
        <w:t>Wykonawcę, wobec którego</w:t>
      </w:r>
      <w:r w:rsidRPr="009F4F78">
        <w:rPr>
          <w:rFonts w:ascii="Times New Roman" w:hAnsi="Times New Roman"/>
          <w:sz w:val="24"/>
          <w:szCs w:val="24"/>
        </w:rPr>
        <w:t xml:space="preserve"> zachodzi co najmniej jedna z przesłanek wykluczenia, o których mowa powyżej. </w:t>
      </w:r>
    </w:p>
    <w:p w14:paraId="078ADC5A" w14:textId="40D5837C" w:rsidR="00427E0E" w:rsidRPr="009F4F78" w:rsidRDefault="00427E0E" w:rsidP="00413103">
      <w:pPr>
        <w:numPr>
          <w:ilvl w:val="0"/>
          <w:numId w:val="26"/>
        </w:numPr>
        <w:spacing w:after="120" w:line="240" w:lineRule="auto"/>
        <w:ind w:hanging="29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przypadku </w:t>
      </w:r>
      <w:r w:rsidRPr="009F4F78">
        <w:rPr>
          <w:rFonts w:ascii="Times New Roman" w:hAnsi="Times New Roman"/>
          <w:b/>
          <w:sz w:val="24"/>
          <w:szCs w:val="24"/>
        </w:rPr>
        <w:t xml:space="preserve">wykonawców wspólnie ubiegających się o udzielenie zamówienia </w:t>
      </w:r>
      <w:r w:rsidRPr="009F4F78">
        <w:rPr>
          <w:rFonts w:ascii="Times New Roman" w:hAnsi="Times New Roman"/>
          <w:sz w:val="24"/>
          <w:szCs w:val="24"/>
        </w:rPr>
        <w:t>podstawy wykluczenia określon</w:t>
      </w:r>
      <w:r w:rsidR="00DA4303">
        <w:rPr>
          <w:rFonts w:ascii="Times New Roman" w:hAnsi="Times New Roman"/>
          <w:sz w:val="24"/>
          <w:szCs w:val="24"/>
        </w:rPr>
        <w:t>e w art. 108 ust. 1 oraz w art.</w:t>
      </w:r>
      <w:r w:rsidRPr="009F4F78">
        <w:rPr>
          <w:rFonts w:ascii="Times New Roman" w:hAnsi="Times New Roman"/>
          <w:sz w:val="24"/>
          <w:szCs w:val="24"/>
        </w:rPr>
        <w:t xml:space="preserve"> </w:t>
      </w:r>
      <w:r w:rsidR="00B74385" w:rsidRPr="009F4F78">
        <w:rPr>
          <w:rFonts w:ascii="Times New Roman" w:eastAsia="Times New Roman" w:hAnsi="Times New Roman"/>
          <w:sz w:val="24"/>
          <w:szCs w:val="24"/>
          <w:lang w:eastAsia="pl-PL"/>
        </w:rPr>
        <w:t>109 ust. 1 pkt. 4)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Pzp</w:t>
      </w:r>
      <w:r w:rsidRPr="009F4F78">
        <w:rPr>
          <w:rFonts w:ascii="Times New Roman" w:hAnsi="Times New Roman"/>
          <w:sz w:val="24"/>
          <w:szCs w:val="24"/>
        </w:rPr>
        <w:t xml:space="preserve"> nie mogą zachodzić wobec żadnego z wykonawców wspólnie ubiegającyc</w:t>
      </w:r>
      <w:r w:rsidR="008F1DB0">
        <w:rPr>
          <w:rFonts w:ascii="Times New Roman" w:hAnsi="Times New Roman"/>
          <w:sz w:val="24"/>
          <w:szCs w:val="24"/>
        </w:rPr>
        <w:t>h się o udzielenie zamówienia.</w:t>
      </w:r>
    </w:p>
    <w:p w14:paraId="753411FA" w14:textId="23965C5A" w:rsidR="00427E0E" w:rsidRPr="009F4F78" w:rsidRDefault="00427E0E" w:rsidP="00413103">
      <w:pPr>
        <w:pStyle w:val="Tekstpodstawowy2"/>
        <w:numPr>
          <w:ilvl w:val="0"/>
          <w:numId w:val="26"/>
        </w:numPr>
        <w:suppressAutoHyphens/>
        <w:spacing w:line="240" w:lineRule="auto"/>
        <w:ind w:hanging="295"/>
        <w:jc w:val="both"/>
        <w:rPr>
          <w:rFonts w:ascii="Times New Roman" w:hAnsi="Times New Roman"/>
          <w:sz w:val="24"/>
          <w:szCs w:val="24"/>
          <w:u w:val="single"/>
        </w:rPr>
      </w:pPr>
      <w:r w:rsidRPr="009F4F78">
        <w:rPr>
          <w:rFonts w:ascii="Times New Roman" w:hAnsi="Times New Roman"/>
          <w:sz w:val="24"/>
          <w:szCs w:val="24"/>
        </w:rPr>
        <w:t xml:space="preserve">W przypadku, </w:t>
      </w:r>
      <w:r w:rsidRPr="009F4F78">
        <w:rPr>
          <w:rFonts w:ascii="Times New Roman" w:hAnsi="Times New Roman"/>
          <w:b/>
          <w:sz w:val="24"/>
          <w:szCs w:val="24"/>
        </w:rPr>
        <w:t xml:space="preserve">gdy wykonawca, w celu potwierdzenia spełniania warunków udziału w postępowaniu będzie polegał na zdolnościach podmiotów udostępniających zasoby </w:t>
      </w:r>
      <w:r w:rsidRPr="009F4F78">
        <w:rPr>
          <w:rFonts w:ascii="Times New Roman" w:hAnsi="Times New Roman"/>
          <w:sz w:val="24"/>
          <w:szCs w:val="24"/>
        </w:rPr>
        <w:t>zamawiający będzie badał, czy nie zachodzą wobec tego podmiotu podstawy wyk</w:t>
      </w:r>
      <w:r w:rsidR="00394856">
        <w:rPr>
          <w:rFonts w:ascii="Times New Roman" w:hAnsi="Times New Roman"/>
          <w:sz w:val="24"/>
          <w:szCs w:val="24"/>
        </w:rPr>
        <w:t>luczenia przewidziane względem W</w:t>
      </w:r>
      <w:r w:rsidRPr="009F4F78">
        <w:rPr>
          <w:rFonts w:ascii="Times New Roman" w:hAnsi="Times New Roman"/>
          <w:sz w:val="24"/>
          <w:szCs w:val="24"/>
        </w:rPr>
        <w:t>ykonawcy (określone</w:t>
      </w:r>
      <w:r w:rsidR="00DA4303">
        <w:rPr>
          <w:rFonts w:ascii="Times New Roman" w:hAnsi="Times New Roman"/>
          <w:sz w:val="24"/>
          <w:szCs w:val="24"/>
        </w:rPr>
        <w:t xml:space="preserve"> w art. 108 ust. 1 oraz w art. </w:t>
      </w:r>
      <w:r w:rsidR="00B74385" w:rsidRPr="009F4F78">
        <w:rPr>
          <w:rFonts w:ascii="Times New Roman" w:eastAsia="Times New Roman" w:hAnsi="Times New Roman"/>
          <w:sz w:val="24"/>
          <w:szCs w:val="24"/>
          <w:lang w:eastAsia="pl-PL"/>
        </w:rPr>
        <w:t>109 ust. 1 pkt.</w:t>
      </w:r>
      <w:r w:rsidR="00394856">
        <w:rPr>
          <w:rFonts w:ascii="Times New Roman" w:eastAsia="Times New Roman" w:hAnsi="Times New Roman"/>
          <w:sz w:val="24"/>
          <w:szCs w:val="24"/>
          <w:lang w:eastAsia="pl-PL"/>
        </w:rPr>
        <w:t xml:space="preserve"> 4 ustawy Pzp a także wskazane </w:t>
      </w:r>
      <w:r w:rsidR="00394856">
        <w:rPr>
          <w:rFonts w:ascii="Times New Roman" w:eastAsia="Times New Roman" w:hAnsi="Times New Roman"/>
          <w:sz w:val="24"/>
          <w:szCs w:val="24"/>
          <w:lang w:eastAsia="pl-PL"/>
        </w:rPr>
        <w:br/>
        <w:t>w pkt. 1)</w:t>
      </w:r>
    </w:p>
    <w:p w14:paraId="69A2A73E" w14:textId="679BA984" w:rsidR="00B74385" w:rsidRPr="009F4F78" w:rsidRDefault="00B74385" w:rsidP="00413103">
      <w:pPr>
        <w:numPr>
          <w:ilvl w:val="0"/>
          <w:numId w:val="26"/>
        </w:numPr>
        <w:suppressAutoHyphens/>
        <w:spacing w:after="120" w:line="240" w:lineRule="auto"/>
        <w:ind w:hanging="29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przypadku, gdy </w:t>
      </w:r>
      <w:r w:rsidRPr="009F4F78">
        <w:rPr>
          <w:rFonts w:ascii="Times New Roman" w:hAnsi="Times New Roman"/>
          <w:b/>
          <w:sz w:val="24"/>
          <w:szCs w:val="24"/>
        </w:rPr>
        <w:t>wykonawca zamierza powierzyć wykonanie części zamówienia podwykonawcy</w:t>
      </w:r>
      <w:r w:rsidRPr="009F4F78">
        <w:rPr>
          <w:rFonts w:ascii="Times New Roman" w:hAnsi="Times New Roman"/>
          <w:sz w:val="24"/>
          <w:szCs w:val="24"/>
        </w:rPr>
        <w:t xml:space="preserve">, a podwykonawca nie jest jednocześnie podmiotem, na którego zasobach wykonawca polega w celu wykazania spełniania warunków udziału w postępowaniu, zamawiający </w:t>
      </w:r>
      <w:r w:rsidRPr="009F4F78">
        <w:rPr>
          <w:rFonts w:ascii="Times New Roman" w:hAnsi="Times New Roman"/>
          <w:b/>
          <w:sz w:val="24"/>
          <w:szCs w:val="24"/>
          <w:u w:val="single"/>
        </w:rPr>
        <w:t>nie będzie badał</w:t>
      </w:r>
      <w:r w:rsidRPr="009F4F78">
        <w:rPr>
          <w:rFonts w:ascii="Times New Roman" w:hAnsi="Times New Roman"/>
          <w:sz w:val="24"/>
          <w:szCs w:val="24"/>
        </w:rPr>
        <w:t>, czy nie zachodzą wobec tego podwykonawcy podstawy do wykluczenia przewidziane w niniejszym postępowaniu względem wykonawcy</w:t>
      </w:r>
      <w:r w:rsidR="00B12775">
        <w:rPr>
          <w:rFonts w:ascii="Times New Roman" w:hAnsi="Times New Roman"/>
          <w:sz w:val="24"/>
          <w:szCs w:val="24"/>
        </w:rPr>
        <w:t>.</w:t>
      </w:r>
    </w:p>
    <w:p w14:paraId="1FF6E671" w14:textId="77777777" w:rsidR="00427E0E" w:rsidRPr="00824E21" w:rsidRDefault="00427E0E" w:rsidP="00385104">
      <w:pPr>
        <w:pStyle w:val="Default"/>
        <w:numPr>
          <w:ilvl w:val="0"/>
          <w:numId w:val="43"/>
        </w:numPr>
        <w:ind w:left="1134" w:hanging="283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824E21">
        <w:rPr>
          <w:rFonts w:ascii="Times New Roman" w:hAnsi="Times New Roman" w:cs="Times New Roman"/>
          <w:b/>
          <w:color w:val="auto"/>
          <w:u w:val="single"/>
        </w:rPr>
        <w:t xml:space="preserve">spełniają określone przez zamawiającego warunki udziału w postępowaniu dotyczące: </w:t>
      </w:r>
    </w:p>
    <w:p w14:paraId="5DF34CA0" w14:textId="77777777" w:rsidR="00427E0E" w:rsidRPr="00891A9A" w:rsidRDefault="00427E0E" w:rsidP="00FF4EFF">
      <w:pPr>
        <w:pStyle w:val="Default"/>
        <w:numPr>
          <w:ilvl w:val="0"/>
          <w:numId w:val="9"/>
        </w:numPr>
        <w:spacing w:before="120"/>
        <w:ind w:left="1418" w:hanging="284"/>
        <w:jc w:val="both"/>
        <w:rPr>
          <w:rFonts w:ascii="Times New Roman" w:hAnsi="Times New Roman" w:cs="Times New Roman"/>
          <w:b/>
          <w:color w:val="auto"/>
        </w:rPr>
      </w:pPr>
      <w:r w:rsidRPr="00891A9A">
        <w:rPr>
          <w:rFonts w:ascii="Times New Roman" w:hAnsi="Times New Roman" w:cs="Times New Roman"/>
          <w:b/>
          <w:color w:val="auto"/>
        </w:rPr>
        <w:t>zdolności do występowania w obrocie gospodarczym;</w:t>
      </w:r>
    </w:p>
    <w:p w14:paraId="59CF6C37" w14:textId="77777777" w:rsidR="00427E0E" w:rsidRPr="00891A9A" w:rsidRDefault="00427E0E" w:rsidP="00FF4EFF">
      <w:pPr>
        <w:pStyle w:val="Default"/>
        <w:ind w:left="1418"/>
        <w:jc w:val="both"/>
        <w:rPr>
          <w:rFonts w:ascii="Times New Roman" w:hAnsi="Times New Roman" w:cs="Times New Roman"/>
          <w:i/>
          <w:color w:val="auto"/>
        </w:rPr>
      </w:pPr>
      <w:r w:rsidRPr="00891A9A">
        <w:rPr>
          <w:rFonts w:ascii="Times New Roman" w:hAnsi="Times New Roman" w:cs="Times New Roman"/>
          <w:i/>
          <w:color w:val="auto"/>
        </w:rPr>
        <w:t>W zakresie powyższego warunku Zamawiający nie określa wymagań, których spełnienie Wykonawca zobowiązany jest wykazać w sposób szczególny.</w:t>
      </w:r>
    </w:p>
    <w:p w14:paraId="11823F22" w14:textId="77777777" w:rsidR="00A809EA" w:rsidRPr="009F4F78" w:rsidRDefault="00427E0E" w:rsidP="00FF4EFF">
      <w:pPr>
        <w:pStyle w:val="Default"/>
        <w:numPr>
          <w:ilvl w:val="0"/>
          <w:numId w:val="9"/>
        </w:numPr>
        <w:spacing w:before="120"/>
        <w:ind w:left="1418" w:hanging="284"/>
        <w:jc w:val="both"/>
        <w:rPr>
          <w:rFonts w:ascii="Times New Roman" w:hAnsi="Times New Roman" w:cs="Times New Roman"/>
          <w:b/>
          <w:color w:val="auto"/>
        </w:rPr>
      </w:pPr>
      <w:bookmarkStart w:id="1" w:name="_Hlk77705912"/>
      <w:r w:rsidRPr="00891A9A">
        <w:rPr>
          <w:rFonts w:ascii="Times New Roman" w:hAnsi="Times New Roman" w:cs="Times New Roman"/>
          <w:b/>
          <w:color w:val="auto"/>
        </w:rPr>
        <w:t>uprawnień do prowadzenia określonej działalności zawodowej, o ile wynika</w:t>
      </w:r>
      <w:r w:rsidRPr="009F4F78">
        <w:rPr>
          <w:rFonts w:ascii="Times New Roman" w:hAnsi="Times New Roman" w:cs="Times New Roman"/>
          <w:b/>
          <w:color w:val="auto"/>
        </w:rPr>
        <w:t xml:space="preserve"> to z odrębnych przepisów</w:t>
      </w:r>
      <w:bookmarkEnd w:id="1"/>
      <w:r w:rsidRPr="009F4F78">
        <w:rPr>
          <w:rFonts w:ascii="Times New Roman" w:hAnsi="Times New Roman" w:cs="Times New Roman"/>
          <w:b/>
          <w:color w:val="auto"/>
        </w:rPr>
        <w:t>;</w:t>
      </w:r>
    </w:p>
    <w:p w14:paraId="66A39309" w14:textId="240C9379" w:rsidR="00A809EA" w:rsidRPr="009F4F78" w:rsidRDefault="00A809EA" w:rsidP="00FF4EFF">
      <w:pPr>
        <w:pStyle w:val="Default"/>
        <w:spacing w:before="120"/>
        <w:ind w:left="1418"/>
        <w:jc w:val="both"/>
        <w:rPr>
          <w:rFonts w:ascii="Times New Roman" w:hAnsi="Times New Roman" w:cs="Times New Roman"/>
          <w:b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>W zakresie powyższego warunku Zamawiający nie określa wymagań, których spełnienie Wykonawca zobowiązany jest wykazać w sposób szczególny.</w:t>
      </w:r>
    </w:p>
    <w:p w14:paraId="03B2B507" w14:textId="77777777" w:rsidR="00427E0E" w:rsidRPr="009F4F78" w:rsidRDefault="00427E0E" w:rsidP="00FF4EFF">
      <w:pPr>
        <w:pStyle w:val="Default"/>
        <w:numPr>
          <w:ilvl w:val="0"/>
          <w:numId w:val="9"/>
        </w:numPr>
        <w:spacing w:before="120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9F4F78">
        <w:rPr>
          <w:rFonts w:ascii="Times New Roman" w:hAnsi="Times New Roman" w:cs="Times New Roman"/>
          <w:b/>
          <w:color w:val="auto"/>
        </w:rPr>
        <w:t>sytuacji ekonomicznej lub finansowej;</w:t>
      </w:r>
    </w:p>
    <w:p w14:paraId="79D77840" w14:textId="77777777" w:rsidR="00427E0E" w:rsidRPr="009F4F78" w:rsidRDefault="006A7049" w:rsidP="00FF4EFF">
      <w:pPr>
        <w:pStyle w:val="Default"/>
        <w:ind w:left="1418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>W zakresie powyższego warunku Zamawiający nie określa wymagań, których spełnienie Wykonawca zobowiązany jest wykazać w sposób szczególny.</w:t>
      </w:r>
    </w:p>
    <w:p w14:paraId="5A2D1D9E" w14:textId="77777777" w:rsidR="00427E0E" w:rsidRPr="009F4F78" w:rsidRDefault="00427E0E" w:rsidP="00FF4EFF">
      <w:pPr>
        <w:pStyle w:val="Default"/>
        <w:numPr>
          <w:ilvl w:val="0"/>
          <w:numId w:val="9"/>
        </w:numPr>
        <w:spacing w:before="120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9F4F78">
        <w:rPr>
          <w:rFonts w:ascii="Times New Roman" w:hAnsi="Times New Roman" w:cs="Times New Roman"/>
          <w:b/>
          <w:color w:val="auto"/>
        </w:rPr>
        <w:t>zdolności technicznej lub zawodowej:</w:t>
      </w:r>
    </w:p>
    <w:p w14:paraId="4E7D8919" w14:textId="362FCBAC" w:rsidR="008B36C4" w:rsidRPr="008B36C4" w:rsidRDefault="008B36C4" w:rsidP="008B36C4">
      <w:pPr>
        <w:pStyle w:val="Akapitzlist"/>
        <w:snapToGrid w:val="0"/>
        <w:spacing w:before="60" w:after="60"/>
        <w:ind w:left="1418"/>
        <w:jc w:val="both"/>
        <w:rPr>
          <w:i/>
        </w:rPr>
      </w:pPr>
      <w:r w:rsidRPr="008B36C4">
        <w:rPr>
          <w:i/>
        </w:rPr>
        <w:t xml:space="preserve">Zamawiający wymaga, aby Wykonawca w okresie ostatnich 3 lat przed upływem terminu składania ofert </w:t>
      </w:r>
      <w:r>
        <w:rPr>
          <w:i/>
        </w:rPr>
        <w:t xml:space="preserve">(a jeżeli okres prowadzenia działalności jest krótszy) </w:t>
      </w:r>
      <w:r w:rsidRPr="008B36C4">
        <w:rPr>
          <w:i/>
        </w:rPr>
        <w:t xml:space="preserve">wykonał należycie </w:t>
      </w:r>
      <w:r>
        <w:rPr>
          <w:i/>
        </w:rPr>
        <w:t xml:space="preserve">naprawy kuchni polowych (bądź wyposażenia wchodzącego w skład kuchni polowych) lub pojazdów mechanicznych </w:t>
      </w:r>
      <w:r w:rsidRPr="008B36C4">
        <w:rPr>
          <w:i/>
        </w:rPr>
        <w:t xml:space="preserve">na łączną kwotę </w:t>
      </w:r>
      <w:r w:rsidRPr="008B36C4">
        <w:rPr>
          <w:b/>
          <w:i/>
        </w:rPr>
        <w:t xml:space="preserve">minimum </w:t>
      </w:r>
      <w:r>
        <w:rPr>
          <w:b/>
          <w:i/>
        </w:rPr>
        <w:t>3</w:t>
      </w:r>
      <w:r w:rsidRPr="008B36C4">
        <w:rPr>
          <w:b/>
          <w:i/>
        </w:rPr>
        <w:t>0 000,00 zł brutto</w:t>
      </w:r>
      <w:r>
        <w:rPr>
          <w:b/>
          <w:i/>
        </w:rPr>
        <w:t>.</w:t>
      </w:r>
    </w:p>
    <w:p w14:paraId="41017513" w14:textId="4A818F3B" w:rsidR="008B36C4" w:rsidRDefault="008B36C4" w:rsidP="008B36C4">
      <w:pPr>
        <w:pStyle w:val="Default"/>
        <w:ind w:left="1418"/>
        <w:jc w:val="both"/>
        <w:rPr>
          <w:rFonts w:ascii="Times New Roman" w:hAnsi="Times New Roman" w:cs="Times New Roman"/>
          <w:i/>
          <w:color w:val="auto"/>
        </w:rPr>
      </w:pPr>
      <w:r w:rsidRPr="00284734">
        <w:rPr>
          <w:rFonts w:ascii="Times New Roman" w:hAnsi="Times New Roman" w:cs="Times New Roman"/>
          <w:i/>
          <w:color w:val="auto"/>
          <w:u w:val="single"/>
        </w:rPr>
        <w:t xml:space="preserve">Oryginał lub poświadczona za zgodność z oryginałem kopia dokumentu odbioru </w:t>
      </w:r>
      <w:r>
        <w:rPr>
          <w:rFonts w:ascii="Times New Roman" w:hAnsi="Times New Roman" w:cs="Times New Roman"/>
          <w:i/>
          <w:color w:val="auto"/>
          <w:u w:val="single"/>
        </w:rPr>
        <w:t xml:space="preserve">usługi </w:t>
      </w:r>
      <w:r w:rsidRPr="00284734">
        <w:rPr>
          <w:rFonts w:ascii="Times New Roman" w:hAnsi="Times New Roman" w:cs="Times New Roman"/>
          <w:i/>
          <w:color w:val="auto"/>
          <w:u w:val="single"/>
        </w:rPr>
        <w:t xml:space="preserve">(podpisana przez odbiorcę) bądź poświadczenie należytego wykonania </w:t>
      </w:r>
      <w:r>
        <w:rPr>
          <w:rFonts w:ascii="Times New Roman" w:hAnsi="Times New Roman" w:cs="Times New Roman"/>
          <w:i/>
          <w:color w:val="auto"/>
          <w:u w:val="single"/>
        </w:rPr>
        <w:t>usługi naprawy kuchni polowych bądź pojazdów mechanicznych</w:t>
      </w:r>
      <w:r w:rsidRPr="00284734">
        <w:rPr>
          <w:rFonts w:ascii="Times New Roman" w:hAnsi="Times New Roman" w:cs="Times New Roman"/>
          <w:i/>
          <w:color w:val="auto"/>
          <w:u w:val="single"/>
        </w:rPr>
        <w:t xml:space="preserve"> na wskazaną kwotę</w:t>
      </w:r>
      <w:r w:rsidRPr="00541F09">
        <w:rPr>
          <w:rFonts w:ascii="Times New Roman" w:hAnsi="Times New Roman" w:cs="Times New Roman"/>
          <w:i/>
          <w:color w:val="auto"/>
        </w:rPr>
        <w:t>.</w:t>
      </w:r>
    </w:p>
    <w:p w14:paraId="029877F0" w14:textId="77777777" w:rsidR="008B36C4" w:rsidRPr="00541F09" w:rsidRDefault="008B36C4" w:rsidP="008B36C4">
      <w:pPr>
        <w:pStyle w:val="Default"/>
        <w:ind w:left="928"/>
        <w:jc w:val="both"/>
        <w:rPr>
          <w:rFonts w:ascii="Times New Roman" w:hAnsi="Times New Roman" w:cs="Times New Roman"/>
          <w:i/>
          <w:color w:val="auto"/>
        </w:rPr>
      </w:pPr>
    </w:p>
    <w:p w14:paraId="0D0B14C0" w14:textId="62C3E745" w:rsidR="00B15820" w:rsidRPr="009F4F78" w:rsidRDefault="005361F7" w:rsidP="009F4F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/>
          <w:strike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W myśl art. 273 ust. 1 Zamawiający może żądać podmiotowych środków dowodowych na potwierdzenie braku podstaw wykluczenia oraz spełniania warunków udziału w postępowaniu. </w:t>
      </w:r>
    </w:p>
    <w:p w14:paraId="108C1C95" w14:textId="61EFC3A3" w:rsidR="005361F7" w:rsidRPr="009F4F78" w:rsidRDefault="005361F7" w:rsidP="009F4F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trike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lastRenderedPageBreak/>
        <w:t>Oświadczenie</w:t>
      </w:r>
      <w:r w:rsidR="004632F8"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,</w:t>
      </w:r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o którym mowa w art. 125 ust</w:t>
      </w:r>
      <w:r w:rsidR="00A71F19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.</w:t>
      </w:r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1 ustawy Pzp (załącznik nr 2 </w:t>
      </w:r>
      <w:r w:rsidR="00A71F19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do SWZ), </w:t>
      </w: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wykonawca </w:t>
      </w:r>
      <w:r w:rsidRPr="009F4F78">
        <w:rPr>
          <w:rFonts w:ascii="Times New Roman" w:eastAsia="Times New Roman" w:hAnsi="Times New Roman" w:cs="Calibri"/>
          <w:b/>
          <w:sz w:val="24"/>
          <w:szCs w:val="24"/>
          <w:u w:val="single"/>
          <w:lang w:eastAsia="pl-PL"/>
        </w:rPr>
        <w:t>dołącza do oferty</w:t>
      </w: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składanej w odpowiedzi na ogłoszenie </w:t>
      </w:r>
      <w:r w:rsidR="0016675E"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>o zamówieniu.</w:t>
      </w:r>
    </w:p>
    <w:p w14:paraId="232A88B9" w14:textId="6D97A92B" w:rsidR="00B74385" w:rsidRPr="00A908A5" w:rsidRDefault="005361F7" w:rsidP="00A908A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trike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Powyższe oświadczenie stanowi dowód potwierdzający brak podstaw wykluczenia </w:t>
      </w:r>
      <w:r w:rsidR="0016675E"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>(w zakresie art. 108 ust</w:t>
      </w:r>
      <w:r w:rsidR="00A71F19">
        <w:rPr>
          <w:rFonts w:ascii="Times New Roman" w:eastAsia="Times New Roman" w:hAnsi="Times New Roman" w:cs="Calibri"/>
          <w:sz w:val="24"/>
          <w:szCs w:val="24"/>
          <w:lang w:eastAsia="pl-PL"/>
        </w:rPr>
        <w:t>.</w:t>
      </w:r>
      <w:r w:rsidR="0016675E"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1 ustawy Pzp</w:t>
      </w:r>
      <w:r w:rsidR="00DA4303">
        <w:rPr>
          <w:rFonts w:ascii="Times New Roman" w:hAnsi="Times New Roman"/>
          <w:sz w:val="24"/>
          <w:szCs w:val="24"/>
        </w:rPr>
        <w:t xml:space="preserve"> oraz w art.</w:t>
      </w:r>
      <w:r w:rsidR="002E56A4" w:rsidRPr="009F4F78">
        <w:rPr>
          <w:rFonts w:ascii="Times New Roman" w:hAnsi="Times New Roman"/>
          <w:sz w:val="24"/>
          <w:szCs w:val="24"/>
        </w:rPr>
        <w:t xml:space="preserve"> </w:t>
      </w:r>
      <w:r w:rsidR="00B12775">
        <w:rPr>
          <w:rFonts w:ascii="Times New Roman" w:eastAsia="Times New Roman" w:hAnsi="Times New Roman"/>
          <w:sz w:val="24"/>
          <w:szCs w:val="24"/>
          <w:lang w:eastAsia="pl-PL"/>
        </w:rPr>
        <w:t>109 ust. 1 pkt 4)</w:t>
      </w:r>
      <w:r w:rsidR="002E56A4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Pzp) </w:t>
      </w:r>
      <w:r w:rsidR="00A71F1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>oraz spełnianie warunków udziału w postępowaniu na dzień składania ofert, tymczasowo zastępując wymagane przez zamawiającego podmiotowe środki dowodowe.</w:t>
      </w:r>
    </w:p>
    <w:p w14:paraId="31CBDA61" w14:textId="25AFBCEE" w:rsidR="00427E0E" w:rsidRPr="009F4F78" w:rsidRDefault="00427E0E" w:rsidP="009F4F78">
      <w:pPr>
        <w:pStyle w:val="Default"/>
        <w:numPr>
          <w:ilvl w:val="0"/>
          <w:numId w:val="11"/>
        </w:numPr>
        <w:tabs>
          <w:tab w:val="num" w:pos="709"/>
          <w:tab w:val="num" w:pos="1134"/>
        </w:tabs>
        <w:spacing w:after="120"/>
        <w:ind w:left="1134" w:hanging="283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 xml:space="preserve">W przypadku wykonawców wspólnie ubiegających się o zamówienie, oświadczenie, o którym mowa powyżej składa </w:t>
      </w:r>
      <w:r w:rsidRPr="009F4F78">
        <w:rPr>
          <w:rFonts w:ascii="Times New Roman" w:hAnsi="Times New Roman" w:cs="Times New Roman"/>
          <w:b/>
          <w:i/>
          <w:color w:val="auto"/>
        </w:rPr>
        <w:t>każdy z Wykonawców</w:t>
      </w:r>
      <w:r w:rsidRPr="009F4F78">
        <w:rPr>
          <w:rFonts w:ascii="Times New Roman" w:hAnsi="Times New Roman" w:cs="Times New Roman"/>
          <w:i/>
          <w:color w:val="auto"/>
        </w:rPr>
        <w:t xml:space="preserve">. Oświadczenia </w:t>
      </w:r>
      <w:r w:rsidR="00A71F19">
        <w:rPr>
          <w:rFonts w:ascii="Times New Roman" w:hAnsi="Times New Roman" w:cs="Times New Roman"/>
          <w:i/>
          <w:color w:val="auto"/>
        </w:rPr>
        <w:br/>
      </w:r>
      <w:r w:rsidRPr="009F4F78">
        <w:rPr>
          <w:rFonts w:ascii="Times New Roman" w:hAnsi="Times New Roman" w:cs="Times New Roman"/>
          <w:i/>
          <w:color w:val="auto"/>
        </w:rPr>
        <w:t xml:space="preserve">te potwierdzają brak podstaw wykluczenia oraz spełnianie warunków udziału </w:t>
      </w:r>
      <w:r w:rsidR="00A71F19">
        <w:rPr>
          <w:rFonts w:ascii="Times New Roman" w:hAnsi="Times New Roman" w:cs="Times New Roman"/>
          <w:i/>
          <w:color w:val="auto"/>
        </w:rPr>
        <w:br/>
      </w:r>
      <w:r w:rsidRPr="009F4F78">
        <w:rPr>
          <w:rFonts w:ascii="Times New Roman" w:hAnsi="Times New Roman" w:cs="Times New Roman"/>
          <w:i/>
          <w:color w:val="auto"/>
        </w:rPr>
        <w:t>w postępowaniu (w zakresie, w jakim każdy z wykonawców wykazuje spełnianie warunków udziału w postępowaniu).</w:t>
      </w:r>
    </w:p>
    <w:p w14:paraId="7485856A" w14:textId="430B0EDE" w:rsidR="00427E0E" w:rsidRPr="009F4F78" w:rsidRDefault="00427E0E" w:rsidP="009F4F78">
      <w:pPr>
        <w:pStyle w:val="Default"/>
        <w:numPr>
          <w:ilvl w:val="0"/>
          <w:numId w:val="11"/>
        </w:numPr>
        <w:tabs>
          <w:tab w:val="num" w:pos="709"/>
          <w:tab w:val="num" w:pos="1134"/>
        </w:tabs>
        <w:spacing w:after="120"/>
        <w:ind w:left="1134" w:hanging="283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 xml:space="preserve">W przypadku, </w:t>
      </w:r>
      <w:r w:rsidRPr="009F4F78">
        <w:rPr>
          <w:rFonts w:ascii="Times New Roman" w:hAnsi="Times New Roman" w:cs="Times New Roman"/>
          <w:b/>
          <w:bCs/>
          <w:i/>
          <w:color w:val="auto"/>
        </w:rPr>
        <w:t xml:space="preserve">gdy wykonawca w celu potwierdzenia spełniania warunków udziału w postępowaniu będzie polegał na zdolnościach lub sytuacji podmiotów udostępniających zasoby </w:t>
      </w:r>
      <w:r w:rsidRPr="009F4F78">
        <w:rPr>
          <w:rFonts w:ascii="Times New Roman" w:hAnsi="Times New Roman" w:cs="Times New Roman"/>
          <w:i/>
          <w:color w:val="auto"/>
        </w:rPr>
        <w:t>wraz z własnym oświadczeniem,</w:t>
      </w:r>
      <w:r w:rsidRPr="009F4F78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 w:rsidRPr="009F4F78">
        <w:rPr>
          <w:rFonts w:ascii="Times New Roman" w:hAnsi="Times New Roman" w:cs="Times New Roman"/>
          <w:i/>
          <w:color w:val="auto"/>
        </w:rPr>
        <w:t>(w którym zamieszcza jednocześnie informacje o tych podmiotach)</w:t>
      </w:r>
      <w:r w:rsidRPr="009F4F78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 w:rsidRPr="009F4F78">
        <w:rPr>
          <w:rFonts w:ascii="Times New Roman" w:hAnsi="Times New Roman" w:cs="Times New Roman"/>
          <w:i/>
          <w:color w:val="auto"/>
        </w:rPr>
        <w:t xml:space="preserve">przedstawia także oświadczenie podmiotu udostępniającego zasoby potwierdzające brak podstaw wykluczenia tego podmiotu oraz spełnianie warunków udziału w postępowaniu w </w:t>
      </w:r>
      <w:r w:rsidR="00FF4EFF" w:rsidRPr="009F4F78">
        <w:rPr>
          <w:rFonts w:ascii="Times New Roman" w:hAnsi="Times New Roman" w:cs="Times New Roman"/>
          <w:i/>
          <w:color w:val="auto"/>
        </w:rPr>
        <w:t>zakresie, w jakim</w:t>
      </w:r>
      <w:r w:rsidRPr="009F4F78">
        <w:rPr>
          <w:rFonts w:ascii="Times New Roman" w:hAnsi="Times New Roman" w:cs="Times New Roman"/>
          <w:i/>
          <w:color w:val="auto"/>
        </w:rPr>
        <w:t xml:space="preserve"> </w:t>
      </w:r>
      <w:r w:rsidR="005361F7" w:rsidRPr="009F4F78">
        <w:rPr>
          <w:rFonts w:ascii="Times New Roman" w:hAnsi="Times New Roman" w:cs="Times New Roman"/>
          <w:i/>
          <w:color w:val="auto"/>
        </w:rPr>
        <w:t>powołuje się na jego zasoby -</w:t>
      </w:r>
      <w:r w:rsidRPr="009F4F78">
        <w:rPr>
          <w:rFonts w:ascii="Times New Roman" w:hAnsi="Times New Roman" w:cs="Times New Roman"/>
          <w:i/>
          <w:color w:val="auto"/>
        </w:rPr>
        <w:t xml:space="preserve"> </w:t>
      </w:r>
      <w:r w:rsidR="005361F7" w:rsidRPr="009F4F78">
        <w:rPr>
          <w:rFonts w:ascii="Times New Roman" w:hAnsi="Times New Roman" w:cs="Times New Roman"/>
          <w:i/>
          <w:color w:val="auto"/>
        </w:rPr>
        <w:t>powyższy pkt ma zastosowanie jedynie w przypadku, gdy Zamawiający przewiduje warunki udziału w postępowaniu</w:t>
      </w:r>
      <w:r w:rsidR="00B12775">
        <w:rPr>
          <w:rFonts w:ascii="Times New Roman" w:hAnsi="Times New Roman" w:cs="Times New Roman"/>
          <w:i/>
          <w:color w:val="auto"/>
        </w:rPr>
        <w:t>.</w:t>
      </w:r>
    </w:p>
    <w:p w14:paraId="0835EA82" w14:textId="4F00982C" w:rsidR="00427E0E" w:rsidRPr="00A908A5" w:rsidRDefault="005361F7" w:rsidP="00A908A5">
      <w:pPr>
        <w:pStyle w:val="Default"/>
        <w:numPr>
          <w:ilvl w:val="0"/>
          <w:numId w:val="11"/>
        </w:numPr>
        <w:tabs>
          <w:tab w:val="num" w:pos="709"/>
          <w:tab w:val="num" w:pos="1134"/>
        </w:tabs>
        <w:spacing w:after="120"/>
        <w:ind w:left="1134" w:hanging="283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 xml:space="preserve">Wykonawca, który zamierza powierzyć wykonanie części zamówienia podwykonawcom (którzy nie są jednocześnie podmiotami, na których zdolnościach wykonawca polega na zasadach określonych w art. 118 ustawy Pzp), nie jest zobowiązany do przekazania </w:t>
      </w:r>
      <w:r w:rsidR="00FF4EFF" w:rsidRPr="009F4F78">
        <w:rPr>
          <w:rFonts w:ascii="Times New Roman" w:hAnsi="Times New Roman" w:cs="Times New Roman"/>
          <w:i/>
          <w:color w:val="auto"/>
        </w:rPr>
        <w:t>oświadczenia, o którym</w:t>
      </w:r>
      <w:r w:rsidRPr="009F4F78">
        <w:rPr>
          <w:rFonts w:ascii="Times New Roman" w:hAnsi="Times New Roman" w:cs="Times New Roman"/>
          <w:i/>
          <w:color w:val="auto"/>
        </w:rPr>
        <w:t xml:space="preserve"> mowa powyżej dotyczącego tych podwykonawców.</w:t>
      </w:r>
    </w:p>
    <w:p w14:paraId="17722A7C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Wykaz podmiotowych środków dowodowych</w:t>
      </w:r>
    </w:p>
    <w:p w14:paraId="11D4A5CD" w14:textId="69D4432E" w:rsidR="00427E0E" w:rsidRPr="009F4F78" w:rsidRDefault="00427E0E" w:rsidP="009F4F78">
      <w:pPr>
        <w:pStyle w:val="Default"/>
        <w:numPr>
          <w:ilvl w:val="2"/>
          <w:numId w:val="1"/>
        </w:numPr>
        <w:spacing w:after="12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9F4F78">
        <w:rPr>
          <w:rFonts w:ascii="Times New Roman" w:hAnsi="Times New Roman" w:cs="Times New Roman"/>
          <w:color w:val="auto"/>
        </w:rPr>
        <w:t xml:space="preserve">Zamawiający informuje, iż na podstawie </w:t>
      </w:r>
      <w:r w:rsidR="00B74385" w:rsidRPr="009F4F78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art. 274 </w:t>
      </w:r>
      <w:r w:rsidRPr="009F4F78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ust. 1 ustawy Pzp </w:t>
      </w:r>
      <w:r w:rsidRPr="009F4F78">
        <w:rPr>
          <w:rFonts w:ascii="Times New Roman" w:hAnsi="Times New Roman" w:cs="Times New Roman"/>
          <w:color w:val="auto"/>
        </w:rPr>
        <w:t>przed wyborem najkorzystniejszej oferty</w:t>
      </w:r>
      <w:r w:rsidRPr="009F4F78"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  <w:r w:rsidRPr="009F4F78">
        <w:rPr>
          <w:rFonts w:ascii="Times New Roman" w:hAnsi="Times New Roman" w:cs="Times New Roman"/>
          <w:b/>
          <w:bCs/>
          <w:color w:val="auto"/>
        </w:rPr>
        <w:t xml:space="preserve">wezwie </w:t>
      </w:r>
      <w:r w:rsidRPr="009F4F78">
        <w:rPr>
          <w:rFonts w:ascii="Times New Roman" w:hAnsi="Times New Roman" w:cs="Times New Roman"/>
          <w:bCs/>
          <w:color w:val="auto"/>
        </w:rPr>
        <w:t>W</w:t>
      </w:r>
      <w:r w:rsidRPr="009F4F78">
        <w:rPr>
          <w:rFonts w:ascii="Times New Roman" w:hAnsi="Times New Roman" w:cs="Times New Roman"/>
          <w:color w:val="auto"/>
        </w:rPr>
        <w:t>ykonawcę, którego oferta została najwyżej oceniona w postępowaniu (w zakresie danego zadania), do złożenia w wyznaczonym terminie</w:t>
      </w:r>
      <w:r w:rsidRPr="009F4F78">
        <w:rPr>
          <w:rFonts w:ascii="Times New Roman" w:hAnsi="Times New Roman" w:cs="Times New Roman"/>
          <w:b/>
          <w:bCs/>
          <w:color w:val="auto"/>
        </w:rPr>
        <w:t xml:space="preserve">, </w:t>
      </w:r>
      <w:r w:rsidRPr="009F4F78">
        <w:rPr>
          <w:rFonts w:ascii="Times New Roman" w:hAnsi="Times New Roman" w:cs="Times New Roman"/>
          <w:color w:val="auto"/>
        </w:rPr>
        <w:t xml:space="preserve">nie krótszym niż </w:t>
      </w:r>
      <w:r w:rsidR="00282B05" w:rsidRPr="009F4F78">
        <w:rPr>
          <w:rFonts w:ascii="Times New Roman" w:hAnsi="Times New Roman" w:cs="Times New Roman"/>
          <w:b/>
          <w:bCs/>
          <w:color w:val="auto"/>
        </w:rPr>
        <w:t>5</w:t>
      </w:r>
      <w:r w:rsidRPr="009F4F7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F4F78">
        <w:rPr>
          <w:rFonts w:ascii="Times New Roman" w:hAnsi="Times New Roman" w:cs="Times New Roman"/>
          <w:color w:val="auto"/>
        </w:rPr>
        <w:t xml:space="preserve">dni, aktualnych na dzień złożenia następujących podmiotowych środków dowodowych: </w:t>
      </w:r>
    </w:p>
    <w:p w14:paraId="25E95947" w14:textId="77777777" w:rsidR="00427E0E" w:rsidRPr="00883101" w:rsidRDefault="00427E0E" w:rsidP="00413103">
      <w:pPr>
        <w:pStyle w:val="Default"/>
        <w:numPr>
          <w:ilvl w:val="0"/>
          <w:numId w:val="30"/>
        </w:numPr>
        <w:spacing w:after="120"/>
        <w:ind w:left="1134" w:hanging="283"/>
        <w:jc w:val="both"/>
        <w:rPr>
          <w:rFonts w:ascii="Times New Roman" w:hAnsi="Times New Roman" w:cs="Times New Roman"/>
          <w:b/>
          <w:color w:val="auto"/>
        </w:rPr>
      </w:pPr>
      <w:r w:rsidRPr="00883101">
        <w:rPr>
          <w:rFonts w:ascii="Times New Roman" w:hAnsi="Times New Roman" w:cs="Times New Roman"/>
          <w:b/>
          <w:color w:val="auto"/>
        </w:rPr>
        <w:t>Potwierdzających brak podstaw do wykluczenia z postępowania:</w:t>
      </w:r>
    </w:p>
    <w:p w14:paraId="3574008D" w14:textId="77777777" w:rsidR="0098367E" w:rsidRDefault="00427E0E" w:rsidP="0098367E">
      <w:pPr>
        <w:pStyle w:val="Tekstpodstawowy"/>
        <w:numPr>
          <w:ilvl w:val="0"/>
          <w:numId w:val="12"/>
        </w:numPr>
        <w:spacing w:line="240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9F4F78">
        <w:rPr>
          <w:rFonts w:ascii="Times New Roman" w:hAnsi="Times New Roman"/>
          <w:b/>
          <w:sz w:val="24"/>
          <w:szCs w:val="24"/>
        </w:rPr>
        <w:t>odpisu lub informacji z Krajowego Rejestru Sądowego lub z Ce</w:t>
      </w:r>
      <w:r w:rsidR="002E56A4" w:rsidRPr="009F4F78">
        <w:rPr>
          <w:rFonts w:ascii="Times New Roman" w:hAnsi="Times New Roman"/>
          <w:b/>
          <w:sz w:val="24"/>
          <w:szCs w:val="24"/>
        </w:rPr>
        <w:t>ntralnej Ewidencji i Informacji</w:t>
      </w:r>
      <w:r w:rsidRPr="009F4F78">
        <w:rPr>
          <w:rFonts w:ascii="Times New Roman" w:hAnsi="Times New Roman"/>
          <w:b/>
          <w:sz w:val="24"/>
          <w:szCs w:val="24"/>
        </w:rPr>
        <w:t xml:space="preserve"> o Działalności Gospodarczej</w:t>
      </w:r>
      <w:r w:rsidR="002E56A4" w:rsidRPr="009F4F78">
        <w:rPr>
          <w:rFonts w:ascii="Times New Roman" w:hAnsi="Times New Roman"/>
          <w:sz w:val="24"/>
          <w:szCs w:val="24"/>
        </w:rPr>
        <w:t>, w zakresie art.</w:t>
      </w:r>
      <w:r w:rsidR="00A26B1D" w:rsidRPr="009F4F78">
        <w:rPr>
          <w:rFonts w:ascii="Times New Roman" w:hAnsi="Times New Roman"/>
          <w:sz w:val="24"/>
          <w:szCs w:val="24"/>
        </w:rPr>
        <w:t xml:space="preserve"> 109 </w:t>
      </w:r>
      <w:r w:rsidR="002E56A4" w:rsidRPr="009F4F78">
        <w:rPr>
          <w:rFonts w:ascii="Times New Roman" w:hAnsi="Times New Roman"/>
          <w:sz w:val="24"/>
          <w:szCs w:val="24"/>
        </w:rPr>
        <w:br/>
      </w:r>
      <w:r w:rsidR="00A26B1D" w:rsidRPr="009F4F78">
        <w:rPr>
          <w:rFonts w:ascii="Times New Roman" w:hAnsi="Times New Roman"/>
          <w:sz w:val="24"/>
          <w:szCs w:val="24"/>
        </w:rPr>
        <w:t>u</w:t>
      </w:r>
      <w:r w:rsidR="002E56A4" w:rsidRPr="009F4F78">
        <w:rPr>
          <w:rFonts w:ascii="Times New Roman" w:hAnsi="Times New Roman"/>
          <w:sz w:val="24"/>
          <w:szCs w:val="24"/>
        </w:rPr>
        <w:t>st. 1 pkt 4</w:t>
      </w:r>
      <w:r w:rsidRPr="009F4F78">
        <w:rPr>
          <w:rFonts w:ascii="Times New Roman" w:hAnsi="Times New Roman"/>
          <w:sz w:val="24"/>
          <w:szCs w:val="24"/>
        </w:rPr>
        <w:t xml:space="preserve"> ustawy Pzp, sporządzonych nie wcześniej niż </w:t>
      </w:r>
      <w:r w:rsidRPr="009F4F78">
        <w:rPr>
          <w:rFonts w:ascii="Times New Roman" w:hAnsi="Times New Roman"/>
          <w:b/>
          <w:sz w:val="24"/>
          <w:szCs w:val="24"/>
        </w:rPr>
        <w:t>3 miesiące</w:t>
      </w:r>
      <w:r w:rsidRPr="009F4F78">
        <w:rPr>
          <w:rFonts w:ascii="Times New Roman" w:hAnsi="Times New Roman"/>
          <w:sz w:val="24"/>
          <w:szCs w:val="24"/>
        </w:rPr>
        <w:t xml:space="preserve"> przed </w:t>
      </w:r>
      <w:r w:rsidR="00B515AB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jej złożeniem, jeżeli odrębne przepisy wymagają wpisu do rejestru lub ewidencji;</w:t>
      </w:r>
    </w:p>
    <w:p w14:paraId="2858D78E" w14:textId="592F853D" w:rsidR="0098367E" w:rsidRPr="0098367E" w:rsidRDefault="0098367E" w:rsidP="0098367E">
      <w:pPr>
        <w:pStyle w:val="Tekstpodstawowy"/>
        <w:numPr>
          <w:ilvl w:val="0"/>
          <w:numId w:val="12"/>
        </w:numPr>
        <w:spacing w:line="240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98367E">
        <w:rPr>
          <w:rFonts w:ascii="Times New Roman" w:hAnsi="Times New Roman"/>
          <w:b/>
          <w:sz w:val="24"/>
          <w:szCs w:val="24"/>
        </w:rPr>
        <w:t xml:space="preserve">wykazu </w:t>
      </w:r>
      <w:r>
        <w:rPr>
          <w:rFonts w:ascii="Times New Roman" w:hAnsi="Times New Roman"/>
          <w:b/>
          <w:sz w:val="24"/>
          <w:szCs w:val="24"/>
        </w:rPr>
        <w:t>usług</w:t>
      </w:r>
      <w:r w:rsidRPr="0098367E">
        <w:rPr>
          <w:rFonts w:ascii="Times New Roman" w:hAnsi="Times New Roman"/>
          <w:sz w:val="24"/>
          <w:szCs w:val="24"/>
        </w:rPr>
        <w:t xml:space="preserve"> wykonanych, a w przypadku świadczeń powtarzających się lub ciągłych również wykonywanych, w okresie ostatnich 3 lat, a jeżeli okres prowadzenia działalności jest krótszy — w tym okresie (spełniających wymagania określ</w:t>
      </w:r>
      <w:r>
        <w:rPr>
          <w:rFonts w:ascii="Times New Roman" w:hAnsi="Times New Roman"/>
          <w:sz w:val="24"/>
          <w:szCs w:val="24"/>
        </w:rPr>
        <w:t>one w rozdziale VI pkt 1, ppkt 3</w:t>
      </w:r>
      <w:r w:rsidRPr="0098367E">
        <w:rPr>
          <w:rFonts w:ascii="Times New Roman" w:hAnsi="Times New Roman"/>
          <w:sz w:val="24"/>
          <w:szCs w:val="24"/>
        </w:rPr>
        <w:t xml:space="preserve"> lit. d) wraz z podaniem ich wartości, przedmiotu, dat wykonania i podmiotów, na rzecz których </w:t>
      </w:r>
      <w:r>
        <w:rPr>
          <w:rFonts w:ascii="Times New Roman" w:hAnsi="Times New Roman"/>
          <w:sz w:val="24"/>
          <w:szCs w:val="24"/>
        </w:rPr>
        <w:t>usługi</w:t>
      </w:r>
      <w:r w:rsidRPr="0098367E">
        <w:rPr>
          <w:rFonts w:ascii="Times New Roman" w:hAnsi="Times New Roman"/>
          <w:sz w:val="24"/>
          <w:szCs w:val="24"/>
        </w:rPr>
        <w:t xml:space="preserve"> zostały wykonane lub są wykonywane, oraz załączenie dowodów określających, czy te </w:t>
      </w:r>
      <w:r>
        <w:rPr>
          <w:rFonts w:ascii="Times New Roman" w:hAnsi="Times New Roman"/>
          <w:sz w:val="24"/>
          <w:szCs w:val="24"/>
        </w:rPr>
        <w:t>usługi</w:t>
      </w:r>
      <w:r w:rsidRPr="0098367E">
        <w:rPr>
          <w:rFonts w:ascii="Times New Roman" w:hAnsi="Times New Roman"/>
          <w:sz w:val="24"/>
          <w:szCs w:val="24"/>
        </w:rPr>
        <w:t xml:space="preserve"> zostały wykonane lub są wykonywane należycie, przy czym dowodami, o których mowa, są referencje bądź inne dokumenty sporządzone przez podmiot, na rzecz którego </w:t>
      </w:r>
      <w:r>
        <w:rPr>
          <w:rFonts w:ascii="Times New Roman" w:hAnsi="Times New Roman"/>
          <w:sz w:val="24"/>
          <w:szCs w:val="24"/>
        </w:rPr>
        <w:t>usługi</w:t>
      </w:r>
      <w:r w:rsidRPr="0098367E">
        <w:rPr>
          <w:rFonts w:ascii="Times New Roman" w:hAnsi="Times New Roman"/>
          <w:sz w:val="24"/>
          <w:szCs w:val="24"/>
        </w:rPr>
        <w:t xml:space="preserve"> zostały wykonane, a w przypadku świadczeń powtarzających się lub ciągłych są wykonywane, a jeżeli wykonawca z przyczyn niezależnych od niego nie jest w stanie uzyskać tych dokumentów — oświadczenie wykonawcy; w przypadku świadczeń powtarzających się lub ciągłych nadal wykonywanych </w:t>
      </w:r>
      <w:r w:rsidRPr="0098367E">
        <w:rPr>
          <w:rFonts w:ascii="Times New Roman" w:hAnsi="Times New Roman"/>
          <w:sz w:val="24"/>
          <w:szCs w:val="24"/>
        </w:rPr>
        <w:lastRenderedPageBreak/>
        <w:t xml:space="preserve">referencje bądź inne dokumenty potwierdzające ich należyte wykonywanie powinny być wystawione w okresie ostatnich 3 miesięcy. </w:t>
      </w:r>
    </w:p>
    <w:p w14:paraId="73521A41" w14:textId="2AA1F010" w:rsidR="0098367E" w:rsidRPr="003E456A" w:rsidRDefault="0098367E" w:rsidP="0098367E">
      <w:pPr>
        <w:pStyle w:val="Tekstpodstawowy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E456A">
        <w:rPr>
          <w:rFonts w:ascii="Times New Roman" w:hAnsi="Times New Roman"/>
          <w:sz w:val="24"/>
          <w:szCs w:val="24"/>
        </w:rPr>
        <w:t xml:space="preserve">Powyższe dokumenty mają potwierdzać spełnienie warunku udziału </w:t>
      </w:r>
      <w:r w:rsidRPr="003E456A">
        <w:rPr>
          <w:rFonts w:ascii="Times New Roman" w:hAnsi="Times New Roman"/>
          <w:sz w:val="24"/>
          <w:szCs w:val="24"/>
        </w:rPr>
        <w:br/>
        <w:t>w postępowaniu dotyczącego zdolności technicznej lub zawodowej określonego w Specyfikacji Warunków Zamówi</w:t>
      </w:r>
      <w:r>
        <w:rPr>
          <w:rFonts w:ascii="Times New Roman" w:hAnsi="Times New Roman"/>
          <w:sz w:val="24"/>
          <w:szCs w:val="24"/>
        </w:rPr>
        <w:t>enia w rozdziale VI pkt 1 ppkt 3</w:t>
      </w:r>
      <w:r w:rsidRPr="003E456A">
        <w:rPr>
          <w:rFonts w:ascii="Times New Roman" w:hAnsi="Times New Roman"/>
          <w:sz w:val="24"/>
          <w:szCs w:val="24"/>
        </w:rPr>
        <w:t xml:space="preserve"> lit. d </w:t>
      </w:r>
    </w:p>
    <w:p w14:paraId="2EAC00D8" w14:textId="77777777" w:rsidR="0098367E" w:rsidRPr="009F4F78" w:rsidRDefault="0098367E" w:rsidP="00E81C3D">
      <w:pPr>
        <w:pStyle w:val="Tekstpodstawowy"/>
        <w:spacing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</w:p>
    <w:p w14:paraId="51091897" w14:textId="41B768A2" w:rsidR="00427E0E" w:rsidRPr="009F4F78" w:rsidRDefault="00427E0E" w:rsidP="005F0ECE">
      <w:pPr>
        <w:pStyle w:val="Akapitzlist"/>
        <w:spacing w:before="120"/>
        <w:ind w:left="851"/>
        <w:jc w:val="both"/>
      </w:pPr>
      <w:r w:rsidRPr="009F4F78">
        <w:t>Jeżeli Wykonawca ma siedzibę lub miejsce zamieszkania poza granicami Rzecz</w:t>
      </w:r>
      <w:r w:rsidR="001F79D0" w:rsidRPr="009F4F78">
        <w:t>ypospolitej Polskiej, zamiast:</w:t>
      </w:r>
    </w:p>
    <w:p w14:paraId="06E21E1B" w14:textId="78DE4DF2" w:rsidR="002E56A4" w:rsidRPr="00862AE4" w:rsidRDefault="00427E0E" w:rsidP="00413103">
      <w:pPr>
        <w:pStyle w:val="Akapitzlist"/>
        <w:numPr>
          <w:ilvl w:val="0"/>
          <w:numId w:val="31"/>
        </w:numPr>
        <w:ind w:left="1134" w:hanging="283"/>
        <w:jc w:val="both"/>
      </w:pPr>
      <w:r w:rsidRPr="009F4F78">
        <w:rPr>
          <w:b/>
          <w:bCs/>
        </w:rPr>
        <w:t xml:space="preserve">odpisu albo informacji z Krajowego Rejestru Sądowego lub z Centralnej Ewidencji i Informacji o Działalności Gospodarczej, o których mowa </w:t>
      </w:r>
      <w:r w:rsidR="002E56A4" w:rsidRPr="009F4F78">
        <w:rPr>
          <w:b/>
          <w:bCs/>
        </w:rPr>
        <w:br/>
      </w:r>
      <w:r w:rsidRPr="009F4F78">
        <w:rPr>
          <w:b/>
          <w:bCs/>
        </w:rPr>
        <w:t xml:space="preserve">w pkt 1 lit. </w:t>
      </w:r>
      <w:r w:rsidR="002E56A4" w:rsidRPr="009F4F78">
        <w:rPr>
          <w:b/>
          <w:bCs/>
        </w:rPr>
        <w:t>a</w:t>
      </w:r>
      <w:r w:rsidRPr="009F4F78">
        <w:rPr>
          <w:b/>
          <w:bCs/>
        </w:rPr>
        <w:t>)</w:t>
      </w:r>
      <w:r w:rsidRPr="009F4F78">
        <w:t xml:space="preserve"> – składa dokument lub dokumenty wystawione w kraju, w którym wykonawca ma siedzibę lub miejsce zamieszkania, potwierdzające odpowiednio, że</w:t>
      </w:r>
      <w:r w:rsidR="00862AE4">
        <w:t xml:space="preserve"> </w:t>
      </w:r>
      <w:r w:rsidRPr="00EF416E">
        <w:t xml:space="preserve">nie otwarto jego likwidacji, nie ogłoszono upadłości, jego aktywami </w:t>
      </w:r>
      <w:r w:rsidR="001F79D0" w:rsidRPr="00EF416E">
        <w:br/>
      </w:r>
      <w:r w:rsidRPr="00EF416E">
        <w:t>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2A1870D5" w14:textId="3172C1AA" w:rsidR="002E56A4" w:rsidRPr="009F4F78" w:rsidRDefault="00DA4303" w:rsidP="00EC721B">
      <w:pPr>
        <w:spacing w:after="0" w:line="240" w:lineRule="auto"/>
        <w:ind w:left="1276" w:right="-16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wystawiony/-ne </w:t>
      </w:r>
      <w:r w:rsidR="00427E0E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nie wcześniej niż </w:t>
      </w:r>
      <w:r w:rsidR="00427E0E" w:rsidRPr="009F4F78">
        <w:rPr>
          <w:rFonts w:ascii="Times New Roman" w:eastAsia="Times New Roman" w:hAnsi="Times New Roman"/>
          <w:b/>
          <w:sz w:val="24"/>
          <w:szCs w:val="24"/>
          <w:lang w:eastAsia="pl-PL"/>
        </w:rPr>
        <w:t>3 miesiące</w:t>
      </w:r>
      <w:r w:rsidR="00427E0E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przed ich złożeniem.</w:t>
      </w:r>
    </w:p>
    <w:p w14:paraId="09FD34B8" w14:textId="6E0847BB" w:rsidR="00C410C5" w:rsidRPr="009F4F78" w:rsidRDefault="00427E0E" w:rsidP="005F0ECE">
      <w:pPr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Powyższe zapisy (odnoszące się do Wy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konawcy mającego siedzibę lub miejsce zamieszkania poza granicami Rzeczypospolitej Polskiej) </w:t>
      </w:r>
      <w:r w:rsidRPr="009F4F78">
        <w:rPr>
          <w:rFonts w:ascii="Times New Roman" w:hAnsi="Times New Roman"/>
          <w:sz w:val="24"/>
          <w:szCs w:val="24"/>
        </w:rPr>
        <w:t xml:space="preserve">stosuje się odpowiednio </w:t>
      </w:r>
      <w:r w:rsidR="00522651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do podmiotów udostępniających zasoby na zasadach określonych w art. 118 ustawy Pzp oraz podwykonawców niebędących podmiotami udostępniającymi zasoby </w:t>
      </w:r>
      <w:r w:rsidR="00522651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na tych zasadach, mających siedzibę lub miejsce zamieszkania poza terytorium Rzeczypospolitej Polskiej.</w:t>
      </w:r>
    </w:p>
    <w:p w14:paraId="327EAD7A" w14:textId="77777777" w:rsidR="00C410C5" w:rsidRPr="00883101" w:rsidRDefault="00427E0E" w:rsidP="00413103">
      <w:pPr>
        <w:pStyle w:val="Default"/>
        <w:numPr>
          <w:ilvl w:val="0"/>
          <w:numId w:val="30"/>
        </w:numPr>
        <w:spacing w:after="120"/>
        <w:ind w:left="1134" w:hanging="283"/>
        <w:jc w:val="both"/>
        <w:rPr>
          <w:rFonts w:ascii="Times New Roman" w:hAnsi="Times New Roman" w:cs="Times New Roman"/>
          <w:b/>
          <w:color w:val="auto"/>
        </w:rPr>
      </w:pPr>
      <w:r w:rsidRPr="00883101">
        <w:rPr>
          <w:rFonts w:ascii="Times New Roman" w:hAnsi="Times New Roman" w:cs="Times New Roman"/>
          <w:b/>
          <w:color w:val="auto"/>
        </w:rPr>
        <w:t>Potwierdzających spełnianie warunków udziału w postępowaniu tj.:</w:t>
      </w:r>
    </w:p>
    <w:p w14:paraId="57CB41DC" w14:textId="7F10E5EB" w:rsidR="00C410C5" w:rsidRPr="00A45662" w:rsidRDefault="00A45662" w:rsidP="00A45662">
      <w:pPr>
        <w:pStyle w:val="Default"/>
        <w:spacing w:after="120"/>
        <w:ind w:left="1134"/>
        <w:jc w:val="both"/>
        <w:rPr>
          <w:rFonts w:ascii="Times New Roman" w:hAnsi="Times New Roman" w:cs="Times New Roman"/>
          <w:color w:val="auto"/>
        </w:rPr>
      </w:pPr>
      <w:r w:rsidRPr="00A45662">
        <w:rPr>
          <w:rFonts w:ascii="Times New Roman" w:hAnsi="Times New Roman" w:cs="Times New Roman"/>
          <w:b/>
          <w:color w:val="auto"/>
        </w:rPr>
        <w:t>Wykaz usług</w:t>
      </w:r>
      <w:r w:rsidRPr="00A45662">
        <w:rPr>
          <w:rFonts w:ascii="Times New Roman" w:hAnsi="Times New Roman" w:cs="Times New Roman"/>
          <w:color w:val="auto"/>
        </w:rPr>
        <w:t xml:space="preserve"> – jak wyżej</w:t>
      </w:r>
    </w:p>
    <w:p w14:paraId="5AB8DB38" w14:textId="2E683399" w:rsidR="00427E0E" w:rsidRPr="009F4F78" w:rsidRDefault="00FF4EFF" w:rsidP="00413103">
      <w:pPr>
        <w:pStyle w:val="Default"/>
        <w:numPr>
          <w:ilvl w:val="3"/>
          <w:numId w:val="29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hAnsi="Times New Roman"/>
          <w:color w:val="auto"/>
        </w:rPr>
        <w:t>Wezwanie, o którym</w:t>
      </w:r>
      <w:r w:rsidR="00427E0E" w:rsidRPr="009F4F78">
        <w:rPr>
          <w:rFonts w:ascii="Times New Roman" w:hAnsi="Times New Roman"/>
          <w:color w:val="auto"/>
        </w:rPr>
        <w:t xml:space="preserve"> mowa w pkt 1 zostanie przekazane wykonawcy przy użyciu środka komunikacji elektronicznej, wskazanego przez zamawiającego.</w:t>
      </w:r>
    </w:p>
    <w:p w14:paraId="00BEE65D" w14:textId="1B88E327" w:rsidR="00B74385" w:rsidRPr="00B7544C" w:rsidRDefault="00B74385" w:rsidP="00413103">
      <w:pPr>
        <w:pStyle w:val="Default"/>
        <w:numPr>
          <w:ilvl w:val="3"/>
          <w:numId w:val="29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B7544C">
        <w:rPr>
          <w:rFonts w:ascii="Times New Roman" w:hAnsi="Times New Roman"/>
          <w:color w:val="auto"/>
        </w:rPr>
        <w:t xml:space="preserve">Zamawiający nie będzie wzywał do złożenia podmiotowych środków dowodowych, jeżeli może je uzyskać za pomocą bezpłatnych i ogólnodostępnych baz danych, </w:t>
      </w:r>
      <w:r w:rsidR="00C8695F">
        <w:rPr>
          <w:rFonts w:ascii="Times New Roman" w:hAnsi="Times New Roman"/>
          <w:color w:val="auto"/>
        </w:rPr>
        <w:br/>
      </w:r>
      <w:r w:rsidRPr="00B7544C">
        <w:rPr>
          <w:rFonts w:ascii="Times New Roman" w:hAnsi="Times New Roman"/>
          <w:color w:val="auto"/>
        </w:rPr>
        <w:t xml:space="preserve">w szczególności rejestrów publicznych w rozumieniu ustawy z dnia 17 lutego 2005 r. o informatyzacji działalności podmiotów realizujących zadania publiczne, </w:t>
      </w:r>
      <w:r w:rsidR="00CA774B" w:rsidRPr="00B7544C">
        <w:rPr>
          <w:rFonts w:ascii="Times New Roman" w:hAnsi="Times New Roman"/>
          <w:color w:val="auto"/>
        </w:rPr>
        <w:br/>
      </w:r>
      <w:r w:rsidRPr="00B7544C">
        <w:rPr>
          <w:rFonts w:ascii="Times New Roman" w:hAnsi="Times New Roman"/>
          <w:color w:val="auto"/>
        </w:rPr>
        <w:t>o ile wykonawca wskaże w oświadczeniu, o którym mowa w art. 125 ust. 1</w:t>
      </w:r>
      <w:r w:rsidR="00B7544C" w:rsidRPr="00B7544C">
        <w:rPr>
          <w:rFonts w:ascii="Times New Roman" w:hAnsi="Times New Roman"/>
          <w:color w:val="auto"/>
        </w:rPr>
        <w:t xml:space="preserve"> </w:t>
      </w:r>
      <w:r w:rsidR="00824E21">
        <w:rPr>
          <w:rFonts w:ascii="Times New Roman" w:hAnsi="Times New Roman"/>
          <w:color w:val="auto"/>
        </w:rPr>
        <w:t>( załącznik nr 2 do SWZ</w:t>
      </w:r>
      <w:r w:rsidR="00B7544C" w:rsidRPr="00B7544C">
        <w:rPr>
          <w:rFonts w:ascii="Times New Roman" w:hAnsi="Times New Roman"/>
          <w:color w:val="auto"/>
        </w:rPr>
        <w:t>)</w:t>
      </w:r>
      <w:r w:rsidRPr="00B7544C">
        <w:rPr>
          <w:rFonts w:ascii="Times New Roman" w:hAnsi="Times New Roman"/>
          <w:color w:val="auto"/>
        </w:rPr>
        <w:t>, dane umożliwiające dostęp do tych środków.</w:t>
      </w:r>
      <w:r w:rsidR="00862AE4" w:rsidRPr="00B7544C">
        <w:rPr>
          <w:rFonts w:ascii="Times New Roman" w:hAnsi="Times New Roman"/>
          <w:color w:val="auto"/>
        </w:rPr>
        <w:t xml:space="preserve"> </w:t>
      </w:r>
    </w:p>
    <w:p w14:paraId="36982A4B" w14:textId="1766CBFA" w:rsidR="00427E0E" w:rsidRPr="009F4F78" w:rsidRDefault="00B74385" w:rsidP="00413103">
      <w:pPr>
        <w:pStyle w:val="Default"/>
        <w:numPr>
          <w:ilvl w:val="3"/>
          <w:numId w:val="29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hAnsi="Times New Roman"/>
          <w:color w:val="auto"/>
        </w:rPr>
        <w:t xml:space="preserve">Wykonawca nie jest zobowiązany do złożenia podmiotowych środków dowodowych, które zamawiający posiada, jeżeli wykonawca wskaże te środki oraz potwierdzi </w:t>
      </w:r>
      <w:r w:rsidR="009A416C" w:rsidRPr="009F4F78">
        <w:rPr>
          <w:rFonts w:ascii="Times New Roman" w:hAnsi="Times New Roman"/>
          <w:color w:val="auto"/>
        </w:rPr>
        <w:br/>
      </w:r>
      <w:r w:rsidRPr="009F4F78">
        <w:rPr>
          <w:rFonts w:ascii="Times New Roman" w:hAnsi="Times New Roman"/>
          <w:color w:val="auto"/>
        </w:rPr>
        <w:t>ich prawidłowość i aktualność.</w:t>
      </w:r>
    </w:p>
    <w:p w14:paraId="069B550B" w14:textId="77777777" w:rsidR="00427E0E" w:rsidRPr="009F4F78" w:rsidRDefault="00427E0E" w:rsidP="00413103">
      <w:pPr>
        <w:pStyle w:val="Default"/>
        <w:numPr>
          <w:ilvl w:val="3"/>
          <w:numId w:val="29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t xml:space="preserve">W zakresie nieuregulowanym w niniejszej SWZ, zastosowanie mają przepisy Rozporządzenia Ministra Rozwoju, Pracy i Technologii z dnia 23 grudnia 2020 r. </w:t>
      </w: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br/>
        <w:t xml:space="preserve">w sprawie podmiotowych środków dowodowych oraz innych dokumentów </w:t>
      </w:r>
      <w:r w:rsidR="00522651" w:rsidRPr="009F4F78">
        <w:rPr>
          <w:rFonts w:ascii="Times New Roman" w:eastAsia="DejaVu Sans" w:hAnsi="Times New Roman" w:cs="Times New Roman"/>
          <w:color w:val="auto"/>
          <w:lang w:eastAsia="zh-CN" w:bidi="hi-IN"/>
        </w:rPr>
        <w:br/>
      </w: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t xml:space="preserve">lub oświadczeń, jakich może żądać zamawiający od wykonawcy (Dz. U. z 2020 r., poz. 2415). </w:t>
      </w:r>
    </w:p>
    <w:p w14:paraId="101A451D" w14:textId="068DD69C" w:rsidR="00427E0E" w:rsidRPr="009F4F78" w:rsidRDefault="00427E0E" w:rsidP="00413103">
      <w:pPr>
        <w:pStyle w:val="Default"/>
        <w:numPr>
          <w:ilvl w:val="3"/>
          <w:numId w:val="29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t>Podmiotowe środki dowodowe sporządza się i przekazuje w postępowaniu zgodnie z wymaganiami oraz w sposób określony w Rozporządzeniu Prezesa Rady Ministrów z dnia 30 grudnia 2020</w:t>
      </w:r>
      <w:r w:rsidR="00B12775">
        <w:rPr>
          <w:rFonts w:ascii="Times New Roman" w:eastAsia="DejaVu Sans" w:hAnsi="Times New Roman" w:cs="Times New Roman"/>
          <w:color w:val="auto"/>
          <w:lang w:eastAsia="zh-CN" w:bidi="hi-IN"/>
        </w:rPr>
        <w:t xml:space="preserve"> </w:t>
      </w: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t xml:space="preserve">r. w sprawie sposobu sporządzania i przekazywania informacji oraz wymagań technicznych dla dokumentów elektronicznych oraz środków komunikacji elektronicznej w postępowaniu o udzielenie zamówienia publicznego </w:t>
      </w:r>
      <w:r w:rsidR="00522651" w:rsidRPr="009F4F78">
        <w:rPr>
          <w:rFonts w:ascii="Times New Roman" w:eastAsia="DejaVu Sans" w:hAnsi="Times New Roman" w:cs="Times New Roman"/>
          <w:color w:val="auto"/>
          <w:lang w:eastAsia="zh-CN" w:bidi="hi-IN"/>
        </w:rPr>
        <w:br/>
      </w: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t xml:space="preserve">lub konkursie. </w:t>
      </w:r>
    </w:p>
    <w:p w14:paraId="5ADA3343" w14:textId="77777777" w:rsidR="00427E0E" w:rsidRPr="009F4F78" w:rsidRDefault="00427E0E" w:rsidP="009F4F78">
      <w:pPr>
        <w:pStyle w:val="Default"/>
        <w:spacing w:after="56"/>
        <w:jc w:val="both"/>
        <w:rPr>
          <w:rFonts w:ascii="Times New Roman" w:hAnsi="Times New Roman" w:cs="Times New Roman"/>
          <w:color w:val="FF0000"/>
        </w:rPr>
      </w:pPr>
    </w:p>
    <w:p w14:paraId="7FED8759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lastRenderedPageBreak/>
        <w:t>Wspólne ubieganie się Wykonawców o zamówienie</w:t>
      </w:r>
    </w:p>
    <w:p w14:paraId="566E64C1" w14:textId="77777777" w:rsidR="00427E0E" w:rsidRPr="009F4F78" w:rsidRDefault="00427E0E" w:rsidP="009F4F78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 mogą wspólnie ubiegać się o udzielenie zamówienia w rozumieniu </w:t>
      </w:r>
      <w:r w:rsidR="007B3DA9"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art. 58 ust. 1 ustawy Pzp. Ustanawiają wówczas pełnomocnika do reprezentowania </w:t>
      </w:r>
      <w:r w:rsidR="007B3DA9"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ich w postępowaniu o udzielenie zamówienia albo do reprezentowania w postępowaniu i zawarcia umowy w sprawie zamówienia publicznego. </w:t>
      </w:r>
    </w:p>
    <w:p w14:paraId="641C3107" w14:textId="7525FB83" w:rsidR="00427E0E" w:rsidRPr="009F4F78" w:rsidRDefault="00427E0E" w:rsidP="009F4F78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Pełnomocnictwo lub inny </w:t>
      </w:r>
      <w:r w:rsidR="00FF4EFF" w:rsidRPr="009F4F78">
        <w:rPr>
          <w:rFonts w:ascii="Times New Roman" w:eastAsia="Times New Roman" w:hAnsi="Times New Roman"/>
          <w:sz w:val="24"/>
          <w:szCs w:val="24"/>
          <w:lang w:eastAsia="pl-PL"/>
        </w:rPr>
        <w:t>dokument, z którego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treści będzie wynikało umocowanie ustanowionego pełnomocnika do reprezentowania </w:t>
      </w: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każdego z tych wykonawców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 postępowaniu albo do reprezentowania w postępowaniu i zawarcia umowy wykonawcy wspólnie ubiegający się o udzielenie zamówienia 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zobowiązani </w:t>
      </w:r>
      <w:r w:rsidR="007B3DA9"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są przekazać wraz z ofertą.</w:t>
      </w:r>
    </w:p>
    <w:p w14:paraId="2891CF7B" w14:textId="42B1ABAD" w:rsidR="00427E0E" w:rsidRPr="009F4F78" w:rsidRDefault="00427E0E" w:rsidP="009F4F7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Pełnomocnictwo winno zostać sporządzone w 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postaci elektronicznej, opatrzone kwalifikowanym podpisem elektronicznym</w:t>
      </w:r>
      <w:r w:rsidR="00282B05"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/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podpisem zaufanym/podpisem osobistym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każdego z wykonawców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wspólnie ubiegających się o udzielenie zamówienia oraz </w:t>
      </w:r>
      <w:r w:rsidR="00DA430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przekazane przy użyciu środka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komunikacji elektronicznej wskazanego przez zamawiającego.</w:t>
      </w:r>
    </w:p>
    <w:p w14:paraId="7CD177C6" w14:textId="35B28892" w:rsidR="00427E0E" w:rsidRPr="009F4F78" w:rsidRDefault="00427E0E" w:rsidP="009F4F78">
      <w:pPr>
        <w:spacing w:after="0" w:line="240" w:lineRule="auto"/>
        <w:ind w:left="851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W </w:t>
      </w:r>
      <w:r w:rsidR="00FF4EFF"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przypadku, gdy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pełnomocnictwo zostało </w:t>
      </w:r>
      <w:r w:rsidR="00FF4EFF"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sporządzone, jako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dokument w postaci papierowej i opatrzone własnoręcznym podpisem - przekazuje się cyfrowe odwzorowanie tego dokumentu opatrzone </w:t>
      </w:r>
      <w:r w:rsidRPr="009F4F78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kwalifi</w:t>
      </w:r>
      <w:r w:rsidR="00282B05" w:rsidRPr="009F4F78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kowanym podpisem elektronicznym/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podpisem zaufanym/podpisem osobistym</w:t>
      </w:r>
      <w:r w:rsidR="00282B05"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poświadczającym zgodność cyfrowego odwzorowania z dokumentem w postaci papierowej. Poświadczenia zgodności cyfrowego odwzorowania z dokumentem w postaci papierowej dokonuje mocodawca. Poświadczenia zgodności cyfrowego odwzorowania z dokumentem w postaci papierowej może dokonać również notariusz. </w:t>
      </w:r>
    </w:p>
    <w:p w14:paraId="5FB92BF2" w14:textId="33356F6C" w:rsidR="002D0D61" w:rsidRDefault="00427E0E" w:rsidP="00A908A5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spełniania warunków udziału w postępowaniu przez wykonawców wspólnie ubiegających się o zamówienie oraz sposób wykazania braku podstaw wykluczenia przez każdego z tych wykonawców regulują zapisy rozdz. VI i VII niniejszej SWZ. </w:t>
      </w:r>
    </w:p>
    <w:p w14:paraId="4E5A056B" w14:textId="72BC0536" w:rsidR="005A6868" w:rsidRPr="00A908A5" w:rsidRDefault="005A6868" w:rsidP="004C04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4FAB14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Poleganie na zdolnościach lub sytuacji podmiotów udostępniających zasoby</w:t>
      </w:r>
    </w:p>
    <w:p w14:paraId="486300A5" w14:textId="55B938DF" w:rsidR="00427E0E" w:rsidRPr="009F4F78" w:rsidRDefault="00282B05" w:rsidP="009F4F78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FF4EFF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FF4EFF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gdy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Zamawiający przewiduje warunki udziału w postępowaniu </w:t>
      </w:r>
      <w:r w:rsidR="00427E0E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może w celu potwierdzenia spełniania warunków udziału w niniejszym postępowaniu, polegać na </w:t>
      </w:r>
      <w:r w:rsidR="004632F8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zdolnościach technicznych lub zawodowych lub </w:t>
      </w:r>
      <w:r w:rsidR="00427E0E" w:rsidRPr="009F4F78">
        <w:rPr>
          <w:rFonts w:ascii="Times New Roman" w:eastAsia="Times New Roman" w:hAnsi="Times New Roman"/>
          <w:sz w:val="24"/>
          <w:szCs w:val="24"/>
          <w:lang w:eastAsia="pl-PL"/>
        </w:rPr>
        <w:t>sytuacji finansowej</w:t>
      </w:r>
      <w:r w:rsidR="004632F8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lub ekonomicznej</w:t>
      </w:r>
      <w:r w:rsidR="00427E0E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podmiotów udostępniających zasoby, niezależnie od charakteru prawnego łączących go z nimi stosunków prawnych. </w:t>
      </w:r>
    </w:p>
    <w:p w14:paraId="191CA6BD" w14:textId="5B3A3393" w:rsidR="00282B05" w:rsidRPr="009F4F78" w:rsidRDefault="00427E0E" w:rsidP="009F4F78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Wykonawca, który polega na </w:t>
      </w:r>
      <w:r w:rsidR="004632F8" w:rsidRPr="009F4F78">
        <w:rPr>
          <w:rFonts w:ascii="Times New Roman" w:eastAsia="Times New Roman" w:hAnsi="Times New Roman"/>
          <w:sz w:val="24"/>
          <w:szCs w:val="24"/>
          <w:lang w:eastAsia="pl-PL"/>
        </w:rPr>
        <w:t>zdolnościach lub sytuacji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podmiotów udostępniających zasoby, 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przekazuje wraz z ofertą zobowiązanie podmiotu udostępniającego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zasoby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do oddania mu do dyspozycji niezbędnych zasobów na potrzeby realizacji danego zamówienia lub inny podmiotowy środek dowodowy potwierdzający, </w:t>
      </w:r>
      <w:r w:rsidR="00282B05"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że realizując zamówienie, będzie dysponował niezbędnymi zasobami tych podmiotów.</w:t>
      </w:r>
      <w:r w:rsidR="00282B05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B35709B" w14:textId="7E359316" w:rsidR="00427E0E" w:rsidRPr="009F4F78" w:rsidRDefault="00427E0E" w:rsidP="009F4F78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i/>
          <w:iCs/>
          <w:sz w:val="24"/>
        </w:rPr>
        <w:t>Zobowiązanie podmiotu udostępniającego za</w:t>
      </w:r>
      <w:r w:rsidR="00DA4303">
        <w:rPr>
          <w:rFonts w:ascii="Times New Roman" w:hAnsi="Times New Roman"/>
          <w:i/>
          <w:iCs/>
          <w:sz w:val="24"/>
        </w:rPr>
        <w:t>soby winno zostać sporządzone w</w:t>
      </w:r>
      <w:r w:rsidRPr="009F4F78">
        <w:rPr>
          <w:rFonts w:ascii="Times New Roman" w:hAnsi="Times New Roman"/>
          <w:i/>
          <w:iCs/>
          <w:sz w:val="24"/>
        </w:rPr>
        <w:t> </w:t>
      </w:r>
      <w:r w:rsidRPr="009F4F78">
        <w:rPr>
          <w:rFonts w:ascii="Times New Roman" w:hAnsi="Times New Roman"/>
          <w:b/>
          <w:bCs/>
          <w:i/>
          <w:iCs/>
          <w:sz w:val="24"/>
        </w:rPr>
        <w:t>postaci elektronicznej, opatrzone kwalifikowanym podpisem elektronicznym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/podpisem zaufanym/podpisem osobistym</w:t>
      </w:r>
      <w:r w:rsidRPr="009F4F78">
        <w:rPr>
          <w:rFonts w:ascii="Times New Roman" w:hAnsi="Times New Roman"/>
          <w:b/>
          <w:bCs/>
          <w:i/>
          <w:iCs/>
          <w:sz w:val="24"/>
        </w:rPr>
        <w:t xml:space="preserve"> podmio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 xml:space="preserve">tu </w:t>
      </w:r>
      <w:r w:rsidRPr="009F4F78">
        <w:rPr>
          <w:rFonts w:ascii="Times New Roman" w:hAnsi="Times New Roman"/>
          <w:b/>
          <w:bCs/>
          <w:i/>
          <w:iCs/>
          <w:sz w:val="24"/>
        </w:rPr>
        <w:t>udostępniającego zasoby</w:t>
      </w:r>
      <w:r w:rsidRPr="009F4F78">
        <w:rPr>
          <w:rFonts w:ascii="Times New Roman" w:hAnsi="Times New Roman"/>
          <w:i/>
          <w:iCs/>
          <w:sz w:val="24"/>
        </w:rPr>
        <w:t xml:space="preserve"> oraz 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przekazane przy użyciu środka</w:t>
      </w:r>
      <w:r w:rsidRPr="009F4F78">
        <w:rPr>
          <w:rFonts w:ascii="Times New Roman" w:hAnsi="Times New Roman"/>
          <w:b/>
          <w:bCs/>
          <w:i/>
          <w:iCs/>
          <w:sz w:val="24"/>
        </w:rPr>
        <w:t xml:space="preserve"> komunikacji elektronicznej wskazanego przez zamawiającego.</w:t>
      </w:r>
    </w:p>
    <w:p w14:paraId="4C2DE33E" w14:textId="207CE67C" w:rsidR="00427E0E" w:rsidRPr="009F4F78" w:rsidRDefault="00427E0E" w:rsidP="009F4F78">
      <w:pPr>
        <w:pStyle w:val="Akapitzlist"/>
        <w:suppressAutoHyphens/>
        <w:ind w:left="851"/>
        <w:jc w:val="both"/>
        <w:rPr>
          <w:strike/>
        </w:rPr>
      </w:pPr>
      <w:r w:rsidRPr="009F4F78">
        <w:rPr>
          <w:i/>
          <w:iCs/>
        </w:rPr>
        <w:t xml:space="preserve">W przypadku gdy zobowiązanie zostanie </w:t>
      </w:r>
      <w:r w:rsidR="00FF4EFF" w:rsidRPr="009F4F78">
        <w:rPr>
          <w:i/>
          <w:iCs/>
        </w:rPr>
        <w:t>sporządzone, jako</w:t>
      </w:r>
      <w:r w:rsidRPr="009F4F78">
        <w:rPr>
          <w:i/>
          <w:iCs/>
        </w:rPr>
        <w:t xml:space="preserve"> dokument w postaci papierowej i opatrzone własnoręcznym podpisem po</w:t>
      </w:r>
      <w:r w:rsidR="00DA4303">
        <w:rPr>
          <w:i/>
          <w:iCs/>
        </w:rPr>
        <w:t xml:space="preserve">dmiotu udostępniającego zasoby </w:t>
      </w:r>
      <w:r w:rsidRPr="009F4F78">
        <w:rPr>
          <w:i/>
          <w:iCs/>
        </w:rPr>
        <w:t>przekazuje się cyfrowe odwzorowanie tego dokumentu opatrzone kwalifikowanym podpisem elektronicznym</w:t>
      </w:r>
      <w:r w:rsidR="00282B05" w:rsidRPr="009F4F78">
        <w:t>/</w:t>
      </w:r>
      <w:r w:rsidR="00282B05" w:rsidRPr="009F4F78">
        <w:rPr>
          <w:i/>
          <w:iCs/>
        </w:rPr>
        <w:t>podpisem zaufanym/podpisem osobistym</w:t>
      </w:r>
      <w:r w:rsidRPr="009F4F78">
        <w:rPr>
          <w:i/>
          <w:iCs/>
        </w:rPr>
        <w:t xml:space="preserve"> poświadczającym zgodność cyfrowego odwzorowania z dokumentem w postaci papierowej. Poświadczenia zgodności cyfrowego odwzorowania z dokumentem w postaci papierowej dokonuje odpowiednio </w:t>
      </w:r>
      <w:r w:rsidRPr="009F4F78">
        <w:rPr>
          <w:i/>
          <w:iCs/>
          <w:u w:val="single"/>
        </w:rPr>
        <w:t>wykonawca</w:t>
      </w:r>
      <w:r w:rsidRPr="009F4F78">
        <w:rPr>
          <w:i/>
          <w:iCs/>
        </w:rPr>
        <w:t xml:space="preserve"> lub </w:t>
      </w:r>
      <w:r w:rsidRPr="009F4F78">
        <w:rPr>
          <w:i/>
          <w:iCs/>
          <w:u w:val="single"/>
        </w:rPr>
        <w:t>wykonawca wspólnie ubiegający się o udzielenie zamówienia</w:t>
      </w:r>
      <w:r w:rsidRPr="009F4F78">
        <w:rPr>
          <w:i/>
          <w:iCs/>
        </w:rPr>
        <w:t xml:space="preserve"> lub </w:t>
      </w:r>
      <w:r w:rsidRPr="009F4F78">
        <w:rPr>
          <w:i/>
          <w:iCs/>
          <w:u w:val="single"/>
        </w:rPr>
        <w:t>notariusz</w:t>
      </w:r>
      <w:r w:rsidR="001F79D0" w:rsidRPr="009F4F78">
        <w:rPr>
          <w:i/>
          <w:iCs/>
        </w:rPr>
        <w:t>.</w:t>
      </w:r>
    </w:p>
    <w:p w14:paraId="1773A1F5" w14:textId="77777777" w:rsidR="00427E0E" w:rsidRPr="009F4F78" w:rsidRDefault="00427E0E" w:rsidP="009F4F78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przypadku, gdy wykonawca, w celu potwierdzenia spełniania warunków udziału w postępowaniu będzie powoływał się na zasoby innego podmiotu zamawiający będzie badał, czy nie zachodzą wobec takiego podmiotu podstawy wykluczenia wskazane w rozdziale VI SWZ. </w:t>
      </w:r>
    </w:p>
    <w:p w14:paraId="4A190513" w14:textId="3EC18329" w:rsidR="00427E0E" w:rsidRPr="009F4F78" w:rsidRDefault="00427E0E" w:rsidP="009F4F78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Wykonawca, który powołuje się na zasoby innych podmiotów, w celu wykazania braku istnienia wobec nich podstaw wykluczenia oraz spełnienia warunków udziału</w:t>
      </w:r>
      <w:r w:rsidR="00FF4EFF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 - w zakresie, w jakim powołuje się na ich zasoby </w:t>
      </w:r>
      <w:r w:rsidR="004632F8" w:rsidRPr="009F4F78">
        <w:rPr>
          <w:rFonts w:ascii="Times New Roman" w:hAnsi="Times New Roman"/>
          <w:sz w:val="24"/>
          <w:szCs w:val="24"/>
        </w:rPr>
        <w:t xml:space="preserve">wraz z ofertą składa </w:t>
      </w:r>
      <w:r w:rsidR="00FF4EFF">
        <w:rPr>
          <w:rFonts w:ascii="Times New Roman" w:hAnsi="Times New Roman"/>
          <w:sz w:val="24"/>
          <w:szCs w:val="24"/>
        </w:rPr>
        <w:t xml:space="preserve">oświadczenie, </w:t>
      </w:r>
      <w:r w:rsidR="00FF4EFF" w:rsidRPr="009F4F78">
        <w:rPr>
          <w:rFonts w:ascii="Times New Roman" w:hAnsi="Times New Roman"/>
          <w:sz w:val="24"/>
          <w:szCs w:val="24"/>
        </w:rPr>
        <w:t>o którym</w:t>
      </w:r>
      <w:r w:rsidR="004632F8" w:rsidRPr="009F4F78">
        <w:rPr>
          <w:rFonts w:ascii="Times New Roman" w:hAnsi="Times New Roman"/>
          <w:sz w:val="24"/>
          <w:szCs w:val="24"/>
        </w:rPr>
        <w:t xml:space="preserve"> mowa w rozdz. VI pkt 3 dotyczące tego podmiotu, a także </w:t>
      </w:r>
      <w:r w:rsidRPr="009F4F78">
        <w:rPr>
          <w:rFonts w:ascii="Times New Roman" w:hAnsi="Times New Roman"/>
          <w:sz w:val="24"/>
          <w:szCs w:val="24"/>
          <w:u w:val="single"/>
        </w:rPr>
        <w:t>na wezwanie Zamawiającego</w:t>
      </w:r>
      <w:r w:rsidRPr="009F4F78">
        <w:rPr>
          <w:rFonts w:ascii="Times New Roman" w:hAnsi="Times New Roman"/>
          <w:sz w:val="24"/>
          <w:szCs w:val="24"/>
        </w:rPr>
        <w:t xml:space="preserve"> (o którym mowa w rozdz. VII) przedstawia w odniesieniu do tych podmiotów</w:t>
      </w:r>
      <w:r w:rsidR="005F0ECE">
        <w:rPr>
          <w:rFonts w:ascii="Times New Roman" w:hAnsi="Times New Roman"/>
          <w:sz w:val="24"/>
          <w:szCs w:val="24"/>
        </w:rPr>
        <w:t>:</w:t>
      </w:r>
    </w:p>
    <w:p w14:paraId="28B27E43" w14:textId="20F6C06A" w:rsidR="00427E0E" w:rsidRPr="005F0ECE" w:rsidRDefault="00427E0E" w:rsidP="00385104">
      <w:pPr>
        <w:pStyle w:val="Akapitzlist"/>
        <w:numPr>
          <w:ilvl w:val="0"/>
          <w:numId w:val="38"/>
        </w:numPr>
        <w:ind w:left="1134" w:hanging="283"/>
        <w:jc w:val="both"/>
        <w:rPr>
          <w:iCs/>
        </w:rPr>
      </w:pPr>
      <w:r w:rsidRPr="005F0ECE">
        <w:rPr>
          <w:bCs/>
        </w:rPr>
        <w:t xml:space="preserve">podmiotowe środki dowodowe wskazane </w:t>
      </w:r>
      <w:r w:rsidR="004632F8" w:rsidRPr="005F0ECE">
        <w:t xml:space="preserve">w rozdz. VII pkt 1 lit. </w:t>
      </w:r>
      <w:r w:rsidR="003712CA" w:rsidRPr="005F0ECE">
        <w:t>a</w:t>
      </w:r>
      <w:r w:rsidRPr="005F0ECE">
        <w:t xml:space="preserve">) </w:t>
      </w:r>
      <w:r w:rsidRPr="005F0ECE">
        <w:rPr>
          <w:iCs/>
        </w:rPr>
        <w:t xml:space="preserve">potwierdzające, że nie zachodzą wobec tych podmiotów podstawy wykluczenia z postępowania przewidziane względem wykonawcy. </w:t>
      </w:r>
    </w:p>
    <w:p w14:paraId="62A29918" w14:textId="77777777" w:rsidR="00427E0E" w:rsidRPr="009F4F78" w:rsidRDefault="00427E0E" w:rsidP="005F0ECE">
      <w:pPr>
        <w:numPr>
          <w:ilvl w:val="1"/>
          <w:numId w:val="1"/>
        </w:numPr>
        <w:suppressAutoHyphens/>
        <w:spacing w:after="0" w:line="240" w:lineRule="auto"/>
        <w:ind w:left="851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bCs/>
          <w:sz w:val="24"/>
          <w:szCs w:val="24"/>
        </w:rPr>
        <w:t>Zgodnie z art. 123 ustawy,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A173DC0" w14:textId="125B7F9D" w:rsidR="00883101" w:rsidRPr="005F0ECE" w:rsidRDefault="00427E0E" w:rsidP="004234DD">
      <w:pPr>
        <w:spacing w:line="240" w:lineRule="auto"/>
        <w:ind w:left="851"/>
        <w:jc w:val="both"/>
        <w:rPr>
          <w:rFonts w:ascii="Times New Roman" w:hAnsi="Times New Roman"/>
          <w:i/>
          <w:iCs/>
          <w:szCs w:val="24"/>
        </w:rPr>
      </w:pPr>
      <w:r w:rsidRPr="005F0ECE">
        <w:rPr>
          <w:rFonts w:ascii="Times New Roman" w:hAnsi="Times New Roman"/>
          <w:i/>
          <w:iCs/>
          <w:szCs w:val="24"/>
        </w:rPr>
        <w:t>Korzystanie przez wykonawcę ze zdolności technicznych lub zawodowych lub sytuacji finansowej lub ekonomicznej podmiotów udostępniających zasoby regulują szczegółowo przepisy art. 118-123 ustawy Pzp.</w:t>
      </w:r>
    </w:p>
    <w:p w14:paraId="06CBD1EC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Podwykonawcy</w:t>
      </w:r>
    </w:p>
    <w:p w14:paraId="54411044" w14:textId="77777777" w:rsidR="00427E0E" w:rsidRPr="009F4F78" w:rsidRDefault="00427E0E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dopuszcza możliwość powierzenia przez wykonawcę wykonania części zamówienia podwykonawcy/-com. </w:t>
      </w:r>
    </w:p>
    <w:p w14:paraId="5F19F01F" w14:textId="1166BF07" w:rsidR="00427E0E" w:rsidRPr="009F4F78" w:rsidRDefault="00427E0E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przypadku, gdy wykonawca zamierza powierzyć wykonanie części zamówienia podwykonawcy/-com, zamawiający żąda wskazania przez wykonawcę w </w:t>
      </w:r>
      <w:r w:rsidRPr="005F0ECE">
        <w:rPr>
          <w:rFonts w:ascii="Times New Roman" w:hAnsi="Times New Roman"/>
          <w:b/>
          <w:sz w:val="24"/>
          <w:szCs w:val="24"/>
        </w:rPr>
        <w:t>druku OFERTA</w:t>
      </w:r>
      <w:r w:rsidR="007B3DA9" w:rsidRPr="005F0ECE">
        <w:rPr>
          <w:rFonts w:ascii="Times New Roman" w:hAnsi="Times New Roman"/>
          <w:b/>
          <w:sz w:val="24"/>
          <w:szCs w:val="24"/>
        </w:rPr>
        <w:t xml:space="preserve"> (załącznik nr 1 do SWZ</w:t>
      </w:r>
      <w:r w:rsidR="007B3DA9" w:rsidRPr="009F4F78">
        <w:rPr>
          <w:rFonts w:ascii="Times New Roman" w:hAnsi="Times New Roman"/>
          <w:sz w:val="24"/>
          <w:szCs w:val="24"/>
        </w:rPr>
        <w:t>)</w:t>
      </w:r>
      <w:r w:rsidRPr="009F4F78">
        <w:rPr>
          <w:rFonts w:ascii="Times New Roman" w:hAnsi="Times New Roman"/>
          <w:sz w:val="24"/>
          <w:szCs w:val="24"/>
        </w:rPr>
        <w:t xml:space="preserve"> części zamówienia (zakresu czynności), których</w:t>
      </w:r>
      <w:r w:rsidR="007B3DA9" w:rsidRPr="009F4F78">
        <w:rPr>
          <w:rFonts w:ascii="Times New Roman" w:hAnsi="Times New Roman"/>
          <w:sz w:val="24"/>
          <w:szCs w:val="24"/>
        </w:rPr>
        <w:t xml:space="preserve"> wykonanie </w:t>
      </w:r>
      <w:r w:rsidRPr="009F4F78">
        <w:rPr>
          <w:rFonts w:ascii="Times New Roman" w:hAnsi="Times New Roman"/>
          <w:sz w:val="24"/>
          <w:szCs w:val="24"/>
        </w:rPr>
        <w:t>w zakresie danego zadania wykonawca zamier</w:t>
      </w:r>
      <w:r w:rsidR="007B3DA9" w:rsidRPr="009F4F78">
        <w:rPr>
          <w:rFonts w:ascii="Times New Roman" w:hAnsi="Times New Roman"/>
          <w:sz w:val="24"/>
          <w:szCs w:val="24"/>
        </w:rPr>
        <w:t xml:space="preserve">za powierzyć podwykonawcy/-com </w:t>
      </w:r>
      <w:r w:rsidRPr="009F4F78">
        <w:rPr>
          <w:rFonts w:ascii="Times New Roman" w:hAnsi="Times New Roman"/>
          <w:sz w:val="24"/>
          <w:szCs w:val="24"/>
        </w:rPr>
        <w:t>oraz podania nazw/firm ewentualnych podwyk</w:t>
      </w:r>
      <w:r w:rsidR="00F707A4" w:rsidRPr="009F4F78">
        <w:rPr>
          <w:rFonts w:ascii="Times New Roman" w:hAnsi="Times New Roman"/>
          <w:sz w:val="24"/>
          <w:szCs w:val="24"/>
        </w:rPr>
        <w:t>onawcy/-</w:t>
      </w:r>
      <w:r w:rsidR="00FF4EFF" w:rsidRPr="009F4F78">
        <w:rPr>
          <w:rFonts w:ascii="Times New Roman" w:hAnsi="Times New Roman"/>
          <w:sz w:val="24"/>
          <w:szCs w:val="24"/>
        </w:rPr>
        <w:t>ców, jeżeli</w:t>
      </w:r>
      <w:r w:rsidR="00F707A4" w:rsidRPr="009F4F78">
        <w:rPr>
          <w:rFonts w:ascii="Times New Roman" w:hAnsi="Times New Roman"/>
          <w:sz w:val="24"/>
          <w:szCs w:val="24"/>
        </w:rPr>
        <w:t xml:space="preserve"> są już znani.</w:t>
      </w:r>
    </w:p>
    <w:p w14:paraId="011DB2ED" w14:textId="77777777" w:rsidR="00F707A4" w:rsidRPr="009F4F78" w:rsidRDefault="00F707A4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</w:t>
      </w:r>
      <w:r w:rsidRPr="009F4F78">
        <w:rPr>
          <w:rFonts w:ascii="Times New Roman" w:hAnsi="Times New Roman"/>
          <w:b/>
          <w:sz w:val="24"/>
          <w:szCs w:val="24"/>
          <w:u w:val="single"/>
        </w:rPr>
        <w:t>nie będzie badał</w:t>
      </w:r>
      <w:r w:rsidRPr="009F4F78">
        <w:rPr>
          <w:rFonts w:ascii="Times New Roman" w:hAnsi="Times New Roman"/>
          <w:sz w:val="24"/>
          <w:szCs w:val="24"/>
        </w:rPr>
        <w:t xml:space="preserve"> czy wobec podwykonawcy, niebędącego podmiotem udostępniającym zasoby nie zachodzą, podstawy wykluczenia, o których mowa </w:t>
      </w:r>
      <w:r w:rsidRPr="009F4F78">
        <w:rPr>
          <w:rFonts w:ascii="Times New Roman" w:hAnsi="Times New Roman"/>
          <w:sz w:val="24"/>
          <w:szCs w:val="24"/>
        </w:rPr>
        <w:br/>
        <w:t>w rozdziale VI.</w:t>
      </w:r>
    </w:p>
    <w:p w14:paraId="6B65E385" w14:textId="77777777" w:rsidR="00427E0E" w:rsidRPr="009F4F78" w:rsidRDefault="00427E0E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Powierzenie wykonania części zamówienia podwykonawcom nie zwalnia Wykonawcy z odpowiedzialności za należyte wykonanie tego zamówienia.</w:t>
      </w:r>
    </w:p>
    <w:p w14:paraId="56E29502" w14:textId="72A31A81" w:rsidR="00C65056" w:rsidRPr="009F4F78" w:rsidRDefault="00C65056" w:rsidP="00D70925">
      <w:pPr>
        <w:pStyle w:val="Tekstpodstawowy2"/>
        <w:suppressAutoHyphens/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6D73745" w14:textId="261391B9" w:rsidR="00160FD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Wadium</w:t>
      </w:r>
    </w:p>
    <w:p w14:paraId="397041EF" w14:textId="349941E4" w:rsidR="00160FDE" w:rsidRPr="009F4F78" w:rsidRDefault="00160FDE" w:rsidP="00385104">
      <w:pPr>
        <w:pStyle w:val="Tekstpodstawowy"/>
        <w:numPr>
          <w:ilvl w:val="0"/>
          <w:numId w:val="3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Zamawiający nie wymaga wniesienia wadium w niniejszym postępowaniu.</w:t>
      </w:r>
    </w:p>
    <w:p w14:paraId="229E4F02" w14:textId="77777777" w:rsidR="00427E0E" w:rsidRPr="009F4F78" w:rsidRDefault="00427E0E" w:rsidP="009F4F78">
      <w:pPr>
        <w:pStyle w:val="Tekstpodstawowy"/>
        <w:spacing w:after="0"/>
        <w:ind w:left="85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E49C9C2" w14:textId="1843F8F7" w:rsidR="00427E0E" w:rsidRPr="009F4F78" w:rsidRDefault="00427E0E" w:rsidP="005F0EC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Informacje o środ</w:t>
      </w:r>
      <w:r w:rsidR="00FF4EFF">
        <w:rPr>
          <w:rFonts w:ascii="Times New Roman" w:hAnsi="Times New Roman"/>
          <w:b/>
          <w:sz w:val="24"/>
          <w:szCs w:val="24"/>
          <w:u w:val="single"/>
        </w:rPr>
        <w:t>kach komunikacji elektronicznej</w:t>
      </w:r>
      <w:r w:rsidRPr="009F4F78">
        <w:rPr>
          <w:rFonts w:ascii="Times New Roman" w:hAnsi="Times New Roman"/>
          <w:b/>
          <w:sz w:val="24"/>
          <w:szCs w:val="24"/>
          <w:u w:val="single"/>
        </w:rPr>
        <w:t xml:space="preserve"> przy </w:t>
      </w:r>
      <w:r w:rsidR="00FF4EFF" w:rsidRPr="009F4F78">
        <w:rPr>
          <w:rFonts w:ascii="Times New Roman" w:hAnsi="Times New Roman"/>
          <w:b/>
          <w:sz w:val="24"/>
          <w:szCs w:val="24"/>
          <w:u w:val="single"/>
        </w:rPr>
        <w:t>użyciu, których</w:t>
      </w:r>
      <w:r w:rsidRPr="009F4F78">
        <w:rPr>
          <w:rFonts w:ascii="Times New Roman" w:hAnsi="Times New Roman"/>
          <w:b/>
          <w:sz w:val="24"/>
          <w:szCs w:val="24"/>
          <w:u w:val="single"/>
        </w:rPr>
        <w:t xml:space="preserve"> zamawiający będzie komunikował się z wykonawcami, oraz informację o wymaganiach technicznych i organizacyjnych sporządzania, wysyłania i odbierania korespondencji elektronicznej</w:t>
      </w:r>
    </w:p>
    <w:p w14:paraId="5FCDDCA2" w14:textId="1756B32E" w:rsidR="00427E0E" w:rsidRPr="009F4F78" w:rsidRDefault="00427E0E" w:rsidP="00413103">
      <w:pPr>
        <w:numPr>
          <w:ilvl w:val="0"/>
          <w:numId w:val="13"/>
        </w:numPr>
        <w:spacing w:after="0" w:line="24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Komunikacja między Wykonawcami a Zamawiającym odbywa </w:t>
      </w:r>
      <w:r w:rsidR="00B12775">
        <w:rPr>
          <w:rFonts w:ascii="Times New Roman" w:eastAsia="Times New Roman" w:hAnsi="Times New Roman"/>
          <w:sz w:val="24"/>
          <w:szCs w:val="24"/>
          <w:lang w:eastAsia="pl-PL"/>
        </w:rPr>
        <w:t xml:space="preserve">się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za pośrednictwem internetowej platformy zakupowej: </w:t>
      </w:r>
      <w:hyperlink r:id="rId9" w:history="1">
        <w:r w:rsidRPr="009F4F78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https://platformazakupowa.pl/pn/3rblog</w:t>
        </w:r>
      </w:hyperlink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79625CA" w14:textId="55B2291E" w:rsidR="00427E0E" w:rsidRPr="009F4F78" w:rsidRDefault="00427E0E" w:rsidP="00413103">
      <w:pPr>
        <w:numPr>
          <w:ilvl w:val="0"/>
          <w:numId w:val="13"/>
        </w:numPr>
        <w:spacing w:after="0" w:line="24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 sytuacjach </w:t>
      </w:r>
      <w:r w:rsidRPr="00883101">
        <w:rPr>
          <w:rFonts w:ascii="Times New Roman" w:eastAsia="Times New Roman" w:hAnsi="Times New Roman"/>
          <w:b/>
          <w:sz w:val="24"/>
          <w:szCs w:val="24"/>
          <w:lang w:eastAsia="pl-PL"/>
        </w:rPr>
        <w:t>awaryjnych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, w szczególności w przypadku braku działania platformy zakupowej Zamawiający dopuszcza również komunikację za pomocą poczty elektronicznej (z zastrzeżeniem składania oferty, dla której jedynym dopuszczalnym sposobem złożenia jest przekazanie za pośrednictwem platformy zakupowej).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takim przypadku komunikacja między </w:t>
      </w:r>
      <w:r w:rsidRPr="00B7544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wykonawcą a zamawiającym odbywać </w:t>
      </w:r>
      <w:r w:rsidR="00DF296F" w:rsidRPr="00B7544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7544C">
        <w:rPr>
          <w:rFonts w:ascii="Times New Roman" w:eastAsia="Times New Roman" w:hAnsi="Times New Roman"/>
          <w:sz w:val="24"/>
          <w:szCs w:val="24"/>
          <w:lang w:eastAsia="pl-PL"/>
        </w:rPr>
        <w:t xml:space="preserve">się będzie za pośrednictwem poczty elektronicznej na adres: </w:t>
      </w:r>
      <w:hyperlink r:id="rId10" w:history="1">
        <w:r w:rsidR="0043190F" w:rsidRPr="0043190F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a.gawrysiak@ron.mil.pl</w:t>
        </w:r>
      </w:hyperlink>
      <w:r w:rsidRPr="0043190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634A8A6" w14:textId="77777777" w:rsidR="00427E0E" w:rsidRPr="009F4F78" w:rsidRDefault="00427E0E" w:rsidP="00413103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lastRenderedPageBreak/>
        <w:t xml:space="preserve">Zamawiający informuje, że instrukcje korzystania z Platformy Zakupowej dotyczące w szczególności logowania, pobrania dokumentacji, składania wniosków o wyjaśnienie treści SWZ, składania ofert oraz innych czynności podejmowanych w niniejszym postępowaniu przy użyciu Platformy Zakupowej znajdują się na stronie internetowej logowania i rejestracji Platformy w zakładce „Instrukcje </w:t>
      </w:r>
      <w:r w:rsidR="00DF296F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dla Wykonawców".</w:t>
      </w:r>
    </w:p>
    <w:p w14:paraId="3D36C24B" w14:textId="77777777" w:rsidR="00427E0E" w:rsidRPr="009F4F78" w:rsidRDefault="00427E0E" w:rsidP="00413103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>Wymagania techniczne i organizacyjne sporządzania i przekazywania korespondencji elektronicznej (w tym przekazywania ofert) za pośrednictwem wskazanego w pkt. 1 środka komunikacji elektronicznej zostały opisane w Regulaminie korzystania z platformy, który znajduje się na stornie internetowej platformy w zakładce „Regulamin".</w:t>
      </w:r>
    </w:p>
    <w:p w14:paraId="78C896DA" w14:textId="77777777" w:rsidR="00427E0E" w:rsidRPr="009F4F78" w:rsidRDefault="00427E0E" w:rsidP="00413103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>Występuje limit objętości plików lub spakowanych folderów w zakresie całej oferty lub wniosku do ilości 10 plików lub spakowanych folderów przy maksymalnej wielkości 150 MB.</w:t>
      </w:r>
    </w:p>
    <w:p w14:paraId="425020B5" w14:textId="77777777" w:rsidR="00427E0E" w:rsidRPr="009F4F78" w:rsidRDefault="00427E0E" w:rsidP="00413103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 przypadku większych plików Zamawiający zaleca skorzystanie z instrukcji pakowania plików (dostępnej na stronie platformazakupowa.pl) dzieląc je na mniejsze paczki po np. 150 MB każda.</w:t>
      </w:r>
    </w:p>
    <w:p w14:paraId="17038ECE" w14:textId="4D74B8B5" w:rsidR="00427E0E" w:rsidRPr="009F4F78" w:rsidRDefault="00427E0E" w:rsidP="00413103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Dokumenty elektroniczne przekazywane są przez wykonawcę za pośrednictwem przycisku „</w:t>
      </w: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Wyślij </w:t>
      </w:r>
      <w:r w:rsidR="00FF4EFF"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wiadomość</w:t>
      </w:r>
      <w:r w:rsidR="00FF4EFF" w:rsidRPr="009F4F78">
        <w:rPr>
          <w:rFonts w:ascii="Times New Roman" w:eastAsia="Times New Roman" w:hAnsi="Times New Roman"/>
          <w:sz w:val="24"/>
          <w:szCs w:val="24"/>
          <w:lang w:eastAsia="pl-PL"/>
        </w:rPr>
        <w:t>”, jako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załączniki.</w:t>
      </w:r>
    </w:p>
    <w:p w14:paraId="7E8A4083" w14:textId="77777777" w:rsidR="00427E0E" w:rsidRPr="009F4F78" w:rsidRDefault="00427E0E" w:rsidP="00413103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Wszelkie informacje, w tym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dokonanych zmianach treści SWZ, dokumenty zamówienia oraz inne </w:t>
      </w:r>
      <w:r w:rsidRPr="009F4F78">
        <w:rPr>
          <w:rFonts w:ascii="Times New Roman" w:hAnsi="Times New Roman"/>
          <w:sz w:val="24"/>
          <w:szCs w:val="24"/>
        </w:rPr>
        <w:t>dokumenty i informacje bezpośrednio związane z przedmiotowym postępowaniem zamieszczane będą wyłącznie na platformie zakupowej na stronie prowadzonego postępowania.</w:t>
      </w:r>
    </w:p>
    <w:p w14:paraId="18D9CCF7" w14:textId="27CA1E9E" w:rsidR="00427E0E" w:rsidRPr="009F4F78" w:rsidRDefault="00427E0E" w:rsidP="00413103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Wykonawcy zainteresowani udziałem w niniejszym postępowaniu mają obowiązek sprawdzania informacji zamieszczonych na platformazakupowa.pl n</w:t>
      </w:r>
      <w:r w:rsidR="00DA4303">
        <w:rPr>
          <w:rFonts w:ascii="Times New Roman" w:eastAsia="Times New Roman" w:hAnsi="Times New Roman"/>
          <w:sz w:val="24"/>
          <w:szCs w:val="24"/>
          <w:lang w:eastAsia="pl-PL"/>
        </w:rPr>
        <w:t>a stronie danego postępowania.</w:t>
      </w:r>
    </w:p>
    <w:p w14:paraId="7698DE71" w14:textId="77777777" w:rsidR="00427E0E" w:rsidRPr="009F4F78" w:rsidRDefault="00427E0E" w:rsidP="00413103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Składając ofertę zaleca się zaplanowanie złożenia jej z wyprzedzeniem minimum 24h, aby zdążyć w terminie przewidzianym na jej złożenie w przypadku siły wyższej, </w:t>
      </w:r>
      <w:r w:rsidRPr="009F4F78">
        <w:rPr>
          <w:rFonts w:ascii="Times New Roman" w:hAnsi="Times New Roman"/>
          <w:sz w:val="24"/>
          <w:szCs w:val="24"/>
        </w:rPr>
        <w:br/>
        <w:t xml:space="preserve">jak np. awaria </w:t>
      </w:r>
      <w:hyperlink r:id="rId11" w:history="1">
        <w:r w:rsidRPr="009F4F78">
          <w:rPr>
            <w:rStyle w:val="Hipercze"/>
            <w:rFonts w:ascii="Times New Roman" w:hAnsi="Times New Roman"/>
            <w:color w:val="auto"/>
            <w:sz w:val="24"/>
            <w:szCs w:val="24"/>
          </w:rPr>
          <w:t>platformazakupowa.pl</w:t>
        </w:r>
      </w:hyperlink>
      <w:r w:rsidRPr="009F4F78">
        <w:rPr>
          <w:rFonts w:ascii="Times New Roman" w:hAnsi="Times New Roman"/>
          <w:sz w:val="24"/>
          <w:szCs w:val="24"/>
        </w:rPr>
        <w:t>, awaria Internetu, problemy techniczne związane z brakiem np. aktualnej przeglądarki, itp.</w:t>
      </w:r>
    </w:p>
    <w:p w14:paraId="619A9686" w14:textId="77777777" w:rsidR="00427E0E" w:rsidRPr="009F4F78" w:rsidRDefault="00427E0E" w:rsidP="00413103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Za datę przekazania oferty przyjmuje się datę przekazania jej w systemie poprzez kliknięcie przycisku „Złóż ofertę” w drugim kroku i wyświetlaniu komunikatu, </w:t>
      </w:r>
      <w:r w:rsidRPr="009F4F78">
        <w:rPr>
          <w:rFonts w:ascii="Times New Roman" w:hAnsi="Times New Roman"/>
          <w:sz w:val="24"/>
          <w:szCs w:val="24"/>
        </w:rPr>
        <w:br/>
        <w:t>że oferta została złożona.</w:t>
      </w:r>
    </w:p>
    <w:p w14:paraId="028D8E17" w14:textId="77777777" w:rsidR="00427E0E" w:rsidRPr="009F4F78" w:rsidRDefault="00427E0E" w:rsidP="00413103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We wszelkiej korespondencji związanej z niniejszym postępowaniem zamawiający </w:t>
      </w:r>
      <w:r w:rsidRPr="009F4F78">
        <w:rPr>
          <w:rFonts w:ascii="Times New Roman" w:hAnsi="Times New Roman"/>
          <w:sz w:val="24"/>
          <w:szCs w:val="24"/>
        </w:rPr>
        <w:br/>
        <w:t xml:space="preserve">i wykonawcy posługują się numerem postępowania. </w:t>
      </w:r>
    </w:p>
    <w:p w14:paraId="0B90C20E" w14:textId="77777777" w:rsidR="00427E0E" w:rsidRPr="009F4F78" w:rsidRDefault="00427E0E" w:rsidP="00413103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Wykonawca przystępując do niniejszego postępowania o udzielenie zamówienia publicznego, </w:t>
      </w:r>
      <w:r w:rsidRPr="009F4F78">
        <w:rPr>
          <w:rFonts w:ascii="Times New Roman" w:hAnsi="Times New Roman"/>
          <w:b/>
          <w:bCs/>
          <w:sz w:val="24"/>
          <w:szCs w:val="24"/>
        </w:rPr>
        <w:t>akceptuje zasady i warunki korzystania z Platformy Zakupowej</w:t>
      </w:r>
      <w:r w:rsidRPr="009F4F78">
        <w:rPr>
          <w:rFonts w:ascii="Times New Roman" w:hAnsi="Times New Roman"/>
          <w:sz w:val="24"/>
          <w:szCs w:val="24"/>
        </w:rPr>
        <w:t>, określone w Regulaminie zamieszczonym na stronie internetowej pod adresem https://platformazakupowa.pl/ w zakładce „Regulamin" oraz uznaje go za wiążący.</w:t>
      </w:r>
    </w:p>
    <w:p w14:paraId="4B714152" w14:textId="6ABE0494" w:rsidR="00427E0E" w:rsidRPr="009F4F78" w:rsidRDefault="00427E0E" w:rsidP="00413103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Osobą uprawnioną przez Zamawiającego do porozumiewania się z Wykonawcami jest: w kwestiach formalnych – p</w:t>
      </w:r>
      <w:r w:rsidR="00DA4303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43190F">
        <w:rPr>
          <w:rFonts w:ascii="Times New Roman" w:eastAsia="Times New Roman" w:hAnsi="Times New Roman"/>
          <w:sz w:val="24"/>
          <w:szCs w:val="24"/>
          <w:lang w:eastAsia="pl-PL"/>
        </w:rPr>
        <w:t>Artur GAWRYSIAK</w:t>
      </w:r>
      <w:r w:rsidR="00DA4303">
        <w:rPr>
          <w:rFonts w:ascii="Times New Roman" w:eastAsia="Times New Roman" w:hAnsi="Times New Roman"/>
          <w:sz w:val="24"/>
          <w:szCs w:val="24"/>
          <w:lang w:eastAsia="pl-PL"/>
        </w:rPr>
        <w:t>, nr. telefonu</w:t>
      </w:r>
      <w:r w:rsidR="0043190F">
        <w:rPr>
          <w:rFonts w:ascii="Times New Roman" w:eastAsia="Times New Roman" w:hAnsi="Times New Roman"/>
          <w:sz w:val="24"/>
          <w:szCs w:val="24"/>
          <w:lang w:eastAsia="pl-PL"/>
        </w:rPr>
        <w:t xml:space="preserve"> 261 137 567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52E3B408" w14:textId="77777777" w:rsidR="00427E0E" w:rsidRPr="009F4F78" w:rsidRDefault="00427E0E" w:rsidP="009F4F78">
      <w:pPr>
        <w:pStyle w:val="Tekstpodstawowy"/>
        <w:widowControl w:val="0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47E6BE1" w14:textId="77777777" w:rsidR="00427E0E" w:rsidRPr="009F4F78" w:rsidRDefault="00427E0E" w:rsidP="009F4F78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b/>
          <w:sz w:val="24"/>
          <w:szCs w:val="24"/>
          <w:lang w:eastAsia="pl-PL"/>
        </w:rPr>
        <w:t>Wyjaśnienia dotyczące treści Specyfikacji Warunków Zamówienia</w:t>
      </w:r>
    </w:p>
    <w:p w14:paraId="00FD4978" w14:textId="77777777" w:rsidR="00427E0E" w:rsidRPr="009F4F78" w:rsidRDefault="00427E0E" w:rsidP="00413103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może zwrócić się do Zamawiającego o wyjaśnienie treści SWZ. </w:t>
      </w:r>
    </w:p>
    <w:p w14:paraId="0FF832F3" w14:textId="0A8D02AB" w:rsidR="00427E0E" w:rsidRPr="009F4F78" w:rsidRDefault="00427E0E" w:rsidP="00413103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Wniosek o wyjaśnienie treści SWZ wykonawca przekazuje za pośrednictwem</w:t>
      </w:r>
      <w:r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formularza 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„Wyślij wiadomość”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dostępnego na </w:t>
      </w: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platformazakupowa.pl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w tym postępowaniu (jako załącznik lub jako tekst wpisany bezpośredn</w:t>
      </w:r>
      <w:r w:rsidR="008F1DB0">
        <w:rPr>
          <w:rFonts w:ascii="Times New Roman" w:eastAsia="Times New Roman" w:hAnsi="Times New Roman"/>
          <w:sz w:val="24"/>
          <w:szCs w:val="24"/>
          <w:lang w:eastAsia="pl-PL"/>
        </w:rPr>
        <w:t>io do przesyłanej wiadomości).</w:t>
      </w:r>
    </w:p>
    <w:p w14:paraId="3FC74A27" w14:textId="77777777" w:rsidR="00427E0E" w:rsidRPr="009F4F78" w:rsidRDefault="00427E0E" w:rsidP="00413103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Wyjaśnienie treści SWZ oraz jej ewentualne zmiany bę</w:t>
      </w:r>
      <w:r w:rsidR="004D5202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dą dokonywane zgodnie </w:t>
      </w:r>
      <w:r w:rsidR="00DF296F"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D5202" w:rsidRPr="009F4F78">
        <w:rPr>
          <w:rFonts w:ascii="Times New Roman" w:eastAsia="Times New Roman" w:hAnsi="Times New Roman"/>
          <w:sz w:val="24"/>
          <w:szCs w:val="24"/>
          <w:lang w:eastAsia="pl-PL"/>
        </w:rPr>
        <w:t>z art. 284 i 286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Pzp. </w:t>
      </w:r>
    </w:p>
    <w:p w14:paraId="5B749026" w14:textId="5605BB69" w:rsidR="00427E0E" w:rsidRPr="009F4F78" w:rsidRDefault="00427E0E" w:rsidP="00413103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Treś</w:t>
      </w:r>
      <w:r w:rsidR="00DA4303">
        <w:rPr>
          <w:rFonts w:ascii="Times New Roman" w:eastAsia="Times New Roman" w:hAnsi="Times New Roman"/>
          <w:sz w:val="24"/>
          <w:szCs w:val="24"/>
          <w:lang w:eastAsia="pl-PL"/>
        </w:rPr>
        <w:t>ć zapytań wraz z wyjaśnieniami,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4F78">
        <w:rPr>
          <w:rFonts w:ascii="Times New Roman" w:hAnsi="Times New Roman"/>
          <w:sz w:val="24"/>
          <w:szCs w:val="24"/>
        </w:rPr>
        <w:t xml:space="preserve">zamieszczana będzie wyłącznie na stronie internetowej prowadzonego postępowania.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nie przewiduje zwołania zebrania Wykonawców w celu wyjaśnienia treści SWZ. </w:t>
      </w:r>
    </w:p>
    <w:p w14:paraId="21CAD906" w14:textId="72187ED5" w:rsidR="003712CA" w:rsidRDefault="00427E0E" w:rsidP="00413103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 przypadku rozbieżności pomiędzy treścią niniejszej SWZ, a treścią udzielonych odpowiedzi, jako obowiązującą należy przyjąć treść wynikającą z udzielonych odpowiedzi.</w:t>
      </w:r>
    </w:p>
    <w:p w14:paraId="30C6A2E6" w14:textId="77777777" w:rsidR="00A6214E" w:rsidRDefault="00A6214E" w:rsidP="00A6214E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F47F23" w14:textId="77777777" w:rsidR="00427E0E" w:rsidRPr="00E53F5E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E53F5E">
        <w:rPr>
          <w:rFonts w:ascii="Times New Roman" w:hAnsi="Times New Roman"/>
          <w:b/>
          <w:sz w:val="24"/>
          <w:szCs w:val="24"/>
          <w:u w:val="single"/>
        </w:rPr>
        <w:t>Termin związania ofertą</w:t>
      </w:r>
    </w:p>
    <w:p w14:paraId="27BE5841" w14:textId="7674E0AB" w:rsidR="00427E0E" w:rsidRPr="00E53F5E" w:rsidRDefault="00427E0E" w:rsidP="00413103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E53F5E">
        <w:rPr>
          <w:rFonts w:ascii="Times New Roman" w:hAnsi="Times New Roman"/>
          <w:sz w:val="24"/>
          <w:szCs w:val="24"/>
        </w:rPr>
        <w:t>Wykonawca pozostaje związany ofertą</w:t>
      </w:r>
      <w:r w:rsidRPr="00E53F5E">
        <w:rPr>
          <w:rFonts w:ascii="Times New Roman" w:hAnsi="Times New Roman"/>
          <w:b/>
          <w:sz w:val="24"/>
          <w:szCs w:val="24"/>
        </w:rPr>
        <w:t xml:space="preserve"> </w:t>
      </w:r>
      <w:r w:rsidR="00C8695F">
        <w:rPr>
          <w:rFonts w:ascii="Times New Roman" w:hAnsi="Times New Roman"/>
          <w:b/>
          <w:sz w:val="24"/>
          <w:szCs w:val="24"/>
        </w:rPr>
        <w:t xml:space="preserve">do </w:t>
      </w:r>
      <w:r w:rsidR="005F03C8">
        <w:rPr>
          <w:rFonts w:ascii="Times New Roman" w:hAnsi="Times New Roman"/>
          <w:b/>
          <w:sz w:val="24"/>
          <w:szCs w:val="24"/>
        </w:rPr>
        <w:t>dnia 0</w:t>
      </w:r>
      <w:r w:rsidR="0043190F">
        <w:rPr>
          <w:rFonts w:ascii="Times New Roman" w:hAnsi="Times New Roman"/>
          <w:b/>
          <w:sz w:val="24"/>
          <w:szCs w:val="24"/>
        </w:rPr>
        <w:t>9</w:t>
      </w:r>
      <w:r w:rsidR="00633909" w:rsidRPr="00E53F5E">
        <w:rPr>
          <w:rFonts w:ascii="Times New Roman" w:hAnsi="Times New Roman"/>
          <w:b/>
          <w:sz w:val="24"/>
          <w:szCs w:val="24"/>
        </w:rPr>
        <w:t>.</w:t>
      </w:r>
      <w:r w:rsidR="005F03C8">
        <w:rPr>
          <w:rFonts w:ascii="Times New Roman" w:hAnsi="Times New Roman"/>
          <w:b/>
          <w:sz w:val="24"/>
          <w:szCs w:val="24"/>
        </w:rPr>
        <w:t>08</w:t>
      </w:r>
      <w:r w:rsidR="00EF2592">
        <w:rPr>
          <w:rFonts w:ascii="Times New Roman" w:hAnsi="Times New Roman"/>
          <w:b/>
          <w:sz w:val="24"/>
          <w:szCs w:val="24"/>
        </w:rPr>
        <w:t>.2022</w:t>
      </w:r>
      <w:r w:rsidR="009815DD">
        <w:rPr>
          <w:rFonts w:ascii="Times New Roman" w:hAnsi="Times New Roman"/>
          <w:b/>
          <w:sz w:val="24"/>
          <w:szCs w:val="24"/>
        </w:rPr>
        <w:t xml:space="preserve"> </w:t>
      </w:r>
      <w:r w:rsidRPr="00E53F5E">
        <w:rPr>
          <w:rFonts w:ascii="Times New Roman" w:hAnsi="Times New Roman"/>
          <w:b/>
          <w:sz w:val="24"/>
          <w:szCs w:val="24"/>
        </w:rPr>
        <w:t>r.</w:t>
      </w:r>
    </w:p>
    <w:p w14:paraId="4C4C76E0" w14:textId="77777777" w:rsidR="00427E0E" w:rsidRPr="009F4F78" w:rsidRDefault="00427E0E" w:rsidP="00413103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E53F5E">
        <w:rPr>
          <w:rFonts w:ascii="Times New Roman" w:hAnsi="Times New Roman"/>
          <w:sz w:val="24"/>
          <w:szCs w:val="24"/>
        </w:rPr>
        <w:t>Pierwszym dniem terminu związania ofertą jest dzień, w którym</w:t>
      </w:r>
      <w:r w:rsidRPr="009F4F78">
        <w:rPr>
          <w:rFonts w:ascii="Times New Roman" w:hAnsi="Times New Roman"/>
          <w:sz w:val="24"/>
          <w:szCs w:val="24"/>
        </w:rPr>
        <w:t xml:space="preserve"> upływa termin składania ofert. </w:t>
      </w:r>
    </w:p>
    <w:p w14:paraId="2C79513C" w14:textId="77777777" w:rsidR="00427E0E" w:rsidRPr="009F4F78" w:rsidRDefault="00427E0E" w:rsidP="00413103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przypadku gdy wybór najkorzystniejszej oferty nie nastąpi przed upływem terminu, o którym mowa powyżej, Zamawiający przed jego upływem, zwróci się jednokrotnie do Wykonawców o wyrażenie zgody na przedłużenie terminu związania ofertą </w:t>
      </w:r>
      <w:r w:rsidRPr="009F4F78">
        <w:rPr>
          <w:rFonts w:ascii="Times New Roman" w:hAnsi="Times New Roman"/>
          <w:sz w:val="24"/>
          <w:szCs w:val="24"/>
        </w:rPr>
        <w:br/>
        <w:t>o oznaczony okres ni</w:t>
      </w:r>
      <w:r w:rsidR="004A1822" w:rsidRPr="009F4F78">
        <w:rPr>
          <w:rFonts w:ascii="Times New Roman" w:hAnsi="Times New Roman"/>
          <w:sz w:val="24"/>
          <w:szCs w:val="24"/>
        </w:rPr>
        <w:t>e dłuższy jednak niż 3</w:t>
      </w:r>
      <w:r w:rsidRPr="009F4F78">
        <w:rPr>
          <w:rFonts w:ascii="Times New Roman" w:hAnsi="Times New Roman"/>
          <w:sz w:val="24"/>
          <w:szCs w:val="24"/>
        </w:rPr>
        <w:t xml:space="preserve">0 dni. Czynność ta wymaga złożenia przez Wykonawcę pisemnego oświadczenia o wyrażeniu zgody na przedłużenie terminu związania ofertą. Przedłużenie terminu związania ofertą możliwe jest wyłącznie </w:t>
      </w:r>
      <w:r w:rsidR="00F707A4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na wniosek Zamawiającego.</w:t>
      </w:r>
    </w:p>
    <w:p w14:paraId="452E26D0" w14:textId="6DEDE242" w:rsidR="00427E0E" w:rsidRPr="009F4F78" w:rsidRDefault="00427E0E" w:rsidP="00413103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przypadku, gdy Zamawiający żąda wniesienia wadium, przedłużenie terminu związania ofertą, następuje wraz z przedłużenie</w:t>
      </w:r>
      <w:r w:rsidR="00C30258" w:rsidRPr="009F4F78">
        <w:rPr>
          <w:rFonts w:ascii="Times New Roman" w:hAnsi="Times New Roman"/>
          <w:sz w:val="24"/>
          <w:szCs w:val="24"/>
        </w:rPr>
        <w:t xml:space="preserve">m okresu ważności wadium albo, </w:t>
      </w:r>
      <w:r w:rsidRPr="009F4F78">
        <w:rPr>
          <w:rFonts w:ascii="Times New Roman" w:hAnsi="Times New Roman"/>
          <w:sz w:val="24"/>
          <w:szCs w:val="24"/>
        </w:rPr>
        <w:t xml:space="preserve">jeżeli nie jest to możliwie, z wniesieniem nowego wadium na przedłużony okres związania ofertą. </w:t>
      </w:r>
    </w:p>
    <w:p w14:paraId="42F9275F" w14:textId="099CF8DB" w:rsidR="00427E0E" w:rsidRDefault="00427E0E" w:rsidP="00413103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Odmowa wyrażenia zgody na przedłużenie terminu związania ofertą nie powoduje utraty wadium. </w:t>
      </w:r>
    </w:p>
    <w:p w14:paraId="6603A1C1" w14:textId="77777777" w:rsidR="003712CA" w:rsidRPr="003712CA" w:rsidRDefault="003712CA" w:rsidP="003712CA">
      <w:pPr>
        <w:pStyle w:val="Tekstpodstawowy"/>
        <w:widowControl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6B683A15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Opis sposobu przygotowania i składania ofert</w:t>
      </w:r>
    </w:p>
    <w:p w14:paraId="188917EA" w14:textId="77777777" w:rsidR="00427E0E" w:rsidRPr="009F4F78" w:rsidRDefault="00427E0E" w:rsidP="00413103">
      <w:pPr>
        <w:pStyle w:val="Akapitzlist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9F4F78">
        <w:t>Ofertę należy sporządzić w języku polskim, w postaci elektronicznej w formatach danych określonych w przepisach wydanych na podstawie art. 18 ustawy z dnia 17 lutego 2005 r. o informatyzacji działalności podmiotów realizujących zadania publiczne, tj. Rozporządzeniu Rady Ministrów z dnia 12 kwietnia 2012 r. w sprawie Krajowych Ram Interoperacyjności, minimalnych wymagań dla rejestrów publicznych i wymiany informacji w postaci elektronicznej oraz minimalnych wymagań dla systemów teleinformatycznych.</w:t>
      </w:r>
    </w:p>
    <w:p w14:paraId="5E672F38" w14:textId="66D73641" w:rsidR="00427E0E" w:rsidRPr="009F4F78" w:rsidRDefault="00427E0E" w:rsidP="00413103">
      <w:pPr>
        <w:pStyle w:val="Akapitzlist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9F4F78">
        <w:t xml:space="preserve">Dokumenty, dla których zamawiający określił wzory w formie załączników (druk OFERTA, formularz cenowy) należy sporządzić zgodnie z tymi wzorami </w:t>
      </w:r>
      <w:r w:rsidR="006A7049" w:rsidRPr="009F4F78">
        <w:br/>
      </w:r>
      <w:r w:rsidR="00DA4303">
        <w:t xml:space="preserve">co do wymaganej w nich treści. </w:t>
      </w:r>
    </w:p>
    <w:p w14:paraId="378B4E90" w14:textId="77777777" w:rsidR="00427E0E" w:rsidRPr="009F4F78" w:rsidRDefault="00427E0E" w:rsidP="00413103">
      <w:pPr>
        <w:pStyle w:val="Akapitzlist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9F4F78">
        <w:t xml:space="preserve">Oferta Wykonawcy musi zawierać następujące oświadczenia i dokumenty: </w:t>
      </w:r>
    </w:p>
    <w:p w14:paraId="7651AE45" w14:textId="2068EC6A" w:rsidR="00427E0E" w:rsidRPr="009F4F78" w:rsidRDefault="00427E0E" w:rsidP="00413103">
      <w:pPr>
        <w:widowControl w:val="0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wypełniony i podpisany kwalifikowanym podpisem elektronicznym </w:t>
      </w:r>
      <w:r w:rsidR="00F707A4" w:rsidRPr="009F4F78">
        <w:rPr>
          <w:rFonts w:ascii="Times New Roman" w:hAnsi="Times New Roman"/>
          <w:sz w:val="24"/>
          <w:szCs w:val="24"/>
        </w:rPr>
        <w:t xml:space="preserve">bądź podpisem zaufanym lub </w:t>
      </w:r>
      <w:r w:rsidR="00B7544C" w:rsidRPr="00B7544C">
        <w:rPr>
          <w:rFonts w:ascii="Times New Roman" w:hAnsi="Times New Roman"/>
          <w:sz w:val="24"/>
          <w:szCs w:val="24"/>
        </w:rPr>
        <w:t>osobistym (</w:t>
      </w:r>
      <w:r w:rsidR="00B7544C">
        <w:rPr>
          <w:rFonts w:ascii="Times New Roman" w:hAnsi="Times New Roman"/>
          <w:sz w:val="24"/>
          <w:szCs w:val="24"/>
        </w:rPr>
        <w:t>zaawansowany podpis elektroniczny)</w:t>
      </w:r>
      <w:r w:rsidR="00F707A4"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sz w:val="24"/>
          <w:szCs w:val="24"/>
        </w:rPr>
        <w:t xml:space="preserve">przez osoby upoważnione do reprezentowania wykonawcy </w:t>
      </w:r>
      <w:r w:rsidRPr="009F4F78">
        <w:rPr>
          <w:rFonts w:ascii="Times New Roman" w:hAnsi="Times New Roman"/>
          <w:b/>
          <w:sz w:val="24"/>
          <w:szCs w:val="24"/>
          <w:u w:val="single"/>
        </w:rPr>
        <w:t>druk Oferta</w:t>
      </w:r>
      <w:r w:rsidR="00F707A4" w:rsidRPr="009F4F78">
        <w:rPr>
          <w:rFonts w:ascii="Times New Roman" w:hAnsi="Times New Roman"/>
          <w:sz w:val="24"/>
          <w:szCs w:val="24"/>
        </w:rPr>
        <w:t xml:space="preserve"> sporządzony </w:t>
      </w:r>
      <w:r w:rsidR="00DB3F4E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z wykorzystaniem wzoru stanowiącego </w:t>
      </w:r>
      <w:r w:rsidRPr="009F4F78">
        <w:rPr>
          <w:rFonts w:ascii="Times New Roman" w:hAnsi="Times New Roman"/>
          <w:b/>
          <w:sz w:val="24"/>
          <w:szCs w:val="24"/>
        </w:rPr>
        <w:t>załącznik nr 1</w:t>
      </w:r>
      <w:r w:rsidRPr="009F4F78">
        <w:rPr>
          <w:rFonts w:ascii="Times New Roman" w:hAnsi="Times New Roman"/>
          <w:sz w:val="24"/>
          <w:szCs w:val="24"/>
        </w:rPr>
        <w:t xml:space="preserve"> do SWZ, zawierający wszystkie informacje i oświadczenia zawarte w jego treści.</w:t>
      </w:r>
    </w:p>
    <w:p w14:paraId="762F9335" w14:textId="2836A2AE" w:rsidR="00B23692" w:rsidRDefault="00484004" w:rsidP="00484004">
      <w:pPr>
        <w:tabs>
          <w:tab w:val="left" w:pos="426"/>
        </w:tabs>
        <w:spacing w:before="120" w:after="0" w:line="240" w:lineRule="auto"/>
        <w:ind w:left="127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W </w:t>
      </w:r>
      <w:r w:rsidR="00427E0E" w:rsidRPr="009F4F78">
        <w:rPr>
          <w:rFonts w:ascii="Times New Roman" w:hAnsi="Times New Roman"/>
          <w:i/>
          <w:iCs/>
          <w:sz w:val="24"/>
          <w:szCs w:val="24"/>
        </w:rPr>
        <w:t>przypadku składania oferty przez podmioty występujące wspólnie należy podać nazwy (firmy) oraz dokładne adresy wszystkich wykonawców składających ofertę wspólną</w:t>
      </w:r>
      <w:r w:rsidR="003712CA">
        <w:rPr>
          <w:rFonts w:ascii="Times New Roman" w:hAnsi="Times New Roman"/>
          <w:i/>
          <w:iCs/>
          <w:sz w:val="24"/>
          <w:szCs w:val="24"/>
        </w:rPr>
        <w:t>.</w:t>
      </w:r>
    </w:p>
    <w:p w14:paraId="530BACF9" w14:textId="77777777" w:rsidR="009C4873" w:rsidRPr="009F4F78" w:rsidRDefault="009C4873" w:rsidP="009C4873">
      <w:pPr>
        <w:tabs>
          <w:tab w:val="left" w:pos="426"/>
        </w:tabs>
        <w:spacing w:after="0" w:line="240" w:lineRule="auto"/>
        <w:ind w:left="1276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423CCE5" w14:textId="02791074" w:rsidR="00427E0E" w:rsidRPr="009F4F78" w:rsidRDefault="00427E0E" w:rsidP="00413103">
      <w:pPr>
        <w:widowControl w:val="0"/>
        <w:numPr>
          <w:ilvl w:val="0"/>
          <w:numId w:val="16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sporządzony w postaci elektronicznej wypełniony i podpisany kwalifikowanym podpisem elektronicznym</w:t>
      </w:r>
      <w:r w:rsidR="00F707A4" w:rsidRPr="009F4F78">
        <w:rPr>
          <w:rFonts w:ascii="Times New Roman" w:hAnsi="Times New Roman"/>
          <w:sz w:val="24"/>
          <w:szCs w:val="24"/>
        </w:rPr>
        <w:t xml:space="preserve"> bądź podpisem zaufanym lub osobistym</w:t>
      </w:r>
      <w:r w:rsidRPr="009F4F78">
        <w:rPr>
          <w:rFonts w:ascii="Times New Roman" w:hAnsi="Times New Roman"/>
          <w:sz w:val="24"/>
          <w:szCs w:val="24"/>
        </w:rPr>
        <w:t xml:space="preserve"> przez osoby upoważnione do reprezentowania wykonawcy</w:t>
      </w:r>
      <w:r w:rsidR="003712CA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b/>
          <w:sz w:val="24"/>
          <w:szCs w:val="24"/>
        </w:rPr>
        <w:t>formularz cenowy</w:t>
      </w:r>
      <w:r w:rsidR="006F4FFD" w:rsidRPr="009F4F78">
        <w:rPr>
          <w:rFonts w:ascii="Times New Roman" w:hAnsi="Times New Roman"/>
          <w:b/>
          <w:sz w:val="24"/>
          <w:szCs w:val="24"/>
        </w:rPr>
        <w:t>/opis przedmiotu zamówienia</w:t>
      </w:r>
      <w:r w:rsidRPr="009F4F78">
        <w:rPr>
          <w:rFonts w:ascii="Times New Roman" w:hAnsi="Times New Roman"/>
          <w:sz w:val="24"/>
          <w:szCs w:val="24"/>
        </w:rPr>
        <w:t xml:space="preserve"> - </w:t>
      </w:r>
      <w:r w:rsidR="00F707A4" w:rsidRPr="009F4F78">
        <w:rPr>
          <w:rFonts w:ascii="Times New Roman" w:hAnsi="Times New Roman"/>
          <w:b/>
          <w:sz w:val="24"/>
          <w:szCs w:val="24"/>
        </w:rPr>
        <w:t>załącznik nr 3</w:t>
      </w:r>
      <w:r w:rsidRPr="009F4F78">
        <w:rPr>
          <w:rFonts w:ascii="Times New Roman" w:hAnsi="Times New Roman"/>
          <w:sz w:val="24"/>
          <w:szCs w:val="24"/>
        </w:rPr>
        <w:t xml:space="preserve"> do specyfikacji - dla każdego z </w:t>
      </w:r>
      <w:r w:rsidR="00DE1B20" w:rsidRPr="009F4F78">
        <w:rPr>
          <w:rFonts w:ascii="Times New Roman" w:hAnsi="Times New Roman"/>
          <w:sz w:val="24"/>
          <w:szCs w:val="24"/>
        </w:rPr>
        <w:t>zadań, na które</w:t>
      </w:r>
      <w:r w:rsidRPr="009F4F78">
        <w:rPr>
          <w:rFonts w:ascii="Times New Roman" w:hAnsi="Times New Roman"/>
          <w:sz w:val="24"/>
          <w:szCs w:val="24"/>
        </w:rPr>
        <w:t xml:space="preserve"> wykonawca składa ofertę. </w:t>
      </w:r>
      <w:r w:rsidRPr="009F4F78">
        <w:rPr>
          <w:rFonts w:ascii="Times New Roman" w:hAnsi="Times New Roman"/>
          <w:bCs/>
          <w:sz w:val="24"/>
          <w:szCs w:val="24"/>
        </w:rPr>
        <w:t xml:space="preserve">(Formularz winien zawierać wszystkie </w:t>
      </w:r>
      <w:r w:rsidRPr="009F4F78">
        <w:rPr>
          <w:rFonts w:ascii="Times New Roman" w:hAnsi="Times New Roman"/>
          <w:bCs/>
          <w:sz w:val="24"/>
          <w:szCs w:val="24"/>
        </w:rPr>
        <w:lastRenderedPageBreak/>
        <w:t>ewentualne zmiany wprowadzone w czasie trwania postępowania).</w:t>
      </w:r>
    </w:p>
    <w:p w14:paraId="324FEA0B" w14:textId="77777777" w:rsidR="004632F8" w:rsidRPr="009F4F78" w:rsidRDefault="004632F8" w:rsidP="00D7092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3D3B010" w14:textId="56B17286" w:rsidR="004632F8" w:rsidRPr="009F4F78" w:rsidRDefault="004632F8" w:rsidP="00413103">
      <w:pPr>
        <w:widowControl w:val="0"/>
        <w:numPr>
          <w:ilvl w:val="0"/>
          <w:numId w:val="16"/>
        </w:numPr>
        <w:spacing w:after="0" w:line="240" w:lineRule="auto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  <w:r w:rsidRPr="009F4F78">
        <w:rPr>
          <w:rFonts w:ascii="Times New Roman" w:hAnsi="Times New Roman"/>
          <w:bCs/>
          <w:sz w:val="24"/>
          <w:szCs w:val="24"/>
        </w:rPr>
        <w:t xml:space="preserve">sporządzone w postaci elektronicznej wypełnione i podpisane kwalifikowanym podpisem elektronicznym bądź podpisem zaufanym lub osobistym przez osoby upoważnione do reprezentowania wykonawcy </w:t>
      </w:r>
      <w:r w:rsidRPr="009F4F78">
        <w:rPr>
          <w:rFonts w:ascii="Times New Roman" w:hAnsi="Times New Roman"/>
          <w:b/>
          <w:bCs/>
          <w:sz w:val="24"/>
          <w:szCs w:val="24"/>
        </w:rPr>
        <w:t>oświadczenie o niepodleganiu wykluczeniu i spełnianiu warunków udziału w postępowaniu (załącznik nr 2 do SWZ)</w:t>
      </w:r>
    </w:p>
    <w:p w14:paraId="2C784FB9" w14:textId="77777777" w:rsidR="00427E0E" w:rsidRPr="009F4F78" w:rsidRDefault="00427E0E" w:rsidP="009F4F7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E974094" w14:textId="77777777" w:rsidR="00427E0E" w:rsidRPr="006536E9" w:rsidRDefault="00427E0E" w:rsidP="00894E99">
      <w:pPr>
        <w:numPr>
          <w:ilvl w:val="0"/>
          <w:numId w:val="32"/>
        </w:numPr>
        <w:spacing w:after="0" w:line="240" w:lineRule="auto"/>
        <w:ind w:left="850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6536E9">
        <w:rPr>
          <w:rFonts w:ascii="Times New Roman" w:hAnsi="Times New Roman"/>
          <w:b/>
          <w:bCs/>
          <w:sz w:val="24"/>
          <w:szCs w:val="24"/>
        </w:rPr>
        <w:t>Wraz z ofertą wykonawca składa (przekazuje):</w:t>
      </w:r>
    </w:p>
    <w:p w14:paraId="16313648" w14:textId="0A4310AC" w:rsidR="00427E0E" w:rsidRPr="00CA06A0" w:rsidRDefault="00427E0E" w:rsidP="00413103">
      <w:pPr>
        <w:widowControl w:val="0"/>
        <w:numPr>
          <w:ilvl w:val="0"/>
          <w:numId w:val="33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Przedmiotowe środki dowodowe wymienione w rozdziale IV niniejszej SWZ, </w:t>
      </w:r>
    </w:p>
    <w:p w14:paraId="78FC1B08" w14:textId="37D593C0" w:rsidR="00427E0E" w:rsidRPr="009F4F78" w:rsidRDefault="00427E0E" w:rsidP="00413103">
      <w:pPr>
        <w:widowControl w:val="0"/>
        <w:numPr>
          <w:ilvl w:val="0"/>
          <w:numId w:val="33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Pełnomocnictwo:</w:t>
      </w:r>
    </w:p>
    <w:p w14:paraId="7AA5E88E" w14:textId="3F0BBAC8" w:rsidR="00427E0E" w:rsidRPr="009F4F78" w:rsidRDefault="00427E0E" w:rsidP="009B2C66">
      <w:pPr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dla osoby/osób podpisującej/cych ofertę do podejmowania zobowiązań w imieniu wykonawcy składającego ofertę, gdy prawo do podpisania oferty </w:t>
      </w:r>
      <w:r w:rsidR="007B3DA9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nie wynika z innych dokumentów do niej załączonych (np. z Krajowego Rejestru Sądowego, Centralnej Ewidencji i Informacji o Działalności Gospodarczej lub innego właściwego rejestru);</w:t>
      </w:r>
    </w:p>
    <w:p w14:paraId="49D78A18" w14:textId="77777777" w:rsidR="00427E0E" w:rsidRPr="009F4F78" w:rsidRDefault="00427E0E" w:rsidP="009B2C66">
      <w:pPr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dla ustanowionego pełnomocnika, do reprezentowania w postępowaniu albo do reprezentowania w postępowaniu i zawarcia umowy – dotyczy wykonawców wspólnie ubiegających się o udzielenie zamówienia. Wymagana jest forma, rodzaj i zakres pełnomocnictwa właściwy do poszczególnych czynności. </w:t>
      </w:r>
    </w:p>
    <w:p w14:paraId="6CD993F5" w14:textId="4D1FDD67" w:rsidR="00427E0E" w:rsidRPr="009F4F78" w:rsidRDefault="00427E0E" w:rsidP="00CA06A0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Pełnomocnictwo winno zostać sporządzone w 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postaci elektronicznej, opatrzone kwalifikowanym podpisem elektronicznym</w:t>
      </w:r>
      <w:r w:rsidR="00F707A4"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/</w:t>
      </w:r>
      <w:r w:rsidR="00F707A4" w:rsidRPr="00DB5A3C">
        <w:rPr>
          <w:rFonts w:ascii="Times New Roman" w:hAnsi="Times New Roman"/>
          <w:b/>
          <w:bCs/>
          <w:i/>
          <w:iCs/>
          <w:sz w:val="24"/>
          <w:szCs w:val="24"/>
        </w:rPr>
        <w:t>podpisem zaufanym/podpisem osobistym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wykonawcy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oraz 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przekazane przy użyciu środka </w:t>
      </w:r>
      <w:r w:rsidR="00DB5A3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komunikacji elektroniczne</w:t>
      </w:r>
      <w:r w:rsidR="00B1277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j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wskazanego przez zamawiającego </w:t>
      </w:r>
      <w:r w:rsidR="00DB5A3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tj.: </w:t>
      </w:r>
      <w:hyperlink r:id="rId12" w:history="1">
        <w:r w:rsidRPr="009F4F78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https://platformazakupowa.pl/pn/3rblog</w:t>
        </w:r>
      </w:hyperlink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W przypadku gdy pełnomocnictwo zostało </w:t>
      </w:r>
      <w:r w:rsidR="00DE1B20"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sporządzone, jako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dokument w postaci papierowej i opatrzone własnoręcznym podpisem - przekazuje się cyfrowe odwzorowanie tego dokumentu opatrzone kwalifikowanym podpisem elektronicznym</w:t>
      </w:r>
      <w:r w:rsidR="00F707A4"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/</w:t>
      </w:r>
      <w:r w:rsidR="00F707A4" w:rsidRPr="009F4F78">
        <w:rPr>
          <w:rFonts w:ascii="Times New Roman" w:hAnsi="Times New Roman"/>
          <w:sz w:val="24"/>
          <w:szCs w:val="24"/>
        </w:rPr>
        <w:t>podpisem zaufanym/podpisem osobistym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poświadczającym zgodność cyfrowego odwzorowania z dokumentem w postaci papierowej. Poświadczenia zgodności cyfrowego odwzorowania z dokumentem w postaci papierowej dokonuje mocodawca. Poświadczenia zgodności cyfrowego odwzorowania z dokumentem w postaci papierowej może dokonać również notariusz. </w:t>
      </w:r>
    </w:p>
    <w:p w14:paraId="720E04A7" w14:textId="77777777" w:rsidR="00427E0E" w:rsidRPr="009F4F78" w:rsidRDefault="00427E0E" w:rsidP="00413103">
      <w:pPr>
        <w:numPr>
          <w:ilvl w:val="0"/>
          <w:numId w:val="33"/>
        </w:numPr>
        <w:spacing w:after="0" w:line="240" w:lineRule="auto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  <w:r w:rsidRPr="009F4F78">
        <w:rPr>
          <w:rFonts w:ascii="Times New Roman" w:hAnsi="Times New Roman"/>
          <w:bCs/>
          <w:sz w:val="24"/>
          <w:szCs w:val="24"/>
        </w:rPr>
        <w:t xml:space="preserve">Zobowiązanie podmiotu udostępniającego zasoby - w przypadku, o którym mowa w rozdz. IX. </w:t>
      </w:r>
    </w:p>
    <w:p w14:paraId="1ED5752E" w14:textId="77777777" w:rsidR="00427E0E" w:rsidRPr="009F4F78" w:rsidRDefault="00427E0E" w:rsidP="009F4F78">
      <w:pPr>
        <w:spacing w:after="0" w:line="240" w:lineRule="auto"/>
        <w:ind w:left="1003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7DFD1895" w14:textId="77777777" w:rsidR="00427E0E" w:rsidRPr="009F4F78" w:rsidRDefault="00427E0E" w:rsidP="00413103">
      <w:pPr>
        <w:numPr>
          <w:ilvl w:val="0"/>
          <w:numId w:val="32"/>
        </w:numPr>
        <w:spacing w:after="0" w:line="240" w:lineRule="auto"/>
        <w:ind w:left="850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Forma dokumentów:</w:t>
      </w:r>
    </w:p>
    <w:p w14:paraId="71A51924" w14:textId="05A58B36" w:rsidR="00427E0E" w:rsidRPr="009F4F78" w:rsidRDefault="00427E0E" w:rsidP="00413103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Wykonawca obligatoryjnie składa ofertę, za pośrednictwem „Formularza składania oferty lub wniosku” dostępnego na </w:t>
      </w:r>
      <w:r w:rsidRPr="009F4F78">
        <w:rPr>
          <w:rFonts w:ascii="Times New Roman" w:hAnsi="Times New Roman"/>
          <w:sz w:val="24"/>
          <w:szCs w:val="24"/>
          <w:u w:val="single"/>
        </w:rPr>
        <w:t>www.platformazakupowa.pl</w:t>
      </w:r>
      <w:r w:rsidRPr="009F4F78">
        <w:rPr>
          <w:rFonts w:ascii="Times New Roman" w:hAnsi="Times New Roman"/>
          <w:sz w:val="24"/>
          <w:szCs w:val="24"/>
        </w:rPr>
        <w:t xml:space="preserve"> w tym postępowaniu.</w:t>
      </w:r>
    </w:p>
    <w:p w14:paraId="65C27495" w14:textId="3104E80A" w:rsidR="00427E0E" w:rsidRPr="009F4F78" w:rsidRDefault="00427E0E" w:rsidP="00413103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procesie składania oferty za pośrednictwem platformy wykonawca powinien złożyć kwalifikowany podpis </w:t>
      </w:r>
      <w:r w:rsidR="004A1822" w:rsidRPr="009F4F78">
        <w:rPr>
          <w:rFonts w:ascii="Times New Roman" w:hAnsi="Times New Roman"/>
          <w:sz w:val="24"/>
          <w:szCs w:val="24"/>
        </w:rPr>
        <w:t>elektroniczny</w:t>
      </w:r>
      <w:r w:rsidR="00D7403D" w:rsidRPr="009F4F78">
        <w:rPr>
          <w:rFonts w:ascii="Times New Roman" w:hAnsi="Times New Roman"/>
          <w:sz w:val="24"/>
          <w:szCs w:val="24"/>
        </w:rPr>
        <w:t xml:space="preserve"> bądź podpis zaufany lub osobisty,</w:t>
      </w:r>
      <w:r w:rsidR="004A1822" w:rsidRPr="009F4F78">
        <w:rPr>
          <w:rFonts w:ascii="Times New Roman" w:hAnsi="Times New Roman"/>
          <w:sz w:val="24"/>
          <w:szCs w:val="24"/>
        </w:rPr>
        <w:t xml:space="preserve"> osobno na każdym </w:t>
      </w:r>
      <w:r w:rsidRPr="009F4F78">
        <w:rPr>
          <w:rFonts w:ascii="Times New Roman" w:hAnsi="Times New Roman"/>
          <w:sz w:val="24"/>
          <w:szCs w:val="24"/>
        </w:rPr>
        <w:t>z dokumentów</w:t>
      </w:r>
      <w:r w:rsidR="00D7403D" w:rsidRPr="009F4F78">
        <w:rPr>
          <w:rFonts w:ascii="Times New Roman" w:hAnsi="Times New Roman"/>
          <w:sz w:val="24"/>
          <w:szCs w:val="24"/>
        </w:rPr>
        <w:t xml:space="preserve"> (bądź </w:t>
      </w:r>
      <w:r w:rsidR="00F707A4" w:rsidRPr="009F4F78">
        <w:rPr>
          <w:rFonts w:ascii="Times New Roman" w:hAnsi="Times New Roman"/>
          <w:sz w:val="24"/>
          <w:szCs w:val="24"/>
        </w:rPr>
        <w:t>spakowanym folderze</w:t>
      </w:r>
      <w:r w:rsidR="00D7403D" w:rsidRPr="009F4F78">
        <w:rPr>
          <w:rFonts w:ascii="Times New Roman" w:hAnsi="Times New Roman"/>
          <w:sz w:val="24"/>
          <w:szCs w:val="24"/>
        </w:rPr>
        <w:t xml:space="preserve">) </w:t>
      </w:r>
      <w:r w:rsidR="00F707A4" w:rsidRPr="009F4F78">
        <w:rPr>
          <w:rFonts w:ascii="Times New Roman" w:hAnsi="Times New Roman"/>
          <w:sz w:val="24"/>
          <w:szCs w:val="24"/>
        </w:rPr>
        <w:t xml:space="preserve">przekazywanych </w:t>
      </w:r>
      <w:r w:rsidRPr="009F4F78">
        <w:rPr>
          <w:rFonts w:ascii="Times New Roman" w:hAnsi="Times New Roman"/>
          <w:sz w:val="24"/>
          <w:szCs w:val="24"/>
        </w:rPr>
        <w:t xml:space="preserve">za pośrednictwem platformy. Złożenie podpisu na platformie na etapie podsumowania ma charakter nieobowiązkowy, jednak pozwala zweryfikować ważność </w:t>
      </w:r>
      <w:r w:rsidR="00583543" w:rsidRPr="009F4F78">
        <w:rPr>
          <w:rFonts w:ascii="Times New Roman" w:hAnsi="Times New Roman"/>
          <w:sz w:val="24"/>
          <w:szCs w:val="24"/>
        </w:rPr>
        <w:t>podpisu</w:t>
      </w:r>
      <w:r w:rsidRPr="009F4F78">
        <w:rPr>
          <w:rFonts w:ascii="Times New Roman" w:hAnsi="Times New Roman"/>
          <w:sz w:val="24"/>
          <w:szCs w:val="24"/>
        </w:rPr>
        <w:t xml:space="preserve"> przed złożeniem oferty. </w:t>
      </w:r>
    </w:p>
    <w:p w14:paraId="6FFF77BB" w14:textId="77777777" w:rsidR="00427E0E" w:rsidRPr="009F4F78" w:rsidRDefault="00427E0E" w:rsidP="00413103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informuje, iż jakakolwiek zmiana w treści lub nazwie dokumentu po jego podpisaniu, może spowodować </w:t>
      </w:r>
      <w:r w:rsidR="00936BC8" w:rsidRPr="009F4F78">
        <w:rPr>
          <w:rFonts w:ascii="Times New Roman" w:hAnsi="Times New Roman"/>
          <w:sz w:val="24"/>
          <w:szCs w:val="24"/>
        </w:rPr>
        <w:t>naruszenie jego integralności.</w:t>
      </w:r>
    </w:p>
    <w:p w14:paraId="36A12796" w14:textId="412EB189" w:rsidR="00427E0E" w:rsidRPr="00DB5A3C" w:rsidRDefault="00427E0E" w:rsidP="00413103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trike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Wszelkie oświadczenia i inne dokumenty dot. niniejszego postępowania (w tym m.in. podmiotowe środki dowodowe) Wykonawca przekazuje odpowiednio </w:t>
      </w:r>
      <w:r w:rsidR="00DB5A3C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jako dokument elektroniczny bądź cyfrowe odwzorowanie dokumentu opatrzone </w:t>
      </w:r>
      <w:r w:rsidRPr="00BA3891">
        <w:rPr>
          <w:rFonts w:ascii="Times New Roman" w:hAnsi="Times New Roman"/>
          <w:b/>
          <w:sz w:val="24"/>
          <w:szCs w:val="24"/>
        </w:rPr>
        <w:lastRenderedPageBreak/>
        <w:t>kwalifikowanym podpisem elektronicznym</w:t>
      </w:r>
      <w:r w:rsidR="00F707A4" w:rsidRPr="00BA3891">
        <w:rPr>
          <w:rFonts w:ascii="Times New Roman" w:hAnsi="Times New Roman"/>
          <w:b/>
          <w:sz w:val="24"/>
          <w:szCs w:val="24"/>
        </w:rPr>
        <w:t xml:space="preserve"> bądź podpisem zaufanym </w:t>
      </w:r>
      <w:r w:rsidR="00DB5A3C" w:rsidRPr="00BA3891">
        <w:rPr>
          <w:rFonts w:ascii="Times New Roman" w:hAnsi="Times New Roman"/>
          <w:b/>
          <w:sz w:val="24"/>
          <w:szCs w:val="24"/>
        </w:rPr>
        <w:br/>
      </w:r>
      <w:r w:rsidR="00F707A4" w:rsidRPr="00BA3891">
        <w:rPr>
          <w:rFonts w:ascii="Times New Roman" w:hAnsi="Times New Roman"/>
          <w:b/>
          <w:sz w:val="24"/>
          <w:szCs w:val="24"/>
        </w:rPr>
        <w:t xml:space="preserve">lub </w:t>
      </w:r>
      <w:r w:rsidR="00DB5A3C" w:rsidRPr="00BA3891">
        <w:rPr>
          <w:rFonts w:ascii="Times New Roman" w:hAnsi="Times New Roman"/>
          <w:b/>
          <w:sz w:val="24"/>
          <w:szCs w:val="24"/>
        </w:rPr>
        <w:t xml:space="preserve">podpisem </w:t>
      </w:r>
      <w:r w:rsidR="00F707A4" w:rsidRPr="00BA3891">
        <w:rPr>
          <w:rFonts w:ascii="Times New Roman" w:hAnsi="Times New Roman"/>
          <w:b/>
          <w:sz w:val="24"/>
          <w:szCs w:val="24"/>
        </w:rPr>
        <w:t>osobistym</w:t>
      </w:r>
      <w:r w:rsidRPr="009F4F78">
        <w:rPr>
          <w:rFonts w:ascii="Times New Roman" w:hAnsi="Times New Roman"/>
          <w:sz w:val="24"/>
          <w:szCs w:val="24"/>
        </w:rPr>
        <w:t xml:space="preserve"> (dokument w formatach danych wymienionych </w:t>
      </w:r>
      <w:r w:rsidR="00DB5A3C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w Rozporządzeniu Rady Ministrów z dnia 12 kwietnia 2012 r. w sprawie Krajowych Ram Interoperacyjności, minimalnych wymagań dla rejestrów publicznych i wymiany informacji w postaci elektronicznej oraz minimalnych wymagań dla systemów teleinformatycznych</w:t>
      </w:r>
      <w:r w:rsidR="00DB5A3C">
        <w:rPr>
          <w:rFonts w:ascii="Times New Roman" w:hAnsi="Times New Roman"/>
          <w:sz w:val="24"/>
          <w:szCs w:val="24"/>
        </w:rPr>
        <w:t>).</w:t>
      </w:r>
      <w:r w:rsidRPr="009F4F78">
        <w:rPr>
          <w:rFonts w:ascii="Times New Roman" w:hAnsi="Times New Roman"/>
          <w:sz w:val="24"/>
          <w:szCs w:val="24"/>
        </w:rPr>
        <w:t xml:space="preserve"> </w:t>
      </w:r>
    </w:p>
    <w:p w14:paraId="5F7879A3" w14:textId="0C778199" w:rsidR="00427E0E" w:rsidRPr="009F4F78" w:rsidRDefault="00427E0E" w:rsidP="00413103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Podmiotowe środki dowodowe, przedmiotowe środki dowodowe oraz inne dokumenty lub oświadczenia sporządzone w języku obcym wykonawca przekazuje wraz z tłumaczeniem na język polski.</w:t>
      </w:r>
    </w:p>
    <w:p w14:paraId="2BDF3B62" w14:textId="03DB5706" w:rsidR="00427E0E" w:rsidRPr="009F4F78" w:rsidRDefault="00427E0E" w:rsidP="00413103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 xml:space="preserve">Sposób sporządzania i przekazywania ofert, oświadczeń, o których mowa </w:t>
      </w:r>
      <w:r w:rsidR="00484004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>w art. 125 ust. 1 ustawy Pzp, podmiotowych i przedmiotowych środków dowodowych oraz innych informacji, oświadczeń lub dokumentów przekazywanych w niniejszym postępowaniu musi być zgodny z wymaganiami określonymi w Rozporządzeniu Prezesa Rady Ministrów z dnia 30 grudnia 2020 r. w sprawie sposobu sporządzenia i przekazywania informacji oraz wymagań technicznych dla dokumentów elektronicznych oraz środków komunikacji elektronicznej w postępowaniu o udzielenie zamówi</w:t>
      </w:r>
      <w:r w:rsidR="00484004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 xml:space="preserve">enia publicznego </w:t>
      </w:r>
      <w:r w:rsidR="00484004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br/>
      </w:r>
      <w:r w:rsidR="004A1822"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 xml:space="preserve">lub konkursie </w:t>
      </w:r>
      <w:r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 xml:space="preserve">(Dz. U. z 2020 r., poz. 2452) </w:t>
      </w:r>
    </w:p>
    <w:p w14:paraId="2DF5D7EC" w14:textId="77777777" w:rsidR="00427E0E" w:rsidRPr="009F4F78" w:rsidRDefault="00427E0E" w:rsidP="00413103">
      <w:pPr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Wykonawca może złożyć tylko jedną ofertę (w zakresie danego zadania), zawierającą jedną, jednoznacznie opisaną propozycję. Złożenie w zakresie danego zadania większej liczby ofert spowoduje odrzucenie wszystkich ofert złożonych dla tego zadania przez danego Wykonawcę. Zamawiający dokona wyboru oferty najkorzystniejszej odrębnie dla każdego zadania. </w:t>
      </w:r>
    </w:p>
    <w:p w14:paraId="4B6950DA" w14:textId="4E01915B" w:rsidR="00427E0E" w:rsidRPr="009F4F78" w:rsidRDefault="00427E0E" w:rsidP="00413103">
      <w:pPr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Treść złożonej oferty musi być zgodna z wymaganiami określonymi w dokumentach zamówienia.</w:t>
      </w:r>
    </w:p>
    <w:p w14:paraId="7F0DC10E" w14:textId="3B2D6262" w:rsidR="00A4331B" w:rsidRDefault="00427E0E" w:rsidP="00894E99">
      <w:pPr>
        <w:widowControl w:val="0"/>
        <w:numPr>
          <w:ilvl w:val="0"/>
          <w:numId w:val="32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14:paraId="57240C36" w14:textId="77777777" w:rsidR="00B729EC" w:rsidRPr="00894E99" w:rsidRDefault="00B729EC" w:rsidP="00B729EC">
      <w:pPr>
        <w:widowControl w:val="0"/>
        <w:tabs>
          <w:tab w:val="left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14:paraId="3F0C7BCF" w14:textId="77777777" w:rsidR="00427E0E" w:rsidRPr="009F4F78" w:rsidRDefault="00427E0E" w:rsidP="005F0ECE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Tajemnica przedsiębiorstwa</w:t>
      </w:r>
    </w:p>
    <w:p w14:paraId="5CF68439" w14:textId="22D6D064" w:rsidR="00427E0E" w:rsidRPr="009F4F78" w:rsidRDefault="00427E0E" w:rsidP="00413103">
      <w:pPr>
        <w:numPr>
          <w:ilvl w:val="0"/>
          <w:numId w:val="23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Zgodnie z art. 18 ust. 3 ustawy Pzp, nie ujawnia się informacji stanowiących tajemnicę przedsiębiorstwa, w rozumieniu ustawy z dnia 16 kwietnia 1993 r. o zwalczaniu nieuczciwej konkurencji (Dz. U. z 2019 r. poz. 1010 i 1649), jeżeli wykonawca, </w:t>
      </w:r>
      <w:r w:rsidRPr="009F4F78">
        <w:rPr>
          <w:rFonts w:ascii="Times New Roman" w:hAnsi="Times New Roman"/>
          <w:sz w:val="24"/>
          <w:szCs w:val="24"/>
        </w:rPr>
        <w:br/>
        <w:t xml:space="preserve">wraz z przekazaniem takich informacji, zastrzegł, że nie mogą być one udostępniane, oraz wykazał, że zastrzeżone informację stanowią tajemnicę przedsiębiorstwa. Wykonawca nie może zastrzec informacji, o których mowa w art. 222 ust. 5 </w:t>
      </w:r>
      <w:r w:rsidR="00DB5A3C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ustawy Pzp.</w:t>
      </w:r>
    </w:p>
    <w:p w14:paraId="783B583E" w14:textId="65CC30E6" w:rsidR="00427E0E" w:rsidRPr="009F4F78" w:rsidRDefault="00427E0E" w:rsidP="00413103">
      <w:pPr>
        <w:numPr>
          <w:ilvl w:val="0"/>
          <w:numId w:val="23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</w:rPr>
        <w:t xml:space="preserve">W przypadku gdy oferta lub inne dokumenty elektroniczne przekazywane </w:t>
      </w:r>
      <w:r w:rsidR="004A1822" w:rsidRPr="009F4F78">
        <w:rPr>
          <w:rFonts w:ascii="Times New Roman" w:hAnsi="Times New Roman"/>
          <w:sz w:val="24"/>
        </w:rPr>
        <w:br/>
      </w:r>
      <w:r w:rsidRPr="009F4F78">
        <w:rPr>
          <w:rFonts w:ascii="Times New Roman" w:hAnsi="Times New Roman"/>
          <w:sz w:val="24"/>
        </w:rPr>
        <w:t xml:space="preserve">wraz z ofertą przy użyciu </w:t>
      </w:r>
      <w:r w:rsidRPr="00DB5A3C">
        <w:rPr>
          <w:rFonts w:ascii="Times New Roman" w:hAnsi="Times New Roman"/>
          <w:i/>
          <w:iCs/>
          <w:sz w:val="24"/>
          <w:u w:val="single"/>
        </w:rPr>
        <w:t>platformazakupowa.pl</w:t>
      </w:r>
      <w:r w:rsidRPr="009F4F78">
        <w:rPr>
          <w:rFonts w:ascii="Times New Roman" w:hAnsi="Times New Roman"/>
          <w:sz w:val="24"/>
        </w:rPr>
        <w:t xml:space="preserve"> zawierają informacje stanowiące tajemnicę przedsiębiorstwa wykonawca, w celu utrzymania w poufności tych informacji przekazuje je w wydzielonym i odpowiednio oznaczonym pliku. Wykonawca korzysta w tym celu z miejsca wyznaczonego na dołączenie dokumentów stanowiących niejawną część oferty w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formularzu składania oferty lub wniosku”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4F78">
        <w:rPr>
          <w:rFonts w:ascii="Times New Roman" w:hAnsi="Times New Roman"/>
          <w:sz w:val="24"/>
        </w:rPr>
        <w:t xml:space="preserve">dostępnym na </w:t>
      </w:r>
      <w:r w:rsidRPr="00DB5A3C">
        <w:rPr>
          <w:rFonts w:ascii="Times New Roman" w:hAnsi="Times New Roman"/>
          <w:i/>
          <w:iCs/>
          <w:sz w:val="24"/>
          <w:u w:val="single"/>
        </w:rPr>
        <w:t>platformazakupowa.pl</w:t>
      </w:r>
      <w:r w:rsidRPr="009F4F78">
        <w:rPr>
          <w:rFonts w:ascii="Times New Roman" w:hAnsi="Times New Roman"/>
          <w:sz w:val="24"/>
        </w:rPr>
        <w:t xml:space="preserve"> w tym postępowaniu. </w:t>
      </w:r>
    </w:p>
    <w:p w14:paraId="17B5450D" w14:textId="77777777" w:rsidR="00427E0E" w:rsidRPr="009F4F78" w:rsidRDefault="00427E0E" w:rsidP="00413103">
      <w:pPr>
        <w:numPr>
          <w:ilvl w:val="0"/>
          <w:numId w:val="23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</w:rPr>
        <w:t xml:space="preserve"> W przypadku gdy oferta lub dokumenty przekazywane wraz z ofertą zawierają informacje stanowiące tajemnicę przedsiębiorstwa - Wykonawca winien złożyć ofertę w dwóch częściach – części jawnej oraz niejawnej. Brak jednoznacznego wskazania, które informacje stanowią tajemnicę przedsiębiorstwa oznaczać będzie, że wszelkie informacje zawarte w treści dokumentów przekazywanych w niniejszym postępowaniu są jawne bez zastrzeżeń.</w:t>
      </w:r>
      <w:r w:rsidRPr="009F4F78">
        <w:rPr>
          <w:rFonts w:ascii="Garamond" w:hAnsi="Garamond"/>
        </w:rPr>
        <w:t xml:space="preserve"> </w:t>
      </w:r>
    </w:p>
    <w:p w14:paraId="2026C763" w14:textId="77777777" w:rsidR="00427E0E" w:rsidRPr="009F4F78" w:rsidRDefault="00427E0E" w:rsidP="00413103">
      <w:pPr>
        <w:numPr>
          <w:ilvl w:val="0"/>
          <w:numId w:val="23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Zastrzeżenie informacji, które nie stanowią tajemnicy przedsiębiorstwa w rozumieniu ustawy o zwalczaniu nieuczciwej konkurencji będzie traktowane, jako bezskuteczne </w:t>
      </w:r>
      <w:r w:rsidRPr="009F4F78">
        <w:rPr>
          <w:rFonts w:ascii="Times New Roman" w:hAnsi="Times New Roman"/>
          <w:sz w:val="24"/>
          <w:szCs w:val="24"/>
        </w:rPr>
        <w:br/>
        <w:t xml:space="preserve">i skutkować będzie zgodnie z uchwałą SN z 20 października 2005 (sygn. III CZP 74/05) ich odtajnieniem. </w:t>
      </w:r>
    </w:p>
    <w:p w14:paraId="0ABBD545" w14:textId="268FCA6C" w:rsidR="00B515AB" w:rsidRDefault="00427E0E" w:rsidP="00413103">
      <w:pPr>
        <w:numPr>
          <w:ilvl w:val="0"/>
          <w:numId w:val="23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lastRenderedPageBreak/>
        <w:t>Zamawiający informuje, że w przypadku, kiedy wykonawca otrzyma od niego wezwanie w trybie art. 224 ustawy Pzp, a złożone przez niego wyjaśnienia i/lub</w:t>
      </w:r>
      <w:r w:rsidR="004A1822"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sz w:val="24"/>
          <w:szCs w:val="24"/>
        </w:rPr>
        <w:t xml:space="preserve">dowody stanowić będą tajemnicę przedsiębiorstwa w rozumieniu ustawy </w:t>
      </w:r>
      <w:r w:rsidR="004A1822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o zwalczaniu nieuczciwej konkurencji Wykonawcy będzie przysługiwało prawo zastrzeżenia </w:t>
      </w:r>
      <w:r w:rsidR="00DE1B20" w:rsidRPr="009F4F78">
        <w:rPr>
          <w:rFonts w:ascii="Times New Roman" w:hAnsi="Times New Roman"/>
          <w:sz w:val="24"/>
          <w:szCs w:val="24"/>
        </w:rPr>
        <w:t>ich, jako</w:t>
      </w:r>
      <w:r w:rsidRPr="009F4F78">
        <w:rPr>
          <w:rFonts w:ascii="Times New Roman" w:hAnsi="Times New Roman"/>
          <w:sz w:val="24"/>
          <w:szCs w:val="24"/>
        </w:rPr>
        <w:t xml:space="preserve"> tajemnica przedsiębiorstwa. Przedmiotowe zastrzeżenie zamawiający uzna za skuteczne wyłącznie w </w:t>
      </w:r>
      <w:r w:rsidR="00DE1B20" w:rsidRPr="009F4F78">
        <w:rPr>
          <w:rFonts w:ascii="Times New Roman" w:hAnsi="Times New Roman"/>
          <w:sz w:val="24"/>
          <w:szCs w:val="24"/>
        </w:rPr>
        <w:t>sytuacji, kiedy</w:t>
      </w:r>
      <w:r w:rsidRPr="009F4F78">
        <w:rPr>
          <w:rFonts w:ascii="Times New Roman" w:hAnsi="Times New Roman"/>
          <w:sz w:val="24"/>
          <w:szCs w:val="24"/>
        </w:rPr>
        <w:t xml:space="preserve"> Wykonawca oprócz samego zastrzeżenia, jednocześnie wykaże, iż dane informacje stanowią tajemnicę przedsiębiorstwa. </w:t>
      </w:r>
    </w:p>
    <w:p w14:paraId="617B5364" w14:textId="0324E065" w:rsidR="00427E0E" w:rsidRPr="005A6C27" w:rsidRDefault="00427E0E" w:rsidP="005F0ECE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Zmiana /wycofanie oferty</w:t>
      </w:r>
    </w:p>
    <w:p w14:paraId="533B1C09" w14:textId="77777777" w:rsidR="00427E0E" w:rsidRPr="009F4F78" w:rsidRDefault="00427E0E" w:rsidP="00413103">
      <w:pPr>
        <w:widowControl w:val="0"/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Wykonawca może przed upływem terminu do składania ofert wycofać ofertę za pośrednictwem „Formularza składania oferty lub wniosku”. Sposób dokonywania zmiany lub wycofania oferty lub wniosku zamieszczono w instrukcji dostępnej </w:t>
      </w:r>
      <w:r w:rsidR="00833BB1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na stronie platformy zakupowej.</w:t>
      </w:r>
    </w:p>
    <w:p w14:paraId="1DAF7703" w14:textId="77777777" w:rsidR="00427E0E" w:rsidRPr="009F4F78" w:rsidRDefault="00427E0E" w:rsidP="00413103">
      <w:pPr>
        <w:widowControl w:val="0"/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 uwagi na to, że oferta wykonawcy jest zaszyfrowana nie można jej edytować. Przez zmianę oferty rozumie się złożenie nowej oferty i wycofanie poprzedniej, jednak należy to zrobić przed upływem terminu zakończenia składania ofert w postępowaniu.</w:t>
      </w:r>
    </w:p>
    <w:p w14:paraId="6D664800" w14:textId="108D80AF" w:rsidR="00D1559C" w:rsidRDefault="00427E0E" w:rsidP="00E158A5">
      <w:pPr>
        <w:widowControl w:val="0"/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Złożenie nowej oferty i wycofanie poprzedniej w postępowaniu, w którym zamawiający dopuszcza złożenie tylko jednej oferty przed upływem terminu zakończenia składania ofert w postępowaniu powoduje wycofanie oferty poprzednio złożonej.</w:t>
      </w:r>
    </w:p>
    <w:p w14:paraId="5D7D634F" w14:textId="6EEA477F" w:rsidR="00E158A5" w:rsidRPr="00E158A5" w:rsidRDefault="00E158A5" w:rsidP="00E158A5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13E7D4" w14:textId="77777777" w:rsidR="00427E0E" w:rsidRPr="00E53F5E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E53F5E">
        <w:rPr>
          <w:rFonts w:ascii="Times New Roman" w:hAnsi="Times New Roman"/>
          <w:b/>
          <w:sz w:val="24"/>
          <w:szCs w:val="24"/>
          <w:u w:val="single"/>
        </w:rPr>
        <w:t>Miejsce oraz termin składania i otwarcia ofert</w:t>
      </w:r>
    </w:p>
    <w:p w14:paraId="3FB19744" w14:textId="1A39BA39" w:rsidR="00427E0E" w:rsidRPr="00E53F5E" w:rsidRDefault="00427E0E" w:rsidP="00413103">
      <w:pPr>
        <w:numPr>
          <w:ilvl w:val="0"/>
          <w:numId w:val="17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E53F5E">
        <w:rPr>
          <w:rFonts w:ascii="Times New Roman" w:hAnsi="Times New Roman"/>
          <w:sz w:val="24"/>
          <w:szCs w:val="24"/>
        </w:rPr>
        <w:t xml:space="preserve">Ofertę wraz z wymaganymi oświadczeniami i dokumentami należy przekazać </w:t>
      </w:r>
      <w:r w:rsidRPr="00E53F5E">
        <w:rPr>
          <w:rFonts w:ascii="Times New Roman" w:hAnsi="Times New Roman"/>
          <w:sz w:val="24"/>
          <w:szCs w:val="24"/>
        </w:rPr>
        <w:br/>
        <w:t xml:space="preserve">za pośrednictwem </w:t>
      </w:r>
      <w:r w:rsidRPr="00E53F5E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E53F5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formularza składania oferty lub wniosku”</w:t>
      </w:r>
      <w:r w:rsidRPr="00E53F5E">
        <w:rPr>
          <w:rFonts w:ascii="Times New Roman" w:eastAsia="Times New Roman" w:hAnsi="Times New Roman"/>
          <w:sz w:val="24"/>
          <w:szCs w:val="24"/>
          <w:lang w:eastAsia="pl-PL"/>
        </w:rPr>
        <w:t xml:space="preserve"> dostępnego </w:t>
      </w:r>
      <w:r w:rsidRPr="00E53F5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</w:t>
      </w:r>
      <w:r w:rsidRPr="00E53F5E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platformazakupowa.pl</w:t>
      </w:r>
      <w:r w:rsidRPr="00E53F5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Pr="00E53F5E">
        <w:rPr>
          <w:rFonts w:ascii="Times New Roman" w:eastAsia="Times New Roman" w:hAnsi="Times New Roman"/>
          <w:sz w:val="24"/>
          <w:szCs w:val="24"/>
          <w:lang w:eastAsia="pl-PL"/>
        </w:rPr>
        <w:t>w tym postępowaniu w sposób określony w rozdz. XIV</w:t>
      </w:r>
      <w:r w:rsidR="00B1277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B04F115" w14:textId="51DF7AAD" w:rsidR="00427E0E" w:rsidRPr="00E53F5E" w:rsidRDefault="00427E0E" w:rsidP="00413103">
      <w:pPr>
        <w:numPr>
          <w:ilvl w:val="0"/>
          <w:numId w:val="17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E53F5E">
        <w:rPr>
          <w:rFonts w:ascii="Times New Roman" w:eastAsia="Times New Roman" w:hAnsi="Times New Roman"/>
          <w:sz w:val="24"/>
          <w:szCs w:val="24"/>
          <w:lang w:eastAsia="pl-PL"/>
        </w:rPr>
        <w:t xml:space="preserve">Termin składania ofert upływa w dniu </w:t>
      </w:r>
      <w:r w:rsidR="00A45662">
        <w:rPr>
          <w:rFonts w:ascii="Times New Roman" w:hAnsi="Times New Roman"/>
          <w:b/>
          <w:sz w:val="24"/>
          <w:szCs w:val="24"/>
        </w:rPr>
        <w:t>11.07</w:t>
      </w:r>
      <w:r w:rsidR="004C0450">
        <w:rPr>
          <w:rFonts w:ascii="Times New Roman" w:hAnsi="Times New Roman"/>
          <w:b/>
          <w:sz w:val="24"/>
          <w:szCs w:val="24"/>
        </w:rPr>
        <w:t xml:space="preserve">.2022 </w:t>
      </w:r>
      <w:r w:rsidR="006251C8">
        <w:rPr>
          <w:rFonts w:ascii="Times New Roman" w:hAnsi="Times New Roman"/>
          <w:b/>
          <w:sz w:val="24"/>
          <w:szCs w:val="24"/>
        </w:rPr>
        <w:t>r.</w:t>
      </w:r>
      <w:r w:rsidR="004C0450">
        <w:rPr>
          <w:rFonts w:ascii="Times New Roman" w:hAnsi="Times New Roman"/>
          <w:b/>
          <w:sz w:val="24"/>
          <w:szCs w:val="24"/>
        </w:rPr>
        <w:t>,</w:t>
      </w:r>
      <w:r w:rsidR="00A90EC3">
        <w:rPr>
          <w:rFonts w:ascii="Times New Roman" w:hAnsi="Times New Roman"/>
          <w:b/>
          <w:sz w:val="24"/>
          <w:szCs w:val="24"/>
        </w:rPr>
        <w:t xml:space="preserve"> o godz. 8</w:t>
      </w:r>
      <w:r w:rsidRPr="00E53F5E">
        <w:rPr>
          <w:rFonts w:ascii="Times New Roman" w:hAnsi="Times New Roman"/>
          <w:b/>
          <w:sz w:val="24"/>
          <w:szCs w:val="24"/>
        </w:rPr>
        <w:t>:00:00</w:t>
      </w:r>
      <w:r w:rsidR="00B12775">
        <w:rPr>
          <w:rFonts w:ascii="Times New Roman" w:hAnsi="Times New Roman"/>
          <w:b/>
          <w:sz w:val="24"/>
          <w:szCs w:val="24"/>
        </w:rPr>
        <w:t>.</w:t>
      </w:r>
    </w:p>
    <w:p w14:paraId="27A18341" w14:textId="77777777" w:rsidR="00427E0E" w:rsidRPr="00E53F5E" w:rsidRDefault="00427E0E" w:rsidP="00413103">
      <w:pPr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53F5E">
        <w:rPr>
          <w:rFonts w:ascii="Times New Roman" w:eastAsia="Times New Roman" w:hAnsi="Times New Roman"/>
          <w:sz w:val="24"/>
          <w:szCs w:val="24"/>
          <w:lang w:eastAsia="pl-PL"/>
        </w:rPr>
        <w:t xml:space="preserve">Za </w:t>
      </w:r>
      <w:r w:rsidRPr="00E53F5E">
        <w:rPr>
          <w:rFonts w:ascii="Times New Roman" w:hAnsi="Times New Roman"/>
          <w:sz w:val="24"/>
          <w:szCs w:val="24"/>
        </w:rPr>
        <w:t xml:space="preserve">datę i godzinę wpływu (odbioru) oferty, przyjmuje się datę i godzinę złożenia wygenerowaną dla tej oferty przez </w:t>
      </w:r>
      <w:r w:rsidRPr="00E53F5E">
        <w:rPr>
          <w:rFonts w:ascii="Times New Roman" w:hAnsi="Times New Roman"/>
          <w:i/>
          <w:iCs/>
          <w:sz w:val="24"/>
          <w:szCs w:val="24"/>
          <w:u w:val="single"/>
        </w:rPr>
        <w:t>platformazakupowa.pl</w:t>
      </w:r>
      <w:r w:rsidRPr="00E53F5E">
        <w:rPr>
          <w:rFonts w:ascii="Times New Roman" w:hAnsi="Times New Roman"/>
          <w:sz w:val="24"/>
          <w:szCs w:val="24"/>
        </w:rPr>
        <w:t xml:space="preserve"> </w:t>
      </w:r>
    </w:p>
    <w:p w14:paraId="7A35192B" w14:textId="77777777" w:rsidR="00427E0E" w:rsidRPr="00E53F5E" w:rsidRDefault="00427E0E" w:rsidP="00413103">
      <w:pPr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53F5E">
        <w:rPr>
          <w:rFonts w:ascii="Times New Roman" w:hAnsi="Times New Roman"/>
          <w:sz w:val="24"/>
          <w:szCs w:val="24"/>
        </w:rPr>
        <w:t>Zamawiający przed otwarciem ofert udostępni na stronie internetowej prowadzonego postępowania informacje o kwocie, jaką zamierza przeznaczyć na sfinansowanie zamówienia.</w:t>
      </w:r>
    </w:p>
    <w:p w14:paraId="62138E8A" w14:textId="77777777" w:rsidR="00427E0E" w:rsidRPr="00E53F5E" w:rsidRDefault="00427E0E" w:rsidP="00413103">
      <w:pPr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53F5E">
        <w:rPr>
          <w:rFonts w:ascii="Times New Roman" w:hAnsi="Times New Roman"/>
          <w:sz w:val="24"/>
          <w:szCs w:val="24"/>
        </w:rPr>
        <w:t>Otwarcie ofert następuje niezwłocznie po upływie terminu składania ofert, nie później niż następnego dnia po dniu, w którym upłynął termin składania ofert.</w:t>
      </w:r>
    </w:p>
    <w:p w14:paraId="23503128" w14:textId="7E6260FC" w:rsidR="00427E0E" w:rsidRPr="00E53F5E" w:rsidRDefault="00427E0E" w:rsidP="0041310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53F5E">
        <w:rPr>
          <w:rFonts w:ascii="Times New Roman" w:hAnsi="Times New Roman"/>
          <w:sz w:val="24"/>
          <w:szCs w:val="24"/>
        </w:rPr>
        <w:t>Otwarcie ofert rozpocznie się w dniu</w:t>
      </w:r>
      <w:r w:rsidR="00925388" w:rsidRPr="00E53F5E">
        <w:rPr>
          <w:rFonts w:ascii="Times New Roman" w:hAnsi="Times New Roman"/>
          <w:sz w:val="24"/>
          <w:szCs w:val="24"/>
        </w:rPr>
        <w:t xml:space="preserve"> </w:t>
      </w:r>
      <w:r w:rsidR="00A45662">
        <w:rPr>
          <w:rFonts w:ascii="Times New Roman" w:hAnsi="Times New Roman"/>
          <w:b/>
          <w:sz w:val="24"/>
          <w:szCs w:val="24"/>
        </w:rPr>
        <w:t>11.07</w:t>
      </w:r>
      <w:r w:rsidR="004C0450">
        <w:rPr>
          <w:rFonts w:ascii="Times New Roman" w:hAnsi="Times New Roman"/>
          <w:b/>
          <w:sz w:val="24"/>
          <w:szCs w:val="24"/>
        </w:rPr>
        <w:t>.2022</w:t>
      </w:r>
      <w:r w:rsidR="006251C8">
        <w:rPr>
          <w:rFonts w:ascii="Times New Roman" w:hAnsi="Times New Roman"/>
          <w:b/>
          <w:sz w:val="24"/>
          <w:szCs w:val="24"/>
        </w:rPr>
        <w:t xml:space="preserve"> r.</w:t>
      </w:r>
      <w:r w:rsidR="004C0450">
        <w:rPr>
          <w:rFonts w:ascii="Times New Roman" w:hAnsi="Times New Roman"/>
          <w:b/>
          <w:sz w:val="24"/>
          <w:szCs w:val="24"/>
        </w:rPr>
        <w:t>,</w:t>
      </w:r>
      <w:r w:rsidR="00A90EC3">
        <w:rPr>
          <w:rFonts w:ascii="Times New Roman" w:hAnsi="Times New Roman"/>
          <w:b/>
          <w:sz w:val="24"/>
          <w:szCs w:val="24"/>
        </w:rPr>
        <w:t xml:space="preserve"> o godzinie 08</w:t>
      </w:r>
      <w:r w:rsidRPr="00E53F5E">
        <w:rPr>
          <w:rFonts w:ascii="Times New Roman" w:hAnsi="Times New Roman"/>
          <w:b/>
          <w:sz w:val="24"/>
          <w:szCs w:val="24"/>
        </w:rPr>
        <w:t xml:space="preserve">:30:00 </w:t>
      </w:r>
      <w:r w:rsidRPr="00E53F5E">
        <w:rPr>
          <w:rFonts w:ascii="Times New Roman" w:hAnsi="Times New Roman"/>
          <w:sz w:val="24"/>
          <w:szCs w:val="24"/>
        </w:rPr>
        <w:t>w siedzibie Zamawiającego</w:t>
      </w:r>
      <w:r w:rsidR="00925388" w:rsidRPr="00E53F5E">
        <w:rPr>
          <w:rFonts w:ascii="Times New Roman" w:hAnsi="Times New Roman"/>
          <w:b/>
          <w:sz w:val="24"/>
          <w:szCs w:val="24"/>
        </w:rPr>
        <w:t>.</w:t>
      </w:r>
    </w:p>
    <w:p w14:paraId="567A8A05" w14:textId="77777777" w:rsidR="00427E0E" w:rsidRPr="00E53F5E" w:rsidRDefault="00427E0E" w:rsidP="00413103">
      <w:pPr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53F5E">
        <w:rPr>
          <w:rFonts w:ascii="Times New Roman" w:hAnsi="Times New Roman"/>
          <w:sz w:val="24"/>
          <w:szCs w:val="24"/>
        </w:rPr>
        <w:t>Otwarcie ofert jest niepubliczne i nastąpi przy użyciu platformy zakupowej</w:t>
      </w:r>
      <w:r w:rsidRPr="00E53F5E">
        <w:rPr>
          <w:rFonts w:ascii="Times New Roman" w:hAnsi="Times New Roman"/>
          <w:b/>
          <w:sz w:val="24"/>
          <w:szCs w:val="24"/>
        </w:rPr>
        <w:t>.</w:t>
      </w:r>
    </w:p>
    <w:p w14:paraId="360DCE63" w14:textId="77777777" w:rsidR="00427E0E" w:rsidRPr="00E53F5E" w:rsidRDefault="00427E0E" w:rsidP="00413103">
      <w:pPr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53F5E">
        <w:rPr>
          <w:rFonts w:ascii="Times New Roman" w:hAnsi="Times New Roman"/>
          <w:sz w:val="24"/>
          <w:szCs w:val="24"/>
        </w:rPr>
        <w:t>W przypadku wystąpienia awarii systemu teleinformatycznego, która powoduje brak możliwości otwarcia ofert w określonym terminie, otwarcie następuje niezwłocznie po usunięciu awarii.</w:t>
      </w:r>
    </w:p>
    <w:p w14:paraId="4AB38D5F" w14:textId="77777777" w:rsidR="00427E0E" w:rsidRPr="00E53F5E" w:rsidRDefault="00427E0E" w:rsidP="00413103">
      <w:pPr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53F5E">
        <w:rPr>
          <w:rFonts w:ascii="Times New Roman" w:hAnsi="Times New Roman"/>
          <w:sz w:val="24"/>
          <w:szCs w:val="24"/>
        </w:rPr>
        <w:t>Niezwłocznie po otwarciu ofert zamawiający udostępni na platformie zakupowej informacje o:</w:t>
      </w:r>
    </w:p>
    <w:p w14:paraId="65435472" w14:textId="77777777" w:rsidR="00427E0E" w:rsidRPr="00E53F5E" w:rsidRDefault="00427E0E" w:rsidP="00413103">
      <w:pPr>
        <w:numPr>
          <w:ilvl w:val="0"/>
          <w:numId w:val="25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E53F5E">
        <w:rPr>
          <w:rFonts w:ascii="Times New Roman" w:hAnsi="Times New Roman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630B7892" w14:textId="77777777" w:rsidR="00427E0E" w:rsidRPr="00E53F5E" w:rsidRDefault="00427E0E" w:rsidP="00413103">
      <w:pPr>
        <w:numPr>
          <w:ilvl w:val="0"/>
          <w:numId w:val="25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E53F5E">
        <w:rPr>
          <w:rFonts w:ascii="Times New Roman" w:eastAsia="Times New Roman" w:hAnsi="Times New Roman"/>
          <w:sz w:val="24"/>
          <w:szCs w:val="24"/>
          <w:lang w:eastAsia="pl-PL"/>
        </w:rPr>
        <w:t>cenach zawartych w ofertach.</w:t>
      </w:r>
    </w:p>
    <w:p w14:paraId="4A1D6D1A" w14:textId="77777777" w:rsidR="00427E0E" w:rsidRPr="009F4F78" w:rsidRDefault="00427E0E" w:rsidP="009F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14:paraId="65EF6625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Opis sposobu obliczania ceny</w:t>
      </w:r>
    </w:p>
    <w:p w14:paraId="2C2E8245" w14:textId="77777777" w:rsidR="00427E0E" w:rsidRPr="009F4F78" w:rsidRDefault="00427E0E" w:rsidP="00413103">
      <w:pPr>
        <w:widowControl w:val="0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/>
          <w:iCs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Cenę za realizację przedmiotu zamówienia dla każdego zadania wykonawca poda w druku „Oferta” stanowiącym </w:t>
      </w:r>
      <w:r w:rsidRPr="009F4F78">
        <w:rPr>
          <w:rFonts w:ascii="Times New Roman" w:hAnsi="Times New Roman"/>
          <w:b/>
          <w:iCs/>
          <w:sz w:val="24"/>
          <w:szCs w:val="24"/>
        </w:rPr>
        <w:t xml:space="preserve">załącznik nr 1 </w:t>
      </w:r>
      <w:r w:rsidRPr="009F4F78">
        <w:rPr>
          <w:rFonts w:ascii="Times New Roman" w:hAnsi="Times New Roman"/>
          <w:b/>
          <w:bCs/>
          <w:iCs/>
          <w:sz w:val="24"/>
          <w:szCs w:val="24"/>
        </w:rPr>
        <w:t>do SWZ.</w:t>
      </w:r>
    </w:p>
    <w:p w14:paraId="0F4848F7" w14:textId="77777777" w:rsidR="00427E0E" w:rsidRPr="009F4F78" w:rsidRDefault="00427E0E" w:rsidP="00413103">
      <w:pPr>
        <w:widowControl w:val="0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Ceną oferty</w:t>
      </w:r>
      <w:r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b/>
          <w:sz w:val="24"/>
          <w:szCs w:val="24"/>
        </w:rPr>
        <w:t>jest</w:t>
      </w:r>
      <w:r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b/>
          <w:sz w:val="24"/>
          <w:szCs w:val="24"/>
        </w:rPr>
        <w:t>wartość oferty netto powiększona o podatek od towarów i usług</w:t>
      </w:r>
      <w:r w:rsidRPr="009F4F78">
        <w:rPr>
          <w:rFonts w:ascii="Times New Roman" w:hAnsi="Times New Roman"/>
          <w:sz w:val="24"/>
          <w:szCs w:val="24"/>
        </w:rPr>
        <w:t>.</w:t>
      </w:r>
    </w:p>
    <w:p w14:paraId="6323F289" w14:textId="4164A785" w:rsidR="00427E0E" w:rsidRPr="009F4F78" w:rsidRDefault="00427E0E" w:rsidP="00413103">
      <w:pPr>
        <w:widowControl w:val="0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Ceny należy podać w złotych polskich (PLN), z dokładnością nie większą </w:t>
      </w:r>
      <w:r w:rsidR="00DC3D9F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niż do dwóch miejsc po przecinku na każdym etapie wyliczania. Jeżeli parametr </w:t>
      </w:r>
      <w:r w:rsidRPr="009F4F78">
        <w:rPr>
          <w:rFonts w:ascii="Times New Roman" w:hAnsi="Times New Roman"/>
          <w:sz w:val="24"/>
          <w:szCs w:val="24"/>
        </w:rPr>
        <w:lastRenderedPageBreak/>
        <w:t xml:space="preserve">miejsca tysięcznego jest poniżej 5 to parametr setny zaokrągla się w dół, </w:t>
      </w:r>
      <w:r w:rsidR="00DC3D9F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jeżeli parametr miejsca tysięcznego jest 5 i powyżej to parametr setny zaokrągla </w:t>
      </w:r>
      <w:r w:rsidR="00DC3D9F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się w górę. Sposób obliczenia ceny oferty został podany w tabelach formularza cenowego</w:t>
      </w:r>
      <w:r w:rsidR="006F4FFD" w:rsidRPr="009F4F78">
        <w:rPr>
          <w:rFonts w:ascii="Times New Roman" w:hAnsi="Times New Roman"/>
          <w:sz w:val="24"/>
          <w:szCs w:val="24"/>
        </w:rPr>
        <w:t>/opisu przedmiotu zamówienia</w:t>
      </w:r>
      <w:r w:rsidRPr="009F4F78">
        <w:rPr>
          <w:rFonts w:ascii="Times New Roman" w:hAnsi="Times New Roman"/>
          <w:sz w:val="24"/>
          <w:szCs w:val="24"/>
        </w:rPr>
        <w:t xml:space="preserve"> (</w:t>
      </w:r>
      <w:r w:rsidR="00D7403D" w:rsidRPr="009F4F78">
        <w:rPr>
          <w:rFonts w:ascii="Times New Roman" w:hAnsi="Times New Roman"/>
          <w:b/>
          <w:i/>
          <w:iCs/>
          <w:sz w:val="24"/>
          <w:szCs w:val="24"/>
        </w:rPr>
        <w:t>załącznik nr 3</w:t>
      </w:r>
      <w:r w:rsidRPr="009F4F7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F4F78">
        <w:rPr>
          <w:rFonts w:ascii="Times New Roman" w:hAnsi="Times New Roman"/>
          <w:b/>
          <w:bCs/>
          <w:iCs/>
          <w:sz w:val="24"/>
          <w:szCs w:val="24"/>
        </w:rPr>
        <w:t>do SWZ</w:t>
      </w:r>
      <w:r w:rsidRPr="009F4F78">
        <w:rPr>
          <w:rFonts w:ascii="Times New Roman" w:hAnsi="Times New Roman"/>
          <w:bCs/>
          <w:sz w:val="24"/>
          <w:szCs w:val="24"/>
        </w:rPr>
        <w:t>).</w:t>
      </w:r>
    </w:p>
    <w:p w14:paraId="751C648F" w14:textId="77777777" w:rsidR="00427E0E" w:rsidRPr="009F4F78" w:rsidRDefault="00427E0E" w:rsidP="00413103">
      <w:pPr>
        <w:widowControl w:val="0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Podana cena musi uwzględniać wszystkie koszty związane z należytą realizacją zamówienia, wynikające z dokumentów zamówienia określonych w niniejszej SWZ </w:t>
      </w:r>
      <w:r w:rsidRPr="009F4F78">
        <w:rPr>
          <w:rFonts w:ascii="Times New Roman" w:hAnsi="Times New Roman"/>
          <w:sz w:val="24"/>
          <w:szCs w:val="24"/>
        </w:rPr>
        <w:br/>
        <w:t xml:space="preserve">i jej załącznikach. </w:t>
      </w:r>
    </w:p>
    <w:p w14:paraId="5D4AA647" w14:textId="77777777" w:rsidR="00427E0E" w:rsidRPr="009F4F78" w:rsidRDefault="00427E0E" w:rsidP="00413103">
      <w:pPr>
        <w:widowControl w:val="0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nie przewiduje możliwości zmiany ceny oferty chyba, że treść umowy stanowi inaczej. </w:t>
      </w:r>
    </w:p>
    <w:p w14:paraId="13D9D407" w14:textId="77777777" w:rsidR="00427E0E" w:rsidRPr="009F4F78" w:rsidRDefault="00427E0E" w:rsidP="00413103">
      <w:pPr>
        <w:widowControl w:val="0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zakresie zadań, w których zamawiający przewiduje skorzystanie z prawa opcji wykonawca w formularzu cenowym wycenia przedmiot zamówienia podając wartość dla zadania gwarantowanego danego zadania. W przypadku skorzystania przez zamawiającego z prawa opcji, wykonawcy będzie przysługiwało dodatkowe wynagrodzenie według cen jednostkowych określonych w formularzu cenowym jak dla zamówienia gwarantowanego.</w:t>
      </w:r>
    </w:p>
    <w:p w14:paraId="40879107" w14:textId="36C2EF0E" w:rsidR="00B729EC" w:rsidRPr="00ED37AD" w:rsidRDefault="00427E0E" w:rsidP="00B729EC">
      <w:pPr>
        <w:widowControl w:val="0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Jeżeli w postępowaniu złożona zostanie oferta, której wybór prowadziłby </w:t>
      </w:r>
      <w:r w:rsidR="00833BB1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do powstania u zamawiającego obowiązku podatkowego </w:t>
      </w:r>
      <w:r w:rsidR="00833BB1" w:rsidRPr="009F4F78">
        <w:rPr>
          <w:rFonts w:ascii="Times New Roman" w:hAnsi="Times New Roman"/>
          <w:sz w:val="24"/>
          <w:szCs w:val="24"/>
        </w:rPr>
        <w:t xml:space="preserve">zgodnie z przepisami </w:t>
      </w:r>
      <w:r w:rsidR="00833BB1" w:rsidRPr="009F4F78">
        <w:rPr>
          <w:rFonts w:ascii="Times New Roman" w:hAnsi="Times New Roman"/>
          <w:sz w:val="24"/>
          <w:szCs w:val="24"/>
        </w:rPr>
        <w:br/>
        <w:t xml:space="preserve">o podatku </w:t>
      </w:r>
      <w:r w:rsidRPr="009F4F78">
        <w:rPr>
          <w:rFonts w:ascii="Times New Roman" w:hAnsi="Times New Roman"/>
          <w:sz w:val="24"/>
          <w:szCs w:val="24"/>
        </w:rPr>
        <w:t xml:space="preserve">od towarów i usług, zamawiający w celu oceny takiej oferty doliczy </w:t>
      </w:r>
      <w:r w:rsidR="00833BB1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</w:t>
      </w:r>
      <w:r w:rsidRPr="009F4F78">
        <w:rPr>
          <w:rFonts w:ascii="Times New Roman" w:hAnsi="Times New Roman"/>
          <w:b/>
          <w:sz w:val="24"/>
          <w:szCs w:val="24"/>
        </w:rPr>
        <w:t>towaru</w:t>
      </w:r>
      <w:r w:rsidRPr="009F4F78">
        <w:rPr>
          <w:rFonts w:ascii="Times New Roman" w:hAnsi="Times New Roman"/>
          <w:sz w:val="24"/>
          <w:szCs w:val="24"/>
        </w:rPr>
        <w:t xml:space="preserve">, których </w:t>
      </w:r>
      <w:r w:rsidRPr="009F4F78">
        <w:rPr>
          <w:rFonts w:ascii="Times New Roman" w:hAnsi="Times New Roman"/>
          <w:b/>
          <w:sz w:val="24"/>
          <w:szCs w:val="24"/>
        </w:rPr>
        <w:t>dostawa</w:t>
      </w:r>
      <w:r w:rsidRPr="009F4F78">
        <w:rPr>
          <w:rFonts w:ascii="Times New Roman" w:hAnsi="Times New Roman"/>
          <w:sz w:val="24"/>
          <w:szCs w:val="24"/>
        </w:rPr>
        <w:t xml:space="preserve"> będzie prowadzić do jego powstania, </w:t>
      </w:r>
      <w:r w:rsidR="00DC3D9F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oraz wskazując ich wartość bez kwoty podatku. </w:t>
      </w:r>
    </w:p>
    <w:p w14:paraId="353431D1" w14:textId="77777777" w:rsidR="00C65056" w:rsidRPr="00B729EC" w:rsidRDefault="00C65056" w:rsidP="00B729E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6DDC79" w14:textId="62994547" w:rsidR="00427E0E" w:rsidRPr="009F4F78" w:rsidRDefault="00427E0E" w:rsidP="005F0EC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Opis kryteriów oceny ofert wraz z podaniem wag</w:t>
      </w:r>
      <w:r w:rsidR="005F0ECE">
        <w:rPr>
          <w:rFonts w:ascii="Times New Roman" w:hAnsi="Times New Roman"/>
          <w:b/>
          <w:sz w:val="24"/>
          <w:szCs w:val="24"/>
          <w:u w:val="single"/>
        </w:rPr>
        <w:t xml:space="preserve"> tych kryteriów i sposobu oceny </w:t>
      </w:r>
      <w:r w:rsidRPr="009F4F78">
        <w:rPr>
          <w:rFonts w:ascii="Times New Roman" w:hAnsi="Times New Roman"/>
          <w:b/>
          <w:sz w:val="24"/>
          <w:szCs w:val="24"/>
          <w:u w:val="single"/>
        </w:rPr>
        <w:t>ofert:</w:t>
      </w:r>
    </w:p>
    <w:p w14:paraId="51AFF548" w14:textId="7EC51AE6" w:rsidR="00427E0E" w:rsidRDefault="00427E0E" w:rsidP="00413103">
      <w:pPr>
        <w:numPr>
          <w:ilvl w:val="0"/>
          <w:numId w:val="24"/>
        </w:numPr>
        <w:tabs>
          <w:tab w:val="clear" w:pos="567"/>
          <w:tab w:val="num" w:pos="851"/>
          <w:tab w:val="num" w:pos="1276"/>
        </w:tabs>
        <w:spacing w:after="120" w:line="240" w:lineRule="auto"/>
        <w:ind w:left="850" w:hanging="425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x-none"/>
        </w:rPr>
        <w:t>Zamawiający dokona oceny ofert złożonych</w:t>
      </w:r>
      <w:r w:rsidR="007B39B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w postępowaniu według kryteriów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oceny, którym</w:t>
      </w:r>
      <w:r w:rsidR="007B39B8">
        <w:rPr>
          <w:rFonts w:ascii="Times New Roman" w:eastAsia="Times New Roman" w:hAnsi="Times New Roman"/>
          <w:bCs/>
          <w:sz w:val="24"/>
          <w:szCs w:val="24"/>
          <w:lang w:eastAsia="x-none"/>
        </w:rPr>
        <w:t>i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w niniejszym </w:t>
      </w:r>
      <w:r w:rsidR="007B39B8">
        <w:rPr>
          <w:rFonts w:ascii="Times New Roman" w:eastAsia="Times New Roman" w:hAnsi="Times New Roman"/>
          <w:bCs/>
          <w:sz w:val="24"/>
          <w:szCs w:val="24"/>
          <w:lang w:eastAsia="x-none"/>
        </w:rPr>
        <w:t>postępowaniu są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x-none"/>
        </w:rPr>
        <w:t>:</w:t>
      </w:r>
    </w:p>
    <w:tbl>
      <w:tblPr>
        <w:tblW w:w="0" w:type="auto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688"/>
        <w:gridCol w:w="3942"/>
      </w:tblGrid>
      <w:tr w:rsidR="004234DD" w:rsidRPr="009F4F78" w14:paraId="37A99B35" w14:textId="77777777" w:rsidTr="00C8695F">
        <w:trPr>
          <w:trHeight w:val="1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019F" w14:textId="77777777" w:rsidR="004234DD" w:rsidRPr="00450503" w:rsidRDefault="004234DD" w:rsidP="00534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50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E8BC" w14:textId="77777777" w:rsidR="004234DD" w:rsidRPr="00450503" w:rsidRDefault="004234DD" w:rsidP="00534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503">
              <w:rPr>
                <w:rFonts w:ascii="Times New Roman" w:hAnsi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4214" w14:textId="77777777" w:rsidR="004234DD" w:rsidRPr="00450503" w:rsidRDefault="004234DD" w:rsidP="00534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503">
              <w:rPr>
                <w:rFonts w:ascii="Times New Roman" w:hAnsi="Times New Roman"/>
                <w:b/>
                <w:sz w:val="24"/>
                <w:szCs w:val="24"/>
              </w:rPr>
              <w:t>Znaczenie/waga kryterium w %</w:t>
            </w:r>
          </w:p>
        </w:tc>
      </w:tr>
      <w:tr w:rsidR="004234DD" w:rsidRPr="009F4F78" w14:paraId="0E15F6FA" w14:textId="77777777" w:rsidTr="00C8695F">
        <w:trPr>
          <w:trHeight w:val="39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24F6" w14:textId="77777777" w:rsidR="004234DD" w:rsidRPr="009F4F78" w:rsidRDefault="004234DD" w:rsidP="00534A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A9A4" w14:textId="77777777" w:rsidR="004234DD" w:rsidRPr="009F4F78" w:rsidRDefault="004234DD" w:rsidP="00534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78">
              <w:rPr>
                <w:rFonts w:ascii="Times New Roman" w:hAnsi="Times New Roman"/>
                <w:sz w:val="24"/>
                <w:szCs w:val="24"/>
              </w:rPr>
              <w:t>Cena oferty [C]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BBDD" w14:textId="006F962A" w:rsidR="004234DD" w:rsidRPr="009F4F78" w:rsidRDefault="00C665E9" w:rsidP="00534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234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34DD" w:rsidRPr="009F4F78" w14:paraId="1FBED657" w14:textId="77777777" w:rsidTr="00C8695F">
        <w:trPr>
          <w:trHeight w:val="40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7CFB" w14:textId="77777777" w:rsidR="004234DD" w:rsidRPr="009F4F78" w:rsidRDefault="004234DD" w:rsidP="00534A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90CF" w14:textId="77777777" w:rsidR="004234DD" w:rsidRPr="009F4F78" w:rsidRDefault="004234DD" w:rsidP="00534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Gwarancja [G]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3721" w14:textId="301B67AA" w:rsidR="004234DD" w:rsidRDefault="00C665E9" w:rsidP="00534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234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4983E546" w14:textId="579C722B" w:rsidR="004234DD" w:rsidRPr="009F4F78" w:rsidRDefault="004234DD" w:rsidP="004234DD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</w:p>
    <w:p w14:paraId="6239D2BF" w14:textId="101D1B06" w:rsidR="00427E0E" w:rsidRDefault="00427E0E" w:rsidP="00385104">
      <w:pPr>
        <w:pStyle w:val="Akapitzlist"/>
        <w:numPr>
          <w:ilvl w:val="0"/>
          <w:numId w:val="41"/>
        </w:numPr>
        <w:jc w:val="both"/>
        <w:rPr>
          <w:b/>
        </w:rPr>
      </w:pPr>
      <w:r w:rsidRPr="0004144A">
        <w:rPr>
          <w:b/>
        </w:rPr>
        <w:t>Zasady oceny w kryterium „cena oferty” (C):</w:t>
      </w:r>
    </w:p>
    <w:p w14:paraId="47A27265" w14:textId="77777777" w:rsidR="0004144A" w:rsidRPr="0004144A" w:rsidRDefault="0004144A" w:rsidP="0004144A">
      <w:pPr>
        <w:pStyle w:val="Akapitzlist"/>
        <w:spacing w:before="120"/>
        <w:ind w:left="927"/>
        <w:jc w:val="both"/>
        <w:rPr>
          <w:b/>
        </w:rPr>
      </w:pPr>
    </w:p>
    <w:p w14:paraId="23E1BC50" w14:textId="4DF2E557" w:rsidR="00427E0E" w:rsidRPr="00017CDF" w:rsidRDefault="00427E0E" w:rsidP="00017CDF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Do oceny będzie brana cena ofert</w:t>
      </w:r>
      <w:r w:rsidR="00DC3D9F" w:rsidRPr="009F4F78">
        <w:rPr>
          <w:rFonts w:ascii="Times New Roman" w:hAnsi="Times New Roman"/>
          <w:sz w:val="24"/>
          <w:szCs w:val="24"/>
        </w:rPr>
        <w:t xml:space="preserve">y podana przez wykonawcę </w:t>
      </w:r>
      <w:r w:rsidRPr="009F4F78">
        <w:rPr>
          <w:rFonts w:ascii="Times New Roman" w:hAnsi="Times New Roman"/>
          <w:sz w:val="24"/>
          <w:szCs w:val="24"/>
        </w:rPr>
        <w:t xml:space="preserve">w </w:t>
      </w:r>
      <w:r w:rsidRPr="009F4F78">
        <w:rPr>
          <w:rFonts w:ascii="Times New Roman" w:hAnsi="Times New Roman"/>
          <w:b/>
          <w:i/>
          <w:sz w:val="24"/>
          <w:szCs w:val="24"/>
        </w:rPr>
        <w:t>załączniku nr 1</w:t>
      </w:r>
      <w:r w:rsidR="00833BB1" w:rsidRPr="009F4F78">
        <w:rPr>
          <w:rFonts w:ascii="Times New Roman" w:hAnsi="Times New Roman"/>
          <w:sz w:val="24"/>
          <w:szCs w:val="24"/>
        </w:rPr>
        <w:t xml:space="preserve"> do SWZ </w:t>
      </w:r>
      <w:r w:rsidRPr="009F4F78">
        <w:rPr>
          <w:rFonts w:ascii="Times New Roman" w:hAnsi="Times New Roman"/>
          <w:sz w:val="24"/>
          <w:szCs w:val="24"/>
        </w:rPr>
        <w:t>– druk OFERTA, w pkt 1. Cena oferty winna być wyrażona w złotych polskich (PLN). Oferta z najniższą ceną otrzy</w:t>
      </w:r>
      <w:r w:rsidR="004B1BF0">
        <w:rPr>
          <w:rFonts w:ascii="Times New Roman" w:hAnsi="Times New Roman"/>
          <w:sz w:val="24"/>
          <w:szCs w:val="24"/>
        </w:rPr>
        <w:t xml:space="preserve">ma maksymalną </w:t>
      </w:r>
      <w:r w:rsidR="00C665E9">
        <w:rPr>
          <w:rFonts w:ascii="Times New Roman" w:hAnsi="Times New Roman"/>
          <w:sz w:val="24"/>
          <w:szCs w:val="24"/>
        </w:rPr>
        <w:t>ilość punktów (6</w:t>
      </w:r>
      <w:r w:rsidR="00BA094E">
        <w:rPr>
          <w:rFonts w:ascii="Times New Roman" w:hAnsi="Times New Roman"/>
          <w:sz w:val="24"/>
          <w:szCs w:val="24"/>
        </w:rPr>
        <w:t>0</w:t>
      </w:r>
      <w:r w:rsidRPr="009F4F78">
        <w:rPr>
          <w:rFonts w:ascii="Times New Roman" w:hAnsi="Times New Roman"/>
          <w:sz w:val="24"/>
          <w:szCs w:val="24"/>
        </w:rPr>
        <w:t xml:space="preserve"> pkt). Pozostałe oferty zostaną przeliczone wg wzoru podanego p</w:t>
      </w:r>
      <w:r w:rsidR="00DC3D9F" w:rsidRPr="009F4F78">
        <w:rPr>
          <w:rFonts w:ascii="Times New Roman" w:hAnsi="Times New Roman"/>
          <w:sz w:val="24"/>
          <w:szCs w:val="24"/>
        </w:rPr>
        <w:t xml:space="preserve">oniżej </w:t>
      </w:r>
      <w:r w:rsidRPr="009F4F78">
        <w:rPr>
          <w:rFonts w:ascii="Times New Roman" w:hAnsi="Times New Roman"/>
          <w:sz w:val="24"/>
          <w:szCs w:val="24"/>
        </w:rPr>
        <w:t xml:space="preserve">z dokładnością </w:t>
      </w:r>
      <w:r w:rsidR="00241035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do dwóch miejsc po przecinku. Wynik traktowany </w:t>
      </w:r>
      <w:r w:rsidR="00DE1B20" w:rsidRPr="009F4F78">
        <w:rPr>
          <w:rFonts w:ascii="Times New Roman" w:hAnsi="Times New Roman"/>
          <w:sz w:val="24"/>
          <w:szCs w:val="24"/>
        </w:rPr>
        <w:t>będz</w:t>
      </w:r>
      <w:r w:rsidR="00DE1B20">
        <w:rPr>
          <w:rFonts w:ascii="Times New Roman" w:hAnsi="Times New Roman"/>
          <w:sz w:val="24"/>
          <w:szCs w:val="24"/>
        </w:rPr>
        <w:t>ie</w:t>
      </w:r>
      <w:r w:rsidR="00DE1B20" w:rsidRPr="009F4F78">
        <w:rPr>
          <w:rFonts w:ascii="Times New Roman" w:hAnsi="Times New Roman"/>
          <w:sz w:val="24"/>
          <w:szCs w:val="24"/>
        </w:rPr>
        <w:t xml:space="preserve"> jako</w:t>
      </w:r>
      <w:r w:rsidRPr="009F4F78">
        <w:rPr>
          <w:rFonts w:ascii="Times New Roman" w:hAnsi="Times New Roman"/>
          <w:sz w:val="24"/>
          <w:szCs w:val="24"/>
        </w:rPr>
        <w:t xml:space="preserve"> wartość punktowa oferty wg kryterium „cena oferty”.</w:t>
      </w:r>
    </w:p>
    <w:p w14:paraId="420E19D0" w14:textId="46BDC4C3" w:rsidR="00A6306B" w:rsidRPr="007947CC" w:rsidRDefault="00321722" w:rsidP="0048400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en-GB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>C</m:t>
          </m:r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HAnsi" w:hAnsi="Cambria Math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C of. n.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C of. b.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x 60</m:t>
          </m:r>
        </m:oMath>
      </m:oMathPara>
    </w:p>
    <w:p w14:paraId="1F65A353" w14:textId="08EE8918" w:rsidR="00427E0E" w:rsidRPr="009F4F78" w:rsidRDefault="00427E0E" w:rsidP="00241035">
      <w:p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gdzie:</w:t>
      </w:r>
    </w:p>
    <w:p w14:paraId="19376E43" w14:textId="77777777" w:rsidR="00427E0E" w:rsidRPr="009F4F78" w:rsidRDefault="00427E0E" w:rsidP="00241035">
      <w:p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C – liczba punktów za kryterium cena</w:t>
      </w:r>
    </w:p>
    <w:p w14:paraId="7E8DC246" w14:textId="77777777" w:rsidR="00427E0E" w:rsidRPr="009F4F78" w:rsidRDefault="00427E0E" w:rsidP="00241035">
      <w:p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C of. n. – oferta z najniższą ceną</w:t>
      </w:r>
    </w:p>
    <w:p w14:paraId="1F62F1A4" w14:textId="3C7C32EA" w:rsidR="00427E0E" w:rsidRDefault="00427E0E" w:rsidP="00241035">
      <w:p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C of. b. – cena oferty badanej</w:t>
      </w:r>
    </w:p>
    <w:p w14:paraId="03B9FF59" w14:textId="7E35C40D" w:rsidR="004234DD" w:rsidRDefault="004234DD" w:rsidP="00241035">
      <w:p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</w:p>
    <w:p w14:paraId="6FAF19E3" w14:textId="77777777" w:rsidR="009919D4" w:rsidRDefault="009919D4" w:rsidP="00241035">
      <w:p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</w:p>
    <w:p w14:paraId="25DBD1AB" w14:textId="07039A67" w:rsidR="004234DD" w:rsidRDefault="004234DD" w:rsidP="00385104">
      <w:pPr>
        <w:pStyle w:val="Akapitzlist"/>
        <w:numPr>
          <w:ilvl w:val="0"/>
          <w:numId w:val="41"/>
        </w:numPr>
        <w:spacing w:before="120"/>
        <w:jc w:val="both"/>
        <w:rPr>
          <w:b/>
        </w:rPr>
      </w:pPr>
      <w:r w:rsidRPr="0004144A">
        <w:rPr>
          <w:b/>
        </w:rPr>
        <w:lastRenderedPageBreak/>
        <w:t>Zasady oceny w kryterium „</w:t>
      </w:r>
      <w:r>
        <w:rPr>
          <w:b/>
        </w:rPr>
        <w:t>okres gwarancji” (G</w:t>
      </w:r>
      <w:r w:rsidRPr="0004144A">
        <w:rPr>
          <w:b/>
        </w:rPr>
        <w:t>):</w:t>
      </w:r>
    </w:p>
    <w:p w14:paraId="1C4C1210" w14:textId="77777777" w:rsidR="00C665E9" w:rsidRPr="00C665E9" w:rsidRDefault="00C665E9" w:rsidP="00C665E9">
      <w:pPr>
        <w:ind w:left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C665E9">
        <w:rPr>
          <w:rFonts w:ascii="Times New Roman" w:hAnsi="Times New Roman"/>
          <w:b/>
          <w:iCs/>
          <w:sz w:val="24"/>
          <w:szCs w:val="24"/>
        </w:rPr>
        <w:t xml:space="preserve">Minimalny okres gwarancji na eksploatację </w:t>
      </w:r>
      <w:r w:rsidRPr="00C665E9">
        <w:rPr>
          <w:rFonts w:ascii="Times New Roman" w:hAnsi="Times New Roman"/>
          <w:sz w:val="24"/>
          <w:szCs w:val="24"/>
        </w:rPr>
        <w:t>wymagany przez Zamawiającego wynosi 24 miesiące,</w:t>
      </w:r>
    </w:p>
    <w:p w14:paraId="2D5DB5F3" w14:textId="77777777" w:rsidR="00C665E9" w:rsidRPr="00C665E9" w:rsidRDefault="00C665E9" w:rsidP="00C665E9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ind w:left="57" w:firstLine="0"/>
        <w:jc w:val="both"/>
        <w:rPr>
          <w:b/>
        </w:rPr>
      </w:pPr>
      <w:r w:rsidRPr="00C665E9">
        <w:rPr>
          <w:lang w:eastAsia="x-none"/>
        </w:rPr>
        <w:t>Wykonawca, który zaoferuje okres gwarancji 24</w:t>
      </w:r>
      <w:r w:rsidRPr="00C665E9">
        <w:t xml:space="preserve"> miesiące </w:t>
      </w:r>
      <w:r w:rsidRPr="00C665E9">
        <w:rPr>
          <w:lang w:eastAsia="x-none"/>
        </w:rPr>
        <w:t xml:space="preserve">uzyska </w:t>
      </w:r>
      <w:r w:rsidRPr="00C665E9">
        <w:rPr>
          <w:b/>
          <w:lang w:eastAsia="x-none"/>
        </w:rPr>
        <w:t>0 pkt</w:t>
      </w:r>
    </w:p>
    <w:p w14:paraId="7F19F65A" w14:textId="77777777" w:rsidR="00C665E9" w:rsidRPr="00C665E9" w:rsidRDefault="00C665E9" w:rsidP="00C665E9">
      <w:pPr>
        <w:spacing w:after="0" w:line="240" w:lineRule="auto"/>
        <w:ind w:left="57" w:firstLine="652"/>
        <w:jc w:val="both"/>
        <w:rPr>
          <w:rFonts w:ascii="Times New Roman" w:hAnsi="Times New Roman"/>
          <w:b/>
          <w:iCs/>
          <w:sz w:val="24"/>
          <w:szCs w:val="24"/>
        </w:rPr>
      </w:pPr>
      <w:r w:rsidRPr="00C665E9">
        <w:rPr>
          <w:rFonts w:ascii="Times New Roman" w:hAnsi="Times New Roman"/>
          <w:b/>
          <w:iCs/>
          <w:sz w:val="24"/>
          <w:szCs w:val="24"/>
        </w:rPr>
        <w:t>dodatkową ilość punktów można uzyskać za gwarancję na okres eksploatacji:</w:t>
      </w:r>
    </w:p>
    <w:p w14:paraId="220CDB0D" w14:textId="77777777" w:rsidR="00C665E9" w:rsidRPr="00C665E9" w:rsidRDefault="00C665E9" w:rsidP="00C665E9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ind w:left="57" w:firstLine="0"/>
        <w:jc w:val="both"/>
        <w:rPr>
          <w:b/>
        </w:rPr>
      </w:pPr>
      <w:r w:rsidRPr="00C665E9">
        <w:rPr>
          <w:lang w:eastAsia="x-none"/>
        </w:rPr>
        <w:t xml:space="preserve">Wykonawca, który zaoferuje okres gwarancji </w:t>
      </w:r>
      <w:r w:rsidRPr="00C665E9">
        <w:t xml:space="preserve">30 miesiące </w:t>
      </w:r>
      <w:r w:rsidRPr="00C665E9">
        <w:rPr>
          <w:lang w:eastAsia="x-none"/>
        </w:rPr>
        <w:t xml:space="preserve">uzyska </w:t>
      </w:r>
      <w:r w:rsidRPr="00C665E9">
        <w:rPr>
          <w:b/>
          <w:lang w:eastAsia="x-none"/>
        </w:rPr>
        <w:t>20 pkt</w:t>
      </w:r>
    </w:p>
    <w:p w14:paraId="623C3B0B" w14:textId="77777777" w:rsidR="00C665E9" w:rsidRPr="00C665E9" w:rsidRDefault="00C665E9" w:rsidP="00C665E9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ind w:left="57" w:firstLine="0"/>
        <w:jc w:val="both"/>
        <w:rPr>
          <w:b/>
        </w:rPr>
      </w:pPr>
      <w:r w:rsidRPr="00C665E9">
        <w:rPr>
          <w:lang w:eastAsia="x-none"/>
        </w:rPr>
        <w:t xml:space="preserve">Wykonawca, który zaoferuje okres gwarancji </w:t>
      </w:r>
      <w:r w:rsidRPr="00C665E9">
        <w:t xml:space="preserve">36 miesięcy </w:t>
      </w:r>
      <w:r w:rsidRPr="00C665E9">
        <w:rPr>
          <w:b/>
          <w:lang w:eastAsia="x-none"/>
        </w:rPr>
        <w:t>40</w:t>
      </w:r>
      <w:r w:rsidRPr="00C665E9">
        <w:rPr>
          <w:lang w:eastAsia="x-none"/>
        </w:rPr>
        <w:t xml:space="preserve"> </w:t>
      </w:r>
      <w:r w:rsidRPr="00C665E9">
        <w:rPr>
          <w:b/>
          <w:lang w:eastAsia="x-none"/>
        </w:rPr>
        <w:t>pkt</w:t>
      </w:r>
    </w:p>
    <w:p w14:paraId="26B9C3D3" w14:textId="77777777" w:rsidR="00C665E9" w:rsidRPr="004234DD" w:rsidRDefault="00C665E9" w:rsidP="004234DD">
      <w:pPr>
        <w:pStyle w:val="Akapitzlist"/>
        <w:spacing w:before="120"/>
        <w:ind w:left="927"/>
        <w:jc w:val="both"/>
        <w:rPr>
          <w:b/>
        </w:rPr>
      </w:pPr>
    </w:p>
    <w:p w14:paraId="04E617D9" w14:textId="77777777" w:rsidR="00D70925" w:rsidRPr="00D70925" w:rsidRDefault="00D70925" w:rsidP="00D70925">
      <w:pPr>
        <w:pStyle w:val="Akapitzlist"/>
        <w:spacing w:before="120"/>
        <w:ind w:left="1134"/>
        <w:jc w:val="both"/>
        <w:rPr>
          <w:highlight w:val="yellow"/>
        </w:rPr>
      </w:pPr>
    </w:p>
    <w:p w14:paraId="6A5B5092" w14:textId="3F90EDA8" w:rsidR="004234DD" w:rsidRPr="00D70925" w:rsidRDefault="00CB4973" w:rsidP="0049640B">
      <w:pPr>
        <w:spacing w:line="240" w:lineRule="auto"/>
        <w:ind w:left="85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70925">
        <w:rPr>
          <w:rFonts w:ascii="Times New Roman" w:hAnsi="Times New Roman"/>
          <w:b/>
          <w:i/>
          <w:sz w:val="24"/>
          <w:szCs w:val="24"/>
          <w:u w:val="single"/>
        </w:rPr>
        <w:t>W sytuacji gdy Wykonawca w ofercie wskaże okres gwarancji krótszy niż 24 miesiące lub w niepełnych miesiącach, Zamawiający odrzuci ofertę jako niezgodną z SWZ.</w:t>
      </w:r>
    </w:p>
    <w:p w14:paraId="7E5E6B81" w14:textId="647F663D" w:rsidR="004234DD" w:rsidRDefault="004234DD" w:rsidP="00EC721B">
      <w:pPr>
        <w:widowControl w:val="0"/>
        <w:numPr>
          <w:ilvl w:val="0"/>
          <w:numId w:val="24"/>
        </w:numPr>
        <w:tabs>
          <w:tab w:val="clear" w:pos="567"/>
          <w:tab w:val="num" w:pos="851"/>
        </w:tabs>
        <w:spacing w:after="0" w:line="240" w:lineRule="auto"/>
        <w:ind w:left="851" w:hanging="425"/>
        <w:jc w:val="both"/>
        <w:rPr>
          <w:rFonts w:ascii="Times New Roman" w:eastAsia="DejaVu Sans" w:hAnsi="Times New Roman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sz w:val="24"/>
          <w:szCs w:val="24"/>
          <w:lang w:eastAsia="zh-CN" w:bidi="hi-IN"/>
        </w:rPr>
        <w:t>Za najkorzystniejszą ofertę zostanie uznana oferta która uzyska najwyższą liczbę punków [W] wyliczoną wg. poniższego wzoru:</w:t>
      </w:r>
    </w:p>
    <w:p w14:paraId="068214FF" w14:textId="77777777" w:rsidR="00EC721B" w:rsidRPr="00EC721B" w:rsidRDefault="00EC721B" w:rsidP="00EC721B">
      <w:pPr>
        <w:widowControl w:val="0"/>
        <w:spacing w:after="0" w:line="240" w:lineRule="auto"/>
        <w:ind w:left="851"/>
        <w:jc w:val="both"/>
        <w:rPr>
          <w:rFonts w:ascii="Times New Roman" w:eastAsia="DejaVu Sans" w:hAnsi="Times New Roman"/>
          <w:sz w:val="24"/>
          <w:szCs w:val="24"/>
          <w:lang w:eastAsia="zh-CN" w:bidi="hi-IN"/>
        </w:rPr>
      </w:pPr>
    </w:p>
    <w:p w14:paraId="074F387D" w14:textId="4CA8E05F" w:rsidR="004234DD" w:rsidRPr="007947CC" w:rsidRDefault="007947CC" w:rsidP="004234D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en-GB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>W</m:t>
          </m:r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=</m:t>
          </m:r>
          <m:r>
            <m:rPr>
              <m:sty m:val="b"/>
            </m:rPr>
            <w:rPr>
              <w:rFonts w:ascii="Cambria Math" w:eastAsiaTheme="minorHAnsi" w:hAnsi="Cambria Math"/>
              <w:sz w:val="32"/>
              <w:szCs w:val="32"/>
            </w:rPr>
            <m:t>C+G</m:t>
          </m:r>
        </m:oMath>
      </m:oMathPara>
    </w:p>
    <w:p w14:paraId="0536DA5F" w14:textId="77777777" w:rsidR="004234DD" w:rsidRPr="009F4F78" w:rsidRDefault="004234DD" w:rsidP="004234DD">
      <w:p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gdzie:</w:t>
      </w:r>
    </w:p>
    <w:p w14:paraId="24642284" w14:textId="77777777" w:rsidR="004234DD" w:rsidRPr="009F4F78" w:rsidRDefault="004234DD" w:rsidP="004234DD">
      <w:p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9F4F78">
        <w:rPr>
          <w:rFonts w:ascii="Times New Roman" w:hAnsi="Times New Roman"/>
          <w:sz w:val="24"/>
          <w:szCs w:val="24"/>
        </w:rPr>
        <w:t xml:space="preserve"> – liczba punktów </w:t>
      </w:r>
    </w:p>
    <w:p w14:paraId="308CD7AE" w14:textId="77777777" w:rsidR="004234DD" w:rsidRPr="009F4F78" w:rsidRDefault="004234DD" w:rsidP="004234DD">
      <w:p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C – liczba punktów za kryterium cena</w:t>
      </w:r>
    </w:p>
    <w:p w14:paraId="461F85EA" w14:textId="243C3552" w:rsidR="004234DD" w:rsidRDefault="004234DD" w:rsidP="004234DD">
      <w:p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9F4F7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liczba punktów za kryterium gwarancja</w:t>
      </w:r>
    </w:p>
    <w:p w14:paraId="42CA241A" w14:textId="77777777" w:rsidR="004234DD" w:rsidRDefault="004234DD" w:rsidP="00241035">
      <w:p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</w:p>
    <w:p w14:paraId="5D85FB6F" w14:textId="77777777" w:rsidR="00427E0E" w:rsidRPr="009F4F78" w:rsidRDefault="00427E0E" w:rsidP="00413103">
      <w:pPr>
        <w:widowControl w:val="0"/>
        <w:numPr>
          <w:ilvl w:val="0"/>
          <w:numId w:val="24"/>
        </w:numPr>
        <w:tabs>
          <w:tab w:val="clear" w:pos="567"/>
          <w:tab w:val="num" w:pos="851"/>
        </w:tabs>
        <w:spacing w:after="0" w:line="240" w:lineRule="auto"/>
        <w:ind w:left="851" w:hanging="425"/>
        <w:jc w:val="both"/>
        <w:rPr>
          <w:rFonts w:ascii="Times New Roman" w:eastAsia="DejaVu Sans" w:hAnsi="Times New Roman"/>
          <w:sz w:val="24"/>
          <w:szCs w:val="24"/>
          <w:lang w:eastAsia="zh-CN" w:bidi="hi-IN"/>
        </w:rPr>
      </w:pPr>
      <w:r w:rsidRPr="009F4F78">
        <w:rPr>
          <w:rFonts w:ascii="Times New Roman" w:eastAsia="DejaVu Sans" w:hAnsi="Times New Roman"/>
          <w:sz w:val="24"/>
          <w:szCs w:val="24"/>
          <w:lang w:eastAsia="zh-CN" w:bidi="hi-IN"/>
        </w:rPr>
        <w:t>Zgodnie z art. 223 ust. 2 ustawy Pzp</w:t>
      </w:r>
      <w:r w:rsidR="00DC3D9F" w:rsidRPr="009F4F78">
        <w:rPr>
          <w:rFonts w:ascii="Times New Roman" w:eastAsia="DejaVu Sans" w:hAnsi="Times New Roman"/>
          <w:sz w:val="24"/>
          <w:szCs w:val="24"/>
          <w:lang w:eastAsia="zh-CN" w:bidi="hi-IN"/>
        </w:rPr>
        <w:t xml:space="preserve"> zamawiający poprawi w ofercie:</w:t>
      </w:r>
    </w:p>
    <w:p w14:paraId="780BAAA3" w14:textId="77777777" w:rsidR="00427E0E" w:rsidRPr="009F4F78" w:rsidRDefault="00427E0E" w:rsidP="00413103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eastAsia="zh-CN" w:bidi="hi-IN"/>
        </w:rPr>
      </w:pPr>
      <w:r w:rsidRPr="009F4F78">
        <w:rPr>
          <w:rFonts w:ascii="Times New Roman" w:eastAsia="DejaVu Sans" w:hAnsi="Times New Roman"/>
          <w:sz w:val="24"/>
          <w:szCs w:val="24"/>
          <w:lang w:eastAsia="zh-CN" w:bidi="hi-IN"/>
        </w:rPr>
        <w:t>oczywiste omyłki pisarskie,</w:t>
      </w:r>
    </w:p>
    <w:p w14:paraId="729E284C" w14:textId="77777777" w:rsidR="00427E0E" w:rsidRPr="009F4F78" w:rsidRDefault="00427E0E" w:rsidP="00413103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eastAsia="zh-CN" w:bidi="hi-IN"/>
        </w:rPr>
      </w:pPr>
      <w:r w:rsidRPr="009F4F78">
        <w:rPr>
          <w:rFonts w:ascii="Times New Roman" w:eastAsia="DejaVu Sans" w:hAnsi="Times New Roman"/>
          <w:sz w:val="24"/>
          <w:szCs w:val="24"/>
          <w:lang w:eastAsia="zh-CN" w:bidi="hi-IN"/>
        </w:rPr>
        <w:t xml:space="preserve">oczywiste omyłki rachunkowe, z uwzględnieniem konsekwencji rachunkowych dokonanych poprawek, </w:t>
      </w:r>
    </w:p>
    <w:p w14:paraId="387CD9D4" w14:textId="77777777" w:rsidR="00427E0E" w:rsidRPr="009F4F78" w:rsidRDefault="00427E0E" w:rsidP="00413103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eastAsia="zh-CN" w:bidi="hi-IN"/>
        </w:rPr>
      </w:pPr>
      <w:r w:rsidRPr="009F4F78">
        <w:rPr>
          <w:rFonts w:ascii="Times New Roman" w:eastAsia="DejaVu Sans" w:hAnsi="Times New Roman"/>
          <w:sz w:val="24"/>
          <w:szCs w:val="24"/>
          <w:lang w:eastAsia="zh-CN" w:bidi="hi-IN"/>
        </w:rPr>
        <w:t>inne omyłki polegające na niezgodności oferty z dokumentami zamówienia, niepowodujące istotnych zmian w treści oferty,</w:t>
      </w:r>
    </w:p>
    <w:p w14:paraId="28BD7B59" w14:textId="77777777" w:rsidR="00427E0E" w:rsidRPr="009F4F78" w:rsidRDefault="00427E0E" w:rsidP="009F4F78">
      <w:pPr>
        <w:widowControl w:val="0"/>
        <w:spacing w:line="240" w:lineRule="auto"/>
        <w:ind w:left="709" w:firstLine="142"/>
        <w:jc w:val="both"/>
        <w:rPr>
          <w:rFonts w:ascii="Times New Roman" w:eastAsia="DejaVu Sans" w:hAnsi="Times New Roman"/>
          <w:sz w:val="24"/>
          <w:szCs w:val="24"/>
          <w:lang w:eastAsia="zh-CN" w:bidi="hi-IN"/>
        </w:rPr>
      </w:pPr>
      <w:r w:rsidRPr="009F4F78">
        <w:rPr>
          <w:rFonts w:ascii="Times New Roman" w:eastAsia="DejaVu Sans" w:hAnsi="Times New Roman"/>
          <w:sz w:val="24"/>
          <w:szCs w:val="24"/>
          <w:lang w:eastAsia="zh-CN" w:bidi="hi-IN"/>
        </w:rPr>
        <w:t>- niezwłocznie zawiadamiając o tym wykonawcę, którego oferta została poprawiona.</w:t>
      </w:r>
    </w:p>
    <w:p w14:paraId="6636DDFD" w14:textId="5F7D3A82" w:rsidR="00811A5A" w:rsidRPr="005A6C27" w:rsidRDefault="00427E0E" w:rsidP="00413103">
      <w:pPr>
        <w:pStyle w:val="Akapitzlist"/>
        <w:widowControl w:val="0"/>
        <w:numPr>
          <w:ilvl w:val="0"/>
          <w:numId w:val="22"/>
        </w:numPr>
        <w:spacing w:after="240"/>
        <w:jc w:val="both"/>
        <w:rPr>
          <w:rFonts w:eastAsia="DejaVu Sans"/>
          <w:i/>
          <w:lang w:eastAsia="zh-CN" w:bidi="hi-IN"/>
        </w:rPr>
      </w:pPr>
      <w:r w:rsidRPr="009F4F78">
        <w:rPr>
          <w:rFonts w:eastAsia="DejaVu Sans"/>
          <w:i/>
          <w:lang w:eastAsia="zh-CN" w:bidi="hi-IN"/>
        </w:rPr>
        <w:t>Zamawiający odrzuci ofertę, w której dokonano poprawy innych omyłek polegających na niezgodności oferty ze specyfikacją warunków zamówienia niepowodujących istotnych zmian w treści oferty, jeżeli w wyznaczony</w:t>
      </w:r>
      <w:r w:rsidR="00DC3D9F" w:rsidRPr="009F4F78">
        <w:rPr>
          <w:rFonts w:eastAsia="DejaVu Sans"/>
          <w:i/>
          <w:lang w:eastAsia="zh-CN" w:bidi="hi-IN"/>
        </w:rPr>
        <w:t xml:space="preserve">m przez zamawiającego terminie </w:t>
      </w:r>
      <w:r w:rsidR="00DC3D9F" w:rsidRPr="009F4F78">
        <w:rPr>
          <w:rFonts w:eastAsia="DejaVu Sans"/>
          <w:i/>
          <w:lang w:eastAsia="zh-CN" w:bidi="hi-IN"/>
        </w:rPr>
        <w:br/>
      </w:r>
      <w:r w:rsidRPr="009F4F78">
        <w:rPr>
          <w:rFonts w:eastAsia="DejaVu Sans"/>
          <w:i/>
          <w:lang w:eastAsia="zh-CN" w:bidi="hi-IN"/>
        </w:rPr>
        <w:t>od dnia doręczenia zawiadomienia o poprawieniu tych omyłek wykonawca zakwestionuje sposób ich po</w:t>
      </w:r>
      <w:r w:rsidR="00DC3D9F" w:rsidRPr="009F4F78">
        <w:rPr>
          <w:rFonts w:eastAsia="DejaVu Sans"/>
          <w:i/>
          <w:lang w:eastAsia="zh-CN" w:bidi="hi-IN"/>
        </w:rPr>
        <w:t xml:space="preserve">prawienia zgodnie z brzmieniem </w:t>
      </w:r>
      <w:r w:rsidRPr="009F4F78">
        <w:rPr>
          <w:rFonts w:eastAsia="DejaVu Sans"/>
          <w:i/>
          <w:lang w:eastAsia="zh-CN" w:bidi="hi-IN"/>
        </w:rPr>
        <w:t>art. 223 ust. 2 pkt. 3 ustawy Pzp, przy czym brak odpowiedzi w wyznaczonym terminie Zamawiający uzna</w:t>
      </w:r>
      <w:r w:rsidR="00DC3D9F" w:rsidRPr="009F4F78">
        <w:rPr>
          <w:rFonts w:eastAsia="DejaVu Sans"/>
          <w:i/>
          <w:lang w:eastAsia="zh-CN" w:bidi="hi-IN"/>
        </w:rPr>
        <w:br/>
      </w:r>
      <w:r w:rsidRPr="009F4F78">
        <w:rPr>
          <w:rFonts w:eastAsia="DejaVu Sans"/>
          <w:i/>
          <w:lang w:eastAsia="zh-CN" w:bidi="hi-IN"/>
        </w:rPr>
        <w:t xml:space="preserve">za wyrażenie zgody na poprawienie omyłki. </w:t>
      </w:r>
    </w:p>
    <w:p w14:paraId="7C038FE3" w14:textId="77777777" w:rsidR="00427E0E" w:rsidRPr="009F4F78" w:rsidRDefault="00427E0E" w:rsidP="005F0EC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Informacja o formalnościach, jakie muszą zostać dopełnione po wyborze oferty w celu zawarcia umowy w sprawie zamówienia publicznego</w:t>
      </w:r>
    </w:p>
    <w:p w14:paraId="2FB3EB28" w14:textId="77777777" w:rsidR="00427E0E" w:rsidRPr="009F4F78" w:rsidRDefault="00427E0E" w:rsidP="00413103">
      <w:pPr>
        <w:widowControl w:val="0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zawrze umowę w sprawie zamówienia publicznego, z zastrzeżeniem </w:t>
      </w:r>
      <w:r w:rsidRPr="009F4F78">
        <w:rPr>
          <w:rFonts w:ascii="Times New Roman" w:hAnsi="Times New Roman"/>
          <w:sz w:val="24"/>
          <w:szCs w:val="24"/>
        </w:rPr>
        <w:br/>
        <w:t>art. 577 ustawy Pzp</w:t>
      </w:r>
      <w:r w:rsidR="00321722" w:rsidRPr="009F4F78">
        <w:rPr>
          <w:rFonts w:ascii="Times New Roman" w:hAnsi="Times New Roman"/>
          <w:sz w:val="24"/>
          <w:szCs w:val="24"/>
        </w:rPr>
        <w:t>, w terminie nie krótszym niż 5</w:t>
      </w:r>
      <w:r w:rsidRPr="009F4F78">
        <w:rPr>
          <w:rFonts w:ascii="Times New Roman" w:hAnsi="Times New Roman"/>
          <w:sz w:val="24"/>
          <w:szCs w:val="24"/>
        </w:rPr>
        <w:t xml:space="preserve"> dni od dnia przesłania zawiadomienia o wyborze najkorzystniejszej oferty, jeżeli zawiadomienie to zostało przesłane przy użyciu środków kom</w:t>
      </w:r>
      <w:r w:rsidR="00321722" w:rsidRPr="009F4F78">
        <w:rPr>
          <w:rFonts w:ascii="Times New Roman" w:hAnsi="Times New Roman"/>
          <w:sz w:val="24"/>
          <w:szCs w:val="24"/>
        </w:rPr>
        <w:t>unikacji elektronicznej, albo 10</w:t>
      </w:r>
      <w:r w:rsidRPr="009F4F78">
        <w:rPr>
          <w:rFonts w:ascii="Times New Roman" w:hAnsi="Times New Roman"/>
          <w:sz w:val="24"/>
          <w:szCs w:val="24"/>
        </w:rPr>
        <w:t xml:space="preserve"> dni jeżeli zostało przesłane w inny sposób. </w:t>
      </w:r>
    </w:p>
    <w:p w14:paraId="24512264" w14:textId="77777777" w:rsidR="00427E0E" w:rsidRPr="009F4F78" w:rsidRDefault="00427E0E" w:rsidP="00413103">
      <w:pPr>
        <w:widowControl w:val="0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Osoby reprezentujące Wykonawcę przy podpisywaniu umowy powinny posiadać </w:t>
      </w:r>
      <w:r w:rsidR="00DC3D9F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ze sobą dokumenty potwierdzające ich umocowanie do podpisania umowy, </w:t>
      </w:r>
      <w:r w:rsidRPr="009F4F78">
        <w:rPr>
          <w:rFonts w:ascii="Times New Roman" w:hAnsi="Times New Roman"/>
          <w:sz w:val="24"/>
          <w:szCs w:val="24"/>
        </w:rPr>
        <w:br/>
        <w:t xml:space="preserve">o ile umocowanie to nie będzie wynikać z dokumentów załączonych do oferty. </w:t>
      </w:r>
    </w:p>
    <w:p w14:paraId="57A12D65" w14:textId="77777777" w:rsidR="00427E0E" w:rsidRPr="009F4F78" w:rsidRDefault="00427E0E" w:rsidP="00413103">
      <w:pPr>
        <w:widowControl w:val="0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przypadku wyboru oferty złożonej przez Wykonaw</w:t>
      </w:r>
      <w:r w:rsidR="00DC3D9F" w:rsidRPr="009F4F78">
        <w:rPr>
          <w:rFonts w:ascii="Times New Roman" w:hAnsi="Times New Roman"/>
          <w:sz w:val="24"/>
          <w:szCs w:val="24"/>
        </w:rPr>
        <w:t xml:space="preserve">ców wspólnie ubiegających </w:t>
      </w:r>
      <w:r w:rsidR="00DC3D9F" w:rsidRPr="009F4F78">
        <w:rPr>
          <w:rFonts w:ascii="Times New Roman" w:hAnsi="Times New Roman"/>
          <w:sz w:val="24"/>
          <w:szCs w:val="24"/>
        </w:rPr>
        <w:br/>
        <w:t xml:space="preserve">się </w:t>
      </w:r>
      <w:r w:rsidRPr="009F4F78">
        <w:rPr>
          <w:rFonts w:ascii="Times New Roman" w:hAnsi="Times New Roman"/>
          <w:sz w:val="24"/>
          <w:szCs w:val="24"/>
        </w:rPr>
        <w:t xml:space="preserve">o udzielenie zamówienia Zamawiający może żądać przed zawarciem umowy przedstawienia kopii umowy regulującej współpracę tych Wykonawców. </w:t>
      </w:r>
    </w:p>
    <w:p w14:paraId="5D575814" w14:textId="6CE4E338" w:rsidR="00427E0E" w:rsidRPr="009F4F78" w:rsidRDefault="00427E0E" w:rsidP="00413103">
      <w:pPr>
        <w:widowControl w:val="0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Treść zawartej umowy będzie odpowiadać treści projektowanych postanowień </w:t>
      </w:r>
      <w:r w:rsidRPr="009F4F78">
        <w:rPr>
          <w:rFonts w:ascii="Times New Roman" w:hAnsi="Times New Roman"/>
          <w:sz w:val="24"/>
          <w:szCs w:val="24"/>
        </w:rPr>
        <w:lastRenderedPageBreak/>
        <w:t xml:space="preserve">umowy, stanowiących </w:t>
      </w:r>
      <w:r w:rsidR="0049640B">
        <w:rPr>
          <w:rFonts w:ascii="Times New Roman" w:hAnsi="Times New Roman"/>
          <w:b/>
          <w:iCs/>
          <w:sz w:val="24"/>
          <w:szCs w:val="24"/>
        </w:rPr>
        <w:t>załącznik nr 5</w:t>
      </w:r>
      <w:r w:rsidR="0020183D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F4F78">
        <w:rPr>
          <w:rFonts w:ascii="Times New Roman" w:hAnsi="Times New Roman"/>
          <w:iCs/>
          <w:sz w:val="24"/>
          <w:szCs w:val="24"/>
        </w:rPr>
        <w:t>do SWZ</w:t>
      </w:r>
      <w:r w:rsidR="00394796">
        <w:rPr>
          <w:rFonts w:ascii="Times New Roman" w:hAnsi="Times New Roman"/>
          <w:sz w:val="24"/>
          <w:szCs w:val="24"/>
        </w:rPr>
        <w:t xml:space="preserve">. Umowa zostanie uzupełniona </w:t>
      </w:r>
      <w:r w:rsidR="0020183D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o informacje wynikające z wybranej oferty. </w:t>
      </w:r>
    </w:p>
    <w:p w14:paraId="7ADACFAE" w14:textId="77777777" w:rsidR="00427E0E" w:rsidRPr="009F4F78" w:rsidRDefault="00427E0E" w:rsidP="00413103">
      <w:pPr>
        <w:widowControl w:val="0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Postanowienia określone w projektowanych postanowieniach umowy nie podlegają negocjacjom. </w:t>
      </w:r>
    </w:p>
    <w:p w14:paraId="375E2CF0" w14:textId="36699CD8" w:rsidR="00427E0E" w:rsidRPr="009F4F78" w:rsidRDefault="00427E0E" w:rsidP="00413103">
      <w:pPr>
        <w:widowControl w:val="0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Jeżeli wykonawca, którego oferta została </w:t>
      </w:r>
      <w:r w:rsidR="00DE1B20" w:rsidRPr="009F4F78">
        <w:rPr>
          <w:rFonts w:ascii="Times New Roman" w:hAnsi="Times New Roman"/>
          <w:sz w:val="24"/>
          <w:szCs w:val="24"/>
        </w:rPr>
        <w:t>wybrana, jako</w:t>
      </w:r>
      <w:r w:rsidRPr="009F4F78">
        <w:rPr>
          <w:rFonts w:ascii="Times New Roman" w:hAnsi="Times New Roman"/>
          <w:sz w:val="24"/>
          <w:szCs w:val="24"/>
        </w:rPr>
        <w:t xml:space="preserve"> najkorzystniejsza, uchyla </w:t>
      </w:r>
      <w:r w:rsidR="00DC3D9F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0E6A5526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Zabezpieczenie należytego wykonania umowy</w:t>
      </w:r>
    </w:p>
    <w:p w14:paraId="575D440E" w14:textId="2547E033" w:rsidR="00227CF9" w:rsidRDefault="004376A2" w:rsidP="00227CF9">
      <w:pPr>
        <w:pStyle w:val="Tekstpodstawowy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Zam</w:t>
      </w:r>
      <w:r>
        <w:rPr>
          <w:rFonts w:ascii="Times New Roman" w:hAnsi="Times New Roman"/>
          <w:sz w:val="24"/>
          <w:szCs w:val="24"/>
        </w:rPr>
        <w:t xml:space="preserve">awiający </w:t>
      </w:r>
      <w:r w:rsidR="004B1BF0">
        <w:rPr>
          <w:rFonts w:ascii="Times New Roman" w:hAnsi="Times New Roman"/>
          <w:sz w:val="24"/>
          <w:szCs w:val="24"/>
        </w:rPr>
        <w:t>w niniejszym postępowaniu będzie wymagał</w:t>
      </w:r>
      <w:r>
        <w:rPr>
          <w:rFonts w:ascii="Times New Roman" w:hAnsi="Times New Roman"/>
          <w:sz w:val="24"/>
          <w:szCs w:val="24"/>
        </w:rPr>
        <w:t xml:space="preserve"> wniesienia zabezpieczenia należytego </w:t>
      </w:r>
      <w:r w:rsidR="00D60B35">
        <w:rPr>
          <w:rFonts w:ascii="Times New Roman" w:hAnsi="Times New Roman"/>
          <w:sz w:val="24"/>
          <w:szCs w:val="24"/>
        </w:rPr>
        <w:t>wykonania umowy w wysokości 2% ceny całkowitej podanej w ofercie.</w:t>
      </w:r>
    </w:p>
    <w:p w14:paraId="787872FD" w14:textId="77777777" w:rsidR="004B1BF0" w:rsidRPr="004376A2" w:rsidRDefault="004B1BF0" w:rsidP="004B1BF0">
      <w:pPr>
        <w:pStyle w:val="Tekstpodstawowy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4A704D85" w14:textId="77777777" w:rsidR="00427E0E" w:rsidRPr="009F4F78" w:rsidRDefault="00427E0E" w:rsidP="005F0EC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 xml:space="preserve">Projektowane postanowienia umowy w sprawie zamówienia publicznego, </w:t>
      </w:r>
      <w:r w:rsidRPr="009F4F78">
        <w:rPr>
          <w:rFonts w:ascii="Times New Roman" w:hAnsi="Times New Roman"/>
          <w:b/>
          <w:sz w:val="24"/>
          <w:szCs w:val="24"/>
          <w:u w:val="single"/>
        </w:rPr>
        <w:br/>
        <w:t xml:space="preserve">które zostaną wprowadzone do treści umowy </w:t>
      </w:r>
    </w:p>
    <w:p w14:paraId="515AD5AF" w14:textId="22125446" w:rsidR="00427E0E" w:rsidRPr="001365F0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1365F0">
        <w:rPr>
          <w:rFonts w:ascii="Times New Roman" w:eastAsia="Times New Roman" w:hAnsi="Times New Roman"/>
          <w:sz w:val="24"/>
          <w:szCs w:val="24"/>
          <w:lang w:eastAsia="pl-PL"/>
        </w:rPr>
        <w:t xml:space="preserve">Projektowane postanowienia umowy określa </w:t>
      </w:r>
      <w:r w:rsidR="00F9019C" w:rsidRPr="001365F0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załącznik nr </w:t>
      </w:r>
      <w:r w:rsidR="0049640B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5</w:t>
      </w:r>
      <w:r w:rsidR="001365F0" w:rsidRPr="001365F0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do </w:t>
      </w:r>
      <w:r w:rsidR="001365F0" w:rsidRPr="001365F0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S</w:t>
      </w:r>
      <w:r w:rsidRPr="001365F0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WZ.</w:t>
      </w:r>
    </w:p>
    <w:p w14:paraId="24C489C5" w14:textId="77777777" w:rsidR="00427E0E" w:rsidRPr="001365F0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65F0">
        <w:rPr>
          <w:rFonts w:ascii="Times New Roman" w:eastAsia="Times New Roman" w:hAnsi="Times New Roman"/>
          <w:sz w:val="24"/>
          <w:szCs w:val="24"/>
          <w:lang w:eastAsia="pl-PL"/>
        </w:rPr>
        <w:t>Złożenie oferty jest jednoznaczne z akceptacją przez wykonawcę projektowanych postanowień umowy.</w:t>
      </w:r>
    </w:p>
    <w:p w14:paraId="22E61353" w14:textId="77777777" w:rsidR="00427E0E" w:rsidRPr="009F4F78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Zmiana postanowień zawartej umowy, może nastąpić za zgodą obu Stron wyrażoną na piśmie, w formie aneksu do umowy, pod rygorem nieważności takiej zmiany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  <w:t>w przypadkach i zakresie określonych w projektowanych postanowieniach umowy.</w:t>
      </w:r>
    </w:p>
    <w:p w14:paraId="6F8018F0" w14:textId="77777777" w:rsidR="00427E0E" w:rsidRPr="009F4F78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Przepisy ustawy Pzp nie przewidują negocjacji warunków udzielenia zamówienia, w tym zapisów projektowanych postanowień umowy, po terminie otwarcia ofert.</w:t>
      </w:r>
    </w:p>
    <w:p w14:paraId="20499B76" w14:textId="77777777" w:rsidR="00427E0E" w:rsidRPr="009F4F78" w:rsidRDefault="00427E0E" w:rsidP="009F4F78">
      <w:pPr>
        <w:tabs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42DDC37A" w14:textId="77777777" w:rsidR="006A7049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Środki ochrony prawnej</w:t>
      </w:r>
    </w:p>
    <w:p w14:paraId="490ADC82" w14:textId="4E07A2C6" w:rsidR="006A7049" w:rsidRDefault="006A7049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F4F78">
        <w:rPr>
          <w:rFonts w:ascii="Times New Roman" w:hAnsi="Times New Roman"/>
          <w:sz w:val="24"/>
          <w:szCs w:val="28"/>
        </w:rPr>
        <w:t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Pzp (art. 505–590).</w:t>
      </w:r>
    </w:p>
    <w:p w14:paraId="40BA4363" w14:textId="182371DC" w:rsidR="00427E0E" w:rsidRPr="009F4F78" w:rsidRDefault="00427E0E" w:rsidP="009F4F78">
      <w:pPr>
        <w:spacing w:after="0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44B816D7" w14:textId="06DC537D" w:rsidR="00427E0E" w:rsidRPr="009F4F78" w:rsidRDefault="00B12775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Klauzula informacyjna P</w:t>
      </w:r>
      <w:r w:rsidR="00427E0E" w:rsidRPr="009F4F78">
        <w:rPr>
          <w:rFonts w:ascii="Times New Roman" w:hAnsi="Times New Roman"/>
          <w:b/>
          <w:sz w:val="24"/>
          <w:szCs w:val="24"/>
          <w:u w:val="single"/>
        </w:rPr>
        <w:t>zp</w:t>
      </w:r>
    </w:p>
    <w:p w14:paraId="655102D5" w14:textId="77777777" w:rsidR="00427E0E" w:rsidRPr="009F4F78" w:rsidRDefault="00427E0E" w:rsidP="0041310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4F78">
        <w:rPr>
          <w:rFonts w:ascii="Times New Roman" w:hAnsi="Times New Roman"/>
          <w:sz w:val="24"/>
          <w:szCs w:val="24"/>
          <w:lang w:eastAsia="ar-SA"/>
        </w:rPr>
        <w:t xml:space="preserve">Zgodnie z art. 13 ust. 1 i 2 </w:t>
      </w:r>
      <w:r w:rsidRPr="009F4F78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F4F78">
        <w:rPr>
          <w:rFonts w:ascii="Times New Roman" w:hAnsi="Times New Roman"/>
          <w:sz w:val="24"/>
          <w:szCs w:val="24"/>
          <w:lang w:eastAsia="ar-SA"/>
        </w:rPr>
        <w:t xml:space="preserve">dalej „RODO”, informuję, że: </w:t>
      </w:r>
    </w:p>
    <w:p w14:paraId="6FE67F37" w14:textId="77777777" w:rsidR="00427E0E" w:rsidRPr="009F4F78" w:rsidRDefault="00427E0E" w:rsidP="00AE6746">
      <w:pPr>
        <w:numPr>
          <w:ilvl w:val="0"/>
          <w:numId w:val="27"/>
        </w:numPr>
        <w:suppressAutoHyphens/>
        <w:spacing w:after="150" w:line="240" w:lineRule="auto"/>
        <w:ind w:left="1134" w:hanging="283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administratorem danych osobowych pozyskanych w niniejszej procedurze bezpośrednio od osób fizycznych, których te dane dotyczą jest Komendant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br/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 Regionalnej Bazy Logistycznej, ul. Montelupich 3, 30-901 Kraków;</w:t>
      </w:r>
    </w:p>
    <w:p w14:paraId="78AB5903" w14:textId="07467587" w:rsidR="00427E0E" w:rsidRPr="009F4F78" w:rsidRDefault="00427E0E" w:rsidP="00AE6746">
      <w:pPr>
        <w:numPr>
          <w:ilvl w:val="0"/>
          <w:numId w:val="27"/>
        </w:numPr>
        <w:suppressAutoHyphens/>
        <w:spacing w:after="150" w:line="240" w:lineRule="auto"/>
        <w:ind w:left="1134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z inspektorem ochrony danych osobowych w 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3 Regionalnej Bazie Logistycznej, 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/>
        <w:t xml:space="preserve">ul. Montelupich 3, 30-901 Kraków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należy kontaktować </w:t>
      </w:r>
      <w:r w:rsidR="001D03A7"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się </w:t>
      </w:r>
      <w:r w:rsidR="00B12775">
        <w:rPr>
          <w:rFonts w:ascii="Times New Roman" w:eastAsia="Times New Roman" w:hAnsi="Times New Roman"/>
          <w:bCs/>
          <w:sz w:val="24"/>
          <w:szCs w:val="24"/>
          <w:lang w:eastAsia="ar-SA"/>
        </w:rPr>
        <w:t>pod tel: 261 13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7</w:t>
      </w:r>
      <w:r w:rsidR="00B12775">
        <w:rPr>
          <w:rFonts w:ascii="Times New Roman" w:eastAsia="Times New Roman" w:hAnsi="Times New Roman"/>
          <w:bCs/>
          <w:sz w:val="24"/>
          <w:szCs w:val="24"/>
          <w:lang w:eastAsia="ar-SA"/>
        </w:rPr>
        <w:t> 8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01.</w:t>
      </w:r>
    </w:p>
    <w:p w14:paraId="6082C7FE" w14:textId="66E409C7" w:rsidR="00427E0E" w:rsidRPr="009F4F78" w:rsidRDefault="00427E0E" w:rsidP="00AE6746">
      <w:pPr>
        <w:numPr>
          <w:ilvl w:val="0"/>
          <w:numId w:val="27"/>
        </w:numPr>
        <w:suppressAutoHyphens/>
        <w:spacing w:after="150" w:line="240" w:lineRule="auto"/>
        <w:ind w:left="1134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pozyskane dane osobowe przetwarzane będą na podstawie art. 6 ust. 1 lit. c</w:t>
      </w:r>
      <w:r w:rsidRPr="009F4F78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RODO w celach wynikających z prawnie uzasadnionych interesów real</w:t>
      </w:r>
      <w:r w:rsidR="00DA430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izowanych przez Administratora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w związku z prowadzoną procedurą o udzielenie przedmiotowego zamówienia;</w:t>
      </w:r>
    </w:p>
    <w:p w14:paraId="143F3783" w14:textId="5F2BA75A" w:rsidR="00427E0E" w:rsidRPr="009F4F78" w:rsidRDefault="00427E0E" w:rsidP="00AE6746">
      <w:pPr>
        <w:numPr>
          <w:ilvl w:val="0"/>
          <w:numId w:val="27"/>
        </w:numPr>
        <w:suppressAutoHyphens/>
        <w:spacing w:after="150" w:line="240" w:lineRule="auto"/>
        <w:ind w:left="1134" w:hanging="283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odbiorcami danych osobowych będą osoby lub podmioty, którym udostępniona zostanie dokumentacja postępowania w oparciu o obowiązujące u Zamawiają</w:t>
      </w:r>
      <w:r w:rsidR="00DC3D9F"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cego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procedury udziela</w:t>
      </w:r>
      <w:r w:rsidR="009B2C6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nia zamówień i przepisy prawa; </w:t>
      </w:r>
    </w:p>
    <w:p w14:paraId="58416711" w14:textId="52DB99C1" w:rsidR="00427E0E" w:rsidRPr="009F4F78" w:rsidRDefault="00427E0E" w:rsidP="00272F42">
      <w:pPr>
        <w:numPr>
          <w:ilvl w:val="0"/>
          <w:numId w:val="37"/>
        </w:numPr>
        <w:suppressAutoHyphens/>
        <w:spacing w:after="150" w:line="240" w:lineRule="auto"/>
        <w:ind w:left="851" w:hanging="42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z uwagi na fakt, iż przetwarzanie danych osobowych następuje w zakresie powierzonego Administrato</w:t>
      </w:r>
      <w:r w:rsidR="001D03A7"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rowi zadania publicznego, pn.: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„</w:t>
      </w:r>
      <w:r w:rsidR="00A6214E" w:rsidRPr="005974D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Remonty i naprawy </w:t>
      </w:r>
      <w:r w:rsidR="005974DD" w:rsidRPr="005974D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sprzę</w:t>
      </w:r>
      <w:r w:rsidR="00272F42" w:rsidRPr="00861CA1">
        <w:rPr>
          <w:rFonts w:ascii="Times New Roman" w:hAnsi="Times New Roman"/>
          <w:b/>
          <w:sz w:val="24"/>
          <w:szCs w:val="24"/>
        </w:rPr>
        <w:t>tu polowego</w:t>
      </w:r>
      <w:r w:rsidR="008809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”</w:t>
      </w:r>
      <w:r w:rsidR="004376A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AE674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- </w:t>
      </w:r>
      <w:r w:rsidR="00ED37A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sprawa nr </w:t>
      </w:r>
      <w:r w:rsidR="00272F4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94</w:t>
      </w:r>
      <w:r w:rsidR="00AE6746" w:rsidRPr="00AE674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/2022</w:t>
      </w:r>
      <w:r w:rsidR="00AE6746" w:rsidRPr="00AE6746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Administrator jest uprawniony do ich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 xml:space="preserve">przetwarzania i </w:t>
      </w:r>
      <w:r w:rsidR="00DE1B20"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przechowywania, co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najmniej przez okres realizacji tego zadania, nie krócej niż przez 4 lat od dnia zakończenia procedury o udzielenie tego zamówienia;</w:t>
      </w:r>
    </w:p>
    <w:p w14:paraId="601BE625" w14:textId="5FA645B7" w:rsidR="00427E0E" w:rsidRPr="009F4F78" w:rsidRDefault="00427E0E" w:rsidP="00AE6746">
      <w:pPr>
        <w:numPr>
          <w:ilvl w:val="0"/>
          <w:numId w:val="27"/>
        </w:numPr>
        <w:suppressAutoHyphens/>
        <w:spacing w:after="150" w:line="240" w:lineRule="auto"/>
        <w:ind w:left="1134" w:hanging="283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obowiązek podania ww. danych osobowych jest konieczny z uwagi na prawnie uzasadnione interesy realizowane przez Administratora, tj. w celach dokonania wyboru oferty najkorzystniejszej w niniejszej procedurze o udzielenie zamówienia publicznego oraz zawarci</w:t>
      </w:r>
      <w:r w:rsidR="00DA4303">
        <w:rPr>
          <w:rFonts w:ascii="Times New Roman" w:eastAsia="Times New Roman" w:hAnsi="Times New Roman"/>
          <w:bCs/>
          <w:sz w:val="24"/>
          <w:szCs w:val="24"/>
          <w:lang w:eastAsia="ar-SA"/>
        </w:rPr>
        <w:t>a umowy z wybranym wykonawcą;</w:t>
      </w:r>
    </w:p>
    <w:p w14:paraId="2958F3A8" w14:textId="77777777" w:rsidR="00427E0E" w:rsidRPr="009F4F78" w:rsidRDefault="00427E0E" w:rsidP="00AE6746">
      <w:pPr>
        <w:numPr>
          <w:ilvl w:val="0"/>
          <w:numId w:val="27"/>
        </w:numPr>
        <w:suppressAutoHyphens/>
        <w:spacing w:after="150" w:line="240" w:lineRule="auto"/>
        <w:ind w:left="1134" w:hanging="283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odniesieniu do ww. danych osobowych decyzje nie będą podejmowane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br/>
        <w:t>w sposób zautomatyzowany, stosownie do art. 22 RODO;</w:t>
      </w:r>
    </w:p>
    <w:p w14:paraId="5488422E" w14:textId="77777777" w:rsidR="00427E0E" w:rsidRPr="009F4F78" w:rsidRDefault="00427E0E" w:rsidP="00AE6746">
      <w:pPr>
        <w:numPr>
          <w:ilvl w:val="0"/>
          <w:numId w:val="27"/>
        </w:numPr>
        <w:suppressAutoHyphens/>
        <w:spacing w:after="150" w:line="240" w:lineRule="auto"/>
        <w:ind w:left="1134" w:hanging="283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osoba fizyczna, której dane dotyczą posiada:</w:t>
      </w:r>
    </w:p>
    <w:p w14:paraId="0A5FC9DD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na podstawie art. 15 RODO prawo dostępu do danych osobowych jej dotyczących;</w:t>
      </w:r>
    </w:p>
    <w:p w14:paraId="17CFCD06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na podstawie art. 16 RODO prawo do sprostowania jej danych osobowych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*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;</w:t>
      </w:r>
    </w:p>
    <w:p w14:paraId="19F91954" w14:textId="54950AB2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na podstawie art. 18 RODO prawo żądania od administratora ograniczenia przetwarzania danych osobowych z zastrzeżeniem przypadków, o których mowa w art. 18 ust. 2 RODO</w:t>
      </w:r>
      <w:r w:rsidR="00DA430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**;</w:t>
      </w:r>
    </w:p>
    <w:p w14:paraId="044D5D32" w14:textId="77777777" w:rsidR="00427E0E" w:rsidRPr="009F4F78" w:rsidRDefault="00427E0E" w:rsidP="009B2C66">
      <w:pPr>
        <w:numPr>
          <w:ilvl w:val="0"/>
          <w:numId w:val="3"/>
        </w:numPr>
        <w:suppressAutoHyphens/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prawo do wniesienia skargi do Prezesa Urzędu Ochrony Danych Osobowych, gdy uzna, że przetwarzanie danych osobowych jej dotyczących narusza przepisy RODO;</w:t>
      </w:r>
    </w:p>
    <w:p w14:paraId="26FD0B0D" w14:textId="77777777" w:rsidR="00427E0E" w:rsidRPr="009F4F78" w:rsidRDefault="00427E0E" w:rsidP="00385104">
      <w:pPr>
        <w:pStyle w:val="Akapitzlist"/>
        <w:numPr>
          <w:ilvl w:val="0"/>
          <w:numId w:val="35"/>
        </w:numPr>
        <w:suppressAutoHyphens/>
        <w:ind w:hanging="295"/>
        <w:jc w:val="both"/>
        <w:rPr>
          <w:bCs/>
          <w:i/>
          <w:lang w:eastAsia="ar-SA"/>
        </w:rPr>
      </w:pPr>
      <w:r w:rsidRPr="009F4F78">
        <w:rPr>
          <w:bCs/>
          <w:lang w:eastAsia="ar-SA"/>
        </w:rPr>
        <w:t>osobie fizycznej, której dane dotyczą nie przysługuje:</w:t>
      </w:r>
    </w:p>
    <w:p w14:paraId="549DBAED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w związku z art. 17 ust. 3 lit. b, d lub e RODO prawo do usunięcia danych osobowych;</w:t>
      </w:r>
    </w:p>
    <w:p w14:paraId="421901B2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prawo do przenoszenia danych osobowych, o którym mowa w art. 20 RODO;</w:t>
      </w:r>
    </w:p>
    <w:p w14:paraId="5462DD35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na podstawie art. 21 RODO prawo sprzeciwu, wobec przetwarzania danych osobowych, gdyż podstawą prawną przetwarzania danych osobowych jest art. 6 ust. 1 lit. c RODO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14:paraId="6FCD2865" w14:textId="77777777" w:rsidR="00427E0E" w:rsidRPr="009F4F78" w:rsidRDefault="00427E0E" w:rsidP="009F4F78">
      <w:pPr>
        <w:suppressAutoHyphens/>
        <w:spacing w:after="150"/>
        <w:ind w:left="1418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</w:p>
    <w:p w14:paraId="2C93AB58" w14:textId="40A14054" w:rsidR="00427E0E" w:rsidRPr="009F4F78" w:rsidRDefault="009B2C66" w:rsidP="009B2C66">
      <w:pPr>
        <w:suppressAutoHyphens/>
        <w:spacing w:after="0"/>
        <w:ind w:left="567" w:hanging="283"/>
        <w:jc w:val="both"/>
        <w:rPr>
          <w:rFonts w:ascii="Times New Roman" w:eastAsia="Times New Roman" w:hAnsi="Times New Roman"/>
          <w:bCs/>
          <w:i/>
          <w:sz w:val="20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sz w:val="20"/>
          <w:szCs w:val="24"/>
          <w:vertAlign w:val="superscript"/>
          <w:lang w:eastAsia="ar-SA"/>
        </w:rPr>
        <w:t xml:space="preserve">* </w:t>
      </w:r>
      <w:r>
        <w:rPr>
          <w:rFonts w:ascii="Times New Roman" w:eastAsia="Times New Roman" w:hAnsi="Times New Roman"/>
          <w:b/>
          <w:bCs/>
          <w:i/>
          <w:sz w:val="20"/>
          <w:szCs w:val="24"/>
          <w:vertAlign w:val="superscript"/>
          <w:lang w:eastAsia="ar-SA"/>
        </w:rPr>
        <w:tab/>
      </w:r>
      <w:r w:rsidR="00427E0E" w:rsidRPr="009F4F78">
        <w:rPr>
          <w:rFonts w:ascii="Times New Roman" w:eastAsia="Times New Roman" w:hAnsi="Times New Roman"/>
          <w:b/>
          <w:bCs/>
          <w:i/>
          <w:sz w:val="20"/>
          <w:szCs w:val="24"/>
          <w:lang w:eastAsia="ar-SA"/>
        </w:rPr>
        <w:t>Wyjaśnienie:</w:t>
      </w:r>
      <w:r w:rsidR="00427E0E"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 xml:space="preserve"> skorzystanie z prawa do sprostowania nie może skutkować zmianą wyniku postępowania </w:t>
      </w:r>
      <w:r w:rsidR="003C74FB"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br/>
      </w:r>
      <w:r w:rsidR="00427E0E"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>o udzielenie zamówienia publicznego ani zmianą postanowień umowy w zakresie niezgodnym z ustawą Pzp oraz nie może naruszać integralności protokołu oraz jego załączników.</w:t>
      </w:r>
    </w:p>
    <w:p w14:paraId="05727397" w14:textId="23DAB42B" w:rsidR="00AE6746" w:rsidRPr="00AE6746" w:rsidRDefault="00427E0E" w:rsidP="00AE6746">
      <w:pPr>
        <w:suppressAutoHyphens/>
        <w:spacing w:after="0"/>
        <w:ind w:left="567" w:hanging="283"/>
        <w:jc w:val="both"/>
        <w:rPr>
          <w:rFonts w:ascii="Times New Roman" w:eastAsia="Times New Roman" w:hAnsi="Times New Roman"/>
          <w:bCs/>
          <w:i/>
          <w:sz w:val="20"/>
          <w:szCs w:val="24"/>
          <w:lang w:eastAsia="ar-SA"/>
        </w:rPr>
      </w:pPr>
      <w:r w:rsidRPr="009F4F78">
        <w:rPr>
          <w:rFonts w:ascii="Times New Roman" w:eastAsia="Times New Roman" w:hAnsi="Times New Roman"/>
          <w:b/>
          <w:bCs/>
          <w:i/>
          <w:sz w:val="20"/>
          <w:szCs w:val="24"/>
          <w:vertAlign w:val="superscript"/>
          <w:lang w:eastAsia="ar-SA"/>
        </w:rPr>
        <w:t xml:space="preserve">** </w:t>
      </w:r>
      <w:r w:rsidR="009B2C66">
        <w:rPr>
          <w:rFonts w:ascii="Times New Roman" w:eastAsia="Times New Roman" w:hAnsi="Times New Roman"/>
          <w:b/>
          <w:bCs/>
          <w:i/>
          <w:sz w:val="20"/>
          <w:szCs w:val="24"/>
          <w:vertAlign w:val="superscript"/>
          <w:lang w:eastAsia="ar-SA"/>
        </w:rPr>
        <w:t xml:space="preserve"> </w:t>
      </w:r>
      <w:r w:rsidR="009B2C66">
        <w:rPr>
          <w:rFonts w:ascii="Times New Roman" w:eastAsia="Times New Roman" w:hAnsi="Times New Roman"/>
          <w:b/>
          <w:bCs/>
          <w:i/>
          <w:sz w:val="20"/>
          <w:szCs w:val="24"/>
          <w:vertAlign w:val="superscript"/>
          <w:lang w:eastAsia="ar-SA"/>
        </w:rPr>
        <w:tab/>
      </w:r>
      <w:r w:rsidRPr="009F4F78">
        <w:rPr>
          <w:rFonts w:ascii="Times New Roman" w:eastAsia="Times New Roman" w:hAnsi="Times New Roman"/>
          <w:b/>
          <w:bCs/>
          <w:i/>
          <w:sz w:val="20"/>
          <w:szCs w:val="24"/>
          <w:lang w:eastAsia="ar-SA"/>
        </w:rPr>
        <w:t>Wyjaśnienie:</w:t>
      </w:r>
      <w:r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 xml:space="preserve"> prawo do ograniczenia przetwarzania nie ma zastosowania w odniesieniu </w:t>
      </w:r>
      <w:r w:rsidR="009B2C66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br/>
      </w:r>
      <w:r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>do przechowywania, w celu zapewnienia korzystania ze środków ochrony prawnej lub w celu ochrony praw innej osoby fizycznej lub prawnej, lub z uwagi na ważne względy interesu publicznego Unii Europejskiej lub państwa członkowskiego.</w:t>
      </w:r>
    </w:p>
    <w:sectPr w:rsidR="00AE6746" w:rsidRPr="00AE6746" w:rsidSect="00163FAB">
      <w:headerReference w:type="default" r:id="rId13"/>
      <w:footerReference w:type="default" r:id="rId14"/>
      <w:pgSz w:w="11906" w:h="16838"/>
      <w:pgMar w:top="1134" w:right="851" w:bottom="1134" w:left="1985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C47F0" w14:textId="77777777" w:rsidR="00900E75" w:rsidRDefault="00900E75" w:rsidP="00B030F6">
      <w:pPr>
        <w:spacing w:after="0" w:line="240" w:lineRule="auto"/>
      </w:pPr>
      <w:r>
        <w:separator/>
      </w:r>
    </w:p>
  </w:endnote>
  <w:endnote w:type="continuationSeparator" w:id="0">
    <w:p w14:paraId="35B5088D" w14:textId="77777777" w:rsidR="00900E75" w:rsidRDefault="00900E75" w:rsidP="00B0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C84A3" w14:textId="77777777" w:rsidR="009A17DF" w:rsidRDefault="00900E75" w:rsidP="00163FAB">
    <w:pPr>
      <w:pStyle w:val="Stopka"/>
      <w:spacing w:after="0"/>
      <w:jc w:val="both"/>
      <w:rPr>
        <w:i/>
      </w:rPr>
    </w:pPr>
    <w:r>
      <w:rPr>
        <w:rFonts w:ascii="Times New Roman" w:hAnsi="Times New Roman"/>
        <w:i/>
      </w:rPr>
      <w:pict w14:anchorId="6468BCB2">
        <v:rect id="_x0000_i1026" style="width:453.6pt;height:1.5pt" o:hralign="center" o:hrstd="t" o:hrnoshade="t" o:hr="t" fillcolor="black" stroked="f"/>
      </w:pict>
    </w:r>
  </w:p>
  <w:p w14:paraId="47192C25" w14:textId="3BB44242" w:rsidR="009A17DF" w:rsidRPr="00D47962" w:rsidRDefault="009A17DF" w:rsidP="00163FAB">
    <w:pPr>
      <w:pStyle w:val="Stopka"/>
      <w:spacing w:after="0"/>
      <w:jc w:val="both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bCs/>
        <w:sz w:val="20"/>
      </w:rPr>
      <w:t>Sprawa 94/2022</w:t>
    </w:r>
    <w:r w:rsidRPr="00D47962">
      <w:rPr>
        <w:rFonts w:ascii="Times New Roman" w:eastAsia="Times New Roman" w:hAnsi="Times New Roman"/>
        <w:sz w:val="20"/>
        <w:szCs w:val="20"/>
      </w:rPr>
      <w:tab/>
    </w:r>
    <w:r w:rsidRPr="00D47962">
      <w:rPr>
        <w:rFonts w:ascii="Times New Roman" w:eastAsia="Times New Roman" w:hAnsi="Times New Roman"/>
        <w:sz w:val="20"/>
        <w:szCs w:val="20"/>
      </w:rPr>
      <w:tab/>
    </w:r>
    <w:r w:rsidRPr="00A90EC3">
      <w:rPr>
        <w:rFonts w:ascii="Times New Roman" w:eastAsia="Times New Roman" w:hAnsi="Times New Roman"/>
        <w:sz w:val="20"/>
        <w:szCs w:val="20"/>
      </w:rPr>
      <w:t xml:space="preserve">Strona </w:t>
    </w:r>
    <w:r w:rsidRPr="00A90EC3">
      <w:rPr>
        <w:rFonts w:ascii="Times New Roman" w:eastAsia="Times New Roman" w:hAnsi="Times New Roman"/>
        <w:b/>
        <w:bCs/>
        <w:sz w:val="20"/>
        <w:szCs w:val="20"/>
      </w:rPr>
      <w:fldChar w:fldCharType="begin"/>
    </w:r>
    <w:r w:rsidRPr="00A90EC3">
      <w:rPr>
        <w:rFonts w:ascii="Times New Roman" w:eastAsia="Times New Roman" w:hAnsi="Times New Roman"/>
        <w:b/>
        <w:bCs/>
        <w:sz w:val="20"/>
        <w:szCs w:val="20"/>
      </w:rPr>
      <w:instrText>PAGE  \* Arabic  \* MERGEFORMAT</w:instrText>
    </w:r>
    <w:r w:rsidRPr="00A90EC3">
      <w:rPr>
        <w:rFonts w:ascii="Times New Roman" w:eastAsia="Times New Roman" w:hAnsi="Times New Roman"/>
        <w:b/>
        <w:bCs/>
        <w:sz w:val="20"/>
        <w:szCs w:val="20"/>
      </w:rPr>
      <w:fldChar w:fldCharType="separate"/>
    </w:r>
    <w:r w:rsidR="009B54EA">
      <w:rPr>
        <w:rFonts w:ascii="Times New Roman" w:eastAsia="Times New Roman" w:hAnsi="Times New Roman"/>
        <w:b/>
        <w:bCs/>
        <w:noProof/>
        <w:sz w:val="20"/>
        <w:szCs w:val="20"/>
      </w:rPr>
      <w:t>1</w:t>
    </w:r>
    <w:r w:rsidRPr="00A90EC3">
      <w:rPr>
        <w:rFonts w:ascii="Times New Roman" w:eastAsia="Times New Roman" w:hAnsi="Times New Roman"/>
        <w:b/>
        <w:bCs/>
        <w:sz w:val="20"/>
        <w:szCs w:val="20"/>
      </w:rPr>
      <w:fldChar w:fldCharType="end"/>
    </w:r>
    <w:r w:rsidRPr="00A90EC3">
      <w:rPr>
        <w:rFonts w:ascii="Times New Roman" w:eastAsia="Times New Roman" w:hAnsi="Times New Roman"/>
        <w:sz w:val="20"/>
        <w:szCs w:val="20"/>
      </w:rPr>
      <w:t xml:space="preserve"> z </w:t>
    </w:r>
    <w:r w:rsidRPr="00A90EC3">
      <w:rPr>
        <w:rFonts w:ascii="Times New Roman" w:eastAsia="Times New Roman" w:hAnsi="Times New Roman"/>
        <w:b/>
        <w:bCs/>
        <w:sz w:val="20"/>
        <w:szCs w:val="20"/>
      </w:rPr>
      <w:fldChar w:fldCharType="begin"/>
    </w:r>
    <w:r w:rsidRPr="00A90EC3">
      <w:rPr>
        <w:rFonts w:ascii="Times New Roman" w:eastAsia="Times New Roman" w:hAnsi="Times New Roman"/>
        <w:b/>
        <w:bCs/>
        <w:sz w:val="20"/>
        <w:szCs w:val="20"/>
      </w:rPr>
      <w:instrText>NUMPAGES  \* Arabic  \* MERGEFORMAT</w:instrText>
    </w:r>
    <w:r w:rsidRPr="00A90EC3">
      <w:rPr>
        <w:rFonts w:ascii="Times New Roman" w:eastAsia="Times New Roman" w:hAnsi="Times New Roman"/>
        <w:b/>
        <w:bCs/>
        <w:sz w:val="20"/>
        <w:szCs w:val="20"/>
      </w:rPr>
      <w:fldChar w:fldCharType="separate"/>
    </w:r>
    <w:r w:rsidR="009B54EA">
      <w:rPr>
        <w:rFonts w:ascii="Times New Roman" w:eastAsia="Times New Roman" w:hAnsi="Times New Roman"/>
        <w:b/>
        <w:bCs/>
        <w:noProof/>
        <w:sz w:val="20"/>
        <w:szCs w:val="20"/>
      </w:rPr>
      <w:t>19</w:t>
    </w:r>
    <w:r w:rsidRPr="00A90EC3">
      <w:rPr>
        <w:rFonts w:ascii="Times New Roman" w:eastAsia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39514" w14:textId="77777777" w:rsidR="00900E75" w:rsidRDefault="00900E75" w:rsidP="00B030F6">
      <w:pPr>
        <w:spacing w:after="0" w:line="240" w:lineRule="auto"/>
      </w:pPr>
      <w:r>
        <w:separator/>
      </w:r>
    </w:p>
  </w:footnote>
  <w:footnote w:type="continuationSeparator" w:id="0">
    <w:p w14:paraId="46807888" w14:textId="77777777" w:rsidR="00900E75" w:rsidRDefault="00900E75" w:rsidP="00B0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21C3E" w14:textId="77777777" w:rsidR="009A17DF" w:rsidRDefault="009A17DF" w:rsidP="00163FAB">
    <w:pPr>
      <w:pStyle w:val="Nagwek"/>
      <w:tabs>
        <w:tab w:val="clear" w:pos="4536"/>
        <w:tab w:val="clear" w:pos="9072"/>
        <w:tab w:val="center" w:pos="0"/>
        <w:tab w:val="right" w:pos="8222"/>
      </w:tabs>
      <w:spacing w:after="0" w:line="240" w:lineRule="auto"/>
      <w:ind w:right="706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3 Regionalna Baza Logistyczna</w:t>
    </w:r>
  </w:p>
  <w:p w14:paraId="6CF39DE9" w14:textId="679F00D3" w:rsidR="009A17DF" w:rsidRPr="009C5F57" w:rsidRDefault="00900E75" w:rsidP="003712CA">
    <w:pPr>
      <w:pStyle w:val="Nagwek"/>
      <w:tabs>
        <w:tab w:val="clear" w:pos="4536"/>
        <w:tab w:val="clear" w:pos="9072"/>
        <w:tab w:val="center" w:pos="0"/>
        <w:tab w:val="right" w:pos="8222"/>
      </w:tabs>
      <w:spacing w:after="0" w:line="240" w:lineRule="auto"/>
      <w:ind w:right="-2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pict w14:anchorId="3405FA86">
        <v:rect id="_x0000_i1025" style="width:453.6pt;height:1.5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0BB"/>
    <w:multiLevelType w:val="multilevel"/>
    <w:tmpl w:val="A18269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92677D"/>
    <w:multiLevelType w:val="hybridMultilevel"/>
    <w:tmpl w:val="6D4A353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9BA67B3"/>
    <w:multiLevelType w:val="hybridMultilevel"/>
    <w:tmpl w:val="13CE368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E7959"/>
    <w:multiLevelType w:val="hybridMultilevel"/>
    <w:tmpl w:val="4FB66A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A00D89"/>
    <w:multiLevelType w:val="multilevel"/>
    <w:tmpl w:val="612E9FC0"/>
    <w:lvl w:ilvl="0">
      <w:start w:val="3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  <w:rPr>
        <w:rFonts w:hint="default"/>
      </w:rPr>
    </w:lvl>
  </w:abstractNum>
  <w:abstractNum w:abstractNumId="5" w15:restartNumberingAfterBreak="0">
    <w:nsid w:val="0CA66414"/>
    <w:multiLevelType w:val="hybridMultilevel"/>
    <w:tmpl w:val="801ADB1A"/>
    <w:lvl w:ilvl="0" w:tplc="5330D3A8">
      <w:start w:val="1"/>
      <w:numFmt w:val="lowerLetter"/>
      <w:lvlText w:val="%1)"/>
      <w:lvlJc w:val="left"/>
      <w:pPr>
        <w:ind w:left="149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448404F"/>
    <w:multiLevelType w:val="hybridMultilevel"/>
    <w:tmpl w:val="9A6CD16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2A1544"/>
    <w:multiLevelType w:val="multilevel"/>
    <w:tmpl w:val="5D027050"/>
    <w:lvl w:ilvl="0">
      <w:start w:val="4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  <w:rPr>
        <w:rFonts w:hint="default"/>
      </w:rPr>
    </w:lvl>
  </w:abstractNum>
  <w:abstractNum w:abstractNumId="8" w15:restartNumberingAfterBreak="0">
    <w:nsid w:val="161C6355"/>
    <w:multiLevelType w:val="hybridMultilevel"/>
    <w:tmpl w:val="392EFD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6650F5"/>
    <w:multiLevelType w:val="hybridMultilevel"/>
    <w:tmpl w:val="916A282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7F9673C"/>
    <w:multiLevelType w:val="hybridMultilevel"/>
    <w:tmpl w:val="7D28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4B8044A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90C47"/>
    <w:multiLevelType w:val="hybridMultilevel"/>
    <w:tmpl w:val="22F462A6"/>
    <w:lvl w:ilvl="0" w:tplc="07A6E6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717E8"/>
    <w:multiLevelType w:val="hybridMultilevel"/>
    <w:tmpl w:val="26A4BB8A"/>
    <w:lvl w:ilvl="0" w:tplc="0BAAEA4C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1F3F6996"/>
    <w:multiLevelType w:val="hybridMultilevel"/>
    <w:tmpl w:val="E710EDC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3EA725D"/>
    <w:multiLevelType w:val="hybridMultilevel"/>
    <w:tmpl w:val="3AEA6CE8"/>
    <w:lvl w:ilvl="0" w:tplc="5FBAE632">
      <w:start w:val="1"/>
      <w:numFmt w:val="decimal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4E51E77"/>
    <w:multiLevelType w:val="multilevel"/>
    <w:tmpl w:val="37E266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F50AF4"/>
    <w:multiLevelType w:val="hybridMultilevel"/>
    <w:tmpl w:val="A2BC9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83C07"/>
    <w:multiLevelType w:val="hybridMultilevel"/>
    <w:tmpl w:val="5FD61422"/>
    <w:lvl w:ilvl="0" w:tplc="E3A4BB60">
      <w:start w:val="1"/>
      <w:numFmt w:val="lowerLetter"/>
      <w:lvlText w:val="%1)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2DC2192C"/>
    <w:multiLevelType w:val="hybridMultilevel"/>
    <w:tmpl w:val="7F32145A"/>
    <w:lvl w:ilvl="0" w:tplc="04D23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D0711"/>
    <w:multiLevelType w:val="hybridMultilevel"/>
    <w:tmpl w:val="D7BE49A4"/>
    <w:lvl w:ilvl="0" w:tplc="A204F9E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77E176E"/>
    <w:multiLevelType w:val="hybridMultilevel"/>
    <w:tmpl w:val="72A6EBA4"/>
    <w:lvl w:ilvl="0" w:tplc="58367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857BD2"/>
    <w:multiLevelType w:val="hybridMultilevel"/>
    <w:tmpl w:val="8F621FC8"/>
    <w:lvl w:ilvl="0" w:tplc="BB624D8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25044D8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B9C2FB36">
      <w:start w:val="1"/>
      <w:numFmt w:val="decimal"/>
      <w:lvlText w:val="%5)"/>
      <w:lvlJc w:val="left"/>
      <w:pPr>
        <w:ind w:left="3600" w:hanging="360"/>
      </w:pPr>
      <w:rPr>
        <w:rFonts w:hint="default"/>
        <w:b/>
        <w:sz w:val="24"/>
        <w:szCs w:val="24"/>
      </w:rPr>
    </w:lvl>
    <w:lvl w:ilvl="5" w:tplc="972865E0">
      <w:start w:val="5"/>
      <w:numFmt w:val="lowerLetter"/>
      <w:lvlText w:val="%6)"/>
      <w:lvlJc w:val="left"/>
      <w:pPr>
        <w:ind w:left="1353" w:hanging="360"/>
      </w:pPr>
      <w:rPr>
        <w:rFonts w:hint="default"/>
        <w:b w:val="0"/>
      </w:rPr>
    </w:lvl>
    <w:lvl w:ilvl="6" w:tplc="0415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A0046"/>
    <w:multiLevelType w:val="multilevel"/>
    <w:tmpl w:val="AD169A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3F584239"/>
    <w:multiLevelType w:val="hybridMultilevel"/>
    <w:tmpl w:val="02A0F2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47C47"/>
    <w:multiLevelType w:val="hybridMultilevel"/>
    <w:tmpl w:val="FACE66E6"/>
    <w:lvl w:ilvl="0" w:tplc="103874B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B3AF9"/>
    <w:multiLevelType w:val="hybridMultilevel"/>
    <w:tmpl w:val="34F2B8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4744A03"/>
    <w:multiLevelType w:val="hybridMultilevel"/>
    <w:tmpl w:val="6738497E"/>
    <w:lvl w:ilvl="0" w:tplc="C4626AA0">
      <w:start w:val="1"/>
      <w:numFmt w:val="lowerLetter"/>
      <w:lvlText w:val="%1)"/>
      <w:lvlJc w:val="left"/>
      <w:pPr>
        <w:ind w:left="1847" w:hanging="360"/>
      </w:pPr>
      <w:rPr>
        <w:b w:val="0"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</w:lvl>
    <w:lvl w:ilvl="3" w:tplc="0415000F" w:tentative="1">
      <w:start w:val="1"/>
      <w:numFmt w:val="decimal"/>
      <w:lvlText w:val="%4."/>
      <w:lvlJc w:val="left"/>
      <w:pPr>
        <w:ind w:left="4007" w:hanging="360"/>
      </w:p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</w:lvl>
    <w:lvl w:ilvl="6" w:tplc="0415000F" w:tentative="1">
      <w:start w:val="1"/>
      <w:numFmt w:val="decimal"/>
      <w:lvlText w:val="%7."/>
      <w:lvlJc w:val="left"/>
      <w:pPr>
        <w:ind w:left="6167" w:hanging="360"/>
      </w:p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28" w15:restartNumberingAfterBreak="0">
    <w:nsid w:val="453A7534"/>
    <w:multiLevelType w:val="hybridMultilevel"/>
    <w:tmpl w:val="DEA0207E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725622"/>
    <w:multiLevelType w:val="hybridMultilevel"/>
    <w:tmpl w:val="8488B6AE"/>
    <w:lvl w:ilvl="0" w:tplc="C5D4E34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trike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30E8F"/>
    <w:multiLevelType w:val="hybridMultilevel"/>
    <w:tmpl w:val="89203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72788"/>
    <w:multiLevelType w:val="hybridMultilevel"/>
    <w:tmpl w:val="344A86AE"/>
    <w:lvl w:ilvl="0" w:tplc="4DD2E88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FA5FAB"/>
    <w:multiLevelType w:val="hybridMultilevel"/>
    <w:tmpl w:val="293C2D54"/>
    <w:lvl w:ilvl="0" w:tplc="0A2A4C0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F512BF7"/>
    <w:multiLevelType w:val="hybridMultilevel"/>
    <w:tmpl w:val="E2323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AA6755"/>
    <w:multiLevelType w:val="hybridMultilevel"/>
    <w:tmpl w:val="D688D362"/>
    <w:lvl w:ilvl="0" w:tplc="E74E3C2A">
      <w:start w:val="2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01701B"/>
    <w:multiLevelType w:val="hybridMultilevel"/>
    <w:tmpl w:val="08005BCA"/>
    <w:lvl w:ilvl="0" w:tplc="97C4CA5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E5739A"/>
    <w:multiLevelType w:val="hybridMultilevel"/>
    <w:tmpl w:val="68F060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E96781"/>
    <w:multiLevelType w:val="hybridMultilevel"/>
    <w:tmpl w:val="EE1677CE"/>
    <w:lvl w:ilvl="0" w:tplc="301C1B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EA66F3"/>
    <w:multiLevelType w:val="hybridMultilevel"/>
    <w:tmpl w:val="6738497E"/>
    <w:lvl w:ilvl="0" w:tplc="C4626AA0">
      <w:start w:val="1"/>
      <w:numFmt w:val="lowerLetter"/>
      <w:lvlText w:val="%1)"/>
      <w:lvlJc w:val="left"/>
      <w:pPr>
        <w:ind w:left="1847" w:hanging="360"/>
      </w:pPr>
      <w:rPr>
        <w:b w:val="0"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</w:lvl>
    <w:lvl w:ilvl="3" w:tplc="0415000F" w:tentative="1">
      <w:start w:val="1"/>
      <w:numFmt w:val="decimal"/>
      <w:lvlText w:val="%4."/>
      <w:lvlJc w:val="left"/>
      <w:pPr>
        <w:ind w:left="4007" w:hanging="360"/>
      </w:p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</w:lvl>
    <w:lvl w:ilvl="6" w:tplc="0415000F" w:tentative="1">
      <w:start w:val="1"/>
      <w:numFmt w:val="decimal"/>
      <w:lvlText w:val="%7."/>
      <w:lvlJc w:val="left"/>
      <w:pPr>
        <w:ind w:left="6167" w:hanging="360"/>
      </w:p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39" w15:restartNumberingAfterBreak="0">
    <w:nsid w:val="60015C15"/>
    <w:multiLevelType w:val="hybridMultilevel"/>
    <w:tmpl w:val="0778F27A"/>
    <w:lvl w:ilvl="0" w:tplc="36DE3DC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62A931B5"/>
    <w:multiLevelType w:val="hybridMultilevel"/>
    <w:tmpl w:val="AF5E39FA"/>
    <w:lvl w:ilvl="0" w:tplc="FB48BBF2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1" w15:restartNumberingAfterBreak="0">
    <w:nsid w:val="68037B1D"/>
    <w:multiLevelType w:val="hybridMultilevel"/>
    <w:tmpl w:val="E050DC96"/>
    <w:lvl w:ilvl="0" w:tplc="096841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A3817"/>
    <w:multiLevelType w:val="hybridMultilevel"/>
    <w:tmpl w:val="16D4070E"/>
    <w:lvl w:ilvl="0" w:tplc="FADEA8F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8845690"/>
    <w:multiLevelType w:val="multilevel"/>
    <w:tmpl w:val="BBE257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44" w15:restartNumberingAfterBreak="0">
    <w:nsid w:val="697873CA"/>
    <w:multiLevelType w:val="multilevel"/>
    <w:tmpl w:val="75606222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78" w:hanging="1800"/>
      </w:pPr>
      <w:rPr>
        <w:rFonts w:hint="default"/>
      </w:rPr>
    </w:lvl>
  </w:abstractNum>
  <w:abstractNum w:abstractNumId="45" w15:restartNumberingAfterBreak="0">
    <w:nsid w:val="6FBF2FAD"/>
    <w:multiLevelType w:val="hybridMultilevel"/>
    <w:tmpl w:val="F5D8FD42"/>
    <w:lvl w:ilvl="0" w:tplc="87B831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8126B0"/>
    <w:multiLevelType w:val="hybridMultilevel"/>
    <w:tmpl w:val="957AD2E4"/>
    <w:lvl w:ilvl="0" w:tplc="F7D2F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F9215E"/>
    <w:multiLevelType w:val="hybridMultilevel"/>
    <w:tmpl w:val="A60CBD6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A89297B"/>
    <w:multiLevelType w:val="hybridMultilevel"/>
    <w:tmpl w:val="B4AA63CA"/>
    <w:lvl w:ilvl="0" w:tplc="AE7EA2A0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6"/>
  </w:num>
  <w:num w:numId="3">
    <w:abstractNumId w:val="11"/>
  </w:num>
  <w:num w:numId="4">
    <w:abstractNumId w:val="16"/>
  </w:num>
  <w:num w:numId="5">
    <w:abstractNumId w:val="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42"/>
  </w:num>
  <w:num w:numId="9">
    <w:abstractNumId w:val="39"/>
  </w:num>
  <w:num w:numId="10">
    <w:abstractNumId w:val="25"/>
  </w:num>
  <w:num w:numId="11">
    <w:abstractNumId w:val="13"/>
  </w:num>
  <w:num w:numId="12">
    <w:abstractNumId w:val="27"/>
  </w:num>
  <w:num w:numId="13">
    <w:abstractNumId w:val="12"/>
  </w:num>
  <w:num w:numId="14">
    <w:abstractNumId w:val="41"/>
  </w:num>
  <w:num w:numId="15">
    <w:abstractNumId w:val="31"/>
  </w:num>
  <w:num w:numId="16">
    <w:abstractNumId w:val="34"/>
  </w:num>
  <w:num w:numId="17">
    <w:abstractNumId w:val="17"/>
  </w:num>
  <w:num w:numId="18">
    <w:abstractNumId w:val="45"/>
  </w:num>
  <w:num w:numId="19">
    <w:abstractNumId w:val="20"/>
  </w:num>
  <w:num w:numId="20">
    <w:abstractNumId w:val="10"/>
  </w:num>
  <w:num w:numId="21">
    <w:abstractNumId w:val="29"/>
  </w:num>
  <w:num w:numId="22">
    <w:abstractNumId w:val="24"/>
  </w:num>
  <w:num w:numId="23">
    <w:abstractNumId w:val="44"/>
  </w:num>
  <w:num w:numId="24">
    <w:abstractNumId w:val="23"/>
  </w:num>
  <w:num w:numId="25">
    <w:abstractNumId w:val="21"/>
  </w:num>
  <w:num w:numId="26">
    <w:abstractNumId w:val="1"/>
  </w:num>
  <w:num w:numId="27">
    <w:abstractNumId w:val="30"/>
  </w:num>
  <w:num w:numId="28">
    <w:abstractNumId w:val="8"/>
  </w:num>
  <w:num w:numId="29">
    <w:abstractNumId w:val="43"/>
  </w:num>
  <w:num w:numId="30">
    <w:abstractNumId w:val="28"/>
  </w:num>
  <w:num w:numId="31">
    <w:abstractNumId w:val="40"/>
  </w:num>
  <w:num w:numId="32">
    <w:abstractNumId w:val="37"/>
  </w:num>
  <w:num w:numId="33">
    <w:abstractNumId w:val="2"/>
  </w:num>
  <w:num w:numId="34">
    <w:abstractNumId w:val="15"/>
  </w:num>
  <w:num w:numId="35">
    <w:abstractNumId w:val="3"/>
  </w:num>
  <w:num w:numId="36">
    <w:abstractNumId w:val="26"/>
  </w:num>
  <w:num w:numId="37">
    <w:abstractNumId w:val="36"/>
  </w:num>
  <w:num w:numId="38">
    <w:abstractNumId w:val="6"/>
  </w:num>
  <w:num w:numId="39">
    <w:abstractNumId w:val="48"/>
  </w:num>
  <w:num w:numId="40">
    <w:abstractNumId w:val="5"/>
  </w:num>
  <w:num w:numId="41">
    <w:abstractNumId w:val="32"/>
  </w:num>
  <w:num w:numId="42">
    <w:abstractNumId w:val="9"/>
  </w:num>
  <w:num w:numId="43">
    <w:abstractNumId w:val="35"/>
  </w:num>
  <w:num w:numId="44">
    <w:abstractNumId w:val="47"/>
  </w:num>
  <w:num w:numId="45">
    <w:abstractNumId w:val="33"/>
  </w:num>
  <w:num w:numId="46">
    <w:abstractNumId w:val="38"/>
  </w:num>
  <w:num w:numId="47">
    <w:abstractNumId w:val="14"/>
  </w:num>
  <w:num w:numId="48">
    <w:abstractNumId w:val="4"/>
  </w:num>
  <w:num w:numId="49">
    <w:abstractNumId w:val="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0E"/>
    <w:rsid w:val="00006A46"/>
    <w:rsid w:val="00017CDF"/>
    <w:rsid w:val="00020560"/>
    <w:rsid w:val="00030B17"/>
    <w:rsid w:val="0004144A"/>
    <w:rsid w:val="00063162"/>
    <w:rsid w:val="000647FE"/>
    <w:rsid w:val="00075E1D"/>
    <w:rsid w:val="00087DB9"/>
    <w:rsid w:val="000B23B4"/>
    <w:rsid w:val="000B4BB5"/>
    <w:rsid w:val="000B622E"/>
    <w:rsid w:val="000C48F4"/>
    <w:rsid w:val="000C5C7F"/>
    <w:rsid w:val="000C6ABC"/>
    <w:rsid w:val="000D5BFE"/>
    <w:rsid w:val="000E3125"/>
    <w:rsid w:val="000F484A"/>
    <w:rsid w:val="000F7297"/>
    <w:rsid w:val="00106528"/>
    <w:rsid w:val="00121328"/>
    <w:rsid w:val="0013096E"/>
    <w:rsid w:val="001365F0"/>
    <w:rsid w:val="00144EAD"/>
    <w:rsid w:val="00146742"/>
    <w:rsid w:val="00150E57"/>
    <w:rsid w:val="00153DCD"/>
    <w:rsid w:val="00160FDE"/>
    <w:rsid w:val="00162756"/>
    <w:rsid w:val="00163FAB"/>
    <w:rsid w:val="00165EF0"/>
    <w:rsid w:val="0016675E"/>
    <w:rsid w:val="00190B69"/>
    <w:rsid w:val="00194379"/>
    <w:rsid w:val="00196D65"/>
    <w:rsid w:val="001A1914"/>
    <w:rsid w:val="001A70D8"/>
    <w:rsid w:val="001B0307"/>
    <w:rsid w:val="001D03A7"/>
    <w:rsid w:val="001D0532"/>
    <w:rsid w:val="001D39A2"/>
    <w:rsid w:val="001E28A9"/>
    <w:rsid w:val="001E2DCD"/>
    <w:rsid w:val="001F0ED5"/>
    <w:rsid w:val="001F6021"/>
    <w:rsid w:val="001F79D0"/>
    <w:rsid w:val="0020183D"/>
    <w:rsid w:val="00202300"/>
    <w:rsid w:val="00212C88"/>
    <w:rsid w:val="00216028"/>
    <w:rsid w:val="0022114D"/>
    <w:rsid w:val="002246ED"/>
    <w:rsid w:val="00227CF9"/>
    <w:rsid w:val="00241035"/>
    <w:rsid w:val="002441D0"/>
    <w:rsid w:val="00272743"/>
    <w:rsid w:val="00272F42"/>
    <w:rsid w:val="00281498"/>
    <w:rsid w:val="00282B05"/>
    <w:rsid w:val="0028705E"/>
    <w:rsid w:val="00296031"/>
    <w:rsid w:val="002A49EB"/>
    <w:rsid w:val="002A5922"/>
    <w:rsid w:val="002D0D61"/>
    <w:rsid w:val="002D3505"/>
    <w:rsid w:val="002E56A4"/>
    <w:rsid w:val="002F4444"/>
    <w:rsid w:val="002F68BB"/>
    <w:rsid w:val="002F72DA"/>
    <w:rsid w:val="0030372C"/>
    <w:rsid w:val="00304CDC"/>
    <w:rsid w:val="00312133"/>
    <w:rsid w:val="00321722"/>
    <w:rsid w:val="003307EF"/>
    <w:rsid w:val="0034116E"/>
    <w:rsid w:val="00346E06"/>
    <w:rsid w:val="003635DB"/>
    <w:rsid w:val="003642CB"/>
    <w:rsid w:val="003712CA"/>
    <w:rsid w:val="00375E83"/>
    <w:rsid w:val="00385104"/>
    <w:rsid w:val="00385566"/>
    <w:rsid w:val="00394796"/>
    <w:rsid w:val="00394856"/>
    <w:rsid w:val="00395768"/>
    <w:rsid w:val="003B01F9"/>
    <w:rsid w:val="003C74FB"/>
    <w:rsid w:val="003D5F7C"/>
    <w:rsid w:val="003E022F"/>
    <w:rsid w:val="003E144C"/>
    <w:rsid w:val="003F0577"/>
    <w:rsid w:val="003F1898"/>
    <w:rsid w:val="003F3A0A"/>
    <w:rsid w:val="003F688B"/>
    <w:rsid w:val="0040087B"/>
    <w:rsid w:val="00413103"/>
    <w:rsid w:val="004169D2"/>
    <w:rsid w:val="004234DD"/>
    <w:rsid w:val="00425B28"/>
    <w:rsid w:val="00426B24"/>
    <w:rsid w:val="00427A64"/>
    <w:rsid w:val="00427E0E"/>
    <w:rsid w:val="0043190F"/>
    <w:rsid w:val="004376A2"/>
    <w:rsid w:val="00443260"/>
    <w:rsid w:val="00450503"/>
    <w:rsid w:val="00456285"/>
    <w:rsid w:val="004632F8"/>
    <w:rsid w:val="00465E46"/>
    <w:rsid w:val="004667C9"/>
    <w:rsid w:val="00484004"/>
    <w:rsid w:val="004925C2"/>
    <w:rsid w:val="0049640B"/>
    <w:rsid w:val="004A167B"/>
    <w:rsid w:val="004A1822"/>
    <w:rsid w:val="004B1BF0"/>
    <w:rsid w:val="004C0450"/>
    <w:rsid w:val="004D5202"/>
    <w:rsid w:val="004E7E21"/>
    <w:rsid w:val="00511415"/>
    <w:rsid w:val="00520F2E"/>
    <w:rsid w:val="00522651"/>
    <w:rsid w:val="00524211"/>
    <w:rsid w:val="00532093"/>
    <w:rsid w:val="00534AF5"/>
    <w:rsid w:val="005361F7"/>
    <w:rsid w:val="00551102"/>
    <w:rsid w:val="005745C9"/>
    <w:rsid w:val="0057765A"/>
    <w:rsid w:val="00581FEE"/>
    <w:rsid w:val="00583543"/>
    <w:rsid w:val="005974DD"/>
    <w:rsid w:val="005A3944"/>
    <w:rsid w:val="005A6868"/>
    <w:rsid w:val="005A6C27"/>
    <w:rsid w:val="005B750A"/>
    <w:rsid w:val="005C1C0F"/>
    <w:rsid w:val="005D2EA0"/>
    <w:rsid w:val="005F025B"/>
    <w:rsid w:val="005F03C8"/>
    <w:rsid w:val="005F0ECE"/>
    <w:rsid w:val="005F1A72"/>
    <w:rsid w:val="00601FD4"/>
    <w:rsid w:val="00605E16"/>
    <w:rsid w:val="00606E89"/>
    <w:rsid w:val="00607AB8"/>
    <w:rsid w:val="00612627"/>
    <w:rsid w:val="00612E0E"/>
    <w:rsid w:val="00615436"/>
    <w:rsid w:val="006251C8"/>
    <w:rsid w:val="00633909"/>
    <w:rsid w:val="006406D3"/>
    <w:rsid w:val="00645C50"/>
    <w:rsid w:val="006536E9"/>
    <w:rsid w:val="006552CE"/>
    <w:rsid w:val="00666490"/>
    <w:rsid w:val="00673CFD"/>
    <w:rsid w:val="006804F9"/>
    <w:rsid w:val="00680710"/>
    <w:rsid w:val="00696AAC"/>
    <w:rsid w:val="006A7049"/>
    <w:rsid w:val="006B23AC"/>
    <w:rsid w:val="006B2E49"/>
    <w:rsid w:val="006C552C"/>
    <w:rsid w:val="006D12C3"/>
    <w:rsid w:val="006D1E4E"/>
    <w:rsid w:val="006D2F2D"/>
    <w:rsid w:val="006D6CDB"/>
    <w:rsid w:val="006F4FFD"/>
    <w:rsid w:val="00723069"/>
    <w:rsid w:val="00741A4E"/>
    <w:rsid w:val="0074503A"/>
    <w:rsid w:val="00745B49"/>
    <w:rsid w:val="007469E1"/>
    <w:rsid w:val="007609CD"/>
    <w:rsid w:val="007730F3"/>
    <w:rsid w:val="0078102B"/>
    <w:rsid w:val="00782B67"/>
    <w:rsid w:val="0078501C"/>
    <w:rsid w:val="0079050F"/>
    <w:rsid w:val="00791F16"/>
    <w:rsid w:val="007947CC"/>
    <w:rsid w:val="007A18BA"/>
    <w:rsid w:val="007B39B8"/>
    <w:rsid w:val="007B3DA9"/>
    <w:rsid w:val="007B4712"/>
    <w:rsid w:val="007C3F59"/>
    <w:rsid w:val="007C749A"/>
    <w:rsid w:val="007C76E7"/>
    <w:rsid w:val="007D4662"/>
    <w:rsid w:val="007E04DC"/>
    <w:rsid w:val="007F4C88"/>
    <w:rsid w:val="007F5070"/>
    <w:rsid w:val="007F5A83"/>
    <w:rsid w:val="0080724D"/>
    <w:rsid w:val="00810CCA"/>
    <w:rsid w:val="00811294"/>
    <w:rsid w:val="00811A5A"/>
    <w:rsid w:val="00814279"/>
    <w:rsid w:val="00822961"/>
    <w:rsid w:val="00823500"/>
    <w:rsid w:val="00824E21"/>
    <w:rsid w:val="00833BB1"/>
    <w:rsid w:val="00840503"/>
    <w:rsid w:val="008431AC"/>
    <w:rsid w:val="00851082"/>
    <w:rsid w:val="00861CA1"/>
    <w:rsid w:val="00862AE4"/>
    <w:rsid w:val="00862B5C"/>
    <w:rsid w:val="00862C87"/>
    <w:rsid w:val="00871EC4"/>
    <w:rsid w:val="00876C54"/>
    <w:rsid w:val="008809EF"/>
    <w:rsid w:val="008814A5"/>
    <w:rsid w:val="00883101"/>
    <w:rsid w:val="0088330B"/>
    <w:rsid w:val="00891A9A"/>
    <w:rsid w:val="00894E99"/>
    <w:rsid w:val="008B36C4"/>
    <w:rsid w:val="008B5634"/>
    <w:rsid w:val="008C01AD"/>
    <w:rsid w:val="008C13A0"/>
    <w:rsid w:val="008C4396"/>
    <w:rsid w:val="008C5E66"/>
    <w:rsid w:val="008E0EC2"/>
    <w:rsid w:val="008F1426"/>
    <w:rsid w:val="008F1DB0"/>
    <w:rsid w:val="00900E75"/>
    <w:rsid w:val="0090186E"/>
    <w:rsid w:val="00912A10"/>
    <w:rsid w:val="00920058"/>
    <w:rsid w:val="00920D57"/>
    <w:rsid w:val="009231B0"/>
    <w:rsid w:val="00923404"/>
    <w:rsid w:val="0092501A"/>
    <w:rsid w:val="00925388"/>
    <w:rsid w:val="0092791C"/>
    <w:rsid w:val="00936BC8"/>
    <w:rsid w:val="0094469B"/>
    <w:rsid w:val="009545AB"/>
    <w:rsid w:val="00956717"/>
    <w:rsid w:val="00974EFB"/>
    <w:rsid w:val="009815DD"/>
    <w:rsid w:val="0098367E"/>
    <w:rsid w:val="00986051"/>
    <w:rsid w:val="00990125"/>
    <w:rsid w:val="009919D4"/>
    <w:rsid w:val="00997C6C"/>
    <w:rsid w:val="009A17DF"/>
    <w:rsid w:val="009A416C"/>
    <w:rsid w:val="009A65AF"/>
    <w:rsid w:val="009B2C66"/>
    <w:rsid w:val="009B54EA"/>
    <w:rsid w:val="009C1FB3"/>
    <w:rsid w:val="009C3DD9"/>
    <w:rsid w:val="009C4873"/>
    <w:rsid w:val="009D271F"/>
    <w:rsid w:val="009F04ED"/>
    <w:rsid w:val="009F1A25"/>
    <w:rsid w:val="009F4F78"/>
    <w:rsid w:val="009F7129"/>
    <w:rsid w:val="00A21C18"/>
    <w:rsid w:val="00A26B1D"/>
    <w:rsid w:val="00A367AE"/>
    <w:rsid w:val="00A4331B"/>
    <w:rsid w:val="00A443AA"/>
    <w:rsid w:val="00A448E8"/>
    <w:rsid w:val="00A45662"/>
    <w:rsid w:val="00A45D82"/>
    <w:rsid w:val="00A569D0"/>
    <w:rsid w:val="00A6214E"/>
    <w:rsid w:val="00A6306B"/>
    <w:rsid w:val="00A71F19"/>
    <w:rsid w:val="00A72E37"/>
    <w:rsid w:val="00A809EA"/>
    <w:rsid w:val="00A859E8"/>
    <w:rsid w:val="00A908A5"/>
    <w:rsid w:val="00A90EC3"/>
    <w:rsid w:val="00AA4721"/>
    <w:rsid w:val="00AE6746"/>
    <w:rsid w:val="00AF48B2"/>
    <w:rsid w:val="00B01021"/>
    <w:rsid w:val="00B01FE2"/>
    <w:rsid w:val="00B030F6"/>
    <w:rsid w:val="00B04629"/>
    <w:rsid w:val="00B125B0"/>
    <w:rsid w:val="00B12775"/>
    <w:rsid w:val="00B15820"/>
    <w:rsid w:val="00B210BF"/>
    <w:rsid w:val="00B225DA"/>
    <w:rsid w:val="00B22DC7"/>
    <w:rsid w:val="00B23692"/>
    <w:rsid w:val="00B37C16"/>
    <w:rsid w:val="00B40ABE"/>
    <w:rsid w:val="00B40E0E"/>
    <w:rsid w:val="00B47C57"/>
    <w:rsid w:val="00B515AB"/>
    <w:rsid w:val="00B6690E"/>
    <w:rsid w:val="00B729EC"/>
    <w:rsid w:val="00B74385"/>
    <w:rsid w:val="00B7544C"/>
    <w:rsid w:val="00BA094E"/>
    <w:rsid w:val="00BA3891"/>
    <w:rsid w:val="00BB4CCC"/>
    <w:rsid w:val="00BC1EC0"/>
    <w:rsid w:val="00BD3592"/>
    <w:rsid w:val="00BD6784"/>
    <w:rsid w:val="00BE201D"/>
    <w:rsid w:val="00BE29F3"/>
    <w:rsid w:val="00BE5DF6"/>
    <w:rsid w:val="00BF416D"/>
    <w:rsid w:val="00C222FE"/>
    <w:rsid w:val="00C30258"/>
    <w:rsid w:val="00C410C5"/>
    <w:rsid w:val="00C45391"/>
    <w:rsid w:val="00C4797E"/>
    <w:rsid w:val="00C47F8E"/>
    <w:rsid w:val="00C5527C"/>
    <w:rsid w:val="00C56F14"/>
    <w:rsid w:val="00C65056"/>
    <w:rsid w:val="00C650D9"/>
    <w:rsid w:val="00C665E9"/>
    <w:rsid w:val="00C71747"/>
    <w:rsid w:val="00C7710E"/>
    <w:rsid w:val="00C800EE"/>
    <w:rsid w:val="00C86225"/>
    <w:rsid w:val="00C8695F"/>
    <w:rsid w:val="00C87702"/>
    <w:rsid w:val="00C94AAB"/>
    <w:rsid w:val="00CA06A0"/>
    <w:rsid w:val="00CA17AC"/>
    <w:rsid w:val="00CA774B"/>
    <w:rsid w:val="00CB3B05"/>
    <w:rsid w:val="00CB4973"/>
    <w:rsid w:val="00CB4CF2"/>
    <w:rsid w:val="00CC4277"/>
    <w:rsid w:val="00CD6182"/>
    <w:rsid w:val="00CD78C1"/>
    <w:rsid w:val="00CE08A3"/>
    <w:rsid w:val="00CE0EC8"/>
    <w:rsid w:val="00CF3F80"/>
    <w:rsid w:val="00CF4C6E"/>
    <w:rsid w:val="00D1559C"/>
    <w:rsid w:val="00D15DB1"/>
    <w:rsid w:val="00D16DD1"/>
    <w:rsid w:val="00D268D1"/>
    <w:rsid w:val="00D31AAD"/>
    <w:rsid w:val="00D44547"/>
    <w:rsid w:val="00D60B35"/>
    <w:rsid w:val="00D64315"/>
    <w:rsid w:val="00D64CFD"/>
    <w:rsid w:val="00D70925"/>
    <w:rsid w:val="00D7403D"/>
    <w:rsid w:val="00D760C0"/>
    <w:rsid w:val="00D93790"/>
    <w:rsid w:val="00D9663F"/>
    <w:rsid w:val="00DA4303"/>
    <w:rsid w:val="00DB3F4E"/>
    <w:rsid w:val="00DB5A3C"/>
    <w:rsid w:val="00DC04CC"/>
    <w:rsid w:val="00DC1AE6"/>
    <w:rsid w:val="00DC3D9F"/>
    <w:rsid w:val="00DC78C6"/>
    <w:rsid w:val="00DD1B4F"/>
    <w:rsid w:val="00DE1294"/>
    <w:rsid w:val="00DE1B20"/>
    <w:rsid w:val="00DF22B8"/>
    <w:rsid w:val="00DF296F"/>
    <w:rsid w:val="00DF32E2"/>
    <w:rsid w:val="00DF618D"/>
    <w:rsid w:val="00E0359C"/>
    <w:rsid w:val="00E10D50"/>
    <w:rsid w:val="00E11D5B"/>
    <w:rsid w:val="00E158A5"/>
    <w:rsid w:val="00E224D6"/>
    <w:rsid w:val="00E235D0"/>
    <w:rsid w:val="00E25406"/>
    <w:rsid w:val="00E27AD1"/>
    <w:rsid w:val="00E334A9"/>
    <w:rsid w:val="00E44585"/>
    <w:rsid w:val="00E53F5E"/>
    <w:rsid w:val="00E65ED0"/>
    <w:rsid w:val="00E80273"/>
    <w:rsid w:val="00E81C3D"/>
    <w:rsid w:val="00E85B0F"/>
    <w:rsid w:val="00E86E05"/>
    <w:rsid w:val="00E900E4"/>
    <w:rsid w:val="00E90E0F"/>
    <w:rsid w:val="00E91413"/>
    <w:rsid w:val="00E96C03"/>
    <w:rsid w:val="00E96D3F"/>
    <w:rsid w:val="00EA506F"/>
    <w:rsid w:val="00EB0FFD"/>
    <w:rsid w:val="00EC104B"/>
    <w:rsid w:val="00EC13C2"/>
    <w:rsid w:val="00EC20CC"/>
    <w:rsid w:val="00EC4CC3"/>
    <w:rsid w:val="00EC546B"/>
    <w:rsid w:val="00EC721B"/>
    <w:rsid w:val="00ED37AD"/>
    <w:rsid w:val="00ED7F7C"/>
    <w:rsid w:val="00EE2984"/>
    <w:rsid w:val="00EE3034"/>
    <w:rsid w:val="00EF2592"/>
    <w:rsid w:val="00EF416E"/>
    <w:rsid w:val="00F00B62"/>
    <w:rsid w:val="00F00D98"/>
    <w:rsid w:val="00F12825"/>
    <w:rsid w:val="00F36827"/>
    <w:rsid w:val="00F50756"/>
    <w:rsid w:val="00F53F88"/>
    <w:rsid w:val="00F65E02"/>
    <w:rsid w:val="00F674BD"/>
    <w:rsid w:val="00F707A4"/>
    <w:rsid w:val="00F71EFC"/>
    <w:rsid w:val="00F72E2B"/>
    <w:rsid w:val="00F74758"/>
    <w:rsid w:val="00F77E0F"/>
    <w:rsid w:val="00F80C08"/>
    <w:rsid w:val="00F8454B"/>
    <w:rsid w:val="00F8573B"/>
    <w:rsid w:val="00F9019C"/>
    <w:rsid w:val="00F9430E"/>
    <w:rsid w:val="00F95A5D"/>
    <w:rsid w:val="00FA071E"/>
    <w:rsid w:val="00FC34A1"/>
    <w:rsid w:val="00FE23EC"/>
    <w:rsid w:val="00FE338D"/>
    <w:rsid w:val="00FF3D7D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9CDE0"/>
  <w15:chartTrackingRefBased/>
  <w15:docId w15:val="{C35DA737-2E80-432F-B8F1-68733732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E0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27E0E"/>
    <w:pPr>
      <w:keepNext/>
      <w:spacing w:after="0" w:line="240" w:lineRule="auto"/>
      <w:ind w:right="-567"/>
      <w:jc w:val="center"/>
      <w:outlineLvl w:val="0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427E0E"/>
    <w:pPr>
      <w:keepNext/>
      <w:spacing w:after="0" w:line="240" w:lineRule="auto"/>
      <w:ind w:right="-567"/>
      <w:outlineLvl w:val="1"/>
    </w:pPr>
    <w:rPr>
      <w:rFonts w:ascii="Times New Roman" w:eastAsia="Times New Roman" w:hAnsi="Times New Roman"/>
      <w:i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27E0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7E0E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427E0E"/>
    <w:rPr>
      <w:rFonts w:ascii="Times New Roman" w:eastAsia="Times New Roman" w:hAnsi="Times New Roman" w:cs="Times New Roman"/>
      <w:i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427E0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427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E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E0E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427E0E"/>
    <w:pPr>
      <w:tabs>
        <w:tab w:val="num" w:pos="1162"/>
      </w:tabs>
      <w:spacing w:after="0" w:line="240" w:lineRule="auto"/>
      <w:ind w:left="340"/>
      <w:jc w:val="both"/>
    </w:pPr>
    <w:rPr>
      <w:rFonts w:ascii="Arial" w:eastAsia="Times New Roman" w:hAnsi="Arial"/>
      <w:sz w:val="20"/>
      <w:szCs w:val="24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7E0E"/>
    <w:rPr>
      <w:rFonts w:ascii="Arial" w:eastAsia="Times New Roman" w:hAnsi="Arial" w:cs="Times New Roman"/>
      <w:sz w:val="20"/>
      <w:szCs w:val="24"/>
      <w:lang w:val="x-none" w:eastAsia="pl-PL"/>
    </w:rPr>
  </w:style>
  <w:style w:type="paragraph" w:styleId="Tytu">
    <w:name w:val="Title"/>
    <w:basedOn w:val="Normalny"/>
    <w:link w:val="TytuZnak"/>
    <w:qFormat/>
    <w:rsid w:val="00427E0E"/>
    <w:pPr>
      <w:spacing w:after="0" w:line="240" w:lineRule="auto"/>
      <w:jc w:val="center"/>
    </w:pPr>
    <w:rPr>
      <w:rFonts w:ascii="Arial" w:eastAsia="Times New Roman" w:hAnsi="Arial"/>
      <w:b/>
      <w:sz w:val="20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427E0E"/>
    <w:rPr>
      <w:rFonts w:ascii="Arial" w:eastAsia="Times New Roman" w:hAnsi="Arial" w:cs="Times New Roman"/>
      <w:b/>
      <w:sz w:val="20"/>
      <w:szCs w:val="28"/>
      <w:lang w:val="x-none"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7E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E0E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E0E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E0E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E0E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E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427E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7E0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27E0E"/>
    <w:rPr>
      <w:color w:val="0000FF"/>
      <w:u w:val="single"/>
    </w:rPr>
  </w:style>
  <w:style w:type="paragraph" w:styleId="Tekstprzypisudolnego">
    <w:name w:val="footnote text"/>
    <w:aliases w:val="Znak1"/>
    <w:basedOn w:val="Normalny"/>
    <w:link w:val="TekstprzypisudolnegoZnak"/>
    <w:uiPriority w:val="99"/>
    <w:semiHidden/>
    <w:unhideWhenUsed/>
    <w:rsid w:val="00427E0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uiPriority w:val="99"/>
    <w:semiHidden/>
    <w:rsid w:val="00427E0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427E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427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27E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27E0E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uiPriority w:val="99"/>
    <w:qFormat/>
    <w:rsid w:val="00427E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27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27E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7E0E"/>
    <w:rPr>
      <w:rFonts w:ascii="Calibri" w:eastAsia="Calibri" w:hAnsi="Calibri" w:cs="Times New Roman"/>
    </w:rPr>
  </w:style>
  <w:style w:type="paragraph" w:customStyle="1" w:styleId="pkt">
    <w:name w:val="pkt"/>
    <w:basedOn w:val="Normalny"/>
    <w:uiPriority w:val="99"/>
    <w:rsid w:val="00427E0E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427E0E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27E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27E0E"/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qFormat/>
    <w:rsid w:val="00427E0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27E0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width100prc">
    <w:name w:val="width100prc"/>
    <w:rsid w:val="00427E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E0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E0E"/>
    <w:pPr>
      <w:spacing w:after="0" w:line="240" w:lineRule="auto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2C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12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3rblo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.gawrysiak@ron.mil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3rblo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208414D2-2246-4E03-A8F5-AAC5E9DB612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A56D2CC-A5AE-4E52-9967-85B55256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2655</TotalTime>
  <Pages>19</Pages>
  <Words>7529</Words>
  <Characters>45176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kamery 3rblog</vt:lpstr>
    </vt:vector>
  </TitlesOfParts>
  <Company>Resort Obrony Narodowej</Company>
  <LinksUpToDate>false</LinksUpToDate>
  <CharactersWithSpaces>52600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kamery 3rblog</dc:title>
  <dc:subject/>
  <dc:creator>Zborowski Kamil</dc:creator>
  <cp:keywords/>
  <dc:description/>
  <cp:lastModifiedBy>GAWRYSIAK Artur</cp:lastModifiedBy>
  <cp:revision>103</cp:revision>
  <cp:lastPrinted>2022-06-14T11:54:00Z</cp:lastPrinted>
  <dcterms:created xsi:type="dcterms:W3CDTF">2022-03-09T11:29:00Z</dcterms:created>
  <dcterms:modified xsi:type="dcterms:W3CDTF">2022-06-23T11:01:00Z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d66bffdd-aec7-47d2-92c3-49069bff0237</vt:lpwstr>
  </property>
  <property fmtid="{D5CDD505-2E9C-101B-9397-08002B2CF9AE}" pid="3" name="bjSaver">
    <vt:lpwstr>kj2sGZYKXZiD87+e122Aa8cEH3ibz8Xa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