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25980" w14:textId="77777777" w:rsidR="000D778C" w:rsidRDefault="000D778C" w:rsidP="000D778C">
      <w:pPr>
        <w:ind w:left="-851"/>
        <w:jc w:val="center"/>
      </w:pPr>
      <w:r>
        <w:object w:dxaOrig="10884" w:dyaOrig="1862" w14:anchorId="4152E2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8pt;height:90.6pt;mso-position-vertical:absolute" o:ole="" o:preferrelative="f">
            <v:imagedata r:id="rId6" o:title=""/>
            <o:lock v:ext="edit" aspectratio="f"/>
          </v:shape>
          <o:OLEObject Type="Embed" ProgID="CorelDraw.Graphic.15" ShapeID="_x0000_i1025" DrawAspect="Content" ObjectID="_1712039699" r:id="rId7"/>
        </w:object>
      </w:r>
    </w:p>
    <w:p w14:paraId="67073DAD" w14:textId="157C4378" w:rsidR="00754099" w:rsidRDefault="006D3F54">
      <w:r>
        <w:t>IiZ.271.9.2022                                                                                          Środa Wielkopolska, dnia 2022.04.2</w:t>
      </w:r>
      <w:r w:rsidR="008F4B88">
        <w:t>1</w:t>
      </w:r>
    </w:p>
    <w:p w14:paraId="7C80D4E7" w14:textId="75748A4A" w:rsidR="000D778C" w:rsidRDefault="000D778C"/>
    <w:p w14:paraId="12EA3A23" w14:textId="085DE759" w:rsidR="000D778C" w:rsidRDefault="006D3F54" w:rsidP="006D3F54">
      <w:pPr>
        <w:jc w:val="center"/>
        <w:rPr>
          <w:b/>
          <w:bCs/>
        </w:rPr>
      </w:pPr>
      <w:r w:rsidRPr="006D3F54">
        <w:rPr>
          <w:b/>
          <w:bCs/>
        </w:rPr>
        <w:t>ZMIANA SPECYFIKACJI WARUNKÓW ZAMÓWIENIA</w:t>
      </w:r>
    </w:p>
    <w:p w14:paraId="1580FFAD" w14:textId="77777777" w:rsidR="006D3F54" w:rsidRPr="006D3F54" w:rsidRDefault="006D3F54" w:rsidP="006D3F54">
      <w:pPr>
        <w:jc w:val="center"/>
        <w:rPr>
          <w:b/>
          <w:bCs/>
        </w:rPr>
      </w:pPr>
    </w:p>
    <w:p w14:paraId="2927477D" w14:textId="2C385692" w:rsidR="000D778C" w:rsidRDefault="006D3F54" w:rsidP="006D3F54">
      <w:pPr>
        <w:ind w:left="851" w:hanging="851"/>
        <w:jc w:val="both"/>
      </w:pPr>
      <w:r w:rsidRPr="006D3F54">
        <w:rPr>
          <w:b/>
          <w:bCs/>
        </w:rPr>
        <w:t>Dotyczy:</w:t>
      </w:r>
      <w:r>
        <w:t xml:space="preserve"> </w:t>
      </w:r>
      <w:r w:rsidRPr="006D3F54">
        <w:rPr>
          <w:u w:val="single"/>
        </w:rPr>
        <w:t>postępowania o udzielenie zamówienia publicznego pn.: Budowa sieci kanalizacji sanitarnej w ul. Za Strzelnicą w Środzie Wielkopolskiej</w:t>
      </w:r>
      <w:r>
        <w:t>.</w:t>
      </w:r>
    </w:p>
    <w:p w14:paraId="5CA71B2B" w14:textId="77777777" w:rsidR="008F4B88" w:rsidRDefault="008F4B88" w:rsidP="008F4B88">
      <w:pPr>
        <w:jc w:val="both"/>
      </w:pPr>
    </w:p>
    <w:p w14:paraId="0FB06E76" w14:textId="125832F2" w:rsidR="006D3F54" w:rsidRDefault="002705C0" w:rsidP="008F4B88">
      <w:pPr>
        <w:jc w:val="both"/>
      </w:pPr>
      <w:r>
        <w:t xml:space="preserve">W związku z wejściem w życie ustawy z dnia 13 kwietnia 2022 r. </w:t>
      </w:r>
      <w:r>
        <w:rPr>
          <w:rStyle w:val="gmaildefault"/>
        </w:rPr>
        <w:t xml:space="preserve">o </w:t>
      </w:r>
      <w:r>
        <w:t>szczególnych rozwiązaniach w zakresie przeciwdziałania wspieraniu agresji na Ukrainę oraz służących ochronie bezpieczeństwa narodowego, działając n</w:t>
      </w:r>
      <w:r w:rsidR="00EA1FF6">
        <w:t>a podstawie art. 286 ust.1 ustawy z dnia 11 września 2019 r. Prawo zamówień publicznych (</w:t>
      </w:r>
      <w:r w:rsidR="00EA1FF6" w:rsidRPr="002705C0">
        <w:rPr>
          <w:i/>
          <w:iCs/>
        </w:rPr>
        <w:t>Dz.U. z 2021 r poz. 1129 ze zm.)</w:t>
      </w:r>
      <w:r w:rsidR="00EA1FF6">
        <w:t xml:space="preserve"> Zamawiający </w:t>
      </w:r>
      <w:r>
        <w:t xml:space="preserve">wprowadza następujące </w:t>
      </w:r>
      <w:r w:rsidR="00EA1FF6">
        <w:t xml:space="preserve">zmiany </w:t>
      </w:r>
      <w:r>
        <w:t xml:space="preserve">do </w:t>
      </w:r>
      <w:r w:rsidR="00EA1FF6">
        <w:t>SW</w:t>
      </w:r>
      <w:r w:rsidR="009C592E">
        <w:t>Z</w:t>
      </w:r>
      <w:r w:rsidR="00EA1FF6">
        <w:t>:</w:t>
      </w:r>
    </w:p>
    <w:p w14:paraId="07243028" w14:textId="77777777" w:rsidR="008F4B88" w:rsidRDefault="008F4B88" w:rsidP="008F4B88">
      <w:pPr>
        <w:widowControl w:val="0"/>
        <w:spacing w:after="0" w:line="360" w:lineRule="auto"/>
        <w:contextualSpacing/>
        <w:jc w:val="both"/>
        <w:rPr>
          <w:b/>
          <w:bCs/>
        </w:rPr>
      </w:pPr>
    </w:p>
    <w:p w14:paraId="3447349D" w14:textId="12F7BF08" w:rsidR="00173904" w:rsidRDefault="006E7D6A" w:rsidP="00FB4FA3">
      <w:pPr>
        <w:widowControl w:val="0"/>
        <w:spacing w:after="0" w:line="360" w:lineRule="auto"/>
        <w:contextualSpacing/>
        <w:jc w:val="both"/>
        <w:rPr>
          <w:rFonts w:ascii="Calibri" w:hAnsi="Calibri" w:cs="Calibri"/>
          <w:bCs/>
        </w:rPr>
      </w:pPr>
      <w:r w:rsidRPr="007434B4">
        <w:rPr>
          <w:b/>
          <w:bCs/>
        </w:rPr>
        <w:t xml:space="preserve">W </w:t>
      </w:r>
      <w:r>
        <w:rPr>
          <w:b/>
          <w:bCs/>
        </w:rPr>
        <w:t xml:space="preserve">SWZ </w:t>
      </w:r>
      <w:r w:rsidRPr="007434B4">
        <w:rPr>
          <w:b/>
          <w:bCs/>
        </w:rPr>
        <w:t>Rozdziale IX PODSTAWY WYKLUCZENIA Z POSTĘPOWANIA</w:t>
      </w:r>
      <w:r>
        <w:rPr>
          <w:b/>
          <w:bCs/>
        </w:rPr>
        <w:t xml:space="preserve"> dodaje się punkt 7 który otrzymuje brzmienie:</w:t>
      </w:r>
    </w:p>
    <w:p w14:paraId="6D027963" w14:textId="65980377" w:rsidR="006E7D6A" w:rsidRPr="008F4B88" w:rsidRDefault="006E7D6A" w:rsidP="006E7D6A">
      <w:pPr>
        <w:widowControl w:val="0"/>
        <w:spacing w:after="0" w:line="360" w:lineRule="auto"/>
        <w:contextualSpacing/>
        <w:jc w:val="both"/>
        <w:rPr>
          <w:rFonts w:ascii="Calibri" w:hAnsi="Calibri" w:cs="Calibri"/>
          <w:bCs/>
        </w:rPr>
      </w:pPr>
      <w:r w:rsidRPr="008F4B88">
        <w:rPr>
          <w:rFonts w:ascii="Calibri" w:hAnsi="Calibri" w:cs="Calibri"/>
          <w:bCs/>
        </w:rPr>
        <w:t xml:space="preserve">„7. </w:t>
      </w:r>
      <w:r w:rsidR="00A84016">
        <w:rPr>
          <w:rFonts w:ascii="Calibri" w:hAnsi="Calibri" w:cs="Calibri"/>
          <w:bCs/>
        </w:rPr>
        <w:t>O</w:t>
      </w:r>
      <w:r w:rsidRPr="008F4B88">
        <w:rPr>
          <w:rFonts w:ascii="Calibri" w:hAnsi="Calibri" w:cs="Calibri"/>
          <w:bCs/>
        </w:rPr>
        <w:t xml:space="preserve"> udzielenie zamówienia mogą ubiegać się Wykonawcy, którzy nie podlegają wykluczeniu z postępowania </w:t>
      </w:r>
      <w:r w:rsidRPr="008F4B88">
        <w:rPr>
          <w:rFonts w:eastAsia="Times New Roman" w:cs="Calibri"/>
          <w:lang w:eastAsia="pl-PL"/>
        </w:rPr>
        <w:t>na podstawie art. 7 ust. 1 ustawy z dnia 13 kwietnia 2022 r. o szczególnych rozwiązaniach w zakresie przeciwdziałania wspieraniu agresji na Ukrainę oraz służących ochronie bezpieczeństwa narodowego.</w:t>
      </w:r>
      <w:r w:rsidRPr="008F4B88">
        <w:rPr>
          <w:rFonts w:ascii="Calibri" w:hAnsi="Calibri" w:cs="Calibri"/>
          <w:bCs/>
        </w:rPr>
        <w:t>”</w:t>
      </w:r>
    </w:p>
    <w:p w14:paraId="3FCDA9AD" w14:textId="77777777" w:rsidR="002705C0" w:rsidRDefault="002705C0" w:rsidP="00FB4FA3">
      <w:pPr>
        <w:widowControl w:val="0"/>
        <w:spacing w:after="0" w:line="360" w:lineRule="auto"/>
        <w:contextualSpacing/>
        <w:jc w:val="both"/>
        <w:rPr>
          <w:rFonts w:ascii="Calibri" w:hAnsi="Calibri" w:cs="Calibri"/>
          <w:bCs/>
        </w:rPr>
      </w:pPr>
    </w:p>
    <w:p w14:paraId="6CD76DF2" w14:textId="5722FBB7" w:rsidR="000D778C" w:rsidRDefault="00C571CD">
      <w:r>
        <w:t>Pozostałe zapisy SWZ pozostają bez zmian</w:t>
      </w:r>
      <w:r w:rsidR="00E9418A">
        <w:t>.</w:t>
      </w:r>
    </w:p>
    <w:p w14:paraId="741F8FB1" w14:textId="319B77C0" w:rsidR="00E9418A" w:rsidRPr="00E9418A" w:rsidRDefault="00E9418A" w:rsidP="00E9418A">
      <w:pPr>
        <w:spacing w:after="0"/>
        <w:ind w:left="6379"/>
        <w:rPr>
          <w:b/>
          <w:bCs/>
        </w:rPr>
      </w:pPr>
      <w:r w:rsidRPr="00E9418A">
        <w:rPr>
          <w:b/>
          <w:bCs/>
        </w:rPr>
        <w:t>B</w:t>
      </w:r>
      <w:r>
        <w:rPr>
          <w:b/>
          <w:bCs/>
        </w:rPr>
        <w:t xml:space="preserve"> </w:t>
      </w:r>
      <w:r w:rsidRPr="00E9418A">
        <w:rPr>
          <w:b/>
          <w:bCs/>
        </w:rPr>
        <w:t>U</w:t>
      </w:r>
      <w:r>
        <w:rPr>
          <w:b/>
          <w:bCs/>
        </w:rPr>
        <w:t xml:space="preserve"> </w:t>
      </w:r>
      <w:r w:rsidRPr="00E9418A">
        <w:rPr>
          <w:b/>
          <w:bCs/>
        </w:rPr>
        <w:t>R</w:t>
      </w:r>
      <w:r>
        <w:rPr>
          <w:b/>
          <w:bCs/>
        </w:rPr>
        <w:t xml:space="preserve"> </w:t>
      </w:r>
      <w:r w:rsidRPr="00E9418A">
        <w:rPr>
          <w:b/>
          <w:bCs/>
        </w:rPr>
        <w:t>M</w:t>
      </w:r>
      <w:r>
        <w:rPr>
          <w:b/>
          <w:bCs/>
        </w:rPr>
        <w:t xml:space="preserve"> </w:t>
      </w:r>
      <w:r w:rsidRPr="00E9418A">
        <w:rPr>
          <w:b/>
          <w:bCs/>
        </w:rPr>
        <w:t>I</w:t>
      </w:r>
      <w:r>
        <w:rPr>
          <w:b/>
          <w:bCs/>
        </w:rPr>
        <w:t xml:space="preserve"> </w:t>
      </w:r>
      <w:r w:rsidRPr="00E9418A">
        <w:rPr>
          <w:b/>
          <w:bCs/>
        </w:rPr>
        <w:t>S</w:t>
      </w:r>
      <w:r>
        <w:rPr>
          <w:b/>
          <w:bCs/>
        </w:rPr>
        <w:t xml:space="preserve"> </w:t>
      </w:r>
      <w:r w:rsidRPr="00E9418A">
        <w:rPr>
          <w:b/>
          <w:bCs/>
        </w:rPr>
        <w:t>T</w:t>
      </w:r>
      <w:r>
        <w:rPr>
          <w:b/>
          <w:bCs/>
        </w:rPr>
        <w:t xml:space="preserve"> </w:t>
      </w:r>
      <w:r w:rsidRPr="00E9418A">
        <w:rPr>
          <w:b/>
          <w:bCs/>
        </w:rPr>
        <w:t>R</w:t>
      </w:r>
      <w:r>
        <w:rPr>
          <w:b/>
          <w:bCs/>
        </w:rPr>
        <w:t xml:space="preserve"> </w:t>
      </w:r>
      <w:r w:rsidRPr="00E9418A">
        <w:rPr>
          <w:b/>
          <w:bCs/>
        </w:rPr>
        <w:t>Z</w:t>
      </w:r>
    </w:p>
    <w:p w14:paraId="413C794C" w14:textId="453EFC29" w:rsidR="00E9418A" w:rsidRPr="00E9418A" w:rsidRDefault="00E9418A" w:rsidP="00E9418A">
      <w:pPr>
        <w:spacing w:after="0"/>
        <w:ind w:left="6379"/>
        <w:rPr>
          <w:b/>
          <w:bCs/>
        </w:rPr>
      </w:pPr>
      <w:r w:rsidRPr="00E9418A">
        <w:rPr>
          <w:b/>
          <w:bCs/>
        </w:rPr>
        <w:t>/-/ Piotr Mieloch</w:t>
      </w:r>
    </w:p>
    <w:sectPr w:rsidR="00E9418A" w:rsidRPr="00E94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hybridMultilevel"/>
    <w:tmpl w:val="64EC12BC"/>
    <w:lvl w:ilvl="0" w:tplc="0E64754E">
      <w:start w:val="1"/>
      <w:numFmt w:val="decimal"/>
      <w:lvlText w:val="%1."/>
      <w:lvlJc w:val="left"/>
      <w:rPr>
        <w:b/>
        <w:bCs/>
      </w:rPr>
    </w:lvl>
    <w:lvl w:ilvl="1" w:tplc="0CD465EC">
      <w:start w:val="1"/>
      <w:numFmt w:val="lowerLetter"/>
      <w:lvlText w:val="%2)"/>
      <w:lvlJc w:val="left"/>
      <w:rPr>
        <w:b w:val="0"/>
        <w:bCs w:val="0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691682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78C"/>
    <w:rsid w:val="000D778C"/>
    <w:rsid w:val="00173904"/>
    <w:rsid w:val="001750F0"/>
    <w:rsid w:val="00206008"/>
    <w:rsid w:val="002705C0"/>
    <w:rsid w:val="002A7811"/>
    <w:rsid w:val="003E29AD"/>
    <w:rsid w:val="004C12F5"/>
    <w:rsid w:val="006D3F54"/>
    <w:rsid w:val="006E7D6A"/>
    <w:rsid w:val="007434B4"/>
    <w:rsid w:val="00754099"/>
    <w:rsid w:val="008C7E81"/>
    <w:rsid w:val="008D0B2F"/>
    <w:rsid w:val="008F4B88"/>
    <w:rsid w:val="00992A0A"/>
    <w:rsid w:val="009C592E"/>
    <w:rsid w:val="00A75F24"/>
    <w:rsid w:val="00A84016"/>
    <w:rsid w:val="00BF44BA"/>
    <w:rsid w:val="00C571CD"/>
    <w:rsid w:val="00D40DC6"/>
    <w:rsid w:val="00D82561"/>
    <w:rsid w:val="00E1797D"/>
    <w:rsid w:val="00E9418A"/>
    <w:rsid w:val="00EA1FF6"/>
    <w:rsid w:val="00F1598F"/>
    <w:rsid w:val="00FB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6AB84"/>
  <w15:chartTrackingRefBased/>
  <w15:docId w15:val="{21F8BF90-0985-44A1-815C-4FA044CBC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maildefault">
    <w:name w:val="gmail_default"/>
    <w:basedOn w:val="Domylnaczcionkaakapitu"/>
    <w:rsid w:val="009C5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4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0EA69-7B36-41CE-A9A2-908FB71C0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wienow</dc:creator>
  <cp:keywords/>
  <dc:description/>
  <cp:lastModifiedBy>wienow</cp:lastModifiedBy>
  <cp:revision>8</cp:revision>
  <cp:lastPrinted>2022-04-21T07:34:00Z</cp:lastPrinted>
  <dcterms:created xsi:type="dcterms:W3CDTF">2022-04-20T06:06:00Z</dcterms:created>
  <dcterms:modified xsi:type="dcterms:W3CDTF">2022-04-21T07:49:00Z</dcterms:modified>
</cp:coreProperties>
</file>