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9AE" w:rsidRPr="00C520BF" w:rsidRDefault="00C179AE" w:rsidP="00C179AE">
      <w:pPr>
        <w:jc w:val="right"/>
        <w:rPr>
          <w:rFonts w:ascii="Arial" w:eastAsia="Times New Roman" w:hAnsi="Arial" w:cs="Arial"/>
          <w:sz w:val="20"/>
          <w:szCs w:val="20"/>
          <w:lang w:eastAsia="pl-PL"/>
        </w:rPr>
      </w:pPr>
      <w:r>
        <w:rPr>
          <w:rFonts w:ascii="Arial" w:eastAsia="Times New Roman" w:hAnsi="Arial" w:cs="Arial"/>
          <w:sz w:val="20"/>
          <w:szCs w:val="20"/>
          <w:lang w:eastAsia="pl-PL"/>
        </w:rPr>
        <w:t>Załącznik nr 2</w:t>
      </w:r>
      <w:r w:rsidRPr="00C520BF">
        <w:rPr>
          <w:rFonts w:ascii="Arial" w:eastAsia="Times New Roman" w:hAnsi="Arial" w:cs="Arial"/>
          <w:sz w:val="20"/>
          <w:szCs w:val="20"/>
          <w:lang w:eastAsia="pl-PL"/>
        </w:rPr>
        <w:t xml:space="preserve"> do SIWZ</w:t>
      </w:r>
    </w:p>
    <w:p w:rsidR="00C179AE" w:rsidRDefault="00C179AE" w:rsidP="00C179AE">
      <w:pPr>
        <w:widowControl w:val="0"/>
        <w:spacing w:before="40" w:after="40" w:line="360" w:lineRule="auto"/>
        <w:jc w:val="center"/>
        <w:rPr>
          <w:rFonts w:ascii="Arial" w:eastAsia="Times New Roman" w:hAnsi="Arial" w:cs="Arial"/>
          <w:b/>
          <w:lang w:eastAsia="pl-PL"/>
        </w:rPr>
      </w:pPr>
      <w:r w:rsidRPr="007536C7">
        <w:rPr>
          <w:rFonts w:ascii="Arial" w:eastAsia="Times New Roman" w:hAnsi="Arial" w:cs="Arial"/>
          <w:b/>
          <w:lang w:eastAsia="pl-PL"/>
        </w:rPr>
        <w:t>Umowa Nr ......</w:t>
      </w:r>
      <w:r>
        <w:rPr>
          <w:rFonts w:ascii="Arial" w:eastAsia="Times New Roman" w:hAnsi="Arial" w:cs="Arial"/>
          <w:b/>
          <w:lang w:eastAsia="pl-PL"/>
        </w:rPr>
        <w:t xml:space="preserve"> </w:t>
      </w:r>
      <w:r w:rsidRPr="007536C7">
        <w:rPr>
          <w:rFonts w:ascii="Arial" w:eastAsia="Times New Roman" w:hAnsi="Arial" w:cs="Arial"/>
          <w:b/>
          <w:lang w:eastAsia="pl-PL"/>
        </w:rPr>
        <w:t>(projekt)</w:t>
      </w:r>
    </w:p>
    <w:p w:rsidR="00D46F6A" w:rsidRPr="00FA74E4" w:rsidRDefault="00FA74E4" w:rsidP="00C179AE">
      <w:pPr>
        <w:widowControl w:val="0"/>
        <w:spacing w:before="40" w:after="40" w:line="360" w:lineRule="auto"/>
        <w:jc w:val="center"/>
        <w:rPr>
          <w:rFonts w:ascii="Arial" w:eastAsia="Times New Roman" w:hAnsi="Arial" w:cs="Arial"/>
          <w:b/>
          <w:color w:val="00B0F0"/>
          <w:lang w:eastAsia="pl-PL"/>
        </w:rPr>
      </w:pPr>
      <w:r w:rsidRPr="00FA74E4">
        <w:rPr>
          <w:rFonts w:ascii="Arial" w:eastAsia="Times New Roman" w:hAnsi="Arial" w:cs="Arial"/>
          <w:b/>
          <w:color w:val="00B0F0"/>
          <w:lang w:eastAsia="pl-PL"/>
        </w:rPr>
        <w:t>Po modyfikacji nr 2</w:t>
      </w:r>
      <w:r w:rsidR="00D46F6A" w:rsidRPr="00FA74E4">
        <w:rPr>
          <w:rFonts w:ascii="Arial" w:eastAsia="Times New Roman" w:hAnsi="Arial" w:cs="Arial"/>
          <w:b/>
          <w:color w:val="00B0F0"/>
          <w:lang w:eastAsia="pl-PL"/>
        </w:rPr>
        <w:t xml:space="preserve"> z dnia 09.10.2020r.</w:t>
      </w:r>
    </w:p>
    <w:p w:rsidR="00C179AE" w:rsidRPr="007536C7" w:rsidRDefault="00C179AE" w:rsidP="00C179AE">
      <w:pPr>
        <w:widowControl w:val="0"/>
        <w:spacing w:before="40" w:after="40" w:line="360" w:lineRule="auto"/>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zawarta w Toruniu w dniu ………….…… r. pomiędzy:</w:t>
      </w:r>
    </w:p>
    <w:p w:rsidR="00C179AE" w:rsidRPr="007536C7" w:rsidRDefault="00C179AE" w:rsidP="00C179AE">
      <w:pPr>
        <w:widowControl w:val="0"/>
        <w:spacing w:before="40" w:after="40" w:line="360" w:lineRule="auto"/>
        <w:jc w:val="both"/>
        <w:rPr>
          <w:rFonts w:ascii="Arial" w:eastAsia="Times New Roman" w:hAnsi="Arial" w:cs="Arial"/>
          <w:sz w:val="20"/>
          <w:szCs w:val="20"/>
          <w:lang w:eastAsia="pl-PL"/>
        </w:rPr>
      </w:pPr>
      <w:r>
        <w:rPr>
          <w:rFonts w:ascii="Arial" w:eastAsia="Times New Roman" w:hAnsi="Arial" w:cs="Arial"/>
          <w:b/>
          <w:sz w:val="20"/>
          <w:szCs w:val="20"/>
          <w:lang w:eastAsia="pl-PL"/>
        </w:rPr>
        <w:t xml:space="preserve">Skarbem Państwa: </w:t>
      </w:r>
      <w:r w:rsidRPr="007536C7">
        <w:rPr>
          <w:rFonts w:ascii="Arial" w:eastAsia="Times New Roman" w:hAnsi="Arial" w:cs="Arial"/>
          <w:b/>
          <w:sz w:val="20"/>
          <w:szCs w:val="20"/>
          <w:lang w:eastAsia="pl-PL"/>
        </w:rPr>
        <w:t xml:space="preserve">12 Wojskowym Oddziałem Gospodarczym </w:t>
      </w:r>
      <w:r w:rsidRPr="007536C7">
        <w:rPr>
          <w:rFonts w:ascii="Arial" w:eastAsia="Times New Roman" w:hAnsi="Arial" w:cs="Arial"/>
          <w:sz w:val="20"/>
          <w:szCs w:val="20"/>
          <w:lang w:eastAsia="pl-PL"/>
        </w:rPr>
        <w:t xml:space="preserve">z siedzibą w Toruniu, </w:t>
      </w:r>
      <w:r>
        <w:rPr>
          <w:rFonts w:ascii="Arial" w:eastAsia="Times New Roman" w:hAnsi="Arial" w:cs="Arial"/>
          <w:sz w:val="20"/>
          <w:szCs w:val="20"/>
          <w:lang w:eastAsia="pl-PL"/>
        </w:rPr>
        <w:br/>
      </w:r>
      <w:r w:rsidRPr="007536C7">
        <w:rPr>
          <w:rFonts w:ascii="Arial" w:eastAsia="Times New Roman" w:hAnsi="Arial" w:cs="Arial"/>
          <w:sz w:val="20"/>
          <w:szCs w:val="20"/>
          <w:lang w:eastAsia="pl-PL"/>
        </w:rPr>
        <w:t>ul. Okólna 37, 87-100 Toruń</w:t>
      </w:r>
    </w:p>
    <w:p w:rsidR="00C179AE" w:rsidRPr="007536C7" w:rsidRDefault="00C179AE" w:rsidP="00C179AE">
      <w:pPr>
        <w:widowControl w:val="0"/>
        <w:spacing w:before="40" w:after="40" w:line="360" w:lineRule="auto"/>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NIP: 956-228-88-38, REGON; 340901725, zwanym dalej ZAMAWIAJĄCYM, którego reprezentuje:</w:t>
      </w:r>
    </w:p>
    <w:p w:rsidR="00C179AE" w:rsidRPr="007536C7" w:rsidRDefault="00C179AE" w:rsidP="00C179AE">
      <w:pPr>
        <w:widowControl w:val="0"/>
        <w:spacing w:before="40" w:after="40" w:line="360" w:lineRule="auto"/>
        <w:jc w:val="both"/>
        <w:rPr>
          <w:rFonts w:ascii="Arial" w:eastAsia="Times New Roman" w:hAnsi="Arial" w:cs="Arial"/>
          <w:b/>
          <w:sz w:val="20"/>
          <w:szCs w:val="20"/>
          <w:lang w:eastAsia="pl-PL"/>
        </w:rPr>
      </w:pPr>
      <w:r w:rsidRPr="007536C7">
        <w:rPr>
          <w:rFonts w:ascii="Arial" w:eastAsia="Times New Roman" w:hAnsi="Arial" w:cs="Arial"/>
          <w:b/>
          <w:sz w:val="20"/>
          <w:szCs w:val="20"/>
          <w:lang w:eastAsia="pl-PL"/>
        </w:rPr>
        <w:t xml:space="preserve">Komendant – </w:t>
      </w:r>
      <w:r>
        <w:rPr>
          <w:rFonts w:ascii="Arial" w:eastAsia="Times New Roman" w:hAnsi="Arial" w:cs="Arial"/>
          <w:b/>
          <w:sz w:val="20"/>
          <w:szCs w:val="20"/>
          <w:lang w:eastAsia="pl-PL"/>
        </w:rPr>
        <w:t>…………………………….</w:t>
      </w:r>
      <w:r w:rsidRPr="007536C7">
        <w:rPr>
          <w:rFonts w:ascii="Arial" w:eastAsia="Times New Roman" w:hAnsi="Arial" w:cs="Arial"/>
          <w:b/>
          <w:sz w:val="20"/>
          <w:szCs w:val="20"/>
          <w:lang w:eastAsia="pl-PL"/>
        </w:rPr>
        <w:t xml:space="preserve"> </w:t>
      </w:r>
      <w:r w:rsidRPr="007536C7">
        <w:rPr>
          <w:rFonts w:ascii="Arial" w:eastAsia="Times New Roman" w:hAnsi="Arial" w:cs="Arial"/>
          <w:b/>
          <w:sz w:val="20"/>
          <w:szCs w:val="20"/>
          <w:lang w:eastAsia="pl-PL"/>
        </w:rPr>
        <w:tab/>
      </w:r>
      <w:r w:rsidRPr="007536C7">
        <w:rPr>
          <w:rFonts w:ascii="Arial" w:eastAsia="Times New Roman" w:hAnsi="Arial" w:cs="Arial"/>
          <w:b/>
          <w:sz w:val="20"/>
          <w:szCs w:val="20"/>
          <w:lang w:eastAsia="pl-PL"/>
        </w:rPr>
        <w:tab/>
      </w:r>
      <w:r w:rsidRPr="007536C7">
        <w:rPr>
          <w:rFonts w:ascii="Arial" w:eastAsia="Times New Roman" w:hAnsi="Arial" w:cs="Arial"/>
          <w:b/>
          <w:sz w:val="20"/>
          <w:szCs w:val="20"/>
          <w:lang w:eastAsia="pl-PL"/>
        </w:rPr>
        <w:tab/>
        <w:t xml:space="preserve"> </w:t>
      </w:r>
    </w:p>
    <w:p w:rsidR="00C179AE" w:rsidRPr="007536C7" w:rsidRDefault="00C179AE" w:rsidP="00C179AE">
      <w:pPr>
        <w:widowControl w:val="0"/>
        <w:spacing w:before="40" w:after="40" w:line="360" w:lineRule="auto"/>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 xml:space="preserve">a </w:t>
      </w:r>
    </w:p>
    <w:p w:rsidR="00C179AE" w:rsidRPr="007536C7" w:rsidRDefault="00C179AE" w:rsidP="00C179AE">
      <w:pPr>
        <w:widowControl w:val="0"/>
        <w:spacing w:before="40" w:after="40" w:line="360" w:lineRule="auto"/>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 z siedzibą ………………..…, ul. ………………………</w:t>
      </w:r>
      <w:r>
        <w:rPr>
          <w:rFonts w:ascii="Arial" w:eastAsia="Times New Roman" w:hAnsi="Arial" w:cs="Arial"/>
          <w:sz w:val="20"/>
          <w:szCs w:val="20"/>
          <w:lang w:eastAsia="pl-PL"/>
        </w:rPr>
        <w:t xml:space="preserve">. </w:t>
      </w:r>
    </w:p>
    <w:p w:rsidR="00C179AE" w:rsidRPr="007536C7" w:rsidRDefault="00C179AE" w:rsidP="00C179AE">
      <w:pPr>
        <w:widowControl w:val="0"/>
        <w:spacing w:before="40" w:after="40" w:line="360" w:lineRule="auto"/>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NIP: ………………., REGON: ………..…,</w:t>
      </w:r>
      <w:r>
        <w:rPr>
          <w:rFonts w:ascii="Arial" w:eastAsia="Times New Roman" w:hAnsi="Arial" w:cs="Arial"/>
          <w:sz w:val="20"/>
          <w:szCs w:val="20"/>
          <w:lang w:eastAsia="pl-PL"/>
        </w:rPr>
        <w:t xml:space="preserve"> wpisaną do rejestru przedsiębior</w:t>
      </w:r>
      <w:r w:rsidR="00AE0A3C">
        <w:rPr>
          <w:rFonts w:ascii="Arial" w:eastAsia="Times New Roman" w:hAnsi="Arial" w:cs="Arial"/>
          <w:sz w:val="20"/>
          <w:szCs w:val="20"/>
          <w:lang w:eastAsia="pl-PL"/>
        </w:rPr>
        <w:t>ców Krajowego Rejestru Sądowego prowadzonego przez Sąd Rejonowy w ………………., ………… Wydział Gospodarczy, pod numerem KRS ……………….., o kapitale zakładowym ……………………..</w:t>
      </w:r>
      <w:r w:rsidRPr="007536C7">
        <w:rPr>
          <w:rFonts w:ascii="Arial" w:eastAsia="Times New Roman" w:hAnsi="Arial" w:cs="Arial"/>
          <w:sz w:val="20"/>
          <w:szCs w:val="20"/>
          <w:lang w:eastAsia="pl-PL"/>
        </w:rPr>
        <w:t xml:space="preserve"> zwaną dalej WYKONAWCĄ</w:t>
      </w:r>
      <w:r w:rsidRPr="007536C7">
        <w:rPr>
          <w:rFonts w:ascii="Arial" w:eastAsia="Times New Roman" w:hAnsi="Arial" w:cs="Arial"/>
          <w:b/>
          <w:sz w:val="20"/>
          <w:szCs w:val="20"/>
          <w:lang w:eastAsia="pl-PL"/>
        </w:rPr>
        <w:t xml:space="preserve">, </w:t>
      </w:r>
      <w:r w:rsidRPr="007536C7">
        <w:rPr>
          <w:rFonts w:ascii="Arial" w:eastAsia="Times New Roman" w:hAnsi="Arial" w:cs="Arial"/>
          <w:sz w:val="20"/>
          <w:szCs w:val="20"/>
          <w:lang w:eastAsia="pl-PL"/>
        </w:rPr>
        <w:t>którą</w:t>
      </w:r>
      <w:r w:rsidRPr="007536C7">
        <w:rPr>
          <w:rFonts w:ascii="Arial" w:eastAsia="Times New Roman" w:hAnsi="Arial" w:cs="Arial"/>
          <w:b/>
          <w:sz w:val="20"/>
          <w:szCs w:val="20"/>
          <w:lang w:eastAsia="pl-PL"/>
        </w:rPr>
        <w:t xml:space="preserve"> </w:t>
      </w:r>
      <w:r w:rsidRPr="007536C7">
        <w:rPr>
          <w:rFonts w:ascii="Arial" w:eastAsia="Times New Roman" w:hAnsi="Arial" w:cs="Arial"/>
          <w:sz w:val="20"/>
          <w:szCs w:val="20"/>
          <w:lang w:eastAsia="pl-PL"/>
        </w:rPr>
        <w:t>reprezentuje:</w:t>
      </w:r>
    </w:p>
    <w:p w:rsidR="00C179AE" w:rsidRPr="007536C7" w:rsidRDefault="00C179AE" w:rsidP="00C179AE">
      <w:pPr>
        <w:widowControl w:val="0"/>
        <w:spacing w:before="40" w:after="40" w:line="360" w:lineRule="auto"/>
        <w:jc w:val="both"/>
        <w:rPr>
          <w:rFonts w:ascii="Arial" w:eastAsia="Times New Roman" w:hAnsi="Arial" w:cs="Arial"/>
          <w:b/>
          <w:sz w:val="20"/>
          <w:szCs w:val="20"/>
          <w:lang w:eastAsia="pl-PL"/>
        </w:rPr>
      </w:pPr>
      <w:r w:rsidRPr="007536C7">
        <w:rPr>
          <w:rFonts w:ascii="Arial" w:eastAsia="Times New Roman" w:hAnsi="Arial" w:cs="Arial"/>
          <w:b/>
          <w:sz w:val="20"/>
          <w:szCs w:val="20"/>
          <w:lang w:eastAsia="pl-PL"/>
        </w:rPr>
        <w:t>…………………………………</w:t>
      </w:r>
    </w:p>
    <w:p w:rsidR="00C179AE" w:rsidRDefault="00C179AE" w:rsidP="00C179AE">
      <w:pPr>
        <w:widowControl w:val="0"/>
        <w:spacing w:before="40" w:after="40" w:line="360" w:lineRule="auto"/>
        <w:jc w:val="both"/>
        <w:rPr>
          <w:rFonts w:ascii="Arial" w:eastAsia="Times New Roman" w:hAnsi="Arial" w:cs="Arial"/>
          <w:bCs/>
          <w:sz w:val="20"/>
          <w:szCs w:val="20"/>
          <w:lang w:eastAsia="pl-PL"/>
        </w:rPr>
      </w:pPr>
      <w:r w:rsidRPr="007536C7">
        <w:rPr>
          <w:rFonts w:ascii="Arial" w:eastAsia="Times New Roman" w:hAnsi="Arial" w:cs="Arial"/>
          <w:sz w:val="20"/>
          <w:szCs w:val="20"/>
          <w:lang w:eastAsia="pl-PL"/>
        </w:rPr>
        <w:t>Umowa została zawarta w wyniku postępowania przeprowadzonego na podstawie ustawy z dnia 29 stycznia 2004 r. Prawo zamówień</w:t>
      </w:r>
      <w:r w:rsidR="00AE0A3C">
        <w:rPr>
          <w:rFonts w:ascii="Arial" w:eastAsia="Times New Roman" w:hAnsi="Arial" w:cs="Arial"/>
          <w:sz w:val="20"/>
          <w:szCs w:val="20"/>
          <w:lang w:eastAsia="pl-PL"/>
        </w:rPr>
        <w:t xml:space="preserve"> publicznych (</w:t>
      </w:r>
      <w:proofErr w:type="spellStart"/>
      <w:r w:rsidR="00AE0A3C">
        <w:rPr>
          <w:rFonts w:ascii="Arial" w:eastAsia="Times New Roman" w:hAnsi="Arial" w:cs="Arial"/>
          <w:sz w:val="20"/>
          <w:szCs w:val="20"/>
          <w:lang w:eastAsia="pl-PL"/>
        </w:rPr>
        <w:t>t.j</w:t>
      </w:r>
      <w:proofErr w:type="spellEnd"/>
      <w:r w:rsidR="00AE0A3C">
        <w:rPr>
          <w:rFonts w:ascii="Arial" w:eastAsia="Times New Roman" w:hAnsi="Arial" w:cs="Arial"/>
          <w:sz w:val="20"/>
          <w:szCs w:val="20"/>
          <w:lang w:eastAsia="pl-PL"/>
        </w:rPr>
        <w:t>. Dz. U. z 2019 r., poz. 1843</w:t>
      </w:r>
      <w:r w:rsidRPr="007536C7">
        <w:rPr>
          <w:rFonts w:ascii="Arial" w:eastAsia="Times New Roman" w:hAnsi="Arial" w:cs="Arial"/>
          <w:sz w:val="20"/>
          <w:szCs w:val="20"/>
          <w:lang w:eastAsia="pl-PL"/>
        </w:rPr>
        <w:t xml:space="preserve">) w trybie przetargu nieograniczonego </w:t>
      </w:r>
      <w:r w:rsidRPr="007536C7">
        <w:rPr>
          <w:rFonts w:ascii="Arial" w:eastAsia="Times New Roman" w:hAnsi="Arial" w:cs="Arial"/>
          <w:bCs/>
          <w:sz w:val="20"/>
          <w:szCs w:val="20"/>
          <w:lang w:eastAsia="pl-PL"/>
        </w:rPr>
        <w:t xml:space="preserve">o wartości zamówienia </w:t>
      </w:r>
      <w:r w:rsidR="00AE0A3C">
        <w:rPr>
          <w:rFonts w:ascii="Arial" w:eastAsia="Times New Roman" w:hAnsi="Arial" w:cs="Arial"/>
          <w:bCs/>
          <w:sz w:val="20"/>
          <w:szCs w:val="20"/>
          <w:lang w:eastAsia="pl-PL"/>
        </w:rPr>
        <w:t>poniżej 139</w:t>
      </w:r>
      <w:r w:rsidRPr="007536C7">
        <w:rPr>
          <w:rFonts w:ascii="Arial" w:eastAsia="Times New Roman" w:hAnsi="Arial" w:cs="Arial"/>
          <w:bCs/>
          <w:sz w:val="20"/>
          <w:szCs w:val="20"/>
          <w:lang w:eastAsia="pl-PL"/>
        </w:rPr>
        <w:t xml:space="preserve"> tys. euro.</w:t>
      </w:r>
    </w:p>
    <w:p w:rsidR="009D7570" w:rsidRPr="001B0E35" w:rsidRDefault="009D7570" w:rsidP="00C179AE">
      <w:pPr>
        <w:widowControl w:val="0"/>
        <w:spacing w:before="40" w:after="40" w:line="360" w:lineRule="auto"/>
        <w:jc w:val="both"/>
        <w:rPr>
          <w:rFonts w:ascii="Arial" w:eastAsia="Times New Roman" w:hAnsi="Arial" w:cs="Arial"/>
          <w:bCs/>
          <w:sz w:val="20"/>
          <w:szCs w:val="20"/>
          <w:lang w:eastAsia="pl-PL"/>
        </w:rPr>
      </w:pPr>
    </w:p>
    <w:p w:rsidR="00C179AE" w:rsidRPr="007536C7" w:rsidRDefault="00C179AE" w:rsidP="00C179AE">
      <w:pPr>
        <w:widowControl w:val="0"/>
        <w:spacing w:before="40" w:after="40" w:line="360" w:lineRule="auto"/>
        <w:jc w:val="center"/>
        <w:rPr>
          <w:rFonts w:ascii="Arial" w:eastAsia="Times New Roman" w:hAnsi="Arial" w:cs="Arial"/>
          <w:b/>
          <w:sz w:val="20"/>
          <w:szCs w:val="20"/>
          <w:lang w:eastAsia="pl-PL"/>
        </w:rPr>
      </w:pPr>
      <w:r w:rsidRPr="007536C7">
        <w:rPr>
          <w:rFonts w:ascii="Arial" w:eastAsia="Times New Roman" w:hAnsi="Arial" w:cs="Arial"/>
          <w:b/>
          <w:sz w:val="20"/>
          <w:szCs w:val="20"/>
          <w:lang w:eastAsia="pl-PL"/>
        </w:rPr>
        <w:t>§ 1. PRZEDMIOT UMOWY</w:t>
      </w:r>
    </w:p>
    <w:p w:rsidR="00C179AE" w:rsidRPr="007536C7" w:rsidRDefault="00C179AE" w:rsidP="003A5F56">
      <w:pPr>
        <w:widowControl w:val="0"/>
        <w:numPr>
          <w:ilvl w:val="6"/>
          <w:numId w:val="10"/>
        </w:numPr>
        <w:tabs>
          <w:tab w:val="clear" w:pos="5040"/>
        </w:tabs>
        <w:spacing w:before="40" w:after="40" w:line="360" w:lineRule="auto"/>
        <w:ind w:left="272" w:hanging="272"/>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Przedmiotem umowy jest</w:t>
      </w:r>
      <w:r w:rsidRPr="007536C7">
        <w:rPr>
          <w:rFonts w:ascii="Arial" w:eastAsia="Times New Roman" w:hAnsi="Arial" w:cs="Arial"/>
          <w:b/>
          <w:sz w:val="20"/>
          <w:szCs w:val="20"/>
          <w:lang w:eastAsia="pl-PL"/>
        </w:rPr>
        <w:t xml:space="preserve"> dostawa </w:t>
      </w:r>
      <w:r>
        <w:rPr>
          <w:rFonts w:ascii="Arial" w:eastAsia="Times New Roman" w:hAnsi="Arial" w:cs="Arial"/>
          <w:b/>
          <w:sz w:val="20"/>
          <w:szCs w:val="20"/>
          <w:lang w:eastAsia="pl-PL"/>
        </w:rPr>
        <w:t>tuszy, tonerów do faksów, drukarek atramentowych</w:t>
      </w:r>
      <w:r>
        <w:rPr>
          <w:rFonts w:ascii="Arial" w:eastAsia="Times New Roman" w:hAnsi="Arial" w:cs="Arial"/>
          <w:b/>
          <w:sz w:val="20"/>
          <w:szCs w:val="20"/>
          <w:lang w:eastAsia="pl-PL"/>
        </w:rPr>
        <w:br/>
        <w:t>i laserowych oraz tonerów do urządzeń wielofunkcyjnych</w:t>
      </w:r>
      <w:r w:rsidRPr="007536C7">
        <w:rPr>
          <w:rFonts w:ascii="Arial" w:eastAsia="Times New Roman" w:hAnsi="Arial" w:cs="Arial"/>
          <w:b/>
          <w:sz w:val="20"/>
          <w:szCs w:val="20"/>
          <w:lang w:eastAsia="pl-PL"/>
        </w:rPr>
        <w:t xml:space="preserve"> </w:t>
      </w:r>
      <w:r w:rsidRPr="007536C7">
        <w:rPr>
          <w:rFonts w:ascii="Arial" w:eastAsia="Times New Roman" w:hAnsi="Arial" w:cs="Arial"/>
          <w:sz w:val="20"/>
          <w:szCs w:val="20"/>
          <w:lang w:eastAsia="pl-PL"/>
        </w:rPr>
        <w:t xml:space="preserve">w asortymencie i ilości wskazanej </w:t>
      </w:r>
      <w:r>
        <w:rPr>
          <w:rFonts w:ascii="Arial" w:eastAsia="Times New Roman" w:hAnsi="Arial" w:cs="Arial"/>
          <w:sz w:val="20"/>
          <w:szCs w:val="20"/>
          <w:lang w:eastAsia="pl-PL"/>
        </w:rPr>
        <w:br/>
        <w:t>w Załączniku nr 1 do umowy.</w:t>
      </w:r>
      <w:r w:rsidRPr="007536C7">
        <w:rPr>
          <w:rFonts w:ascii="Arial" w:eastAsia="Times New Roman" w:hAnsi="Arial" w:cs="Arial"/>
          <w:sz w:val="20"/>
          <w:szCs w:val="20"/>
          <w:lang w:eastAsia="pl-PL"/>
        </w:rPr>
        <w:t xml:space="preserve"> </w:t>
      </w:r>
    </w:p>
    <w:p w:rsidR="00C179AE" w:rsidRDefault="00C179AE" w:rsidP="00C179AE">
      <w:pPr>
        <w:widowControl w:val="0"/>
        <w:numPr>
          <w:ilvl w:val="6"/>
          <w:numId w:val="10"/>
        </w:numPr>
        <w:tabs>
          <w:tab w:val="num" w:pos="0"/>
          <w:tab w:val="num" w:pos="284"/>
        </w:tabs>
        <w:spacing w:before="40" w:after="40" w:line="360" w:lineRule="auto"/>
        <w:ind w:left="272" w:hanging="272"/>
        <w:jc w:val="both"/>
        <w:rPr>
          <w:rFonts w:ascii="Arial" w:eastAsia="Times New Roman" w:hAnsi="Arial" w:cs="Arial"/>
          <w:sz w:val="20"/>
          <w:szCs w:val="20"/>
          <w:lang w:eastAsia="pl-PL"/>
        </w:rPr>
      </w:pPr>
      <w:r w:rsidRPr="007536C7">
        <w:rPr>
          <w:rFonts w:ascii="Arial" w:eastAsia="Times New Roman" w:hAnsi="Arial" w:cs="Arial"/>
          <w:b/>
          <w:sz w:val="20"/>
          <w:szCs w:val="20"/>
          <w:lang w:eastAsia="pl-PL"/>
        </w:rPr>
        <w:tab/>
      </w:r>
      <w:r w:rsidRPr="007536C7">
        <w:rPr>
          <w:rFonts w:ascii="Arial" w:eastAsia="Times New Roman" w:hAnsi="Arial" w:cs="Arial"/>
          <w:sz w:val="20"/>
          <w:szCs w:val="20"/>
          <w:lang w:eastAsia="pl-PL"/>
        </w:rPr>
        <w:t>Dostarczone materiały muszą być wolne od wad prawnych i fizycznych oraz roszczeń osób trzecich.</w:t>
      </w:r>
    </w:p>
    <w:p w:rsidR="00C179AE" w:rsidRPr="002C04A7" w:rsidRDefault="00C179AE" w:rsidP="00C179AE">
      <w:pPr>
        <w:widowControl w:val="0"/>
        <w:numPr>
          <w:ilvl w:val="6"/>
          <w:numId w:val="10"/>
        </w:numPr>
        <w:tabs>
          <w:tab w:val="num" w:pos="0"/>
          <w:tab w:val="num" w:pos="284"/>
        </w:tabs>
        <w:spacing w:before="40" w:after="40" w:line="360" w:lineRule="auto"/>
        <w:ind w:left="272" w:hanging="272"/>
        <w:jc w:val="both"/>
        <w:rPr>
          <w:rFonts w:ascii="Arial" w:eastAsia="Times New Roman" w:hAnsi="Arial" w:cs="Arial"/>
          <w:b/>
          <w:sz w:val="20"/>
          <w:szCs w:val="20"/>
          <w:lang w:eastAsia="pl-PL"/>
        </w:rPr>
      </w:pPr>
      <w:r w:rsidRPr="009007A8">
        <w:rPr>
          <w:rFonts w:ascii="Arial" w:eastAsia="Times New Roman" w:hAnsi="Arial" w:cs="Arial"/>
          <w:sz w:val="20"/>
          <w:szCs w:val="20"/>
          <w:lang w:eastAsia="pl-PL"/>
        </w:rPr>
        <w:t xml:space="preserve">Zamawiający zgodnie z zapisem art. 34 ust. 5 ustawy Prawo zamówień publicznych nie przewiduje możliwości zastosowania </w:t>
      </w:r>
      <w:r w:rsidRPr="009007A8">
        <w:rPr>
          <w:rFonts w:ascii="Arial" w:eastAsia="Times New Roman" w:hAnsi="Arial" w:cs="Arial"/>
          <w:b/>
          <w:sz w:val="20"/>
          <w:szCs w:val="20"/>
          <w:lang w:eastAsia="pl-PL"/>
        </w:rPr>
        <w:t>prawa opcji</w:t>
      </w:r>
      <w:r>
        <w:rPr>
          <w:rFonts w:ascii="Arial" w:eastAsia="Times New Roman" w:hAnsi="Arial" w:cs="Arial"/>
          <w:sz w:val="20"/>
          <w:szCs w:val="20"/>
          <w:lang w:eastAsia="pl-PL"/>
        </w:rPr>
        <w:t>.</w:t>
      </w:r>
    </w:p>
    <w:p w:rsidR="002C04A7" w:rsidRPr="007536C7" w:rsidRDefault="002C04A7" w:rsidP="002C04A7">
      <w:pPr>
        <w:widowControl w:val="0"/>
        <w:tabs>
          <w:tab w:val="num" w:pos="360"/>
          <w:tab w:val="num" w:pos="5040"/>
        </w:tabs>
        <w:spacing w:before="40" w:after="40" w:line="360" w:lineRule="auto"/>
        <w:ind w:left="272"/>
        <w:jc w:val="both"/>
        <w:rPr>
          <w:rFonts w:ascii="Arial" w:eastAsia="Times New Roman" w:hAnsi="Arial" w:cs="Arial"/>
          <w:b/>
          <w:sz w:val="20"/>
          <w:szCs w:val="20"/>
          <w:lang w:eastAsia="pl-PL"/>
        </w:rPr>
      </w:pPr>
    </w:p>
    <w:p w:rsidR="00C179AE" w:rsidRPr="007536C7" w:rsidRDefault="00C179AE" w:rsidP="00C179AE">
      <w:pPr>
        <w:widowControl w:val="0"/>
        <w:spacing w:before="40" w:after="40" w:line="360" w:lineRule="auto"/>
        <w:jc w:val="center"/>
        <w:rPr>
          <w:rFonts w:ascii="Arial" w:eastAsia="Times New Roman" w:hAnsi="Arial" w:cs="Arial"/>
          <w:b/>
          <w:sz w:val="20"/>
          <w:szCs w:val="20"/>
          <w:lang w:eastAsia="pl-PL"/>
        </w:rPr>
      </w:pPr>
      <w:r w:rsidRPr="007536C7">
        <w:rPr>
          <w:rFonts w:ascii="Arial" w:eastAsia="Times New Roman" w:hAnsi="Arial" w:cs="Arial"/>
          <w:b/>
          <w:sz w:val="20"/>
          <w:szCs w:val="20"/>
          <w:lang w:eastAsia="pl-PL"/>
        </w:rPr>
        <w:t>§ 2. WARTOŚĆ BRUTTO UMOWY</w:t>
      </w:r>
    </w:p>
    <w:p w:rsidR="00C179AE" w:rsidRPr="007536C7" w:rsidRDefault="00C179AE" w:rsidP="003A5F56">
      <w:pPr>
        <w:widowControl w:val="0"/>
        <w:numPr>
          <w:ilvl w:val="0"/>
          <w:numId w:val="4"/>
        </w:numPr>
        <w:spacing w:before="40" w:after="40" w:line="360" w:lineRule="auto"/>
        <w:ind w:left="284" w:hanging="284"/>
        <w:jc w:val="both"/>
        <w:rPr>
          <w:rFonts w:ascii="Arial" w:eastAsia="Times New Roman" w:hAnsi="Arial" w:cs="Arial"/>
          <w:sz w:val="20"/>
          <w:szCs w:val="20"/>
          <w:lang w:eastAsia="pl-PL"/>
        </w:rPr>
      </w:pPr>
      <w:r w:rsidRPr="007536C7">
        <w:rPr>
          <w:rFonts w:ascii="Arial" w:eastAsia="Times New Roman" w:hAnsi="Arial" w:cs="Arial"/>
          <w:bCs/>
          <w:sz w:val="20"/>
          <w:szCs w:val="20"/>
          <w:lang w:eastAsia="pl-PL"/>
        </w:rPr>
        <w:t xml:space="preserve">Wykonawcy za wykonanie przedmiotu umowy określonego w § 1 przysługuje zapłata na ogólną </w:t>
      </w:r>
      <w:r w:rsidRPr="007536C7">
        <w:rPr>
          <w:rFonts w:ascii="Arial" w:eastAsia="Times New Roman" w:hAnsi="Arial" w:cs="Arial"/>
          <w:b/>
          <w:bCs/>
          <w:sz w:val="20"/>
          <w:szCs w:val="20"/>
          <w:lang w:eastAsia="pl-PL"/>
        </w:rPr>
        <w:t>kwotę</w:t>
      </w:r>
      <w:r w:rsidRPr="007536C7">
        <w:rPr>
          <w:rFonts w:ascii="Arial" w:eastAsia="Times New Roman" w:hAnsi="Arial" w:cs="Arial"/>
          <w:b/>
          <w:sz w:val="20"/>
          <w:szCs w:val="20"/>
          <w:lang w:eastAsia="pl-PL"/>
        </w:rPr>
        <w:t xml:space="preserve"> bru</w:t>
      </w:r>
      <w:r w:rsidRPr="007536C7">
        <w:rPr>
          <w:rFonts w:ascii="Arial" w:eastAsia="Times New Roman" w:hAnsi="Arial" w:cs="Arial"/>
          <w:b/>
          <w:bCs/>
          <w:sz w:val="20"/>
          <w:szCs w:val="20"/>
          <w:lang w:eastAsia="pl-PL"/>
        </w:rPr>
        <w:t>tt</w:t>
      </w:r>
      <w:r w:rsidRPr="007536C7">
        <w:rPr>
          <w:rFonts w:ascii="Arial" w:eastAsia="Times New Roman" w:hAnsi="Arial" w:cs="Arial"/>
          <w:b/>
          <w:sz w:val="20"/>
          <w:szCs w:val="20"/>
          <w:lang w:eastAsia="pl-PL"/>
        </w:rPr>
        <w:t>o</w:t>
      </w:r>
      <w:r w:rsidRPr="007536C7">
        <w:rPr>
          <w:rFonts w:ascii="Arial" w:eastAsia="Times New Roman" w:hAnsi="Arial" w:cs="Arial"/>
          <w:sz w:val="20"/>
          <w:szCs w:val="20"/>
          <w:lang w:eastAsia="pl-PL"/>
        </w:rPr>
        <w:t xml:space="preserve">: </w:t>
      </w:r>
      <w:r w:rsidRPr="007536C7">
        <w:rPr>
          <w:rFonts w:ascii="Arial" w:eastAsia="Times New Roman" w:hAnsi="Arial" w:cs="Arial"/>
          <w:b/>
          <w:sz w:val="20"/>
          <w:szCs w:val="20"/>
          <w:lang w:eastAsia="pl-PL"/>
        </w:rPr>
        <w:t xml:space="preserve">………………… zł. </w:t>
      </w:r>
      <w:r w:rsidRPr="007536C7">
        <w:rPr>
          <w:rFonts w:ascii="Arial" w:eastAsia="Times New Roman" w:hAnsi="Arial" w:cs="Arial"/>
          <w:sz w:val="20"/>
          <w:szCs w:val="20"/>
          <w:lang w:eastAsia="pl-PL"/>
        </w:rPr>
        <w:t xml:space="preserve">(słownie złotych:  ………………………………………………….). </w:t>
      </w:r>
    </w:p>
    <w:p w:rsidR="00C179AE" w:rsidRPr="007536C7" w:rsidRDefault="00C179AE" w:rsidP="003A5F56">
      <w:pPr>
        <w:widowControl w:val="0"/>
        <w:numPr>
          <w:ilvl w:val="0"/>
          <w:numId w:val="4"/>
        </w:numPr>
        <w:spacing w:before="40" w:after="40" w:line="360" w:lineRule="auto"/>
        <w:ind w:left="284" w:hanging="284"/>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Stawka podatku VAT:…………</w:t>
      </w:r>
    </w:p>
    <w:p w:rsidR="00C179AE" w:rsidRPr="007536C7" w:rsidRDefault="00C179AE" w:rsidP="003A5F56">
      <w:pPr>
        <w:widowControl w:val="0"/>
        <w:numPr>
          <w:ilvl w:val="0"/>
          <w:numId w:val="4"/>
        </w:numPr>
        <w:spacing w:before="40" w:after="40" w:line="360" w:lineRule="auto"/>
        <w:ind w:left="284" w:hanging="284"/>
        <w:jc w:val="both"/>
        <w:rPr>
          <w:rFonts w:ascii="Arial" w:eastAsia="Times New Roman" w:hAnsi="Arial" w:cs="Arial"/>
          <w:sz w:val="20"/>
          <w:szCs w:val="20"/>
          <w:lang w:eastAsia="pl-PL"/>
        </w:rPr>
      </w:pPr>
      <w:r w:rsidRPr="007536C7">
        <w:rPr>
          <w:rFonts w:ascii="Arial" w:eastAsia="Times New Roman" w:hAnsi="Arial" w:cs="Arial"/>
          <w:bCs/>
          <w:sz w:val="20"/>
          <w:szCs w:val="20"/>
          <w:lang w:eastAsia="pl-PL"/>
        </w:rPr>
        <w:t>Poszczególne ceny jednostkowe  znajdują się w Załączniku nr 1 do umowy.</w:t>
      </w:r>
    </w:p>
    <w:p w:rsidR="002C04A7" w:rsidRPr="00420B6D" w:rsidRDefault="00C179AE" w:rsidP="00420B6D">
      <w:pPr>
        <w:widowControl w:val="0"/>
        <w:numPr>
          <w:ilvl w:val="0"/>
          <w:numId w:val="4"/>
        </w:numPr>
        <w:spacing w:before="40" w:after="40" w:line="360" w:lineRule="auto"/>
        <w:ind w:left="284" w:hanging="284"/>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Cena dostawy obejmuje wszystkie koszty związane z jej realizacją i jest stała przez okres</w:t>
      </w:r>
      <w:r w:rsidRPr="007536C7">
        <w:rPr>
          <w:rFonts w:ascii="Arial" w:eastAsia="Times New Roman" w:hAnsi="Arial" w:cs="Arial"/>
          <w:bCs/>
          <w:sz w:val="20"/>
          <w:szCs w:val="20"/>
          <w:lang w:eastAsia="pl-PL"/>
        </w:rPr>
        <w:t xml:space="preserve"> obowiązywania umowy.</w:t>
      </w:r>
      <w:bookmarkStart w:id="0" w:name="_GoBack"/>
      <w:bookmarkEnd w:id="0"/>
    </w:p>
    <w:p w:rsidR="00C179AE" w:rsidRPr="007536C7" w:rsidRDefault="00C179AE" w:rsidP="00C179AE">
      <w:pPr>
        <w:widowControl w:val="0"/>
        <w:spacing w:before="40" w:after="40" w:line="360" w:lineRule="auto"/>
        <w:ind w:left="426"/>
        <w:jc w:val="center"/>
        <w:rPr>
          <w:rFonts w:ascii="Arial" w:eastAsia="Times New Roman" w:hAnsi="Arial" w:cs="Arial"/>
          <w:b/>
          <w:sz w:val="20"/>
          <w:szCs w:val="20"/>
          <w:lang w:eastAsia="pl-PL"/>
        </w:rPr>
      </w:pPr>
      <w:r w:rsidRPr="007536C7">
        <w:rPr>
          <w:rFonts w:ascii="Arial" w:eastAsia="Times New Roman" w:hAnsi="Arial" w:cs="Arial"/>
          <w:b/>
          <w:sz w:val="20"/>
          <w:szCs w:val="20"/>
          <w:lang w:eastAsia="pl-PL"/>
        </w:rPr>
        <w:t>§ 3. TERMIN WYKONANIA UMOWY</w:t>
      </w:r>
    </w:p>
    <w:p w:rsidR="00C179AE" w:rsidRPr="008F1062" w:rsidRDefault="00C179AE" w:rsidP="003A5F56">
      <w:pPr>
        <w:widowControl w:val="0"/>
        <w:spacing w:before="40" w:after="40" w:line="360" w:lineRule="auto"/>
        <w:ind w:left="284"/>
        <w:jc w:val="both"/>
        <w:rPr>
          <w:rFonts w:ascii="Arial" w:eastAsia="Times New Roman" w:hAnsi="Arial" w:cs="Arial"/>
          <w:b/>
          <w:sz w:val="20"/>
          <w:szCs w:val="20"/>
          <w:lang w:eastAsia="pl-PL"/>
        </w:rPr>
      </w:pPr>
      <w:r w:rsidRPr="007536C7">
        <w:rPr>
          <w:rFonts w:ascii="Arial" w:eastAsia="Times New Roman" w:hAnsi="Arial" w:cs="Arial"/>
          <w:sz w:val="20"/>
          <w:szCs w:val="20"/>
          <w:lang w:eastAsia="pl-PL"/>
        </w:rPr>
        <w:t xml:space="preserve">Zamówienie będzie realizowane w terminie </w:t>
      </w:r>
      <w:r w:rsidRPr="009007A8">
        <w:rPr>
          <w:rFonts w:ascii="Arial" w:eastAsia="Times New Roman" w:hAnsi="Arial" w:cs="Arial"/>
          <w:b/>
          <w:sz w:val="20"/>
          <w:szCs w:val="20"/>
          <w:lang w:eastAsia="pl-PL"/>
        </w:rPr>
        <w:t xml:space="preserve">do </w:t>
      </w:r>
      <w:r w:rsidR="00A7501A">
        <w:rPr>
          <w:rFonts w:ascii="Arial" w:eastAsia="Times New Roman" w:hAnsi="Arial" w:cs="Arial"/>
          <w:b/>
          <w:sz w:val="20"/>
          <w:szCs w:val="20"/>
          <w:lang w:eastAsia="pl-PL"/>
        </w:rPr>
        <w:t>……………</w:t>
      </w:r>
      <w:r w:rsidRPr="009007A8">
        <w:rPr>
          <w:rFonts w:ascii="Arial" w:eastAsia="Times New Roman" w:hAnsi="Arial" w:cs="Arial"/>
          <w:b/>
          <w:sz w:val="20"/>
          <w:szCs w:val="20"/>
          <w:lang w:eastAsia="pl-PL"/>
        </w:rPr>
        <w:t xml:space="preserve"> dni </w:t>
      </w:r>
      <w:r>
        <w:rPr>
          <w:rFonts w:ascii="Arial" w:eastAsia="Times New Roman" w:hAnsi="Arial" w:cs="Arial"/>
          <w:b/>
          <w:sz w:val="20"/>
          <w:szCs w:val="20"/>
          <w:lang w:eastAsia="pl-PL"/>
        </w:rPr>
        <w:t xml:space="preserve">roboczych </w:t>
      </w:r>
      <w:r w:rsidRPr="009007A8">
        <w:rPr>
          <w:rFonts w:ascii="Arial" w:eastAsia="Times New Roman" w:hAnsi="Arial" w:cs="Arial"/>
          <w:b/>
          <w:sz w:val="20"/>
          <w:szCs w:val="20"/>
          <w:lang w:eastAsia="pl-PL"/>
        </w:rPr>
        <w:t>od</w:t>
      </w:r>
      <w:r>
        <w:rPr>
          <w:rFonts w:ascii="Arial" w:eastAsia="Times New Roman" w:hAnsi="Arial" w:cs="Arial"/>
          <w:b/>
          <w:sz w:val="20"/>
          <w:szCs w:val="20"/>
          <w:lang w:eastAsia="pl-PL"/>
        </w:rPr>
        <w:t xml:space="preserve"> dnia</w:t>
      </w:r>
      <w:r w:rsidR="003A5F56">
        <w:rPr>
          <w:rFonts w:ascii="Arial" w:eastAsia="Times New Roman" w:hAnsi="Arial" w:cs="Arial"/>
          <w:b/>
          <w:sz w:val="20"/>
          <w:szCs w:val="20"/>
          <w:lang w:eastAsia="pl-PL"/>
        </w:rPr>
        <w:t xml:space="preserve"> podpisania </w:t>
      </w:r>
      <w:r w:rsidRPr="009007A8">
        <w:rPr>
          <w:rFonts w:ascii="Arial" w:eastAsia="Times New Roman" w:hAnsi="Arial" w:cs="Arial"/>
          <w:b/>
          <w:sz w:val="20"/>
          <w:szCs w:val="20"/>
          <w:lang w:eastAsia="pl-PL"/>
        </w:rPr>
        <w:t>umowy</w:t>
      </w:r>
      <w:r w:rsidRPr="008F1062">
        <w:rPr>
          <w:rFonts w:ascii="Arial" w:eastAsia="Times New Roman" w:hAnsi="Arial" w:cs="Arial"/>
          <w:b/>
          <w:sz w:val="20"/>
          <w:szCs w:val="20"/>
          <w:lang w:eastAsia="pl-PL"/>
        </w:rPr>
        <w:t xml:space="preserve">. </w:t>
      </w:r>
    </w:p>
    <w:p w:rsidR="00C179AE" w:rsidRDefault="00C179AE" w:rsidP="00C179AE">
      <w:pPr>
        <w:widowControl w:val="0"/>
        <w:spacing w:before="40" w:after="40" w:line="360" w:lineRule="auto"/>
        <w:ind w:left="426"/>
        <w:jc w:val="center"/>
        <w:rPr>
          <w:rFonts w:ascii="Arial" w:eastAsia="Times New Roman" w:hAnsi="Arial" w:cs="Arial"/>
          <w:b/>
          <w:sz w:val="20"/>
          <w:szCs w:val="20"/>
          <w:lang w:eastAsia="pl-PL"/>
        </w:rPr>
      </w:pPr>
    </w:p>
    <w:p w:rsidR="00C179AE" w:rsidRPr="007536C7" w:rsidRDefault="00C179AE" w:rsidP="00C179AE">
      <w:pPr>
        <w:widowControl w:val="0"/>
        <w:spacing w:before="40" w:after="40" w:line="360" w:lineRule="auto"/>
        <w:ind w:left="426"/>
        <w:jc w:val="center"/>
        <w:rPr>
          <w:rFonts w:ascii="Arial" w:eastAsia="Times New Roman" w:hAnsi="Arial" w:cs="Arial"/>
          <w:b/>
          <w:sz w:val="20"/>
          <w:szCs w:val="20"/>
          <w:lang w:eastAsia="pl-PL"/>
        </w:rPr>
      </w:pPr>
      <w:r w:rsidRPr="007536C7">
        <w:rPr>
          <w:rFonts w:ascii="Arial" w:eastAsia="Times New Roman" w:hAnsi="Arial" w:cs="Arial"/>
          <w:b/>
          <w:sz w:val="20"/>
          <w:szCs w:val="20"/>
          <w:lang w:eastAsia="pl-PL"/>
        </w:rPr>
        <w:t>§ 4. MIEJSCE DOSTAWY</w:t>
      </w:r>
    </w:p>
    <w:p w:rsidR="00C179AE" w:rsidRDefault="00C179AE" w:rsidP="00C179AE">
      <w:pPr>
        <w:widowControl w:val="0"/>
        <w:spacing w:before="40" w:after="40" w:line="360" w:lineRule="auto"/>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Wykon</w:t>
      </w:r>
      <w:r>
        <w:rPr>
          <w:rFonts w:ascii="Arial" w:eastAsia="Times New Roman" w:hAnsi="Arial" w:cs="Arial"/>
          <w:sz w:val="20"/>
          <w:szCs w:val="20"/>
          <w:lang w:eastAsia="pl-PL"/>
        </w:rPr>
        <w:t>awca dostarczy przedmiot umowy</w:t>
      </w:r>
      <w:r w:rsidRPr="007536C7">
        <w:rPr>
          <w:rFonts w:ascii="Arial" w:eastAsia="Times New Roman" w:hAnsi="Arial" w:cs="Arial"/>
          <w:sz w:val="20"/>
          <w:szCs w:val="20"/>
          <w:lang w:eastAsia="pl-PL"/>
        </w:rPr>
        <w:t xml:space="preserve"> do magazynu 12 WOG, ul. Okólna 37, 87-100 Toruń. </w:t>
      </w:r>
    </w:p>
    <w:p w:rsidR="002C04A7" w:rsidRPr="006F0082" w:rsidRDefault="002C04A7" w:rsidP="00C179AE">
      <w:pPr>
        <w:widowControl w:val="0"/>
        <w:spacing w:before="40" w:after="40" w:line="360" w:lineRule="auto"/>
        <w:jc w:val="both"/>
        <w:rPr>
          <w:rFonts w:ascii="Arial" w:eastAsia="Times New Roman" w:hAnsi="Arial" w:cs="Arial"/>
          <w:sz w:val="20"/>
          <w:szCs w:val="20"/>
          <w:lang w:eastAsia="pl-PL"/>
        </w:rPr>
      </w:pPr>
    </w:p>
    <w:p w:rsidR="00C179AE" w:rsidRPr="007536C7" w:rsidRDefault="00C179AE" w:rsidP="00C179AE">
      <w:pPr>
        <w:spacing w:before="40" w:after="40" w:line="360" w:lineRule="auto"/>
        <w:jc w:val="center"/>
        <w:rPr>
          <w:rFonts w:ascii="Arial" w:eastAsia="Times New Roman" w:hAnsi="Arial" w:cs="Arial"/>
          <w:b/>
          <w:sz w:val="20"/>
          <w:szCs w:val="20"/>
          <w:lang w:eastAsia="pl-PL"/>
        </w:rPr>
      </w:pPr>
      <w:r w:rsidRPr="007536C7">
        <w:rPr>
          <w:rFonts w:ascii="Arial" w:eastAsia="Times New Roman" w:hAnsi="Arial" w:cs="Arial"/>
          <w:b/>
          <w:sz w:val="20"/>
          <w:szCs w:val="20"/>
          <w:lang w:eastAsia="pl-PL"/>
        </w:rPr>
        <w:t>§ 5. WYMAGANIA TECHNICZNE I JAKOŚCIOWE</w:t>
      </w:r>
    </w:p>
    <w:p w:rsidR="00C179AE" w:rsidRPr="007536C7" w:rsidRDefault="00C179AE" w:rsidP="002C04A7">
      <w:pPr>
        <w:widowControl w:val="0"/>
        <w:numPr>
          <w:ilvl w:val="0"/>
          <w:numId w:val="6"/>
        </w:numPr>
        <w:spacing w:before="40" w:after="40" w:line="36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Materiały muszą</w:t>
      </w:r>
      <w:r w:rsidRPr="007536C7">
        <w:rPr>
          <w:rFonts w:ascii="Arial" w:eastAsia="Times New Roman" w:hAnsi="Arial" w:cs="Arial"/>
          <w:sz w:val="20"/>
          <w:szCs w:val="20"/>
          <w:lang w:eastAsia="pl-PL"/>
        </w:rPr>
        <w:t xml:space="preserve"> spełniać wymagane prawem normy oraz posiadać wymagane prawem atest</w:t>
      </w:r>
      <w:r>
        <w:rPr>
          <w:rFonts w:ascii="Arial" w:eastAsia="Times New Roman" w:hAnsi="Arial" w:cs="Arial"/>
          <w:sz w:val="20"/>
          <w:szCs w:val="20"/>
          <w:lang w:eastAsia="pl-PL"/>
        </w:rPr>
        <w:t xml:space="preserve">y bezpieczeństwa i certyfikaty, muszą być fabrycznie nowe, posiadać oryginalne opakowanie </w:t>
      </w:r>
      <w:r>
        <w:rPr>
          <w:rFonts w:ascii="Arial" w:eastAsia="Times New Roman" w:hAnsi="Arial" w:cs="Arial"/>
          <w:sz w:val="20"/>
          <w:szCs w:val="20"/>
          <w:lang w:eastAsia="pl-PL"/>
        </w:rPr>
        <w:br/>
        <w:t xml:space="preserve">z zabezpieczeniami stosowanymi przez danego producenta  (np. hologramy). </w:t>
      </w:r>
      <w:r w:rsidRPr="007536C7">
        <w:rPr>
          <w:rFonts w:ascii="Arial" w:eastAsia="Times New Roman" w:hAnsi="Arial" w:cs="Arial"/>
          <w:sz w:val="20"/>
          <w:szCs w:val="20"/>
          <w:lang w:eastAsia="pl-PL"/>
        </w:rPr>
        <w:t xml:space="preserve">Minimalne normy jakie musi spełniać przedmiot umowy opisane zostały w Załączniku nr 1 do umowy, obok każdej wyspecyfikowanej pozycji. </w:t>
      </w:r>
    </w:p>
    <w:p w:rsidR="00C179AE" w:rsidRPr="007536C7" w:rsidRDefault="00C179AE" w:rsidP="002C04A7">
      <w:pPr>
        <w:widowControl w:val="0"/>
        <w:numPr>
          <w:ilvl w:val="0"/>
          <w:numId w:val="6"/>
        </w:numPr>
        <w:spacing w:before="40" w:after="40" w:line="360" w:lineRule="auto"/>
        <w:ind w:left="426" w:hanging="426"/>
        <w:jc w:val="both"/>
        <w:rPr>
          <w:rFonts w:ascii="Arial" w:eastAsia="Times New Roman" w:hAnsi="Arial" w:cs="Arial"/>
          <w:sz w:val="20"/>
          <w:szCs w:val="20"/>
          <w:lang w:eastAsia="pl-PL"/>
        </w:rPr>
      </w:pPr>
      <w:r w:rsidRPr="007536C7">
        <w:rPr>
          <w:rFonts w:ascii="Arial" w:eastAsia="Times New Roman" w:hAnsi="Arial" w:cs="Arial"/>
          <w:bCs/>
          <w:sz w:val="20"/>
          <w:szCs w:val="20"/>
          <w:lang w:eastAsia="pl-PL"/>
        </w:rPr>
        <w:t>Zamawiający zamawia materiały oryginalne</w:t>
      </w:r>
      <w:r w:rsidRPr="007536C7">
        <w:rPr>
          <w:rFonts w:ascii="Arial" w:eastAsia="Times New Roman" w:hAnsi="Arial" w:cs="Arial"/>
          <w:sz w:val="20"/>
          <w:szCs w:val="20"/>
          <w:lang w:eastAsia="pl-PL"/>
        </w:rPr>
        <w:t xml:space="preserve">. </w:t>
      </w:r>
      <w:r w:rsidRPr="007536C7">
        <w:rPr>
          <w:rFonts w:ascii="Arial" w:eastAsia="Times New Roman" w:hAnsi="Arial" w:cs="Arial"/>
          <w:bCs/>
          <w:sz w:val="20"/>
          <w:szCs w:val="20"/>
          <w:lang w:eastAsia="pl-PL"/>
        </w:rPr>
        <w:t>Przez oryginalne materiały eksploatacyjne Zamawiający rozumie wyłącznie materiały eksploatacyjne wyprodukowane od podstaw przez lub na zamówienie producenta sprzętu, w którym znajdą zastosowanie, które zostały opracowane (zaprojektowane) razem ze sprzętem i nośnikami w celu zapewnienia optymalnej jakości druku, wydajności i niezawodności sprzętu, nieregenerowane, niereprodukowane oraz nieposiadające elementów z recyklingu ani elementów wcześniej używanych lub modyfikowanych.</w:t>
      </w:r>
    </w:p>
    <w:p w:rsidR="00C179AE" w:rsidRPr="007536C7" w:rsidRDefault="00C179AE" w:rsidP="002C04A7">
      <w:pPr>
        <w:widowControl w:val="0"/>
        <w:numPr>
          <w:ilvl w:val="0"/>
          <w:numId w:val="6"/>
        </w:numPr>
        <w:spacing w:before="40" w:after="40" w:line="360" w:lineRule="auto"/>
        <w:ind w:left="426" w:hanging="426"/>
        <w:jc w:val="both"/>
        <w:rPr>
          <w:rFonts w:ascii="Arial" w:eastAsia="Times New Roman" w:hAnsi="Arial" w:cs="Arial"/>
          <w:sz w:val="20"/>
          <w:szCs w:val="20"/>
          <w:lang w:eastAsia="pl-PL"/>
        </w:rPr>
      </w:pPr>
      <w:r w:rsidRPr="007536C7">
        <w:rPr>
          <w:rFonts w:ascii="Arial" w:eastAsia="Times New Roman" w:hAnsi="Arial" w:cs="Arial"/>
          <w:bCs/>
          <w:sz w:val="20"/>
          <w:szCs w:val="20"/>
          <w:lang w:eastAsia="pl-PL"/>
        </w:rPr>
        <w:t xml:space="preserve">Materiały muszą być oryginalnie zabezpieczone przez producenta w sposób gwarantujący, iż produkt nie był użyty od momentu wyprodukowania. Materiały muszą być zapakowane w wewnętrzne, szczelne i hermetyczne opakowanie zabezpieczające przed wpływami </w:t>
      </w:r>
      <w:r>
        <w:rPr>
          <w:rFonts w:ascii="Arial" w:eastAsia="Times New Roman" w:hAnsi="Arial" w:cs="Arial"/>
          <w:bCs/>
          <w:sz w:val="20"/>
          <w:szCs w:val="20"/>
          <w:lang w:eastAsia="pl-PL"/>
        </w:rPr>
        <w:t xml:space="preserve">otoczenia. Muszą być opakowane </w:t>
      </w:r>
      <w:r w:rsidRPr="007536C7">
        <w:rPr>
          <w:rFonts w:ascii="Arial" w:eastAsia="Times New Roman" w:hAnsi="Arial" w:cs="Arial"/>
          <w:bCs/>
          <w:sz w:val="20"/>
          <w:szCs w:val="20"/>
          <w:lang w:eastAsia="pl-PL"/>
        </w:rPr>
        <w:t>w oryginalne opakowania producentów, z trwale naniesionym symbolem tonera lub tuszu oraz numerem katalogowym. Muszą one posiadać naniesiony na opakowaniu opis jednoznacznie identyfikujący produkt oraz jego wydajność (lub pojemność), znak firmowy producenta, kod produktu, typ oraz model sprzętu, do którego materiał jest przeznaczony oraz termin ważności.</w:t>
      </w:r>
    </w:p>
    <w:p w:rsidR="00C179AE" w:rsidRDefault="00C179AE" w:rsidP="002C04A7">
      <w:pPr>
        <w:widowControl w:val="0"/>
        <w:numPr>
          <w:ilvl w:val="0"/>
          <w:numId w:val="6"/>
        </w:numPr>
        <w:spacing w:before="40" w:after="40" w:line="360" w:lineRule="auto"/>
        <w:ind w:left="426" w:hanging="426"/>
        <w:jc w:val="both"/>
        <w:rPr>
          <w:rFonts w:ascii="Arial" w:eastAsia="Times New Roman" w:hAnsi="Arial" w:cs="Arial"/>
          <w:bCs/>
          <w:sz w:val="20"/>
          <w:szCs w:val="20"/>
          <w:lang w:eastAsia="pl-PL"/>
        </w:rPr>
      </w:pPr>
      <w:r w:rsidRPr="007536C7">
        <w:rPr>
          <w:rFonts w:ascii="Arial" w:eastAsia="Times New Roman" w:hAnsi="Arial" w:cs="Arial"/>
          <w:bCs/>
          <w:sz w:val="20"/>
          <w:szCs w:val="20"/>
          <w:lang w:eastAsia="pl-PL"/>
        </w:rPr>
        <w:t xml:space="preserve">Zamawiający dopuszcza możliwość </w:t>
      </w:r>
      <w:r>
        <w:rPr>
          <w:rFonts w:ascii="Arial" w:eastAsia="Times New Roman" w:hAnsi="Arial" w:cs="Arial"/>
          <w:bCs/>
          <w:sz w:val="20"/>
          <w:szCs w:val="20"/>
          <w:lang w:eastAsia="pl-PL"/>
        </w:rPr>
        <w:t>dostawy materiałów</w:t>
      </w:r>
      <w:r w:rsidRPr="007536C7">
        <w:rPr>
          <w:rFonts w:ascii="Arial" w:eastAsia="Times New Roman" w:hAnsi="Arial" w:cs="Arial"/>
          <w:bCs/>
          <w:sz w:val="20"/>
          <w:szCs w:val="20"/>
          <w:lang w:eastAsia="pl-PL"/>
        </w:rPr>
        <w:t xml:space="preserve"> </w:t>
      </w:r>
      <w:r>
        <w:rPr>
          <w:rFonts w:ascii="Arial" w:eastAsia="Times New Roman" w:hAnsi="Arial" w:cs="Arial"/>
          <w:bCs/>
          <w:sz w:val="20"/>
          <w:szCs w:val="20"/>
          <w:lang w:eastAsia="pl-PL"/>
        </w:rPr>
        <w:t>równoważnych</w:t>
      </w:r>
      <w:r w:rsidRPr="007536C7">
        <w:rPr>
          <w:rFonts w:ascii="Arial" w:eastAsia="Times New Roman" w:hAnsi="Arial" w:cs="Arial"/>
          <w:bCs/>
          <w:sz w:val="20"/>
          <w:szCs w:val="20"/>
          <w:lang w:eastAsia="pl-PL"/>
        </w:rPr>
        <w:t>. Materiały równoważne muszą być materiałami fabrycznie nowymi. Fabrycznie nowe materiały w tym przypadku oznaczają: produkt, który w nowej formie nie był wcześniej eksploatowany, powstały w cyklu produkcyjnym, wykonany z:</w:t>
      </w:r>
    </w:p>
    <w:p w:rsidR="00C179AE" w:rsidRDefault="00C179AE" w:rsidP="002C04A7">
      <w:pPr>
        <w:pStyle w:val="Akapitzlist"/>
        <w:widowControl w:val="0"/>
        <w:numPr>
          <w:ilvl w:val="1"/>
          <w:numId w:val="6"/>
        </w:numPr>
        <w:spacing w:before="40" w:after="40" w:line="360" w:lineRule="auto"/>
        <w:ind w:left="993" w:hanging="567"/>
        <w:jc w:val="both"/>
        <w:rPr>
          <w:rFonts w:ascii="Arial" w:eastAsia="Times New Roman" w:hAnsi="Arial" w:cs="Arial"/>
          <w:bCs/>
          <w:sz w:val="20"/>
          <w:szCs w:val="20"/>
          <w:lang w:eastAsia="pl-PL"/>
        </w:rPr>
      </w:pPr>
      <w:r w:rsidRPr="002C04A7">
        <w:rPr>
          <w:rFonts w:ascii="Arial" w:eastAsia="Times New Roman" w:hAnsi="Arial" w:cs="Arial"/>
          <w:bCs/>
          <w:sz w:val="20"/>
          <w:szCs w:val="20"/>
          <w:lang w:eastAsia="pl-PL"/>
        </w:rPr>
        <w:t xml:space="preserve">nowych elementów wcześniej nie eksploatowanych, nie przerabianych, nie pochodzących z procesu regeneracji lub recyklingu (m.in. nowe bębny, nowe wałki optyczne, nowe listwy zgarniające, nowe elementy uszczelniające, nowe elementy elektroniczne – w tym </w:t>
      </w:r>
      <w:proofErr w:type="spellStart"/>
      <w:r w:rsidRPr="002C04A7">
        <w:rPr>
          <w:rFonts w:ascii="Arial" w:eastAsia="Times New Roman" w:hAnsi="Arial" w:cs="Arial"/>
          <w:bCs/>
          <w:sz w:val="20"/>
          <w:szCs w:val="20"/>
          <w:lang w:eastAsia="pl-PL"/>
        </w:rPr>
        <w:t>chip’y</w:t>
      </w:r>
      <w:proofErr w:type="spellEnd"/>
      <w:r w:rsidRPr="002C04A7">
        <w:rPr>
          <w:rFonts w:ascii="Arial" w:eastAsia="Times New Roman" w:hAnsi="Arial" w:cs="Arial"/>
          <w:bCs/>
          <w:sz w:val="20"/>
          <w:szCs w:val="20"/>
          <w:lang w:eastAsia="pl-PL"/>
        </w:rPr>
        <w:t>), elementy nie mogą nosić śladów uszkodzenia ani wcześniejszego użytkowania;</w:t>
      </w:r>
    </w:p>
    <w:p w:rsidR="00C179AE" w:rsidRDefault="00C179AE" w:rsidP="002C04A7">
      <w:pPr>
        <w:pStyle w:val="Akapitzlist"/>
        <w:widowControl w:val="0"/>
        <w:numPr>
          <w:ilvl w:val="1"/>
          <w:numId w:val="6"/>
        </w:numPr>
        <w:spacing w:before="40" w:after="40" w:line="360" w:lineRule="auto"/>
        <w:ind w:left="993" w:hanging="567"/>
        <w:jc w:val="both"/>
        <w:rPr>
          <w:rFonts w:ascii="Arial" w:eastAsia="Times New Roman" w:hAnsi="Arial" w:cs="Arial"/>
          <w:bCs/>
          <w:sz w:val="20"/>
          <w:szCs w:val="20"/>
          <w:lang w:eastAsia="pl-PL"/>
        </w:rPr>
      </w:pPr>
      <w:r w:rsidRPr="002C04A7">
        <w:rPr>
          <w:rFonts w:ascii="Arial" w:eastAsia="Times New Roman" w:hAnsi="Arial" w:cs="Arial"/>
          <w:bCs/>
          <w:sz w:val="20"/>
          <w:szCs w:val="20"/>
          <w:lang w:eastAsia="pl-PL"/>
        </w:rPr>
        <w:t xml:space="preserve">w przypadku kaset stosowanych w materiałach eksploatacyjnych Zamawiający dopuszcza nowe kasety oraz pełnowartościowe kasety pochodzące z recyklingu, przy czym  Zamawiający podkreśla, że elementem dopuszczonym w recyklingu może być jedynie plastikowa obudowa. Wszystkie inne elementy wykorzystane do produkcji nie mogą pochodzić z recyklingu. Pod pojęciem „recyklingu” Zamawiający rozumie proces wyłaniania części użytkowej (obudowy), która posiada wszystkie funkcje i parametry użytkowe w formie niezmiennej i nie wymaga wykonania czynności przywracającej takie funkcje czy parametry. </w:t>
      </w:r>
      <w:r w:rsidRPr="002C04A7">
        <w:rPr>
          <w:rFonts w:ascii="Arial" w:eastAsia="Times New Roman" w:hAnsi="Arial" w:cs="Arial"/>
          <w:bCs/>
          <w:sz w:val="20"/>
          <w:szCs w:val="20"/>
          <w:lang w:eastAsia="pl-PL"/>
        </w:rPr>
        <w:lastRenderedPageBreak/>
        <w:t>Zabronione jest dokonywanie jakichkolwiek przeróbek.</w:t>
      </w:r>
    </w:p>
    <w:p w:rsidR="00192C52" w:rsidRDefault="00C179AE" w:rsidP="002C04A7">
      <w:pPr>
        <w:pStyle w:val="Akapitzlist"/>
        <w:widowControl w:val="0"/>
        <w:numPr>
          <w:ilvl w:val="1"/>
          <w:numId w:val="6"/>
        </w:numPr>
        <w:spacing w:before="40" w:after="40" w:line="360" w:lineRule="auto"/>
        <w:ind w:left="993" w:hanging="567"/>
        <w:jc w:val="both"/>
        <w:rPr>
          <w:rFonts w:ascii="Arial" w:eastAsia="Times New Roman" w:hAnsi="Arial" w:cs="Arial"/>
          <w:bCs/>
          <w:sz w:val="20"/>
          <w:szCs w:val="20"/>
          <w:lang w:eastAsia="pl-PL"/>
        </w:rPr>
      </w:pPr>
      <w:r w:rsidRPr="002C04A7">
        <w:rPr>
          <w:rFonts w:ascii="Arial" w:eastAsia="Times New Roman" w:hAnsi="Arial" w:cs="Arial"/>
          <w:bCs/>
          <w:sz w:val="20"/>
          <w:szCs w:val="20"/>
          <w:lang w:eastAsia="pl-PL"/>
        </w:rPr>
        <w:t xml:space="preserve">W przypadku oferowania przez Wykonawcę produktu równoważnego do wymaganych przez Zamawiającego materiałów eksploatacyjnych to na Wykonawcy spoczywa ciężar udowodnienia równoważności. Wykonawca zobowiązany jest przedstawić Zamawiającemu w formie pisemnej: </w:t>
      </w:r>
    </w:p>
    <w:p w:rsidR="00C179AE" w:rsidRDefault="00C179AE" w:rsidP="00192C52">
      <w:pPr>
        <w:pStyle w:val="Akapitzlist"/>
        <w:widowControl w:val="0"/>
        <w:numPr>
          <w:ilvl w:val="0"/>
          <w:numId w:val="23"/>
        </w:numPr>
        <w:spacing w:before="40" w:after="40" w:line="360" w:lineRule="auto"/>
        <w:jc w:val="both"/>
        <w:rPr>
          <w:rFonts w:ascii="Arial" w:eastAsia="Times New Roman" w:hAnsi="Arial" w:cs="Arial"/>
          <w:bCs/>
          <w:sz w:val="20"/>
          <w:szCs w:val="20"/>
          <w:lang w:eastAsia="pl-PL"/>
        </w:rPr>
      </w:pPr>
      <w:r w:rsidRPr="002C04A7">
        <w:rPr>
          <w:rFonts w:ascii="Arial" w:eastAsia="Times New Roman" w:hAnsi="Arial" w:cs="Arial"/>
          <w:bCs/>
          <w:sz w:val="20"/>
          <w:szCs w:val="20"/>
          <w:lang w:eastAsia="pl-PL"/>
        </w:rPr>
        <w:t>potwierdzenie zgodności parametrów technicznych (raport z testów wydajności wykonany przez jednostkę niezależną od producenta, która posiada akredytację Polskiego Centrum Akredytacji znajdującego się na ul. Szczotkarskie</w:t>
      </w:r>
      <w:r w:rsidR="003A5F56" w:rsidRPr="002C04A7">
        <w:rPr>
          <w:rFonts w:ascii="Arial" w:eastAsia="Times New Roman" w:hAnsi="Arial" w:cs="Arial"/>
          <w:bCs/>
          <w:sz w:val="20"/>
          <w:szCs w:val="20"/>
          <w:lang w:eastAsia="pl-PL"/>
        </w:rPr>
        <w:t>j</w:t>
      </w:r>
      <w:r w:rsidRPr="002C04A7">
        <w:rPr>
          <w:rFonts w:ascii="Arial" w:eastAsia="Times New Roman" w:hAnsi="Arial" w:cs="Arial"/>
          <w:bCs/>
          <w:sz w:val="20"/>
          <w:szCs w:val="20"/>
          <w:lang w:eastAsia="pl-PL"/>
        </w:rPr>
        <w:t xml:space="preserve"> 42, 01-132 Warszawa</w:t>
      </w:r>
      <w:r w:rsidR="003A5F56" w:rsidRPr="002C04A7">
        <w:rPr>
          <w:rFonts w:ascii="Arial" w:eastAsia="Times New Roman" w:hAnsi="Arial" w:cs="Arial"/>
          <w:bCs/>
          <w:sz w:val="20"/>
          <w:szCs w:val="20"/>
          <w:lang w:eastAsia="pl-PL"/>
        </w:rPr>
        <w:t xml:space="preserve">) w tym wydajności określonych </w:t>
      </w:r>
      <w:r w:rsidRPr="002C04A7">
        <w:rPr>
          <w:rFonts w:ascii="Arial" w:eastAsia="Times New Roman" w:hAnsi="Arial" w:cs="Arial"/>
          <w:bCs/>
          <w:sz w:val="20"/>
          <w:szCs w:val="20"/>
          <w:lang w:eastAsia="pl-PL"/>
        </w:rPr>
        <w:t>na podstawie norm ISO/IEC 19752, ISO/I</w:t>
      </w:r>
      <w:r w:rsidR="00192C52">
        <w:rPr>
          <w:rFonts w:ascii="Arial" w:eastAsia="Times New Roman" w:hAnsi="Arial" w:cs="Arial"/>
          <w:bCs/>
          <w:sz w:val="20"/>
          <w:szCs w:val="20"/>
          <w:lang w:eastAsia="pl-PL"/>
        </w:rPr>
        <w:t>EC 24711 i 24712, ISO/IEC 19798,</w:t>
      </w:r>
    </w:p>
    <w:p w:rsidR="00192C52" w:rsidRPr="00FA74E4" w:rsidRDefault="00192C52" w:rsidP="00192C52">
      <w:pPr>
        <w:pStyle w:val="Akapitzlist"/>
        <w:numPr>
          <w:ilvl w:val="0"/>
          <w:numId w:val="23"/>
        </w:numPr>
        <w:adjustRightInd w:val="0"/>
        <w:jc w:val="both"/>
        <w:rPr>
          <w:rFonts w:ascii="Arial" w:hAnsi="Arial" w:cs="Arial"/>
          <w:b/>
          <w:color w:val="00B0F0"/>
        </w:rPr>
      </w:pPr>
      <w:r w:rsidRPr="00FA74E4">
        <w:rPr>
          <w:rFonts w:ascii="Arial" w:hAnsi="Arial" w:cs="Arial"/>
          <w:b/>
          <w:color w:val="00B0F0"/>
        </w:rPr>
        <w:t>certyfikaty potwierdzające, że proces produkcyjny i dystrybucji oferowanych materiałów przebiega zgodnie z normą ISO 14001 oraz 9001.</w:t>
      </w:r>
    </w:p>
    <w:p w:rsidR="00C179AE" w:rsidRDefault="00C179AE" w:rsidP="00C179AE">
      <w:pPr>
        <w:widowControl w:val="0"/>
        <w:numPr>
          <w:ilvl w:val="0"/>
          <w:numId w:val="6"/>
        </w:numPr>
        <w:spacing w:before="40" w:after="40" w:line="360" w:lineRule="auto"/>
        <w:ind w:left="567" w:hanging="567"/>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 xml:space="preserve">Przez produkt równoważny Zamawiający rozumie produkt kompatybilny ze sprzętem, do którego jest zamówiony, o parametrach i standardach jakościowych takich samych bądź lepszych (pojemność, wydajność i jakość wydruku) w stosunku do materiałów oryginalnych (pożądanych przez Zamawiającego). Po jego zainstalowaniu w sprzęcie na monitorze oraz panelu kontrolnym sprzętu nie mogą pojawiać się żadne negatywne komunikaty. W przypadku, gdy produkt oryginalny posiada wbudowany układ scalony, który monitoruje proces drukarki i zużycia tonera, produkt równoważny winien posiadać analogiczny element. </w:t>
      </w:r>
    </w:p>
    <w:p w:rsidR="00C179AE" w:rsidRPr="007536C7" w:rsidRDefault="00C179AE" w:rsidP="00C179AE">
      <w:pPr>
        <w:widowControl w:val="0"/>
        <w:numPr>
          <w:ilvl w:val="0"/>
          <w:numId w:val="6"/>
        </w:numPr>
        <w:spacing w:before="40" w:after="40" w:line="360" w:lineRule="auto"/>
        <w:ind w:left="567" w:hanging="567"/>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Wydajność oferowanych materiałów</w:t>
      </w:r>
      <w:r w:rsidR="00A1164E">
        <w:rPr>
          <w:rFonts w:ascii="Arial" w:eastAsia="Times New Roman" w:hAnsi="Arial" w:cs="Arial"/>
          <w:sz w:val="20"/>
          <w:szCs w:val="20"/>
          <w:lang w:eastAsia="pl-PL"/>
        </w:rPr>
        <w:t xml:space="preserve"> równoważnych</w:t>
      </w:r>
      <w:r w:rsidRPr="007536C7">
        <w:rPr>
          <w:rFonts w:ascii="Arial" w:eastAsia="Times New Roman" w:hAnsi="Arial" w:cs="Arial"/>
          <w:sz w:val="20"/>
          <w:szCs w:val="20"/>
          <w:lang w:eastAsia="pl-PL"/>
        </w:rPr>
        <w:t xml:space="preserve"> powinna być zgodna z wymaganiami normy ISO 19752, </w:t>
      </w:r>
      <w:r>
        <w:rPr>
          <w:rFonts w:ascii="Arial" w:eastAsia="Times New Roman" w:hAnsi="Arial" w:cs="Arial"/>
          <w:sz w:val="20"/>
          <w:szCs w:val="20"/>
          <w:lang w:eastAsia="pl-PL"/>
        </w:rPr>
        <w:t xml:space="preserve">ISO 19798, ISO 24711, ISO 24712 oraz potwierdzona w oparciu o </w:t>
      </w:r>
      <w:r w:rsidRPr="007536C7">
        <w:rPr>
          <w:rFonts w:ascii="Arial" w:eastAsia="Times New Roman" w:hAnsi="Arial" w:cs="Arial"/>
          <w:sz w:val="20"/>
          <w:szCs w:val="20"/>
          <w:lang w:eastAsia="pl-PL"/>
        </w:rPr>
        <w:t xml:space="preserve"> </w:t>
      </w:r>
      <w:r w:rsidRPr="0043288D">
        <w:rPr>
          <w:rFonts w:ascii="Arial" w:eastAsia="Times New Roman" w:hAnsi="Arial" w:cs="Arial"/>
          <w:bCs/>
          <w:sz w:val="20"/>
          <w:szCs w:val="20"/>
          <w:lang w:eastAsia="pl-PL"/>
        </w:rPr>
        <w:t>raport z testów wydajności wykonany przez jednostkę niezależną od producenta, która posiada akredytację Polskiego Centrum Akredytacji znajdującego się na ul. Szczotkarskie</w:t>
      </w:r>
      <w:r w:rsidR="003A5F56">
        <w:rPr>
          <w:rFonts w:ascii="Arial" w:eastAsia="Times New Roman" w:hAnsi="Arial" w:cs="Arial"/>
          <w:bCs/>
          <w:sz w:val="20"/>
          <w:szCs w:val="20"/>
          <w:lang w:eastAsia="pl-PL"/>
        </w:rPr>
        <w:t>j</w:t>
      </w:r>
      <w:r w:rsidRPr="0043288D">
        <w:rPr>
          <w:rFonts w:ascii="Arial" w:eastAsia="Times New Roman" w:hAnsi="Arial" w:cs="Arial"/>
          <w:bCs/>
          <w:sz w:val="20"/>
          <w:szCs w:val="20"/>
          <w:lang w:eastAsia="pl-PL"/>
        </w:rPr>
        <w:t xml:space="preserve"> 42, 01-132 Warszawa</w:t>
      </w:r>
      <w:r>
        <w:rPr>
          <w:rFonts w:ascii="Arial" w:eastAsia="Times New Roman" w:hAnsi="Arial" w:cs="Arial"/>
          <w:bCs/>
          <w:sz w:val="20"/>
          <w:szCs w:val="20"/>
          <w:lang w:eastAsia="pl-PL"/>
        </w:rPr>
        <w:t>.</w:t>
      </w:r>
    </w:p>
    <w:p w:rsidR="00C179AE" w:rsidRPr="007536C7" w:rsidRDefault="00C179AE" w:rsidP="00C179AE">
      <w:pPr>
        <w:widowControl w:val="0"/>
        <w:numPr>
          <w:ilvl w:val="0"/>
          <w:numId w:val="6"/>
        </w:numPr>
        <w:spacing w:before="40" w:after="40" w:line="360" w:lineRule="auto"/>
        <w:ind w:left="567" w:hanging="567"/>
        <w:jc w:val="both"/>
        <w:rPr>
          <w:rFonts w:ascii="Arial" w:eastAsia="Times New Roman" w:hAnsi="Arial" w:cs="Arial"/>
          <w:sz w:val="20"/>
          <w:szCs w:val="20"/>
          <w:lang w:eastAsia="pl-PL"/>
        </w:rPr>
      </w:pPr>
      <w:r w:rsidRPr="007536C7">
        <w:rPr>
          <w:rFonts w:ascii="Arial" w:eastAsia="Times New Roman" w:hAnsi="Arial" w:cs="Arial"/>
          <w:bCs/>
          <w:sz w:val="20"/>
          <w:szCs w:val="20"/>
          <w:lang w:eastAsia="pl-PL"/>
        </w:rPr>
        <w:t xml:space="preserve">Wykonawca bierze na siebie pełną odpowiedzialność za każde uszkodzenie sprzętu niezależnie od tego czy sprzęt jest objęty gwarancją producenta, czy jest w okresie pogwarancyjnym, które spowodowane będzie używaniem dostarczonych materiałów. </w:t>
      </w:r>
      <w:r w:rsidR="00C32FDB">
        <w:rPr>
          <w:rFonts w:ascii="Arial" w:eastAsia="Times New Roman" w:hAnsi="Arial" w:cs="Arial"/>
          <w:bCs/>
          <w:sz w:val="20"/>
          <w:szCs w:val="20"/>
          <w:lang w:eastAsia="pl-PL"/>
        </w:rPr>
        <w:t>Zasady odpowiedzialności Wykonawcy określono w § 7 umowy.</w:t>
      </w:r>
    </w:p>
    <w:p w:rsidR="00C179AE" w:rsidRPr="007536C7" w:rsidRDefault="00C179AE" w:rsidP="00C179AE">
      <w:pPr>
        <w:widowControl w:val="0"/>
        <w:numPr>
          <w:ilvl w:val="0"/>
          <w:numId w:val="6"/>
        </w:numPr>
        <w:spacing w:before="40" w:after="40" w:line="360" w:lineRule="auto"/>
        <w:ind w:left="567" w:hanging="567"/>
        <w:jc w:val="both"/>
        <w:rPr>
          <w:rFonts w:ascii="Arial" w:eastAsia="Times New Roman" w:hAnsi="Arial" w:cs="Arial"/>
          <w:sz w:val="20"/>
          <w:szCs w:val="20"/>
          <w:lang w:eastAsia="pl-PL"/>
        </w:rPr>
      </w:pPr>
      <w:r w:rsidRPr="007536C7">
        <w:rPr>
          <w:rFonts w:ascii="Arial" w:eastAsia="Times New Roman" w:hAnsi="Arial" w:cs="Arial"/>
          <w:bCs/>
          <w:sz w:val="20"/>
          <w:szCs w:val="20"/>
          <w:lang w:eastAsia="pl-PL"/>
        </w:rPr>
        <w:t>Stosowanie produktów równoważnych nie może naruszać warunków gwarancji sprzętu. Jeżeli na skutek awarii sprzętu wynikłej z winy zastosowania materiałów eksploatacyjnych Zamawiający utraci gwarancję producenta urządzenia, w ramach rekompensaty za utracone za utracone korzyści Wykonawca zobowiązany będzie do przejęcia obowiązków gwaranta na pozostały okres udzielonej gwarancji.</w:t>
      </w:r>
    </w:p>
    <w:p w:rsidR="00C179AE" w:rsidRPr="007536C7" w:rsidRDefault="00C179AE" w:rsidP="00C179AE">
      <w:pPr>
        <w:spacing w:before="40" w:after="40" w:line="360" w:lineRule="auto"/>
        <w:ind w:left="567" w:hanging="567"/>
        <w:jc w:val="center"/>
        <w:rPr>
          <w:rFonts w:ascii="Arial" w:eastAsia="Times New Roman" w:hAnsi="Arial" w:cs="Arial"/>
          <w:b/>
          <w:sz w:val="20"/>
          <w:szCs w:val="20"/>
          <w:lang w:eastAsia="pl-PL"/>
        </w:rPr>
      </w:pPr>
      <w:r w:rsidRPr="007536C7">
        <w:rPr>
          <w:rFonts w:ascii="Arial" w:eastAsia="Times New Roman" w:hAnsi="Arial" w:cs="Arial"/>
          <w:b/>
          <w:sz w:val="20"/>
          <w:szCs w:val="20"/>
          <w:lang w:eastAsia="pl-PL"/>
        </w:rPr>
        <w:t>§ 6. DOSTAWA I ODBIÓR</w:t>
      </w:r>
    </w:p>
    <w:p w:rsidR="00C179AE" w:rsidRPr="007536C7" w:rsidRDefault="00C179AE" w:rsidP="00A1164E">
      <w:pPr>
        <w:widowControl w:val="0"/>
        <w:numPr>
          <w:ilvl w:val="0"/>
          <w:numId w:val="8"/>
        </w:numPr>
        <w:spacing w:before="40" w:after="40" w:line="360" w:lineRule="auto"/>
        <w:ind w:left="426" w:hanging="426"/>
        <w:jc w:val="both"/>
        <w:rPr>
          <w:rFonts w:ascii="Arial" w:eastAsia="Times New Roman" w:hAnsi="Arial" w:cs="Arial"/>
          <w:bCs/>
          <w:sz w:val="20"/>
          <w:szCs w:val="20"/>
          <w:lang w:eastAsia="pl-PL"/>
        </w:rPr>
      </w:pPr>
      <w:r w:rsidRPr="007536C7">
        <w:rPr>
          <w:rFonts w:ascii="Arial" w:eastAsia="Times New Roman" w:hAnsi="Arial" w:cs="Arial"/>
          <w:bCs/>
          <w:sz w:val="20"/>
          <w:szCs w:val="20"/>
          <w:lang w:eastAsia="pl-PL"/>
        </w:rPr>
        <w:t>Wykonawca</w:t>
      </w:r>
      <w:r>
        <w:rPr>
          <w:rFonts w:ascii="Arial" w:eastAsia="Times New Roman" w:hAnsi="Arial" w:cs="Arial"/>
          <w:bCs/>
          <w:sz w:val="20"/>
          <w:szCs w:val="20"/>
          <w:lang w:eastAsia="pl-PL"/>
        </w:rPr>
        <w:t xml:space="preserve"> jednorazowo</w:t>
      </w:r>
      <w:r w:rsidRPr="007536C7">
        <w:rPr>
          <w:rFonts w:ascii="Arial" w:eastAsia="Times New Roman" w:hAnsi="Arial" w:cs="Arial"/>
          <w:bCs/>
          <w:sz w:val="20"/>
          <w:szCs w:val="20"/>
          <w:lang w:eastAsia="pl-PL"/>
        </w:rPr>
        <w:t xml:space="preserve"> dostarczy materiały na własny koszt i ryzyko, ponosząc także koszty   załadunku, rozładunku, opakowania i zabezpieczenia podczas transportu oraz ubezpieczenia. Wykonawca zobowiązany jest do właściwego opakowania dostarczonych materiałów oraz do ich zabezpieczenia na czas transportu, aby wydać je Zamawiającemu w należytym stanie. Wykonawca ponosi całkowitą odpowiedzialność za dostawę materiałów do miejsca przeznaczenia (braki i wady powstałe w czasie transportu). </w:t>
      </w:r>
    </w:p>
    <w:p w:rsidR="00C179AE" w:rsidRPr="007536C7" w:rsidRDefault="00C179AE" w:rsidP="00A1164E">
      <w:pPr>
        <w:widowControl w:val="0"/>
        <w:numPr>
          <w:ilvl w:val="0"/>
          <w:numId w:val="8"/>
        </w:numPr>
        <w:spacing w:before="40" w:after="40" w:line="360" w:lineRule="auto"/>
        <w:ind w:left="426" w:hanging="426"/>
        <w:jc w:val="both"/>
        <w:rPr>
          <w:rFonts w:ascii="Arial" w:eastAsia="Times New Roman" w:hAnsi="Arial" w:cs="Arial"/>
          <w:bCs/>
          <w:sz w:val="20"/>
          <w:szCs w:val="20"/>
          <w:lang w:eastAsia="pl-PL"/>
        </w:rPr>
      </w:pPr>
      <w:r w:rsidRPr="007536C7">
        <w:rPr>
          <w:rFonts w:ascii="Arial" w:eastAsia="Times New Roman" w:hAnsi="Arial" w:cs="Arial"/>
          <w:bCs/>
          <w:sz w:val="20"/>
          <w:szCs w:val="20"/>
          <w:lang w:eastAsia="pl-PL"/>
        </w:rPr>
        <w:lastRenderedPageBreak/>
        <w:t>Wykonawca przed planowaną dostawą musi uzgodnić</w:t>
      </w:r>
      <w:r>
        <w:rPr>
          <w:rFonts w:ascii="Arial" w:eastAsia="Times New Roman" w:hAnsi="Arial" w:cs="Arial"/>
          <w:bCs/>
          <w:sz w:val="20"/>
          <w:szCs w:val="20"/>
          <w:lang w:eastAsia="pl-PL"/>
        </w:rPr>
        <w:t xml:space="preserve"> termin dostawy telefonicznie, </w:t>
      </w:r>
      <w:r w:rsidRPr="007536C7">
        <w:rPr>
          <w:rFonts w:ascii="Arial" w:eastAsia="Times New Roman" w:hAnsi="Arial" w:cs="Arial"/>
          <w:bCs/>
          <w:sz w:val="20"/>
          <w:szCs w:val="20"/>
          <w:lang w:eastAsia="pl-PL"/>
        </w:rPr>
        <w:t xml:space="preserve">nr </w:t>
      </w:r>
      <w:r>
        <w:rPr>
          <w:rFonts w:ascii="Arial" w:eastAsia="Times New Roman" w:hAnsi="Arial" w:cs="Arial"/>
          <w:bCs/>
          <w:sz w:val="20"/>
          <w:szCs w:val="20"/>
          <w:lang w:eastAsia="pl-PL"/>
        </w:rPr>
        <w:t>261 433 280 lub nr 261 433 279.</w:t>
      </w:r>
    </w:p>
    <w:p w:rsidR="00C179AE" w:rsidRPr="007536C7" w:rsidRDefault="00C179AE" w:rsidP="00A1164E">
      <w:pPr>
        <w:widowControl w:val="0"/>
        <w:numPr>
          <w:ilvl w:val="0"/>
          <w:numId w:val="8"/>
        </w:numPr>
        <w:spacing w:before="40" w:after="40" w:line="360" w:lineRule="auto"/>
        <w:ind w:left="426" w:hanging="426"/>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 xml:space="preserve">Odbiór przedmiotu zamówienia odbywać się będzie w miejscu dostawy. Przedmiot zamówienia będzie uznany za dostarczony, jeżeli Wykonawca skutecznie przekaże go </w:t>
      </w:r>
      <w:r>
        <w:rPr>
          <w:rFonts w:ascii="Arial" w:eastAsia="Times New Roman" w:hAnsi="Arial" w:cs="Arial"/>
          <w:sz w:val="20"/>
          <w:szCs w:val="20"/>
          <w:lang w:eastAsia="pl-PL"/>
        </w:rPr>
        <w:t>Zamawiającemu</w:t>
      </w:r>
      <w:r w:rsidRPr="007536C7">
        <w:rPr>
          <w:rFonts w:ascii="Arial" w:eastAsia="Times New Roman" w:hAnsi="Arial" w:cs="Arial"/>
          <w:sz w:val="20"/>
          <w:szCs w:val="20"/>
          <w:lang w:eastAsia="pl-PL"/>
        </w:rPr>
        <w:t>, tj. na podstawie protokołu przyjęcia – pr</w:t>
      </w:r>
      <w:r>
        <w:rPr>
          <w:rFonts w:ascii="Arial" w:eastAsia="Times New Roman" w:hAnsi="Arial" w:cs="Arial"/>
          <w:sz w:val="20"/>
          <w:szCs w:val="20"/>
          <w:lang w:eastAsia="pl-PL"/>
        </w:rPr>
        <w:t>zekazania (wzór – Załącznik nr 2</w:t>
      </w:r>
      <w:r w:rsidRPr="007536C7">
        <w:rPr>
          <w:rFonts w:ascii="Arial" w:eastAsia="Times New Roman" w:hAnsi="Arial" w:cs="Arial"/>
          <w:sz w:val="20"/>
          <w:szCs w:val="20"/>
          <w:lang w:eastAsia="pl-PL"/>
        </w:rPr>
        <w:t xml:space="preserve"> do umowy) podpisanego przez przedstawicieli Zamawiającego i Wykonawcy. W przypadku korzystania z usług firm kurierskich podczas realizacji umowy protokoły przyjęcia-przekazania podpisuje komisja Zamawiającego. </w:t>
      </w:r>
    </w:p>
    <w:p w:rsidR="003D4876" w:rsidRPr="00A1164E" w:rsidRDefault="003D4876" w:rsidP="00A1164E">
      <w:pPr>
        <w:pStyle w:val="Akapitzlist"/>
        <w:numPr>
          <w:ilvl w:val="0"/>
          <w:numId w:val="8"/>
        </w:numPr>
        <w:spacing w:after="0" w:line="360" w:lineRule="auto"/>
        <w:ind w:left="426" w:hanging="426"/>
        <w:contextualSpacing/>
        <w:jc w:val="both"/>
        <w:rPr>
          <w:rFonts w:ascii="Arial" w:hAnsi="Arial" w:cs="Arial"/>
          <w:sz w:val="20"/>
          <w:szCs w:val="20"/>
        </w:rPr>
      </w:pPr>
      <w:r w:rsidRPr="003D4876">
        <w:rPr>
          <w:rFonts w:ascii="Arial" w:eastAsia="Times New Roman" w:hAnsi="Arial" w:cs="Arial"/>
          <w:spacing w:val="-1"/>
          <w:sz w:val="20"/>
          <w:szCs w:val="20"/>
          <w:lang w:eastAsia="pl-PL"/>
        </w:rPr>
        <w:t>Zamawiający może odmówić odbioru całej dostawy w przypadku:</w:t>
      </w:r>
    </w:p>
    <w:p w:rsidR="003D4876" w:rsidRPr="00A1164E" w:rsidRDefault="00A1164E" w:rsidP="004707A8">
      <w:pPr>
        <w:pStyle w:val="Akapitzlist"/>
        <w:numPr>
          <w:ilvl w:val="1"/>
          <w:numId w:val="4"/>
        </w:numPr>
        <w:spacing w:after="0" w:line="360" w:lineRule="auto"/>
        <w:ind w:left="993" w:hanging="567"/>
        <w:contextualSpacing/>
        <w:jc w:val="both"/>
        <w:rPr>
          <w:rFonts w:ascii="Arial" w:hAnsi="Arial" w:cs="Arial"/>
          <w:sz w:val="20"/>
          <w:szCs w:val="20"/>
        </w:rPr>
      </w:pPr>
      <w:r>
        <w:rPr>
          <w:rFonts w:ascii="Arial" w:eastAsia="Times New Roman" w:hAnsi="Arial" w:cs="Arial"/>
          <w:sz w:val="20"/>
          <w:szCs w:val="20"/>
          <w:lang w:eastAsia="x-none"/>
        </w:rPr>
        <w:t xml:space="preserve"> </w:t>
      </w:r>
      <w:r w:rsidR="003D4876" w:rsidRPr="00A1164E">
        <w:rPr>
          <w:rFonts w:ascii="Arial" w:eastAsia="Times New Roman" w:hAnsi="Arial" w:cs="Arial"/>
          <w:sz w:val="20"/>
          <w:szCs w:val="20"/>
          <w:lang w:eastAsia="x-none"/>
        </w:rPr>
        <w:t>stwierdzenia braków ilościowych;</w:t>
      </w:r>
    </w:p>
    <w:p w:rsidR="003D4876" w:rsidRPr="00A1164E" w:rsidRDefault="00A1164E" w:rsidP="004707A8">
      <w:pPr>
        <w:pStyle w:val="Akapitzlist"/>
        <w:numPr>
          <w:ilvl w:val="1"/>
          <w:numId w:val="4"/>
        </w:numPr>
        <w:spacing w:after="0" w:line="360" w:lineRule="auto"/>
        <w:ind w:left="993" w:hanging="567"/>
        <w:contextualSpacing/>
        <w:jc w:val="both"/>
        <w:rPr>
          <w:rFonts w:ascii="Arial" w:hAnsi="Arial" w:cs="Arial"/>
          <w:sz w:val="20"/>
          <w:szCs w:val="20"/>
        </w:rPr>
      </w:pPr>
      <w:r>
        <w:rPr>
          <w:rFonts w:ascii="Arial" w:eastAsia="Times New Roman" w:hAnsi="Arial" w:cs="Arial"/>
          <w:sz w:val="20"/>
          <w:szCs w:val="20"/>
          <w:lang w:eastAsia="x-none"/>
        </w:rPr>
        <w:t xml:space="preserve"> </w:t>
      </w:r>
      <w:r w:rsidR="003D4876" w:rsidRPr="00A1164E">
        <w:rPr>
          <w:rFonts w:ascii="Arial" w:eastAsia="Times New Roman" w:hAnsi="Arial" w:cs="Arial"/>
          <w:sz w:val="20"/>
          <w:szCs w:val="20"/>
          <w:lang w:eastAsia="x-none"/>
        </w:rPr>
        <w:t xml:space="preserve">niezgodności choćby jednej pozycji dostarczonego towaru z asortymentem określonym w </w:t>
      </w:r>
      <w:r w:rsidR="003D4876" w:rsidRPr="00A1164E">
        <w:rPr>
          <w:rFonts w:ascii="Arial" w:eastAsia="Times New Roman" w:hAnsi="Arial" w:cs="Arial"/>
          <w:sz w:val="20"/>
          <w:szCs w:val="20"/>
          <w:lang w:eastAsia="pl-PL"/>
        </w:rPr>
        <w:t>Załączniku Nr 1 do umowy;</w:t>
      </w:r>
    </w:p>
    <w:p w:rsidR="003D4876" w:rsidRPr="003D4876" w:rsidRDefault="003D4876" w:rsidP="00A1164E">
      <w:pPr>
        <w:widowControl w:val="0"/>
        <w:shd w:val="clear" w:color="auto" w:fill="FFFFFF"/>
        <w:autoSpaceDE w:val="0"/>
        <w:autoSpaceDN w:val="0"/>
        <w:adjustRightInd w:val="0"/>
        <w:spacing w:after="0" w:line="360" w:lineRule="auto"/>
        <w:ind w:left="426"/>
        <w:jc w:val="both"/>
        <w:rPr>
          <w:rFonts w:ascii="Arial" w:eastAsia="Times New Roman" w:hAnsi="Arial" w:cs="Arial"/>
          <w:sz w:val="20"/>
          <w:szCs w:val="20"/>
          <w:lang w:eastAsia="pl-PL"/>
        </w:rPr>
      </w:pPr>
      <w:r w:rsidRPr="003D4876">
        <w:rPr>
          <w:rFonts w:ascii="Arial" w:eastAsia="Times New Roman" w:hAnsi="Arial" w:cs="Arial"/>
          <w:sz w:val="20"/>
          <w:szCs w:val="20"/>
          <w:lang w:eastAsia="x-none"/>
        </w:rPr>
        <w:t xml:space="preserve">W takim przypadku Zamawiającemu przysługuje prawo do naliczania kar umownych na podstawie i w wysokości określonej w </w:t>
      </w:r>
      <w:r w:rsidRPr="003D4876">
        <w:rPr>
          <w:rFonts w:ascii="Arial" w:eastAsia="Times New Roman" w:hAnsi="Arial" w:cs="Arial"/>
          <w:sz w:val="20"/>
          <w:szCs w:val="20"/>
          <w:lang w:eastAsia="pl-PL"/>
        </w:rPr>
        <w:t xml:space="preserve">§ </w:t>
      </w:r>
      <w:r w:rsidR="002C32D8">
        <w:rPr>
          <w:rFonts w:ascii="Arial" w:eastAsia="Times New Roman" w:hAnsi="Arial" w:cs="Arial"/>
          <w:sz w:val="20"/>
          <w:szCs w:val="20"/>
          <w:lang w:eastAsia="pl-PL"/>
        </w:rPr>
        <w:t>9</w:t>
      </w:r>
      <w:r w:rsidRPr="003D4876">
        <w:rPr>
          <w:rFonts w:ascii="Arial" w:eastAsia="Times New Roman" w:hAnsi="Arial" w:cs="Arial"/>
          <w:sz w:val="20"/>
          <w:szCs w:val="20"/>
          <w:lang w:eastAsia="pl-PL"/>
        </w:rPr>
        <w:t xml:space="preserve"> umowy, aż do momentu należytego wykonania umowy. </w:t>
      </w:r>
    </w:p>
    <w:p w:rsidR="003D4876" w:rsidRPr="003D4876" w:rsidRDefault="003D4876" w:rsidP="00A1164E">
      <w:pPr>
        <w:pStyle w:val="Akapitzlist"/>
        <w:numPr>
          <w:ilvl w:val="0"/>
          <w:numId w:val="8"/>
        </w:numPr>
        <w:spacing w:after="0" w:line="360" w:lineRule="auto"/>
        <w:ind w:left="426" w:hanging="426"/>
        <w:contextualSpacing/>
        <w:jc w:val="both"/>
        <w:rPr>
          <w:rFonts w:ascii="Arial" w:hAnsi="Arial" w:cs="Arial"/>
          <w:color w:val="000000" w:themeColor="text1"/>
          <w:sz w:val="20"/>
          <w:szCs w:val="20"/>
        </w:rPr>
      </w:pPr>
      <w:r w:rsidRPr="003D4876">
        <w:rPr>
          <w:rFonts w:ascii="Arial" w:hAnsi="Arial" w:cs="Arial"/>
          <w:color w:val="000000" w:themeColor="text1"/>
          <w:sz w:val="20"/>
          <w:szCs w:val="20"/>
        </w:rPr>
        <w:t xml:space="preserve">W przypadku stwierdzenia wad przedmiotu umowy, o których mowa w ust. 4 Wykonawca zobowiązany jest dostarczyć towar wolny od wad w terminie 2 dni od dnia powiadomienia go o stwierdzonych wadach. </w:t>
      </w:r>
    </w:p>
    <w:p w:rsidR="00C179AE" w:rsidRPr="00C06728" w:rsidRDefault="00C179AE" w:rsidP="00A1164E">
      <w:pPr>
        <w:widowControl w:val="0"/>
        <w:numPr>
          <w:ilvl w:val="0"/>
          <w:numId w:val="8"/>
        </w:numPr>
        <w:spacing w:before="40" w:after="40" w:line="360" w:lineRule="auto"/>
        <w:ind w:left="426" w:hanging="426"/>
        <w:jc w:val="both"/>
        <w:rPr>
          <w:rFonts w:ascii="Arial" w:eastAsia="Times New Roman" w:hAnsi="Arial" w:cs="Arial"/>
          <w:bCs/>
          <w:sz w:val="20"/>
          <w:szCs w:val="20"/>
          <w:lang w:eastAsia="pl-PL"/>
        </w:rPr>
      </w:pPr>
      <w:r w:rsidRPr="003D4876">
        <w:rPr>
          <w:rFonts w:ascii="Arial" w:eastAsia="Times New Roman" w:hAnsi="Arial" w:cs="Arial"/>
          <w:bCs/>
          <w:sz w:val="20"/>
          <w:szCs w:val="20"/>
          <w:lang w:eastAsia="pl-PL"/>
        </w:rPr>
        <w:t>Wykonawca zobowiązuje się</w:t>
      </w:r>
      <w:r>
        <w:rPr>
          <w:rFonts w:ascii="Arial" w:eastAsia="Times New Roman" w:hAnsi="Arial" w:cs="Arial"/>
          <w:bCs/>
          <w:sz w:val="20"/>
          <w:szCs w:val="20"/>
          <w:lang w:eastAsia="pl-PL"/>
        </w:rPr>
        <w:t xml:space="preserve"> do bezpłatnego odbioru od Z</w:t>
      </w:r>
      <w:r w:rsidRPr="00C06728">
        <w:rPr>
          <w:rFonts w:ascii="Arial" w:eastAsia="Times New Roman" w:hAnsi="Arial" w:cs="Arial"/>
          <w:bCs/>
          <w:sz w:val="20"/>
          <w:szCs w:val="20"/>
          <w:lang w:eastAsia="pl-PL"/>
        </w:rPr>
        <w:t>amawiającego zużytych w toku eksploatacji tuszy, tonerów. Odbiór zużytych materiałów eksploatacyjnych będzie realizowany sukcesywnie, partiami</w:t>
      </w:r>
      <w:r>
        <w:rPr>
          <w:rFonts w:ascii="Arial" w:eastAsia="Times New Roman" w:hAnsi="Arial" w:cs="Arial"/>
          <w:bCs/>
          <w:sz w:val="20"/>
          <w:szCs w:val="20"/>
          <w:lang w:eastAsia="pl-PL"/>
        </w:rPr>
        <w:t xml:space="preserve"> na podstawie zgłoszenia przez Z</w:t>
      </w:r>
      <w:r w:rsidRPr="00C06728">
        <w:rPr>
          <w:rFonts w:ascii="Arial" w:eastAsia="Times New Roman" w:hAnsi="Arial" w:cs="Arial"/>
          <w:bCs/>
          <w:sz w:val="20"/>
          <w:szCs w:val="20"/>
          <w:lang w:eastAsia="pl-PL"/>
        </w:rPr>
        <w:t>amawiającego, p</w:t>
      </w:r>
      <w:r>
        <w:rPr>
          <w:rFonts w:ascii="Arial" w:eastAsia="Times New Roman" w:hAnsi="Arial" w:cs="Arial"/>
          <w:bCs/>
          <w:sz w:val="20"/>
          <w:szCs w:val="20"/>
          <w:lang w:eastAsia="pl-PL"/>
        </w:rPr>
        <w:t>rzesłanego faksem lub e-mailem.</w:t>
      </w:r>
      <w:r>
        <w:rPr>
          <w:rFonts w:ascii="Arial" w:eastAsia="Times New Roman" w:hAnsi="Arial" w:cs="Arial"/>
          <w:bCs/>
          <w:sz w:val="20"/>
          <w:szCs w:val="20"/>
          <w:lang w:eastAsia="pl-PL"/>
        </w:rPr>
        <w:br/>
      </w:r>
      <w:r w:rsidRPr="00C06728">
        <w:rPr>
          <w:rFonts w:ascii="Arial" w:eastAsia="Times New Roman" w:hAnsi="Arial" w:cs="Arial"/>
          <w:bCs/>
          <w:sz w:val="20"/>
          <w:szCs w:val="20"/>
          <w:lang w:eastAsia="pl-PL"/>
        </w:rPr>
        <w:t xml:space="preserve">Po przekazaniu zużytych materiałów przez Zamawiającego odpowiedzialność za ich zagospodarowanie </w:t>
      </w:r>
      <w:r>
        <w:rPr>
          <w:rFonts w:ascii="Arial" w:eastAsia="Times New Roman" w:hAnsi="Arial" w:cs="Arial"/>
          <w:bCs/>
          <w:sz w:val="20"/>
          <w:szCs w:val="20"/>
          <w:lang w:eastAsia="pl-PL"/>
        </w:rPr>
        <w:t xml:space="preserve">czy utylizację </w:t>
      </w:r>
      <w:r w:rsidRPr="00C06728">
        <w:rPr>
          <w:rFonts w:ascii="Arial" w:eastAsia="Times New Roman" w:hAnsi="Arial" w:cs="Arial"/>
          <w:bCs/>
          <w:sz w:val="20"/>
          <w:szCs w:val="20"/>
          <w:lang w:eastAsia="pl-PL"/>
        </w:rPr>
        <w:t>ponosi Wykonawca.</w:t>
      </w:r>
    </w:p>
    <w:p w:rsidR="00C179AE" w:rsidRPr="00C06728" w:rsidRDefault="00C179AE" w:rsidP="00A1164E">
      <w:pPr>
        <w:widowControl w:val="0"/>
        <w:numPr>
          <w:ilvl w:val="0"/>
          <w:numId w:val="8"/>
        </w:numPr>
        <w:spacing w:before="40" w:after="40" w:line="360" w:lineRule="auto"/>
        <w:ind w:left="426" w:hanging="426"/>
        <w:jc w:val="both"/>
        <w:rPr>
          <w:rFonts w:ascii="Arial" w:eastAsia="Times New Roman" w:hAnsi="Arial" w:cs="Arial"/>
          <w:bCs/>
          <w:sz w:val="20"/>
          <w:szCs w:val="20"/>
          <w:lang w:eastAsia="pl-PL"/>
        </w:rPr>
      </w:pPr>
      <w:r w:rsidRPr="00C06728">
        <w:rPr>
          <w:rFonts w:ascii="Arial" w:eastAsia="Times New Roman" w:hAnsi="Arial" w:cs="Arial"/>
          <w:bCs/>
          <w:sz w:val="20"/>
          <w:szCs w:val="20"/>
          <w:lang w:eastAsia="pl-PL"/>
        </w:rPr>
        <w:t>Wszelkie koszty związane z odbiorem zużytych materiałów eksploatacyjnych, tj. koszty transpo</w:t>
      </w:r>
      <w:r>
        <w:rPr>
          <w:rFonts w:ascii="Arial" w:eastAsia="Times New Roman" w:hAnsi="Arial" w:cs="Arial"/>
          <w:bCs/>
          <w:sz w:val="20"/>
          <w:szCs w:val="20"/>
          <w:lang w:eastAsia="pl-PL"/>
        </w:rPr>
        <w:t>rtu, załadunku, wyładunku itp. o</w:t>
      </w:r>
      <w:r w:rsidRPr="00C06728">
        <w:rPr>
          <w:rFonts w:ascii="Arial" w:eastAsia="Times New Roman" w:hAnsi="Arial" w:cs="Arial"/>
          <w:bCs/>
          <w:sz w:val="20"/>
          <w:szCs w:val="20"/>
          <w:lang w:eastAsia="pl-PL"/>
        </w:rPr>
        <w:t>bciążają Wykonawcę</w:t>
      </w:r>
      <w:r>
        <w:rPr>
          <w:rFonts w:ascii="Arial" w:eastAsia="Times New Roman" w:hAnsi="Arial" w:cs="Arial"/>
          <w:bCs/>
          <w:sz w:val="20"/>
          <w:szCs w:val="20"/>
          <w:lang w:eastAsia="pl-PL"/>
        </w:rPr>
        <w:t>.</w:t>
      </w:r>
    </w:p>
    <w:p w:rsidR="00C179AE" w:rsidRPr="00C06728" w:rsidRDefault="00C179AE" w:rsidP="00A1164E">
      <w:pPr>
        <w:widowControl w:val="0"/>
        <w:numPr>
          <w:ilvl w:val="0"/>
          <w:numId w:val="8"/>
        </w:numPr>
        <w:spacing w:before="40" w:after="40" w:line="360" w:lineRule="auto"/>
        <w:ind w:left="426" w:hanging="426"/>
        <w:jc w:val="both"/>
        <w:rPr>
          <w:rFonts w:ascii="Arial" w:eastAsia="Times New Roman" w:hAnsi="Arial" w:cs="Arial"/>
          <w:bCs/>
          <w:sz w:val="20"/>
          <w:szCs w:val="20"/>
          <w:lang w:eastAsia="pl-PL"/>
        </w:rPr>
      </w:pPr>
      <w:r w:rsidRPr="00C06728">
        <w:rPr>
          <w:rFonts w:ascii="Arial" w:eastAsia="Times New Roman" w:hAnsi="Arial" w:cs="Arial"/>
          <w:bCs/>
          <w:sz w:val="20"/>
          <w:szCs w:val="20"/>
          <w:lang w:eastAsia="pl-PL"/>
        </w:rPr>
        <w:t xml:space="preserve">W zakresie odbioru i zagospodarowania odpadów Wykonawca zobowiązany jest </w:t>
      </w:r>
      <w:r w:rsidRPr="00C06728">
        <w:rPr>
          <w:rFonts w:ascii="Arial" w:eastAsia="Times New Roman" w:hAnsi="Arial" w:cs="Arial"/>
          <w:bCs/>
          <w:sz w:val="20"/>
          <w:szCs w:val="20"/>
          <w:lang w:eastAsia="pl-PL"/>
        </w:rPr>
        <w:br/>
        <w:t xml:space="preserve">do stosowania obowiązujących w tym obszarze przepisów prawa </w:t>
      </w:r>
      <w:r>
        <w:rPr>
          <w:rFonts w:ascii="Arial" w:eastAsia="Times New Roman" w:hAnsi="Arial" w:cs="Arial"/>
          <w:bCs/>
          <w:sz w:val="20"/>
          <w:szCs w:val="20"/>
          <w:lang w:eastAsia="pl-PL"/>
        </w:rPr>
        <w:t xml:space="preserve">tj. </w:t>
      </w:r>
      <w:r w:rsidRPr="00C06728">
        <w:rPr>
          <w:rFonts w:ascii="Arial" w:eastAsia="Times New Roman" w:hAnsi="Arial" w:cs="Arial"/>
          <w:bCs/>
          <w:sz w:val="20"/>
          <w:szCs w:val="20"/>
          <w:lang w:eastAsia="pl-PL"/>
        </w:rPr>
        <w:t>ustawy</w:t>
      </w:r>
      <w:r>
        <w:rPr>
          <w:rFonts w:ascii="Arial" w:eastAsia="Times New Roman" w:hAnsi="Arial" w:cs="Arial"/>
          <w:bCs/>
          <w:sz w:val="20"/>
          <w:szCs w:val="20"/>
          <w:lang w:eastAsia="pl-PL"/>
        </w:rPr>
        <w:t xml:space="preserve"> z dnia 14.12.2012 r.</w:t>
      </w:r>
      <w:r w:rsidRPr="00C06728">
        <w:rPr>
          <w:rFonts w:ascii="Arial" w:eastAsia="Times New Roman" w:hAnsi="Arial" w:cs="Arial"/>
          <w:bCs/>
          <w:sz w:val="20"/>
          <w:szCs w:val="20"/>
          <w:lang w:eastAsia="pl-PL"/>
        </w:rPr>
        <w:t xml:space="preserve"> </w:t>
      </w:r>
      <w:r>
        <w:rPr>
          <w:rFonts w:ascii="Arial" w:eastAsia="Times New Roman" w:hAnsi="Arial" w:cs="Arial"/>
          <w:bCs/>
          <w:sz w:val="20"/>
          <w:szCs w:val="20"/>
          <w:lang w:eastAsia="pl-PL"/>
        </w:rPr>
        <w:br/>
      </w:r>
      <w:r w:rsidRPr="00C06728">
        <w:rPr>
          <w:rFonts w:ascii="Arial" w:eastAsia="Times New Roman" w:hAnsi="Arial" w:cs="Arial"/>
          <w:bCs/>
          <w:sz w:val="20"/>
          <w:szCs w:val="20"/>
          <w:lang w:eastAsia="pl-PL"/>
        </w:rPr>
        <w:t xml:space="preserve">o odpadach </w:t>
      </w:r>
      <w:r>
        <w:rPr>
          <w:rFonts w:ascii="Arial" w:eastAsia="Times New Roman" w:hAnsi="Arial" w:cs="Arial"/>
          <w:bCs/>
          <w:sz w:val="20"/>
          <w:szCs w:val="20"/>
          <w:lang w:eastAsia="pl-PL"/>
        </w:rPr>
        <w:t>(tj.</w:t>
      </w:r>
      <w:r w:rsidR="003D4876">
        <w:rPr>
          <w:rFonts w:ascii="Arial" w:eastAsia="Times New Roman" w:hAnsi="Arial" w:cs="Arial"/>
          <w:bCs/>
          <w:sz w:val="20"/>
          <w:szCs w:val="20"/>
          <w:lang w:eastAsia="pl-PL"/>
        </w:rPr>
        <w:t xml:space="preserve"> </w:t>
      </w:r>
      <w:r w:rsidRPr="00C06728">
        <w:rPr>
          <w:rFonts w:ascii="Arial" w:eastAsia="Times New Roman" w:hAnsi="Arial" w:cs="Arial"/>
          <w:bCs/>
          <w:sz w:val="20"/>
          <w:szCs w:val="20"/>
          <w:lang w:eastAsia="pl-PL"/>
        </w:rPr>
        <w:t>Dz.</w:t>
      </w:r>
      <w:r>
        <w:rPr>
          <w:rFonts w:ascii="Arial" w:eastAsia="Times New Roman" w:hAnsi="Arial" w:cs="Arial"/>
          <w:bCs/>
          <w:sz w:val="20"/>
          <w:szCs w:val="20"/>
          <w:lang w:eastAsia="pl-PL"/>
        </w:rPr>
        <w:t>U.2020.797</w:t>
      </w:r>
      <w:r w:rsidRPr="00C06728">
        <w:rPr>
          <w:rFonts w:ascii="Arial" w:eastAsia="Times New Roman" w:hAnsi="Arial" w:cs="Arial"/>
          <w:bCs/>
          <w:sz w:val="20"/>
          <w:szCs w:val="20"/>
          <w:lang w:eastAsia="pl-PL"/>
        </w:rPr>
        <w:t>) i każdorazowego potwierdzenia odbioru zużytego asortymentu/odpadowych tonerów, tuszy.</w:t>
      </w:r>
    </w:p>
    <w:p w:rsidR="00C179AE" w:rsidRPr="007536C7" w:rsidRDefault="00C179AE" w:rsidP="00C179AE">
      <w:pPr>
        <w:spacing w:before="40" w:after="40" w:line="360" w:lineRule="auto"/>
        <w:jc w:val="both"/>
        <w:rPr>
          <w:rFonts w:ascii="Arial" w:eastAsia="Times New Roman" w:hAnsi="Arial" w:cs="Arial"/>
          <w:bCs/>
          <w:sz w:val="20"/>
          <w:szCs w:val="20"/>
          <w:lang w:eastAsia="pl-PL"/>
        </w:rPr>
      </w:pPr>
    </w:p>
    <w:p w:rsidR="00C179AE" w:rsidRPr="007536C7" w:rsidRDefault="00C179AE" w:rsidP="00C179AE">
      <w:pPr>
        <w:spacing w:before="40" w:after="40" w:line="360" w:lineRule="auto"/>
        <w:jc w:val="center"/>
        <w:rPr>
          <w:rFonts w:ascii="Arial" w:eastAsia="Times New Roman" w:hAnsi="Arial" w:cs="Arial"/>
          <w:b/>
          <w:sz w:val="20"/>
          <w:szCs w:val="20"/>
          <w:lang w:eastAsia="pl-PL"/>
        </w:rPr>
      </w:pPr>
      <w:r w:rsidRPr="007536C7">
        <w:rPr>
          <w:rFonts w:ascii="Arial" w:eastAsia="Times New Roman" w:hAnsi="Arial" w:cs="Arial"/>
          <w:b/>
          <w:sz w:val="20"/>
          <w:szCs w:val="20"/>
          <w:lang w:eastAsia="pl-PL"/>
        </w:rPr>
        <w:t>§ 7. WARUNKI GWARANCJI</w:t>
      </w:r>
    </w:p>
    <w:p w:rsidR="00C179AE" w:rsidRPr="007536C7" w:rsidRDefault="00C179AE" w:rsidP="004707A8">
      <w:pPr>
        <w:widowControl w:val="0"/>
        <w:numPr>
          <w:ilvl w:val="0"/>
          <w:numId w:val="9"/>
        </w:numPr>
        <w:spacing w:before="40" w:after="40" w:line="360" w:lineRule="auto"/>
        <w:ind w:left="426" w:hanging="426"/>
        <w:jc w:val="both"/>
        <w:rPr>
          <w:rFonts w:ascii="Arial" w:eastAsia="Times New Roman" w:hAnsi="Arial" w:cs="Arial"/>
          <w:sz w:val="20"/>
          <w:szCs w:val="20"/>
          <w:lang w:eastAsia="pl-PL"/>
        </w:rPr>
      </w:pPr>
      <w:r w:rsidRPr="007536C7">
        <w:rPr>
          <w:rFonts w:ascii="Arial" w:eastAsia="Times New Roman" w:hAnsi="Arial" w:cs="Arial"/>
          <w:bCs/>
          <w:sz w:val="20"/>
          <w:szCs w:val="20"/>
          <w:lang w:eastAsia="pl-PL"/>
        </w:rPr>
        <w:t>Dostarczone przez Wykonawcę materiały eksploatacyjne musza posiadać następujące okresy gwarancji:</w:t>
      </w:r>
    </w:p>
    <w:p w:rsidR="00C179AE" w:rsidRPr="00A1164E" w:rsidRDefault="00C179AE" w:rsidP="004707A8">
      <w:pPr>
        <w:pStyle w:val="Akapitzlist"/>
        <w:widowControl w:val="0"/>
        <w:numPr>
          <w:ilvl w:val="1"/>
          <w:numId w:val="9"/>
        </w:numPr>
        <w:spacing w:before="40" w:after="40" w:line="360" w:lineRule="auto"/>
        <w:ind w:left="993" w:hanging="567"/>
        <w:jc w:val="both"/>
        <w:rPr>
          <w:rFonts w:ascii="Arial" w:eastAsia="Times New Roman" w:hAnsi="Arial" w:cs="Arial"/>
          <w:sz w:val="20"/>
          <w:szCs w:val="20"/>
          <w:lang w:eastAsia="pl-PL"/>
        </w:rPr>
      </w:pPr>
      <w:r w:rsidRPr="003D4876">
        <w:rPr>
          <w:rFonts w:ascii="Arial" w:eastAsia="Times New Roman" w:hAnsi="Arial" w:cs="Arial"/>
          <w:bCs/>
          <w:sz w:val="20"/>
          <w:szCs w:val="20"/>
          <w:lang w:eastAsia="pl-PL"/>
        </w:rPr>
        <w:t>taśmy barwiące: min. 12 miesięczną gwarancję lub do momentu wyczerpania środka barwiącego;</w:t>
      </w:r>
    </w:p>
    <w:p w:rsidR="00C179AE" w:rsidRPr="00A1164E" w:rsidRDefault="00C179AE" w:rsidP="004707A8">
      <w:pPr>
        <w:pStyle w:val="Akapitzlist"/>
        <w:widowControl w:val="0"/>
        <w:numPr>
          <w:ilvl w:val="1"/>
          <w:numId w:val="9"/>
        </w:numPr>
        <w:spacing w:before="40" w:after="40" w:line="360" w:lineRule="auto"/>
        <w:ind w:left="993" w:hanging="567"/>
        <w:jc w:val="both"/>
        <w:rPr>
          <w:rFonts w:ascii="Arial" w:eastAsia="Times New Roman" w:hAnsi="Arial" w:cs="Arial"/>
          <w:sz w:val="20"/>
          <w:szCs w:val="20"/>
          <w:lang w:eastAsia="pl-PL"/>
        </w:rPr>
      </w:pPr>
      <w:r w:rsidRPr="00A1164E">
        <w:rPr>
          <w:rFonts w:ascii="Arial" w:eastAsia="Times New Roman" w:hAnsi="Arial" w:cs="Arial"/>
          <w:bCs/>
          <w:sz w:val="20"/>
          <w:szCs w:val="20"/>
          <w:lang w:eastAsia="pl-PL"/>
        </w:rPr>
        <w:t>kartridże atramentowe i kasety z tonerem do drukarek laserowych: minimum 24 miesięczną gwarancję.</w:t>
      </w:r>
    </w:p>
    <w:p w:rsidR="00C179AE" w:rsidRPr="006F0082" w:rsidRDefault="00C179AE" w:rsidP="004707A8">
      <w:pPr>
        <w:widowControl w:val="0"/>
        <w:numPr>
          <w:ilvl w:val="0"/>
          <w:numId w:val="9"/>
        </w:numPr>
        <w:spacing w:before="40" w:after="40" w:line="360" w:lineRule="auto"/>
        <w:ind w:left="426" w:hanging="426"/>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Termin gwarancji liczony jest od daty podpisania protokołu przyjęcia-przekazania przez przedstawicie</w:t>
      </w:r>
      <w:r>
        <w:rPr>
          <w:rFonts w:ascii="Arial" w:eastAsia="Times New Roman" w:hAnsi="Arial" w:cs="Arial"/>
          <w:sz w:val="20"/>
          <w:szCs w:val="20"/>
          <w:lang w:eastAsia="pl-PL"/>
        </w:rPr>
        <w:t xml:space="preserve">li Wykonawcy i Zamawiającego. </w:t>
      </w:r>
    </w:p>
    <w:p w:rsidR="00C179AE" w:rsidRPr="007536C7" w:rsidRDefault="00C179AE" w:rsidP="004707A8">
      <w:pPr>
        <w:widowControl w:val="0"/>
        <w:numPr>
          <w:ilvl w:val="0"/>
          <w:numId w:val="9"/>
        </w:numPr>
        <w:spacing w:before="40" w:after="40" w:line="360" w:lineRule="auto"/>
        <w:ind w:left="426" w:hanging="426"/>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 xml:space="preserve">Gwarancja </w:t>
      </w:r>
      <w:r w:rsidR="00B12D45">
        <w:rPr>
          <w:rFonts w:ascii="Arial" w:eastAsia="Times New Roman" w:hAnsi="Arial" w:cs="Arial"/>
          <w:sz w:val="20"/>
          <w:szCs w:val="20"/>
          <w:lang w:eastAsia="pl-PL"/>
        </w:rPr>
        <w:t>obejmuje</w:t>
      </w:r>
      <w:r w:rsidRPr="007536C7">
        <w:rPr>
          <w:rFonts w:ascii="Arial" w:eastAsia="Times New Roman" w:hAnsi="Arial" w:cs="Arial"/>
          <w:sz w:val="20"/>
          <w:szCs w:val="20"/>
          <w:lang w:eastAsia="pl-PL"/>
        </w:rPr>
        <w:t xml:space="preserve"> wszystkie elementy składowe zamówienia, zarówno wyprodukowane przez </w:t>
      </w:r>
      <w:r w:rsidRPr="007536C7">
        <w:rPr>
          <w:rFonts w:ascii="Arial" w:eastAsia="Times New Roman" w:hAnsi="Arial" w:cs="Arial"/>
          <w:sz w:val="20"/>
          <w:szCs w:val="20"/>
          <w:lang w:eastAsia="pl-PL"/>
        </w:rPr>
        <w:lastRenderedPageBreak/>
        <w:t>Wykonawcę, jak również nabyte od kooperantów (poddostawców).</w:t>
      </w:r>
    </w:p>
    <w:p w:rsidR="00C179AE" w:rsidRPr="007536C7" w:rsidRDefault="00C179AE" w:rsidP="004707A8">
      <w:pPr>
        <w:widowControl w:val="0"/>
        <w:numPr>
          <w:ilvl w:val="0"/>
          <w:numId w:val="9"/>
        </w:numPr>
        <w:spacing w:before="40" w:after="40" w:line="360" w:lineRule="auto"/>
        <w:ind w:left="426" w:hanging="426"/>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Wykonawca odpowiada za wady prawne i fizyczne uj</w:t>
      </w:r>
      <w:r>
        <w:rPr>
          <w:rFonts w:ascii="Arial" w:eastAsia="Times New Roman" w:hAnsi="Arial" w:cs="Arial"/>
          <w:sz w:val="20"/>
          <w:szCs w:val="20"/>
          <w:lang w:eastAsia="pl-PL"/>
        </w:rPr>
        <w:t>awnione w dostarczonych materiałach</w:t>
      </w:r>
      <w:r w:rsidRPr="007536C7">
        <w:rPr>
          <w:rFonts w:ascii="Arial" w:eastAsia="Times New Roman" w:hAnsi="Arial" w:cs="Arial"/>
          <w:sz w:val="20"/>
          <w:szCs w:val="20"/>
          <w:lang w:eastAsia="pl-PL"/>
        </w:rPr>
        <w:t xml:space="preserve">, i ponosi </w:t>
      </w:r>
      <w:r>
        <w:rPr>
          <w:rFonts w:ascii="Arial" w:eastAsia="Times New Roman" w:hAnsi="Arial" w:cs="Arial"/>
          <w:sz w:val="20"/>
          <w:szCs w:val="20"/>
          <w:lang w:eastAsia="pl-PL"/>
        </w:rPr>
        <w:t>z tego tytułu wszelką</w:t>
      </w:r>
      <w:r w:rsidRPr="007536C7">
        <w:rPr>
          <w:rFonts w:ascii="Arial" w:eastAsia="Times New Roman" w:hAnsi="Arial" w:cs="Arial"/>
          <w:sz w:val="20"/>
          <w:szCs w:val="20"/>
          <w:lang w:eastAsia="pl-PL"/>
        </w:rPr>
        <w:t xml:space="preserve"> </w:t>
      </w:r>
      <w:r>
        <w:rPr>
          <w:rFonts w:ascii="Arial" w:eastAsia="Times New Roman" w:hAnsi="Arial" w:cs="Arial"/>
          <w:sz w:val="20"/>
          <w:szCs w:val="20"/>
          <w:lang w:eastAsia="pl-PL"/>
        </w:rPr>
        <w:t>odpowiedzialność. Wykonawca</w:t>
      </w:r>
      <w:r w:rsidRPr="007536C7">
        <w:rPr>
          <w:rFonts w:ascii="Arial" w:eastAsia="Times New Roman" w:hAnsi="Arial" w:cs="Arial"/>
          <w:sz w:val="20"/>
          <w:szCs w:val="20"/>
          <w:lang w:eastAsia="pl-PL"/>
        </w:rPr>
        <w:t xml:space="preserve"> odpowiedzialny </w:t>
      </w:r>
      <w:r>
        <w:rPr>
          <w:rFonts w:ascii="Arial" w:eastAsia="Times New Roman" w:hAnsi="Arial" w:cs="Arial"/>
          <w:sz w:val="20"/>
          <w:szCs w:val="20"/>
          <w:lang w:eastAsia="pl-PL"/>
        </w:rPr>
        <w:t xml:space="preserve">jest </w:t>
      </w:r>
      <w:r w:rsidRPr="007536C7">
        <w:rPr>
          <w:rFonts w:ascii="Arial" w:eastAsia="Times New Roman" w:hAnsi="Arial" w:cs="Arial"/>
          <w:sz w:val="20"/>
          <w:szCs w:val="20"/>
          <w:lang w:eastAsia="pl-PL"/>
        </w:rPr>
        <w:t xml:space="preserve">względem Zamawiającego, jeżeli dostarczone </w:t>
      </w:r>
      <w:r>
        <w:rPr>
          <w:rFonts w:ascii="Arial" w:eastAsia="Times New Roman" w:hAnsi="Arial" w:cs="Arial"/>
          <w:sz w:val="20"/>
          <w:szCs w:val="20"/>
          <w:lang w:eastAsia="pl-PL"/>
        </w:rPr>
        <w:t>materiały</w:t>
      </w:r>
      <w:r w:rsidRPr="007536C7">
        <w:rPr>
          <w:rFonts w:ascii="Arial" w:eastAsia="Times New Roman" w:hAnsi="Arial" w:cs="Arial"/>
          <w:sz w:val="20"/>
          <w:szCs w:val="20"/>
          <w:lang w:eastAsia="pl-PL"/>
        </w:rPr>
        <w:t xml:space="preserve"> stanowią własność osoby trzeciej albo, jeżeli są obciążone prawem osoby trzeciej, mają wadę zmniejszającą ich wartość lub użyteczność wynikającą z ich przeznaczenia, nie mają właściwości wymaganych przez Zamawiającego, albo jeżeli dostarczono je w stanie niezupełnym.</w:t>
      </w:r>
    </w:p>
    <w:p w:rsidR="00C179AE" w:rsidRPr="007536C7" w:rsidRDefault="00C179AE" w:rsidP="004707A8">
      <w:pPr>
        <w:widowControl w:val="0"/>
        <w:numPr>
          <w:ilvl w:val="0"/>
          <w:numId w:val="9"/>
        </w:numPr>
        <w:spacing w:before="40" w:after="40" w:line="360" w:lineRule="auto"/>
        <w:ind w:left="426" w:hanging="426"/>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 xml:space="preserve">Wykonawca zobowiązany jest wydać </w:t>
      </w:r>
      <w:r>
        <w:rPr>
          <w:rFonts w:ascii="Arial" w:eastAsia="Times New Roman" w:hAnsi="Arial" w:cs="Arial"/>
          <w:sz w:val="20"/>
          <w:szCs w:val="20"/>
          <w:lang w:eastAsia="pl-PL"/>
        </w:rPr>
        <w:t>Zamawiającemu</w:t>
      </w:r>
      <w:r w:rsidRPr="007536C7">
        <w:rPr>
          <w:rFonts w:ascii="Arial" w:eastAsia="Times New Roman" w:hAnsi="Arial" w:cs="Arial"/>
          <w:sz w:val="20"/>
          <w:szCs w:val="20"/>
          <w:lang w:eastAsia="pl-PL"/>
        </w:rPr>
        <w:t xml:space="preserve"> dokumenty gwarancyjne dostarczonych materiałów</w:t>
      </w:r>
      <w:r w:rsidR="00B12D45">
        <w:rPr>
          <w:rFonts w:ascii="Arial" w:eastAsia="Times New Roman" w:hAnsi="Arial" w:cs="Arial"/>
          <w:sz w:val="20"/>
          <w:szCs w:val="20"/>
          <w:lang w:eastAsia="pl-PL"/>
        </w:rPr>
        <w:t xml:space="preserve"> wraz z dostawą</w:t>
      </w:r>
      <w:r w:rsidRPr="007536C7">
        <w:rPr>
          <w:rFonts w:ascii="Arial" w:eastAsia="Times New Roman" w:hAnsi="Arial" w:cs="Arial"/>
          <w:sz w:val="20"/>
          <w:szCs w:val="20"/>
          <w:lang w:eastAsia="pl-PL"/>
        </w:rPr>
        <w:t xml:space="preserve">. </w:t>
      </w:r>
    </w:p>
    <w:p w:rsidR="00C179AE" w:rsidRPr="007536C7" w:rsidRDefault="00C179AE" w:rsidP="004707A8">
      <w:pPr>
        <w:widowControl w:val="0"/>
        <w:numPr>
          <w:ilvl w:val="0"/>
          <w:numId w:val="9"/>
        </w:numPr>
        <w:spacing w:before="40" w:after="40" w:line="360" w:lineRule="auto"/>
        <w:ind w:left="426" w:hanging="426"/>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O wadzie</w:t>
      </w:r>
      <w:r>
        <w:rPr>
          <w:rFonts w:ascii="Arial" w:eastAsia="Times New Roman" w:hAnsi="Arial" w:cs="Arial"/>
          <w:sz w:val="20"/>
          <w:szCs w:val="20"/>
          <w:lang w:eastAsia="pl-PL"/>
        </w:rPr>
        <w:t xml:space="preserve"> fizycznej przedmiotu umowy</w:t>
      </w:r>
      <w:r w:rsidRPr="007536C7">
        <w:rPr>
          <w:rFonts w:ascii="Arial" w:eastAsia="Times New Roman" w:hAnsi="Arial" w:cs="Arial"/>
          <w:sz w:val="20"/>
          <w:szCs w:val="20"/>
          <w:lang w:eastAsia="pl-PL"/>
        </w:rPr>
        <w:t xml:space="preserve"> Zamawiający zawiadamia Wykonawcę, w chwili </w:t>
      </w:r>
      <w:r>
        <w:rPr>
          <w:rFonts w:ascii="Arial" w:eastAsia="Times New Roman" w:hAnsi="Arial" w:cs="Arial"/>
          <w:sz w:val="20"/>
          <w:szCs w:val="20"/>
          <w:lang w:eastAsia="pl-PL"/>
        </w:rPr>
        <w:t>jej ujawnienia</w:t>
      </w:r>
      <w:r w:rsidRPr="007536C7">
        <w:rPr>
          <w:rFonts w:ascii="Arial" w:eastAsia="Times New Roman" w:hAnsi="Arial" w:cs="Arial"/>
          <w:sz w:val="20"/>
          <w:szCs w:val="20"/>
          <w:lang w:eastAsia="pl-PL"/>
        </w:rPr>
        <w:t>, w celu realizacji przysługujących z tego tytułu uprawnień. Forma zawiadomienia (reklamacji) zostanie określona w karcie gwarancyjnej.</w:t>
      </w:r>
    </w:p>
    <w:p w:rsidR="00C179AE" w:rsidRPr="007536C7" w:rsidRDefault="00C179AE" w:rsidP="004707A8">
      <w:pPr>
        <w:widowControl w:val="0"/>
        <w:numPr>
          <w:ilvl w:val="0"/>
          <w:numId w:val="9"/>
        </w:numPr>
        <w:spacing w:before="40" w:after="40" w:line="360" w:lineRule="auto"/>
        <w:ind w:left="426" w:hanging="426"/>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Jeżeli w trakcie gwarancji Zamawiający stwierdzi, że wydajność, jakość lub niezawodność dostarczonych materiałów eksploatacyjnych do urządzeń drukujących, kserograficznych niekorzystnie odbiega od wymagań producenta danego urządzenia, Wykonawca zobowiązuje się do wymiany produktu na nowy wolny od wad w terminie 7 dni roboczych od momentu zgłoszenia (e-mailem lub faksem) przez Zamawiającego o wadliwym produkcie. Wszelkie koszty wymiany wadli</w:t>
      </w:r>
      <w:r>
        <w:rPr>
          <w:rFonts w:ascii="Arial" w:eastAsia="Times New Roman" w:hAnsi="Arial" w:cs="Arial"/>
          <w:sz w:val="20"/>
          <w:szCs w:val="20"/>
          <w:lang w:eastAsia="pl-PL"/>
        </w:rPr>
        <w:t>wego materiału eksploatacyjnego oraz dostarczenia materiału</w:t>
      </w:r>
      <w:r w:rsidRPr="007536C7">
        <w:rPr>
          <w:rFonts w:ascii="Arial" w:eastAsia="Times New Roman" w:hAnsi="Arial" w:cs="Arial"/>
          <w:sz w:val="20"/>
          <w:szCs w:val="20"/>
          <w:lang w:eastAsia="pl-PL"/>
        </w:rPr>
        <w:t xml:space="preserve"> wolnego od wad do siedziby Zamawiającego pokrywa Wykonawca.</w:t>
      </w:r>
    </w:p>
    <w:p w:rsidR="00C179AE" w:rsidRPr="007536C7" w:rsidRDefault="00C179AE" w:rsidP="004707A8">
      <w:pPr>
        <w:widowControl w:val="0"/>
        <w:numPr>
          <w:ilvl w:val="0"/>
          <w:numId w:val="9"/>
        </w:numPr>
        <w:spacing w:before="40" w:after="40" w:line="36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Wymiana</w:t>
      </w:r>
      <w:r w:rsidRPr="007536C7">
        <w:rPr>
          <w:rFonts w:ascii="Arial" w:eastAsia="Times New Roman" w:hAnsi="Arial" w:cs="Arial"/>
          <w:sz w:val="20"/>
          <w:szCs w:val="20"/>
          <w:lang w:eastAsia="pl-PL"/>
        </w:rPr>
        <w:t xml:space="preserve"> przed</w:t>
      </w:r>
      <w:r>
        <w:rPr>
          <w:rFonts w:ascii="Arial" w:eastAsia="Times New Roman" w:hAnsi="Arial" w:cs="Arial"/>
          <w:sz w:val="20"/>
          <w:szCs w:val="20"/>
          <w:lang w:eastAsia="pl-PL"/>
        </w:rPr>
        <w:t>miotu umowy na wolny od wad dokonana zostanie przez Wykonawcę bez</w:t>
      </w:r>
      <w:r w:rsidRPr="007536C7">
        <w:rPr>
          <w:rFonts w:ascii="Arial" w:eastAsia="Times New Roman" w:hAnsi="Arial" w:cs="Arial"/>
          <w:sz w:val="20"/>
          <w:szCs w:val="20"/>
          <w:lang w:eastAsia="pl-PL"/>
        </w:rPr>
        <w:t xml:space="preserve"> żadnej dopłaty, nawet gdyby ceny </w:t>
      </w:r>
      <w:r>
        <w:rPr>
          <w:rFonts w:ascii="Arial" w:eastAsia="Times New Roman" w:hAnsi="Arial" w:cs="Arial"/>
          <w:sz w:val="20"/>
          <w:szCs w:val="20"/>
          <w:lang w:eastAsia="pl-PL"/>
        </w:rPr>
        <w:t xml:space="preserve">Towaru </w:t>
      </w:r>
      <w:r w:rsidRPr="007536C7">
        <w:rPr>
          <w:rFonts w:ascii="Arial" w:eastAsia="Times New Roman" w:hAnsi="Arial" w:cs="Arial"/>
          <w:sz w:val="20"/>
          <w:szCs w:val="20"/>
          <w:lang w:eastAsia="pl-PL"/>
        </w:rPr>
        <w:t xml:space="preserve">uległy zmianie. </w:t>
      </w:r>
    </w:p>
    <w:p w:rsidR="00C179AE" w:rsidRPr="007536C7" w:rsidRDefault="00C179AE" w:rsidP="004707A8">
      <w:pPr>
        <w:widowControl w:val="0"/>
        <w:numPr>
          <w:ilvl w:val="0"/>
          <w:numId w:val="9"/>
        </w:numPr>
        <w:spacing w:before="40" w:after="40" w:line="360" w:lineRule="auto"/>
        <w:ind w:left="426" w:hanging="426"/>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 xml:space="preserve">W przypadku wymiany przedmiotu na nowy, termin gwarancji biegnie od nowa. W pozostałych przypadkach termin gwarancji ulega przedłużeniu o czas, w jakim użytkownik nie mógł korzystać </w:t>
      </w:r>
      <w:r>
        <w:rPr>
          <w:rFonts w:ascii="Arial" w:eastAsia="Times New Roman" w:hAnsi="Arial" w:cs="Arial"/>
          <w:sz w:val="20"/>
          <w:szCs w:val="20"/>
          <w:lang w:eastAsia="pl-PL"/>
        </w:rPr>
        <w:br/>
      </w:r>
      <w:r w:rsidRPr="007536C7">
        <w:rPr>
          <w:rFonts w:ascii="Arial" w:eastAsia="Times New Roman" w:hAnsi="Arial" w:cs="Arial"/>
          <w:sz w:val="20"/>
          <w:szCs w:val="20"/>
          <w:lang w:eastAsia="pl-PL"/>
        </w:rPr>
        <w:t>z przedmiotu umowy.</w:t>
      </w:r>
    </w:p>
    <w:p w:rsidR="00C179AE" w:rsidRPr="007536C7" w:rsidRDefault="00C179AE" w:rsidP="004707A8">
      <w:pPr>
        <w:widowControl w:val="0"/>
        <w:numPr>
          <w:ilvl w:val="0"/>
          <w:numId w:val="9"/>
        </w:numPr>
        <w:spacing w:before="40" w:after="40" w:line="360" w:lineRule="auto"/>
        <w:ind w:left="426" w:hanging="426"/>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W kartach gwarancyjnych muszą być zawarte informacje o warunkach udzielonej gwarancji oraz sposobie postępowania w przypadku konieczności uruchomienia procedury gwarancyjnej. Warunki udzielonej gwarancji nie mogą zawierać zapisów ograniczających prawa uprawnionego do gwarancji, niezgodne z zapisami niniejszej umowy, pod rygorem ich nieważności.</w:t>
      </w:r>
    </w:p>
    <w:p w:rsidR="00C179AE" w:rsidRPr="007536C7" w:rsidRDefault="00C179AE" w:rsidP="004707A8">
      <w:pPr>
        <w:widowControl w:val="0"/>
        <w:numPr>
          <w:ilvl w:val="0"/>
          <w:numId w:val="9"/>
        </w:numPr>
        <w:spacing w:before="40" w:after="40" w:line="360" w:lineRule="auto"/>
        <w:ind w:left="426" w:hanging="426"/>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Utrata roszczeń z tytułu wad fizycznych nie następuje pomimo upływu terminu gwarancji, jeżeli Wykonawca wadę zataił.</w:t>
      </w:r>
    </w:p>
    <w:p w:rsidR="00C179AE" w:rsidRPr="007536C7" w:rsidRDefault="00C179AE" w:rsidP="004707A8">
      <w:pPr>
        <w:widowControl w:val="0"/>
        <w:numPr>
          <w:ilvl w:val="0"/>
          <w:numId w:val="9"/>
        </w:numPr>
        <w:spacing w:before="40" w:after="40" w:line="360" w:lineRule="auto"/>
        <w:ind w:left="426" w:hanging="426"/>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 xml:space="preserve">Wykonawca gwarantuje wymianę materiałów eksploatacyjnych do urządzeń drukujących kolorowych na oryginalne, jeżeli w wyniku zainstalowania równoważnych materiałów eksploatacyjnych urządzenie nie zapewnia wydrukowania co najmniej jednego z następujących kolorów: czerwonego, bordowego, pomarańczowego, żółtego, ciemno zielonego, jasno zielonego, jasno niebieskiego, ciemno niebieskiego, fioletowego lub kolory te nie posiadają odpowiednich parametrów (nie dotyczy przypadku kiedy przyczyną złej jakości wydruku jest zużycie kaset z tonerem). W przypadku wątpliwości Wykonawcy wyrażonej na piśmie w ciągu 3 dni od powstania roszczenia Zamawiający zleci ekspertyzę jakości wydruku u uprawnionych podmiotów, posiadających urządzenia pomiarowe do badania parametrów koloru. Jeżeli zastrzeżenie co do </w:t>
      </w:r>
      <w:r w:rsidRPr="007536C7">
        <w:rPr>
          <w:rFonts w:ascii="Arial" w:eastAsia="Times New Roman" w:hAnsi="Arial" w:cs="Arial"/>
          <w:sz w:val="20"/>
          <w:szCs w:val="20"/>
          <w:lang w:eastAsia="pl-PL"/>
        </w:rPr>
        <w:lastRenderedPageBreak/>
        <w:t>jakości wydruku zostaną potwierdzone koszty ekspertyzy pokrywa Wykonawca.</w:t>
      </w:r>
    </w:p>
    <w:p w:rsidR="00C179AE" w:rsidRPr="007536C7" w:rsidRDefault="00C179AE" w:rsidP="004707A8">
      <w:pPr>
        <w:widowControl w:val="0"/>
        <w:numPr>
          <w:ilvl w:val="0"/>
          <w:numId w:val="9"/>
        </w:numPr>
        <w:spacing w:before="40" w:after="40" w:line="360" w:lineRule="auto"/>
        <w:ind w:left="426" w:hanging="426"/>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 xml:space="preserve">Wykonawca zobowiązuje się do pokrycia kosztów naprawy, ekspertyzy urządzeń drukujących </w:t>
      </w:r>
      <w:r>
        <w:rPr>
          <w:rFonts w:ascii="Arial" w:eastAsia="Times New Roman" w:hAnsi="Arial" w:cs="Arial"/>
          <w:sz w:val="20"/>
          <w:szCs w:val="20"/>
          <w:lang w:eastAsia="pl-PL"/>
        </w:rPr>
        <w:br/>
      </w:r>
      <w:r w:rsidRPr="007536C7">
        <w:rPr>
          <w:rFonts w:ascii="Arial" w:eastAsia="Times New Roman" w:hAnsi="Arial" w:cs="Arial"/>
          <w:sz w:val="20"/>
          <w:szCs w:val="20"/>
          <w:lang w:eastAsia="pl-PL"/>
        </w:rPr>
        <w:t>w przypadku gdy uszkodzenie urządzenia powstało na skutek stosowania materiału/ów eksploatacyjnych dostarczonych przez Wykonawcę. Za podstawę żądania przez Zamawiającego naprawy urządzenia (włączając w to wymianę bębna lub głowicy) uważa się pisemną opinię autoryzowanego serwisu producenta urządzenia drukującego, kserograficznego.</w:t>
      </w:r>
    </w:p>
    <w:p w:rsidR="00C179AE" w:rsidRPr="007536C7" w:rsidRDefault="00C179AE" w:rsidP="004707A8">
      <w:pPr>
        <w:widowControl w:val="0"/>
        <w:numPr>
          <w:ilvl w:val="0"/>
          <w:numId w:val="9"/>
        </w:numPr>
        <w:spacing w:before="40" w:after="40" w:line="360" w:lineRule="auto"/>
        <w:ind w:left="426" w:hanging="426"/>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Strony uznają ekspertyzę autory</w:t>
      </w:r>
      <w:r>
        <w:rPr>
          <w:rFonts w:ascii="Arial" w:eastAsia="Times New Roman" w:hAnsi="Arial" w:cs="Arial"/>
          <w:sz w:val="20"/>
          <w:szCs w:val="20"/>
          <w:lang w:eastAsia="pl-PL"/>
        </w:rPr>
        <w:t>zowanego serwisu za wiążącą strony.</w:t>
      </w:r>
    </w:p>
    <w:p w:rsidR="00C179AE" w:rsidRPr="007536C7" w:rsidRDefault="00C179AE" w:rsidP="004707A8">
      <w:pPr>
        <w:widowControl w:val="0"/>
        <w:numPr>
          <w:ilvl w:val="0"/>
          <w:numId w:val="9"/>
        </w:numPr>
        <w:spacing w:before="40" w:after="40" w:line="360" w:lineRule="auto"/>
        <w:ind w:left="426" w:hanging="426"/>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Ekspertyza może zostać zlecona przez Zamawiającego na koszt Wykonawcy, który w razie konieczności przekaże Zamawiającemu stosowne upoważnienie w tym zakresie, w przeciwnym wypadku Wykonawca zwróci Zamawiającemu koszty ekspertyzy przelewając należność na podane konto w ciągu 14 dni od daty wezwania z zastrzeżeniem ust.19.</w:t>
      </w:r>
    </w:p>
    <w:p w:rsidR="00C179AE" w:rsidRPr="007536C7" w:rsidRDefault="00C179AE" w:rsidP="004707A8">
      <w:pPr>
        <w:widowControl w:val="0"/>
        <w:numPr>
          <w:ilvl w:val="0"/>
          <w:numId w:val="9"/>
        </w:numPr>
        <w:spacing w:before="40" w:after="40" w:line="360" w:lineRule="auto"/>
        <w:ind w:left="426" w:hanging="426"/>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Naprawa urządzenia wykonana zostanie w miejscu jego eksploatacji przez autoryzowany serwis producenta danego urządzenia drukującego.</w:t>
      </w:r>
    </w:p>
    <w:p w:rsidR="00C179AE" w:rsidRPr="007536C7" w:rsidRDefault="00C179AE" w:rsidP="004707A8">
      <w:pPr>
        <w:widowControl w:val="0"/>
        <w:numPr>
          <w:ilvl w:val="0"/>
          <w:numId w:val="9"/>
        </w:numPr>
        <w:spacing w:before="40" w:after="40" w:line="36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Naprawa urządzenia nastąpi poprzez zgłoszenie</w:t>
      </w:r>
      <w:r w:rsidRPr="007536C7">
        <w:rPr>
          <w:rFonts w:ascii="Arial" w:eastAsia="Times New Roman" w:hAnsi="Arial" w:cs="Arial"/>
          <w:sz w:val="20"/>
          <w:szCs w:val="20"/>
          <w:lang w:eastAsia="pl-PL"/>
        </w:rPr>
        <w:t xml:space="preserve"> (mailem lub faksem) Wykonawcy przez Zamawiającego konieczności wykonania naprawy. Naprawa urządzenia obejmuje również jego konserwację polegającą na czyszczeniu wewnętrznych elementów zabrudzonych </w:t>
      </w:r>
      <w:r>
        <w:rPr>
          <w:rFonts w:ascii="Arial" w:eastAsia="Times New Roman" w:hAnsi="Arial" w:cs="Arial"/>
          <w:sz w:val="20"/>
          <w:szCs w:val="20"/>
          <w:lang w:eastAsia="pl-PL"/>
        </w:rPr>
        <w:br/>
      </w:r>
      <w:r w:rsidRPr="007536C7">
        <w:rPr>
          <w:rFonts w:ascii="Arial" w:eastAsia="Times New Roman" w:hAnsi="Arial" w:cs="Arial"/>
          <w:sz w:val="20"/>
          <w:szCs w:val="20"/>
          <w:lang w:eastAsia="pl-PL"/>
        </w:rPr>
        <w:t>w efekcie używania materiału eksploatacyjnego dostarczonego przez Wykonawcę.</w:t>
      </w:r>
    </w:p>
    <w:p w:rsidR="00C179AE" w:rsidRPr="007536C7" w:rsidRDefault="00C179AE" w:rsidP="004707A8">
      <w:pPr>
        <w:widowControl w:val="0"/>
        <w:numPr>
          <w:ilvl w:val="0"/>
          <w:numId w:val="9"/>
        </w:numPr>
        <w:spacing w:before="40" w:after="40" w:line="360" w:lineRule="auto"/>
        <w:ind w:left="426" w:hanging="426"/>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W przypadku kiedy czas naprawy urządzenia drukującego przedłuży się Wykonawca zobowiązuje się do podstawienia urządzenia w danej jednostce lub instytucji wojskowej o takich samych parametrach lub wyższych gotowego do pracy. W tym przypadku Wykonawca będzie ponosił wszelkie koszty związane z eksploatacją tego urządzenia.</w:t>
      </w:r>
    </w:p>
    <w:p w:rsidR="00C179AE" w:rsidRPr="007536C7" w:rsidRDefault="00C179AE" w:rsidP="004707A8">
      <w:pPr>
        <w:widowControl w:val="0"/>
        <w:numPr>
          <w:ilvl w:val="0"/>
          <w:numId w:val="9"/>
        </w:numPr>
        <w:spacing w:before="40" w:after="40" w:line="360" w:lineRule="auto"/>
        <w:ind w:left="426" w:hanging="426"/>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Wykonawca nie ponosi żadnych kosztów związanych z ekspertyzą danego urządzenia, w przypadku kiedy w wyniku ekspertyzy autoryzowanego serwisu okaże się, że przyczyną niesprawności urządzenia nie jest zastosowanie materiału eksploatacyjnego dostarczonego przez Wykonawcę.</w:t>
      </w:r>
    </w:p>
    <w:p w:rsidR="00C179AE" w:rsidRPr="007536C7" w:rsidRDefault="00C179AE" w:rsidP="004707A8">
      <w:pPr>
        <w:widowControl w:val="0"/>
        <w:numPr>
          <w:ilvl w:val="0"/>
          <w:numId w:val="9"/>
        </w:numPr>
        <w:spacing w:before="40" w:after="40" w:line="36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Wykonawca poniesie koszty naprawy </w:t>
      </w:r>
      <w:r w:rsidR="00C32FDB">
        <w:rPr>
          <w:rFonts w:ascii="Arial" w:eastAsia="Times New Roman" w:hAnsi="Arial" w:cs="Arial"/>
          <w:sz w:val="20"/>
          <w:szCs w:val="20"/>
          <w:lang w:eastAsia="pl-PL"/>
        </w:rPr>
        <w:t xml:space="preserve">w </w:t>
      </w:r>
      <w:r w:rsidRPr="007536C7">
        <w:rPr>
          <w:rFonts w:ascii="Arial" w:eastAsia="Times New Roman" w:hAnsi="Arial" w:cs="Arial"/>
          <w:sz w:val="20"/>
          <w:szCs w:val="20"/>
          <w:lang w:eastAsia="pl-PL"/>
        </w:rPr>
        <w:t>sytuacji kiedy uszkodzenie urządzenia powstało na skutek stosowania materiału/ów eksploatacyjnych dostarczonych przez Wykonawcę.</w:t>
      </w:r>
    </w:p>
    <w:p w:rsidR="00C179AE" w:rsidRPr="007536C7" w:rsidRDefault="00C179AE" w:rsidP="004707A8">
      <w:pPr>
        <w:widowControl w:val="0"/>
        <w:numPr>
          <w:ilvl w:val="0"/>
          <w:numId w:val="9"/>
        </w:numPr>
        <w:spacing w:before="40" w:after="40" w:line="360" w:lineRule="auto"/>
        <w:ind w:left="426" w:hanging="426"/>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 xml:space="preserve">W przypadku kiedy doszło do uszkodzenia </w:t>
      </w:r>
      <w:r w:rsidR="00C32FDB">
        <w:rPr>
          <w:rFonts w:ascii="Arial" w:eastAsia="Times New Roman" w:hAnsi="Arial" w:cs="Arial"/>
          <w:sz w:val="20"/>
          <w:szCs w:val="20"/>
          <w:lang w:eastAsia="pl-PL"/>
        </w:rPr>
        <w:t>urządzenia drukującego</w:t>
      </w:r>
      <w:r w:rsidRPr="007536C7">
        <w:rPr>
          <w:rFonts w:ascii="Arial" w:eastAsia="Times New Roman" w:hAnsi="Arial" w:cs="Arial"/>
          <w:sz w:val="20"/>
          <w:szCs w:val="20"/>
          <w:lang w:eastAsia="pl-PL"/>
        </w:rPr>
        <w:t xml:space="preserve"> na skutek stosowania materiału/ów eksploatacyjnych</w:t>
      </w:r>
      <w:r w:rsidR="00C06891">
        <w:rPr>
          <w:rFonts w:ascii="Arial" w:eastAsia="Times New Roman" w:hAnsi="Arial" w:cs="Arial"/>
          <w:sz w:val="20"/>
          <w:szCs w:val="20"/>
          <w:lang w:eastAsia="pl-PL"/>
        </w:rPr>
        <w:t xml:space="preserve"> równoważnych,</w:t>
      </w:r>
      <w:r w:rsidRPr="007536C7">
        <w:rPr>
          <w:rFonts w:ascii="Arial" w:eastAsia="Times New Roman" w:hAnsi="Arial" w:cs="Arial"/>
          <w:sz w:val="20"/>
          <w:szCs w:val="20"/>
          <w:lang w:eastAsia="pl-PL"/>
        </w:rPr>
        <w:t xml:space="preserve"> dostarczonych przez Wykonawcę, Wykonawca dokona wymiany materiałów eksploatacyjnych danego ty</w:t>
      </w:r>
      <w:r w:rsidR="00C32FDB">
        <w:rPr>
          <w:rFonts w:ascii="Arial" w:eastAsia="Times New Roman" w:hAnsi="Arial" w:cs="Arial"/>
          <w:sz w:val="20"/>
          <w:szCs w:val="20"/>
          <w:lang w:eastAsia="pl-PL"/>
        </w:rPr>
        <w:t>pu/ów przeznaczonych do urządzenia, które uległo</w:t>
      </w:r>
      <w:r w:rsidRPr="007536C7">
        <w:rPr>
          <w:rFonts w:ascii="Arial" w:eastAsia="Times New Roman" w:hAnsi="Arial" w:cs="Arial"/>
          <w:sz w:val="20"/>
          <w:szCs w:val="20"/>
          <w:lang w:eastAsia="pl-PL"/>
        </w:rPr>
        <w:t xml:space="preserve"> uszkodzeniu na zasadach określonych w ust. 7. Termin może ulec wydłużeniu za zgodą Zamawiającego.</w:t>
      </w:r>
      <w:r w:rsidR="00C32FDB">
        <w:rPr>
          <w:rFonts w:ascii="Arial" w:eastAsia="Times New Roman" w:hAnsi="Arial" w:cs="Arial"/>
          <w:sz w:val="20"/>
          <w:szCs w:val="20"/>
          <w:lang w:eastAsia="pl-PL"/>
        </w:rPr>
        <w:t xml:space="preserve"> </w:t>
      </w:r>
    </w:p>
    <w:p w:rsidR="00C179AE" w:rsidRPr="007536C7" w:rsidRDefault="00C179AE" w:rsidP="004707A8">
      <w:pPr>
        <w:widowControl w:val="0"/>
        <w:numPr>
          <w:ilvl w:val="0"/>
          <w:numId w:val="9"/>
        </w:numPr>
        <w:spacing w:before="40" w:after="40" w:line="360" w:lineRule="auto"/>
        <w:ind w:left="426" w:hanging="426"/>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 xml:space="preserve">Jeżeli wymiana materiałów eksploatacyjnych powstała na skutek sytuacji opisanej w ust. 21 nie odniesie pożądanego skutku i dojdzie do </w:t>
      </w:r>
      <w:r w:rsidR="00C32FDB">
        <w:rPr>
          <w:rFonts w:ascii="Arial" w:eastAsia="Times New Roman" w:hAnsi="Arial" w:cs="Arial"/>
          <w:sz w:val="20"/>
          <w:szCs w:val="20"/>
          <w:lang w:eastAsia="pl-PL"/>
        </w:rPr>
        <w:t>ponownego uszkodzenia</w:t>
      </w:r>
      <w:r w:rsidRPr="007536C7">
        <w:rPr>
          <w:rFonts w:ascii="Arial" w:eastAsia="Times New Roman" w:hAnsi="Arial" w:cs="Arial"/>
          <w:sz w:val="20"/>
          <w:szCs w:val="20"/>
          <w:lang w:eastAsia="pl-PL"/>
        </w:rPr>
        <w:t xml:space="preserve"> urządzenia na skutek stosowania materiałów eksploatacyjnych wymienionych przez Wykonawcę – Wykonawca wymieni wszystkie materiały eksploatacyjne przeznaczone dla danego typu urządzenia na materiały zalecane przez producenta tego urządzenia.</w:t>
      </w:r>
    </w:p>
    <w:p w:rsidR="00C179AE" w:rsidRDefault="00C179AE" w:rsidP="00C179AE">
      <w:pPr>
        <w:widowControl w:val="0"/>
        <w:spacing w:before="40" w:after="40" w:line="360" w:lineRule="auto"/>
        <w:ind w:left="426"/>
        <w:jc w:val="center"/>
        <w:rPr>
          <w:rFonts w:ascii="Arial" w:eastAsia="Times New Roman" w:hAnsi="Arial" w:cs="Arial"/>
          <w:b/>
          <w:sz w:val="20"/>
          <w:szCs w:val="20"/>
          <w:lang w:eastAsia="pl-PL"/>
        </w:rPr>
      </w:pPr>
    </w:p>
    <w:p w:rsidR="00C179AE" w:rsidRPr="007536C7" w:rsidRDefault="00C179AE" w:rsidP="00C179AE">
      <w:pPr>
        <w:widowControl w:val="0"/>
        <w:spacing w:before="40" w:after="40" w:line="360" w:lineRule="auto"/>
        <w:ind w:left="426"/>
        <w:jc w:val="center"/>
        <w:rPr>
          <w:rFonts w:ascii="Arial" w:eastAsia="Times New Roman" w:hAnsi="Arial" w:cs="Arial"/>
          <w:b/>
          <w:sz w:val="20"/>
          <w:szCs w:val="20"/>
          <w:lang w:eastAsia="pl-PL"/>
        </w:rPr>
      </w:pPr>
      <w:r w:rsidRPr="007536C7">
        <w:rPr>
          <w:rFonts w:ascii="Arial" w:eastAsia="Times New Roman" w:hAnsi="Arial" w:cs="Arial"/>
          <w:b/>
          <w:sz w:val="20"/>
          <w:szCs w:val="20"/>
          <w:lang w:eastAsia="pl-PL"/>
        </w:rPr>
        <w:t>§ 8. WARUNKI PŁATNOŚCI</w:t>
      </w:r>
    </w:p>
    <w:p w:rsidR="00C179AE" w:rsidRDefault="00C179AE" w:rsidP="004707A8">
      <w:pPr>
        <w:pStyle w:val="Akapitzlist"/>
        <w:widowControl w:val="0"/>
        <w:numPr>
          <w:ilvl w:val="0"/>
          <w:numId w:val="20"/>
        </w:numPr>
        <w:spacing w:before="40" w:after="40" w:line="360" w:lineRule="auto"/>
        <w:ind w:left="426" w:hanging="426"/>
        <w:jc w:val="both"/>
        <w:rPr>
          <w:rFonts w:ascii="Arial" w:eastAsia="Times New Roman" w:hAnsi="Arial" w:cs="Arial"/>
          <w:sz w:val="20"/>
          <w:szCs w:val="20"/>
          <w:lang w:eastAsia="pl-PL"/>
        </w:rPr>
      </w:pPr>
      <w:r w:rsidRPr="004707A8">
        <w:rPr>
          <w:rFonts w:ascii="Arial" w:eastAsia="Times New Roman" w:hAnsi="Arial" w:cs="Arial"/>
          <w:sz w:val="20"/>
          <w:szCs w:val="20"/>
          <w:lang w:eastAsia="pl-PL"/>
        </w:rPr>
        <w:lastRenderedPageBreak/>
        <w:t>Dostawa przedmiotu niniejszej umowy określonego w § 1 umowy opłacona będzie wg wartości wskazanej § 2  umowy, na konto Wykon</w:t>
      </w:r>
      <w:r w:rsidR="00C607DC" w:rsidRPr="004707A8">
        <w:rPr>
          <w:rFonts w:ascii="Arial" w:eastAsia="Times New Roman" w:hAnsi="Arial" w:cs="Arial"/>
          <w:sz w:val="20"/>
          <w:szCs w:val="20"/>
          <w:lang w:eastAsia="pl-PL"/>
        </w:rPr>
        <w:t>awcy</w:t>
      </w:r>
      <w:r w:rsidR="00645EC9">
        <w:rPr>
          <w:rFonts w:ascii="Arial" w:eastAsia="Times New Roman" w:hAnsi="Arial" w:cs="Arial"/>
          <w:sz w:val="20"/>
          <w:szCs w:val="20"/>
          <w:lang w:eastAsia="pl-PL"/>
        </w:rPr>
        <w:t xml:space="preserve"> nr</w:t>
      </w:r>
      <w:r w:rsidR="00C607DC" w:rsidRPr="004707A8">
        <w:rPr>
          <w:rFonts w:ascii="Arial" w:eastAsia="Times New Roman" w:hAnsi="Arial" w:cs="Arial"/>
          <w:sz w:val="20"/>
          <w:szCs w:val="20"/>
          <w:lang w:eastAsia="pl-PL"/>
        </w:rPr>
        <w:t>: ………………………………………………………</w:t>
      </w:r>
    </w:p>
    <w:p w:rsidR="00C179AE" w:rsidRDefault="00C179AE" w:rsidP="004707A8">
      <w:pPr>
        <w:pStyle w:val="Akapitzlist"/>
        <w:widowControl w:val="0"/>
        <w:numPr>
          <w:ilvl w:val="0"/>
          <w:numId w:val="20"/>
        </w:numPr>
        <w:spacing w:before="40" w:after="40" w:line="360" w:lineRule="auto"/>
        <w:ind w:left="426" w:hanging="426"/>
        <w:jc w:val="both"/>
        <w:rPr>
          <w:rFonts w:ascii="Arial" w:eastAsia="Times New Roman" w:hAnsi="Arial" w:cs="Arial"/>
          <w:sz w:val="20"/>
          <w:szCs w:val="20"/>
          <w:lang w:eastAsia="pl-PL"/>
        </w:rPr>
      </w:pPr>
      <w:r w:rsidRPr="004707A8">
        <w:rPr>
          <w:rFonts w:ascii="Arial" w:eastAsia="Times New Roman" w:hAnsi="Arial" w:cs="Arial"/>
          <w:sz w:val="20"/>
          <w:szCs w:val="20"/>
          <w:lang w:eastAsia="pl-PL"/>
        </w:rPr>
        <w:t xml:space="preserve">Zapłata należności za wykonanie przedmiotu umowy nastąpi w formie przelewu, </w:t>
      </w:r>
      <w:r w:rsidRPr="004707A8">
        <w:rPr>
          <w:rFonts w:ascii="Arial" w:eastAsia="Times New Roman" w:hAnsi="Arial" w:cs="Arial"/>
          <w:sz w:val="20"/>
          <w:szCs w:val="20"/>
          <w:lang w:eastAsia="pl-PL"/>
        </w:rPr>
        <w:br/>
        <w:t xml:space="preserve">z rachunku Zamawiającego na rachunek bankowy Wykonawcy umieszczony na fakturze, </w:t>
      </w:r>
      <w:r w:rsidR="004707A8">
        <w:rPr>
          <w:rFonts w:ascii="Arial" w:eastAsia="Times New Roman" w:hAnsi="Arial" w:cs="Arial"/>
          <w:sz w:val="20"/>
          <w:szCs w:val="20"/>
          <w:lang w:eastAsia="pl-PL"/>
        </w:rPr>
        <w:t xml:space="preserve">zgodny </w:t>
      </w:r>
      <w:r w:rsidRPr="004707A8">
        <w:rPr>
          <w:rFonts w:ascii="Arial" w:eastAsia="Times New Roman" w:hAnsi="Arial" w:cs="Arial"/>
          <w:sz w:val="20"/>
          <w:szCs w:val="20"/>
          <w:lang w:eastAsia="pl-PL"/>
        </w:rPr>
        <w:t xml:space="preserve">z rachunkiem w ewidencji KAS, w terminie do 30 dni od daty otrzymania faktury przez Zamawiającego. Termin zapłaty uważa się za zachowany, jeżeli obciążenie rachunku dłużnika nastąpi najpóźniej w ostatnim dniu płatności.  </w:t>
      </w:r>
    </w:p>
    <w:p w:rsidR="00C179AE" w:rsidRDefault="00C179AE" w:rsidP="004707A8">
      <w:pPr>
        <w:pStyle w:val="Akapitzlist"/>
        <w:widowControl w:val="0"/>
        <w:numPr>
          <w:ilvl w:val="0"/>
          <w:numId w:val="20"/>
        </w:numPr>
        <w:spacing w:before="40" w:after="40" w:line="360" w:lineRule="auto"/>
        <w:ind w:left="426" w:hanging="426"/>
        <w:jc w:val="both"/>
        <w:rPr>
          <w:rFonts w:ascii="Arial" w:eastAsia="Times New Roman" w:hAnsi="Arial" w:cs="Arial"/>
          <w:sz w:val="20"/>
          <w:szCs w:val="20"/>
          <w:lang w:eastAsia="pl-PL"/>
        </w:rPr>
      </w:pPr>
      <w:r w:rsidRPr="004707A8">
        <w:rPr>
          <w:rFonts w:ascii="Arial" w:eastAsia="Times New Roman" w:hAnsi="Arial" w:cs="Arial"/>
          <w:sz w:val="20"/>
          <w:szCs w:val="20"/>
          <w:lang w:eastAsia="pl-PL"/>
        </w:rPr>
        <w:t>Zapłata za wykonanie przedmiotu umowy nastąpi po dostarczeniu przez Wykonawcę oryginałów następujących dokumentów:</w:t>
      </w:r>
    </w:p>
    <w:p w:rsidR="00C179AE" w:rsidRDefault="00C179AE" w:rsidP="004707A8">
      <w:pPr>
        <w:pStyle w:val="Akapitzlist"/>
        <w:widowControl w:val="0"/>
        <w:numPr>
          <w:ilvl w:val="1"/>
          <w:numId w:val="20"/>
        </w:numPr>
        <w:spacing w:before="40" w:after="40" w:line="360" w:lineRule="auto"/>
        <w:ind w:left="993" w:hanging="567"/>
        <w:jc w:val="both"/>
        <w:rPr>
          <w:rFonts w:ascii="Arial" w:eastAsia="Times New Roman" w:hAnsi="Arial" w:cs="Arial"/>
          <w:sz w:val="20"/>
          <w:szCs w:val="20"/>
          <w:lang w:eastAsia="pl-PL"/>
        </w:rPr>
      </w:pPr>
      <w:r w:rsidRPr="004707A8">
        <w:rPr>
          <w:rFonts w:ascii="Arial" w:eastAsia="Times New Roman" w:hAnsi="Arial" w:cs="Arial"/>
          <w:sz w:val="20"/>
          <w:szCs w:val="20"/>
          <w:lang w:eastAsia="pl-PL"/>
        </w:rPr>
        <w:t xml:space="preserve">faktury wystawionej na Zamawiającego, określającej numer i przedmiot umowy zgodnie </w:t>
      </w:r>
      <w:r w:rsidRPr="004707A8">
        <w:rPr>
          <w:rFonts w:ascii="Arial" w:eastAsia="Times New Roman" w:hAnsi="Arial" w:cs="Arial"/>
          <w:sz w:val="20"/>
          <w:szCs w:val="20"/>
          <w:lang w:eastAsia="pl-PL"/>
        </w:rPr>
        <w:br/>
        <w:t>z §1 niniejszej umowy;</w:t>
      </w:r>
    </w:p>
    <w:p w:rsidR="00C179AE" w:rsidRPr="004707A8" w:rsidRDefault="00860C3E" w:rsidP="004707A8">
      <w:pPr>
        <w:pStyle w:val="Akapitzlist"/>
        <w:widowControl w:val="0"/>
        <w:numPr>
          <w:ilvl w:val="1"/>
          <w:numId w:val="20"/>
        </w:numPr>
        <w:spacing w:before="40" w:after="40" w:line="360" w:lineRule="auto"/>
        <w:ind w:left="993" w:hanging="567"/>
        <w:jc w:val="both"/>
        <w:rPr>
          <w:rFonts w:ascii="Arial" w:eastAsia="Times New Roman" w:hAnsi="Arial" w:cs="Arial"/>
          <w:sz w:val="20"/>
          <w:szCs w:val="20"/>
          <w:lang w:eastAsia="pl-PL"/>
        </w:rPr>
      </w:pPr>
      <w:r w:rsidRPr="004707A8">
        <w:rPr>
          <w:rFonts w:ascii="Arial" w:eastAsia="Times New Roman" w:hAnsi="Arial" w:cs="Arial"/>
          <w:sz w:val="20"/>
          <w:szCs w:val="20"/>
          <w:lang w:eastAsia="pl-PL"/>
        </w:rPr>
        <w:t>p</w:t>
      </w:r>
      <w:r w:rsidR="00C179AE" w:rsidRPr="004707A8">
        <w:rPr>
          <w:rFonts w:ascii="Arial" w:eastAsia="Times New Roman" w:hAnsi="Arial" w:cs="Arial"/>
          <w:sz w:val="20"/>
          <w:szCs w:val="20"/>
          <w:lang w:eastAsia="pl-PL"/>
        </w:rPr>
        <w:t>rotokołu przyjęcia-przekazania, o którym mowa w § 6 ust. 3.</w:t>
      </w:r>
    </w:p>
    <w:p w:rsidR="00C179AE" w:rsidRDefault="00C179AE" w:rsidP="004707A8">
      <w:pPr>
        <w:pStyle w:val="Akapitzlist"/>
        <w:widowControl w:val="0"/>
        <w:numPr>
          <w:ilvl w:val="0"/>
          <w:numId w:val="20"/>
        </w:numPr>
        <w:spacing w:before="40" w:after="40" w:line="360" w:lineRule="auto"/>
        <w:ind w:left="426" w:hanging="426"/>
        <w:jc w:val="both"/>
        <w:rPr>
          <w:rFonts w:ascii="Arial" w:eastAsia="Times New Roman" w:hAnsi="Arial" w:cs="Arial"/>
          <w:sz w:val="20"/>
          <w:szCs w:val="20"/>
          <w:lang w:eastAsia="pl-PL"/>
        </w:rPr>
      </w:pPr>
      <w:r w:rsidRPr="004707A8">
        <w:rPr>
          <w:rFonts w:ascii="Arial" w:eastAsia="Times New Roman" w:hAnsi="Arial" w:cs="Arial"/>
          <w:sz w:val="20"/>
          <w:szCs w:val="20"/>
          <w:lang w:eastAsia="pl-PL"/>
        </w:rPr>
        <w:t xml:space="preserve">Dokumenty, o których mowa w ust. 3, należy dostarczyć w terminie wykonania dostawy.  </w:t>
      </w:r>
    </w:p>
    <w:p w:rsidR="00C179AE" w:rsidRPr="004707A8" w:rsidRDefault="00C179AE" w:rsidP="004707A8">
      <w:pPr>
        <w:pStyle w:val="Akapitzlist"/>
        <w:widowControl w:val="0"/>
        <w:numPr>
          <w:ilvl w:val="0"/>
          <w:numId w:val="20"/>
        </w:numPr>
        <w:spacing w:before="40" w:after="40" w:line="360" w:lineRule="auto"/>
        <w:ind w:left="426" w:hanging="426"/>
        <w:jc w:val="both"/>
        <w:rPr>
          <w:rFonts w:ascii="Arial" w:eastAsia="Times New Roman" w:hAnsi="Arial" w:cs="Arial"/>
          <w:sz w:val="20"/>
          <w:szCs w:val="20"/>
          <w:lang w:eastAsia="pl-PL"/>
        </w:rPr>
      </w:pPr>
      <w:r w:rsidRPr="004707A8">
        <w:rPr>
          <w:rFonts w:ascii="Arial" w:eastAsia="Times New Roman" w:hAnsi="Arial" w:cs="Arial"/>
          <w:sz w:val="20"/>
          <w:szCs w:val="20"/>
          <w:lang w:eastAsia="pl-PL"/>
        </w:rPr>
        <w:t>W przypadku niedopełnienia powyższych wymagań, Zamawiający wstrzyma się od zapłaty całości lub części należności do czasu uzupełnienia dokumentów i skorygowania faktury, przy czym termin zapłaty liczy się od dnia ich uzupełnienia bądź dostarczenia skorygowanej faktury.</w:t>
      </w:r>
    </w:p>
    <w:p w:rsidR="00C179AE" w:rsidRPr="001D57C2" w:rsidRDefault="00C179AE" w:rsidP="00C179AE">
      <w:pPr>
        <w:widowControl w:val="0"/>
        <w:spacing w:before="40" w:after="40" w:line="360" w:lineRule="auto"/>
        <w:ind w:left="567" w:hanging="567"/>
        <w:jc w:val="both"/>
        <w:rPr>
          <w:rFonts w:ascii="Arial" w:eastAsia="Times New Roman" w:hAnsi="Arial" w:cs="Arial"/>
          <w:sz w:val="20"/>
          <w:szCs w:val="20"/>
          <w:lang w:eastAsia="pl-PL"/>
        </w:rPr>
      </w:pPr>
    </w:p>
    <w:p w:rsidR="00C179AE" w:rsidRPr="007536C7" w:rsidRDefault="00C179AE" w:rsidP="00C179AE">
      <w:pPr>
        <w:widowControl w:val="0"/>
        <w:spacing w:before="40" w:after="40" w:line="360" w:lineRule="auto"/>
        <w:jc w:val="center"/>
        <w:rPr>
          <w:rFonts w:ascii="Arial" w:eastAsia="Times New Roman" w:hAnsi="Arial" w:cs="Arial"/>
          <w:b/>
          <w:bCs/>
          <w:sz w:val="20"/>
          <w:szCs w:val="20"/>
          <w:lang w:eastAsia="pl-PL"/>
        </w:rPr>
      </w:pPr>
      <w:r w:rsidRPr="007536C7">
        <w:rPr>
          <w:rFonts w:ascii="Arial" w:eastAsia="Times New Roman" w:hAnsi="Arial" w:cs="Arial"/>
          <w:b/>
          <w:bCs/>
          <w:sz w:val="20"/>
          <w:szCs w:val="20"/>
          <w:lang w:eastAsia="pl-PL"/>
        </w:rPr>
        <w:t>§ 9. KARY UMOWNE</w:t>
      </w:r>
    </w:p>
    <w:p w:rsidR="00C179AE" w:rsidRPr="00C607DC" w:rsidRDefault="00C179AE" w:rsidP="004707A8">
      <w:pPr>
        <w:pStyle w:val="Akapitzlist"/>
        <w:widowControl w:val="0"/>
        <w:numPr>
          <w:ilvl w:val="0"/>
          <w:numId w:val="18"/>
        </w:numPr>
        <w:spacing w:before="40" w:after="40" w:line="360" w:lineRule="auto"/>
        <w:ind w:left="426" w:hanging="426"/>
        <w:jc w:val="both"/>
        <w:rPr>
          <w:rFonts w:ascii="Arial" w:eastAsia="Times New Roman" w:hAnsi="Arial" w:cs="Arial"/>
          <w:sz w:val="20"/>
          <w:szCs w:val="20"/>
          <w:lang w:eastAsia="pl-PL"/>
        </w:rPr>
      </w:pPr>
      <w:r w:rsidRPr="00C607DC">
        <w:rPr>
          <w:rFonts w:ascii="Arial" w:eastAsia="Times New Roman" w:hAnsi="Arial" w:cs="Arial"/>
          <w:sz w:val="20"/>
          <w:szCs w:val="20"/>
          <w:lang w:eastAsia="pl-PL"/>
        </w:rPr>
        <w:t>Strony postanawiają, że kary umowne będą naliczane w następujących wypadkach i wysokościach:</w:t>
      </w:r>
    </w:p>
    <w:p w:rsidR="00C179AE" w:rsidRPr="00C607DC" w:rsidRDefault="00C179AE" w:rsidP="004707A8">
      <w:pPr>
        <w:pStyle w:val="Akapitzlist"/>
        <w:numPr>
          <w:ilvl w:val="1"/>
          <w:numId w:val="18"/>
        </w:numPr>
        <w:spacing w:before="40" w:after="40" w:line="360" w:lineRule="auto"/>
        <w:ind w:left="993" w:hanging="567"/>
        <w:jc w:val="both"/>
        <w:rPr>
          <w:rFonts w:ascii="Arial" w:eastAsia="Times New Roman" w:hAnsi="Arial" w:cs="Arial"/>
          <w:sz w:val="20"/>
          <w:szCs w:val="20"/>
          <w:lang w:eastAsia="pl-PL"/>
        </w:rPr>
      </w:pPr>
      <w:r w:rsidRPr="00C607DC">
        <w:rPr>
          <w:rFonts w:ascii="Arial" w:eastAsia="Times New Roman" w:hAnsi="Arial" w:cs="Arial"/>
          <w:sz w:val="20"/>
          <w:szCs w:val="20"/>
          <w:lang w:eastAsia="pl-PL"/>
        </w:rPr>
        <w:t>Wykonawca zapłaci Zamawiającemu za odstąpienie od umowy z przyczyn zależnych wyłącznie od Wykonawcy kwotę równą 15% wartości brutto umowy.</w:t>
      </w:r>
    </w:p>
    <w:p w:rsidR="00C607DC" w:rsidRDefault="00C607DC" w:rsidP="004707A8">
      <w:pPr>
        <w:pStyle w:val="Akapitzlist"/>
        <w:numPr>
          <w:ilvl w:val="1"/>
          <w:numId w:val="18"/>
        </w:numPr>
        <w:spacing w:before="40" w:after="40" w:line="360" w:lineRule="auto"/>
        <w:ind w:left="993" w:hanging="567"/>
        <w:jc w:val="both"/>
        <w:rPr>
          <w:rFonts w:ascii="Arial" w:eastAsia="Times New Roman" w:hAnsi="Arial" w:cs="Arial"/>
          <w:sz w:val="20"/>
          <w:szCs w:val="20"/>
          <w:lang w:eastAsia="pl-PL"/>
        </w:rPr>
      </w:pPr>
      <w:r w:rsidRPr="00C607DC">
        <w:rPr>
          <w:rFonts w:ascii="Arial" w:eastAsia="Times New Roman" w:hAnsi="Arial" w:cs="Arial"/>
          <w:sz w:val="20"/>
          <w:szCs w:val="20"/>
          <w:lang w:eastAsia="pl-PL"/>
        </w:rPr>
        <w:t>za każdy dzień opóźnienia w dostawie</w:t>
      </w:r>
      <w:r>
        <w:rPr>
          <w:rFonts w:ascii="Arial" w:eastAsia="Times New Roman" w:hAnsi="Arial" w:cs="Arial"/>
          <w:sz w:val="20"/>
          <w:szCs w:val="20"/>
          <w:lang w:eastAsia="pl-PL"/>
        </w:rPr>
        <w:t xml:space="preserve"> w stosunku do terminu, o którym mowa w § 3</w:t>
      </w:r>
      <w:r w:rsidRPr="00C607DC">
        <w:rPr>
          <w:rFonts w:ascii="Arial" w:eastAsia="Times New Roman" w:hAnsi="Arial" w:cs="Arial"/>
          <w:sz w:val="20"/>
          <w:szCs w:val="20"/>
          <w:lang w:eastAsia="pl-PL"/>
        </w:rPr>
        <w:t>, Wykonawca zapłaci Za</w:t>
      </w:r>
      <w:r>
        <w:rPr>
          <w:rFonts w:ascii="Arial" w:eastAsia="Times New Roman" w:hAnsi="Arial" w:cs="Arial"/>
          <w:sz w:val="20"/>
          <w:szCs w:val="20"/>
          <w:lang w:eastAsia="pl-PL"/>
        </w:rPr>
        <w:t>mawiającemu karę w wysokości 0,5</w:t>
      </w:r>
      <w:r w:rsidRPr="00C607DC">
        <w:rPr>
          <w:rFonts w:ascii="Arial" w:eastAsia="Times New Roman" w:hAnsi="Arial" w:cs="Arial"/>
          <w:sz w:val="20"/>
          <w:szCs w:val="20"/>
          <w:lang w:eastAsia="pl-PL"/>
        </w:rPr>
        <w:t xml:space="preserve"> % wartości brutto umowy;</w:t>
      </w:r>
    </w:p>
    <w:p w:rsidR="002C32D8" w:rsidRDefault="002C32D8" w:rsidP="004707A8">
      <w:pPr>
        <w:pStyle w:val="Akapitzlist"/>
        <w:numPr>
          <w:ilvl w:val="1"/>
          <w:numId w:val="18"/>
        </w:numPr>
        <w:spacing w:before="40" w:after="40" w:line="360" w:lineRule="auto"/>
        <w:ind w:left="993" w:hanging="567"/>
        <w:jc w:val="both"/>
        <w:rPr>
          <w:rFonts w:ascii="Arial" w:eastAsia="Times New Roman" w:hAnsi="Arial" w:cs="Arial"/>
          <w:sz w:val="20"/>
          <w:szCs w:val="20"/>
          <w:lang w:eastAsia="pl-PL"/>
        </w:rPr>
      </w:pPr>
      <w:r w:rsidRPr="00C607DC">
        <w:rPr>
          <w:rFonts w:ascii="Arial" w:eastAsia="Times New Roman" w:hAnsi="Arial" w:cs="Arial"/>
          <w:sz w:val="20"/>
          <w:szCs w:val="20"/>
          <w:lang w:eastAsia="pl-PL"/>
        </w:rPr>
        <w:t>za każdy dzień opóźnienia w dostawie</w:t>
      </w:r>
      <w:r w:rsidR="00C607DC">
        <w:rPr>
          <w:rFonts w:ascii="Arial" w:eastAsia="Times New Roman" w:hAnsi="Arial" w:cs="Arial"/>
          <w:sz w:val="20"/>
          <w:szCs w:val="20"/>
          <w:lang w:eastAsia="pl-PL"/>
        </w:rPr>
        <w:t xml:space="preserve"> w stosunku do terminu, o którym mowa w § 6 ust. 5</w:t>
      </w:r>
      <w:r w:rsidRPr="00C607DC">
        <w:rPr>
          <w:rFonts w:ascii="Arial" w:eastAsia="Times New Roman" w:hAnsi="Arial" w:cs="Arial"/>
          <w:sz w:val="20"/>
          <w:szCs w:val="20"/>
          <w:lang w:eastAsia="pl-PL"/>
        </w:rPr>
        <w:t>, Wykonawca zapłaci Zamawiającemu karę w wysokości 0,2 % wartości brutto umowy;</w:t>
      </w:r>
    </w:p>
    <w:p w:rsidR="00C607DC" w:rsidRDefault="00C607DC" w:rsidP="004707A8">
      <w:pPr>
        <w:pStyle w:val="Akapitzlist"/>
        <w:numPr>
          <w:ilvl w:val="1"/>
          <w:numId w:val="18"/>
        </w:numPr>
        <w:spacing w:before="40" w:after="40" w:line="360" w:lineRule="auto"/>
        <w:ind w:left="993" w:hanging="567"/>
        <w:jc w:val="both"/>
        <w:rPr>
          <w:rFonts w:ascii="Arial" w:eastAsia="Times New Roman" w:hAnsi="Arial" w:cs="Arial"/>
          <w:sz w:val="20"/>
          <w:szCs w:val="20"/>
          <w:lang w:eastAsia="pl-PL"/>
        </w:rPr>
      </w:pPr>
      <w:r w:rsidRPr="00C607DC">
        <w:rPr>
          <w:rFonts w:ascii="Arial" w:eastAsia="Times New Roman" w:hAnsi="Arial" w:cs="Arial"/>
          <w:sz w:val="20"/>
          <w:szCs w:val="20"/>
          <w:lang w:eastAsia="pl-PL"/>
        </w:rPr>
        <w:t>za każdy dzień opóźnienia w dostawie</w:t>
      </w:r>
      <w:r>
        <w:rPr>
          <w:rFonts w:ascii="Arial" w:eastAsia="Times New Roman" w:hAnsi="Arial" w:cs="Arial"/>
          <w:sz w:val="20"/>
          <w:szCs w:val="20"/>
          <w:lang w:eastAsia="pl-PL"/>
        </w:rPr>
        <w:t xml:space="preserve"> w stosunku do terminu, o którym mowa w § 7 ust. 7</w:t>
      </w:r>
      <w:r w:rsidR="00C32FDB">
        <w:rPr>
          <w:rFonts w:ascii="Arial" w:eastAsia="Times New Roman" w:hAnsi="Arial" w:cs="Arial"/>
          <w:sz w:val="20"/>
          <w:szCs w:val="20"/>
          <w:lang w:eastAsia="pl-PL"/>
        </w:rPr>
        <w:t xml:space="preserve"> i ust. 21</w:t>
      </w:r>
      <w:r w:rsidRPr="00C607DC">
        <w:rPr>
          <w:rFonts w:ascii="Arial" w:eastAsia="Times New Roman" w:hAnsi="Arial" w:cs="Arial"/>
          <w:sz w:val="20"/>
          <w:szCs w:val="20"/>
          <w:lang w:eastAsia="pl-PL"/>
        </w:rPr>
        <w:t>, Wykonawca zapłaci Zamawiającemu karę w wysokości 0,2 % wartości brutto umowy;</w:t>
      </w:r>
    </w:p>
    <w:p w:rsidR="00C607DC" w:rsidRDefault="00C179AE" w:rsidP="004707A8">
      <w:pPr>
        <w:pStyle w:val="Akapitzlist"/>
        <w:numPr>
          <w:ilvl w:val="1"/>
          <w:numId w:val="18"/>
        </w:numPr>
        <w:spacing w:before="40" w:after="40" w:line="360" w:lineRule="auto"/>
        <w:ind w:left="993" w:hanging="567"/>
        <w:jc w:val="both"/>
        <w:rPr>
          <w:rFonts w:ascii="Arial" w:eastAsia="Times New Roman" w:hAnsi="Arial" w:cs="Arial"/>
          <w:sz w:val="20"/>
          <w:szCs w:val="20"/>
          <w:lang w:eastAsia="pl-PL"/>
        </w:rPr>
      </w:pPr>
      <w:r w:rsidRPr="00C607DC">
        <w:rPr>
          <w:rFonts w:ascii="Arial" w:eastAsia="Times New Roman" w:hAnsi="Arial" w:cs="Arial"/>
          <w:sz w:val="20"/>
          <w:szCs w:val="20"/>
          <w:lang w:eastAsia="pl-PL"/>
        </w:rPr>
        <w:t>Zamawiający zapłaci Wykonawcy za odstąpienie od umowy z przyczyn zależnych wyłącznie od Zamawiającego kwotę równą 15% brutto wartości niezrealizowanej części umowy.</w:t>
      </w:r>
    </w:p>
    <w:p w:rsidR="00C179AE" w:rsidRDefault="00C179AE" w:rsidP="004707A8">
      <w:pPr>
        <w:pStyle w:val="Akapitzlist"/>
        <w:numPr>
          <w:ilvl w:val="0"/>
          <w:numId w:val="18"/>
        </w:numPr>
        <w:spacing w:before="40" w:after="40" w:line="360" w:lineRule="auto"/>
        <w:ind w:left="426" w:hanging="426"/>
        <w:jc w:val="both"/>
        <w:rPr>
          <w:rFonts w:ascii="Arial" w:eastAsia="Times New Roman" w:hAnsi="Arial" w:cs="Arial"/>
          <w:sz w:val="20"/>
          <w:szCs w:val="20"/>
          <w:lang w:eastAsia="pl-PL"/>
        </w:rPr>
      </w:pPr>
      <w:r w:rsidRPr="00C607DC">
        <w:rPr>
          <w:rFonts w:ascii="Arial" w:eastAsia="Times New Roman" w:hAnsi="Arial" w:cs="Arial"/>
          <w:sz w:val="20"/>
          <w:szCs w:val="20"/>
          <w:lang w:eastAsia="pl-PL"/>
        </w:rPr>
        <w:t xml:space="preserve">W przypadku zaistnienia okoliczności określonych w ust. 1.1 – 1.2 Zamawiający wystawi notę obciążającą Wykonawcę. Powyższa nota stanowi podstawę regulowania należności z tytułu kar umownych. </w:t>
      </w:r>
    </w:p>
    <w:p w:rsidR="00C179AE" w:rsidRDefault="00C179AE" w:rsidP="004707A8">
      <w:pPr>
        <w:pStyle w:val="Akapitzlist"/>
        <w:numPr>
          <w:ilvl w:val="0"/>
          <w:numId w:val="18"/>
        </w:numPr>
        <w:spacing w:before="40" w:after="40" w:line="360" w:lineRule="auto"/>
        <w:ind w:left="426" w:hanging="426"/>
        <w:jc w:val="both"/>
        <w:rPr>
          <w:rFonts w:ascii="Arial" w:eastAsia="Times New Roman" w:hAnsi="Arial" w:cs="Arial"/>
          <w:sz w:val="20"/>
          <w:szCs w:val="20"/>
          <w:lang w:eastAsia="pl-PL"/>
        </w:rPr>
      </w:pPr>
      <w:r w:rsidRPr="00C607DC">
        <w:rPr>
          <w:rFonts w:ascii="Arial" w:eastAsia="Times New Roman" w:hAnsi="Arial" w:cs="Arial"/>
          <w:sz w:val="20"/>
          <w:szCs w:val="20"/>
          <w:lang w:eastAsia="pl-PL"/>
        </w:rPr>
        <w:t xml:space="preserve">Jeżeli kara umowna, z któregokolwiek tytułu wymienionego w umowie nie pokrywa poniesionej szkody, to strona, która poniosła szkodę, może dochodzić odszkodowania uzupełniającego, dokumentując swoje roszczenie wyliczeniem rzeczywiście poniesionych szkód oraz ich ścisłym związkiem z niewykonaniem lub nienależytym wykonaniem danego zobowiązania umownego przez stronę drugą.  </w:t>
      </w:r>
    </w:p>
    <w:p w:rsidR="00C179AE" w:rsidRDefault="00C179AE" w:rsidP="004707A8">
      <w:pPr>
        <w:pStyle w:val="Akapitzlist"/>
        <w:numPr>
          <w:ilvl w:val="0"/>
          <w:numId w:val="18"/>
        </w:numPr>
        <w:spacing w:before="40" w:after="40" w:line="360" w:lineRule="auto"/>
        <w:ind w:left="426" w:hanging="426"/>
        <w:jc w:val="both"/>
        <w:rPr>
          <w:rFonts w:ascii="Arial" w:eastAsia="Times New Roman" w:hAnsi="Arial" w:cs="Arial"/>
          <w:sz w:val="20"/>
          <w:szCs w:val="20"/>
          <w:lang w:eastAsia="pl-PL"/>
        </w:rPr>
      </w:pPr>
      <w:r w:rsidRPr="00C607DC">
        <w:rPr>
          <w:rFonts w:ascii="Arial" w:eastAsia="Times New Roman" w:hAnsi="Arial" w:cs="Arial"/>
          <w:sz w:val="20"/>
          <w:szCs w:val="20"/>
          <w:lang w:eastAsia="pl-PL"/>
        </w:rPr>
        <w:lastRenderedPageBreak/>
        <w:t xml:space="preserve">Ustanowione w umowie odszkodowania na ogólnych zasadach lub w formie kar pieniężnych oraz uregulowanie tych odszkodowań lub kar przez Wykonawcę jako odpowiedzialnego za niedopełnienie postanowień umowy, nie zwalnia Wykonawcy z wykonania zobowiązań wynikających z umowy. </w:t>
      </w:r>
    </w:p>
    <w:p w:rsidR="00C179AE" w:rsidRDefault="00C179AE" w:rsidP="004707A8">
      <w:pPr>
        <w:pStyle w:val="Akapitzlist"/>
        <w:numPr>
          <w:ilvl w:val="0"/>
          <w:numId w:val="18"/>
        </w:numPr>
        <w:spacing w:before="40" w:after="40" w:line="360" w:lineRule="auto"/>
        <w:ind w:left="426" w:hanging="426"/>
        <w:jc w:val="both"/>
        <w:rPr>
          <w:rFonts w:ascii="Arial" w:eastAsia="Times New Roman" w:hAnsi="Arial" w:cs="Arial"/>
          <w:sz w:val="20"/>
          <w:szCs w:val="20"/>
          <w:lang w:eastAsia="pl-PL"/>
        </w:rPr>
      </w:pPr>
      <w:r w:rsidRPr="00C607DC">
        <w:rPr>
          <w:rFonts w:ascii="Arial" w:eastAsia="Times New Roman" w:hAnsi="Arial" w:cs="Arial"/>
          <w:sz w:val="20"/>
          <w:szCs w:val="20"/>
          <w:lang w:eastAsia="pl-PL"/>
        </w:rPr>
        <w:t>Kara umowna musi  być zapłacona przez Stronę, która naruszyła postanowienia umowy, w terminie 14 dni od daty wystąpienia przez Stronę drugą z żądaniem zapłaty. Zamawiający potrąca w trybie natychmiastowym należność z tytułu zastosowania kary z dowolnej należności Wykonawcy, o czym powiadomi Wykonawcę na piśmie.</w:t>
      </w:r>
    </w:p>
    <w:p w:rsidR="00C607DC" w:rsidRPr="00C607DC" w:rsidRDefault="00C607DC" w:rsidP="004707A8">
      <w:pPr>
        <w:pStyle w:val="Akapitzlist"/>
        <w:numPr>
          <w:ilvl w:val="0"/>
          <w:numId w:val="18"/>
        </w:numPr>
        <w:spacing w:before="40" w:after="40" w:line="360" w:lineRule="auto"/>
        <w:ind w:left="426" w:hanging="426"/>
        <w:jc w:val="both"/>
        <w:rPr>
          <w:rFonts w:ascii="Arial" w:eastAsia="Times New Roman" w:hAnsi="Arial" w:cs="Arial"/>
          <w:sz w:val="20"/>
          <w:szCs w:val="20"/>
          <w:lang w:eastAsia="pl-PL"/>
        </w:rPr>
      </w:pPr>
      <w:r w:rsidRPr="00C607DC">
        <w:rPr>
          <w:rFonts w:ascii="Arial" w:hAnsi="Arial" w:cs="Arial"/>
          <w:sz w:val="20"/>
          <w:szCs w:val="20"/>
        </w:rPr>
        <w:t>Łączna wysokość kar przewidzianych w umowie nie może przekroczyć 40 % wartości brutto umowy.</w:t>
      </w:r>
    </w:p>
    <w:p w:rsidR="00C179AE" w:rsidRPr="001D57C2" w:rsidRDefault="00C179AE" w:rsidP="00C607DC">
      <w:pPr>
        <w:spacing w:before="40" w:after="40" w:line="360" w:lineRule="auto"/>
        <w:jc w:val="both"/>
        <w:rPr>
          <w:rFonts w:ascii="Arial" w:eastAsia="Times New Roman" w:hAnsi="Arial" w:cs="Arial"/>
          <w:sz w:val="20"/>
          <w:szCs w:val="20"/>
          <w:lang w:eastAsia="pl-PL"/>
        </w:rPr>
      </w:pPr>
    </w:p>
    <w:p w:rsidR="00C179AE" w:rsidRPr="007536C7" w:rsidRDefault="00C179AE" w:rsidP="00C179AE">
      <w:pPr>
        <w:widowControl w:val="0"/>
        <w:spacing w:before="40" w:after="40" w:line="360" w:lineRule="auto"/>
        <w:jc w:val="center"/>
        <w:rPr>
          <w:rFonts w:ascii="Arial" w:eastAsia="Times New Roman" w:hAnsi="Arial" w:cs="Arial"/>
          <w:b/>
          <w:bCs/>
          <w:sz w:val="20"/>
          <w:szCs w:val="20"/>
          <w:lang w:eastAsia="pl-PL"/>
        </w:rPr>
      </w:pPr>
      <w:r w:rsidRPr="007536C7">
        <w:rPr>
          <w:rFonts w:ascii="Arial" w:eastAsia="Times New Roman" w:hAnsi="Arial" w:cs="Arial"/>
          <w:b/>
          <w:bCs/>
          <w:sz w:val="20"/>
          <w:szCs w:val="20"/>
          <w:lang w:eastAsia="pl-PL"/>
        </w:rPr>
        <w:t>§ 10. ODSTĄPIENIE OD UMOWY</w:t>
      </w:r>
    </w:p>
    <w:p w:rsidR="00C179AE" w:rsidRPr="007536C7" w:rsidRDefault="00C179AE" w:rsidP="004707A8">
      <w:pPr>
        <w:widowControl w:val="0"/>
        <w:numPr>
          <w:ilvl w:val="0"/>
          <w:numId w:val="2"/>
        </w:numPr>
        <w:tabs>
          <w:tab w:val="clear" w:pos="720"/>
        </w:tabs>
        <w:spacing w:before="40" w:after="40" w:line="360" w:lineRule="auto"/>
        <w:ind w:left="426" w:hanging="426"/>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W przypadku niewykonania przez Wykonawcę postanowień umow</w:t>
      </w:r>
      <w:r>
        <w:rPr>
          <w:rFonts w:ascii="Arial" w:eastAsia="Times New Roman" w:hAnsi="Arial" w:cs="Arial"/>
          <w:sz w:val="20"/>
          <w:szCs w:val="20"/>
          <w:lang w:eastAsia="pl-PL"/>
        </w:rPr>
        <w:t xml:space="preserve">y, </w:t>
      </w:r>
      <w:r w:rsidRPr="007536C7">
        <w:rPr>
          <w:rFonts w:ascii="Arial" w:eastAsia="Times New Roman" w:hAnsi="Arial" w:cs="Arial"/>
          <w:sz w:val="20"/>
          <w:szCs w:val="20"/>
          <w:lang w:eastAsia="pl-PL"/>
        </w:rPr>
        <w:t>oraz niedotrzymania terminów jej wykonania, Zamawiającemu przysługuje prawo jednostronnego odstąpienia od umowy i naliczenie k</w:t>
      </w:r>
      <w:r>
        <w:rPr>
          <w:rFonts w:ascii="Arial" w:eastAsia="Times New Roman" w:hAnsi="Arial" w:cs="Arial"/>
          <w:sz w:val="20"/>
          <w:szCs w:val="20"/>
          <w:lang w:eastAsia="pl-PL"/>
        </w:rPr>
        <w:t>ar umownych przewidzianych w § 9</w:t>
      </w:r>
      <w:r w:rsidRPr="007536C7">
        <w:rPr>
          <w:rFonts w:ascii="Arial" w:eastAsia="Times New Roman" w:hAnsi="Arial" w:cs="Arial"/>
          <w:sz w:val="20"/>
          <w:szCs w:val="20"/>
          <w:lang w:eastAsia="pl-PL"/>
        </w:rPr>
        <w:t xml:space="preserve"> umowy.</w:t>
      </w:r>
    </w:p>
    <w:p w:rsidR="00C179AE" w:rsidRPr="007536C7" w:rsidRDefault="00C179AE" w:rsidP="004707A8">
      <w:pPr>
        <w:widowControl w:val="0"/>
        <w:numPr>
          <w:ilvl w:val="0"/>
          <w:numId w:val="2"/>
        </w:numPr>
        <w:tabs>
          <w:tab w:val="clear" w:pos="720"/>
        </w:tabs>
        <w:spacing w:before="40" w:after="40" w:line="360" w:lineRule="auto"/>
        <w:ind w:left="426" w:hanging="426"/>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W razie wystąpienia okoliczności określonych w art. 145 ustawy Prawo zamówień publicznych, Zamawiającemu przysługuje prawo jednostronnego odstąpienia od umowy, na warunkach określonych w art. 145 pkt 2 ustawy.</w:t>
      </w:r>
    </w:p>
    <w:p w:rsidR="00C179AE" w:rsidRPr="007536C7" w:rsidRDefault="00C179AE" w:rsidP="004707A8">
      <w:pPr>
        <w:widowControl w:val="0"/>
        <w:numPr>
          <w:ilvl w:val="0"/>
          <w:numId w:val="2"/>
        </w:numPr>
        <w:tabs>
          <w:tab w:val="clear" w:pos="720"/>
        </w:tabs>
        <w:spacing w:before="40" w:after="40" w:line="360" w:lineRule="auto"/>
        <w:ind w:left="426" w:hanging="426"/>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 xml:space="preserve">Odstąpienie może nastąpić w terminie 30 dni od  powzięcia wiadomości o powyższych okolicznościach. </w:t>
      </w:r>
    </w:p>
    <w:p w:rsidR="00C179AE" w:rsidRDefault="00C179AE" w:rsidP="004707A8">
      <w:pPr>
        <w:widowControl w:val="0"/>
        <w:numPr>
          <w:ilvl w:val="0"/>
          <w:numId w:val="2"/>
        </w:numPr>
        <w:tabs>
          <w:tab w:val="clear" w:pos="720"/>
        </w:tabs>
        <w:spacing w:before="40" w:after="40" w:line="360" w:lineRule="auto"/>
        <w:ind w:left="426" w:hanging="426"/>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Odstąpienie od Umowy powinno nastąpić w formie pisemnej pod rygorem nieważności takiego oświadczenia i powinno zawierać uzasadnienie.</w:t>
      </w:r>
    </w:p>
    <w:p w:rsidR="00C179AE" w:rsidRPr="006F0082" w:rsidRDefault="00C179AE" w:rsidP="00C179AE">
      <w:pPr>
        <w:widowControl w:val="0"/>
        <w:spacing w:before="40" w:after="40" w:line="360" w:lineRule="auto"/>
        <w:ind w:left="567"/>
        <w:jc w:val="both"/>
        <w:rPr>
          <w:rFonts w:ascii="Arial" w:eastAsia="Times New Roman" w:hAnsi="Arial" w:cs="Arial"/>
          <w:sz w:val="20"/>
          <w:szCs w:val="20"/>
          <w:lang w:eastAsia="pl-PL"/>
        </w:rPr>
      </w:pPr>
    </w:p>
    <w:p w:rsidR="00C179AE" w:rsidRPr="007536C7" w:rsidRDefault="00C179AE" w:rsidP="00C179AE">
      <w:pPr>
        <w:widowControl w:val="0"/>
        <w:spacing w:before="40" w:after="40" w:line="360" w:lineRule="auto"/>
        <w:jc w:val="center"/>
        <w:rPr>
          <w:rFonts w:ascii="Arial" w:eastAsia="Times New Roman" w:hAnsi="Arial" w:cs="Arial"/>
          <w:b/>
          <w:bCs/>
          <w:sz w:val="20"/>
          <w:szCs w:val="20"/>
          <w:lang w:eastAsia="pl-PL"/>
        </w:rPr>
      </w:pPr>
      <w:r w:rsidRPr="007536C7">
        <w:rPr>
          <w:rFonts w:ascii="Arial" w:eastAsia="Times New Roman" w:hAnsi="Arial" w:cs="Arial"/>
          <w:b/>
          <w:bCs/>
          <w:sz w:val="20"/>
          <w:szCs w:val="20"/>
          <w:lang w:eastAsia="pl-PL"/>
        </w:rPr>
        <w:t>§ 11 ZABEZPIECZENIE NALEŻYTEGO WYKONANIA UMOWY</w:t>
      </w:r>
    </w:p>
    <w:p w:rsidR="00C179AE" w:rsidRPr="007536C7" w:rsidRDefault="00C179AE" w:rsidP="00C179AE">
      <w:pPr>
        <w:widowControl w:val="0"/>
        <w:spacing w:before="40" w:after="40" w:line="360" w:lineRule="auto"/>
        <w:jc w:val="center"/>
        <w:rPr>
          <w:rFonts w:ascii="Times New Roman" w:eastAsia="Times New Roman" w:hAnsi="Times New Roman" w:cs="Times New Roman"/>
          <w:b/>
          <w:bCs/>
          <w:sz w:val="6"/>
          <w:szCs w:val="6"/>
          <w:lang w:eastAsia="pl-PL"/>
        </w:rPr>
      </w:pPr>
    </w:p>
    <w:p w:rsidR="00C179AE" w:rsidRPr="001D57C2" w:rsidRDefault="00C179AE" w:rsidP="004707A8">
      <w:pPr>
        <w:spacing w:before="40" w:after="40" w:line="360" w:lineRule="auto"/>
        <w:ind w:left="426" w:hanging="426"/>
        <w:rPr>
          <w:rFonts w:ascii="Arial" w:eastAsia="Times New Roman" w:hAnsi="Arial" w:cs="Arial"/>
          <w:sz w:val="20"/>
          <w:szCs w:val="20"/>
        </w:rPr>
      </w:pPr>
      <w:r w:rsidRPr="001D57C2">
        <w:rPr>
          <w:rFonts w:ascii="Arial" w:eastAsia="Times New Roman" w:hAnsi="Arial" w:cs="Arial"/>
          <w:sz w:val="20"/>
          <w:szCs w:val="20"/>
        </w:rPr>
        <w:t xml:space="preserve">1. </w:t>
      </w:r>
      <w:r w:rsidRPr="001D57C2">
        <w:rPr>
          <w:rFonts w:ascii="Arial" w:eastAsia="Times New Roman" w:hAnsi="Arial" w:cs="Arial"/>
          <w:sz w:val="20"/>
          <w:szCs w:val="20"/>
        </w:rPr>
        <w:tab/>
        <w:t>Zabezpieczenie należytego wykonania umowy wynosi …………….. zł., (słownie złotych: .……….) i zostało wniesione w formie ………………………………………</w:t>
      </w:r>
    </w:p>
    <w:p w:rsidR="00C179AE" w:rsidRDefault="00C179AE" w:rsidP="004707A8">
      <w:pPr>
        <w:spacing w:before="40" w:after="40" w:line="360" w:lineRule="auto"/>
        <w:ind w:left="426" w:hanging="426"/>
        <w:jc w:val="both"/>
        <w:rPr>
          <w:rFonts w:ascii="Arial" w:eastAsia="Times New Roman" w:hAnsi="Arial" w:cs="Arial"/>
          <w:sz w:val="20"/>
          <w:szCs w:val="20"/>
          <w:lang w:eastAsia="pl-PL"/>
        </w:rPr>
      </w:pPr>
      <w:r w:rsidRPr="001D57C2">
        <w:rPr>
          <w:rFonts w:ascii="Arial" w:eastAsia="Times New Roman" w:hAnsi="Arial" w:cs="Times New Roman"/>
          <w:sz w:val="20"/>
          <w:szCs w:val="20"/>
          <w:lang w:eastAsia="pl-PL"/>
        </w:rPr>
        <w:t>2.</w:t>
      </w:r>
      <w:r w:rsidRPr="007536C7">
        <w:rPr>
          <w:rFonts w:ascii="Arial" w:eastAsia="Times New Roman" w:hAnsi="Arial" w:cs="Times New Roman"/>
          <w:sz w:val="20"/>
          <w:szCs w:val="20"/>
          <w:lang w:eastAsia="pl-PL"/>
        </w:rPr>
        <w:t xml:space="preserve"> </w:t>
      </w:r>
      <w:r>
        <w:rPr>
          <w:rFonts w:ascii="Arial" w:eastAsia="Times New Roman" w:hAnsi="Arial" w:cs="Times New Roman"/>
          <w:sz w:val="20"/>
          <w:szCs w:val="20"/>
          <w:lang w:eastAsia="pl-PL"/>
        </w:rPr>
        <w:tab/>
      </w:r>
      <w:r w:rsidRPr="007536C7">
        <w:rPr>
          <w:rFonts w:ascii="Arial" w:eastAsia="Times New Roman" w:hAnsi="Arial" w:cs="Times New Roman"/>
          <w:sz w:val="20"/>
          <w:szCs w:val="20"/>
          <w:lang w:eastAsia="pl-PL"/>
        </w:rPr>
        <w:t xml:space="preserve">Zabezpieczenie należytego wykonania umowy zostanie zwrócone w terminie 30 dni od dnia wykonania zamówienia i uznania przez Zamawiającego za należycie wykonane, </w:t>
      </w:r>
      <w:r w:rsidRPr="007536C7">
        <w:rPr>
          <w:rFonts w:ascii="Arial" w:eastAsia="Times New Roman" w:hAnsi="Arial" w:cs="Arial"/>
          <w:sz w:val="20"/>
          <w:szCs w:val="20"/>
          <w:lang w:eastAsia="pl-PL"/>
        </w:rPr>
        <w:t>o ile nie zaistnieją przesłanki wynikające z § 9 i 10 niniejszej umowy.</w:t>
      </w:r>
    </w:p>
    <w:p w:rsidR="00C179AE" w:rsidRPr="006F0082" w:rsidRDefault="00C179AE" w:rsidP="00C179AE">
      <w:pPr>
        <w:spacing w:before="40" w:after="40" w:line="360" w:lineRule="auto"/>
        <w:ind w:left="567" w:hanging="567"/>
        <w:jc w:val="both"/>
        <w:rPr>
          <w:rFonts w:ascii="Arial" w:eastAsia="Times New Roman" w:hAnsi="Arial" w:cs="Arial"/>
          <w:sz w:val="20"/>
          <w:szCs w:val="20"/>
          <w:lang w:eastAsia="pl-PL"/>
        </w:rPr>
      </w:pPr>
    </w:p>
    <w:p w:rsidR="00C179AE" w:rsidRPr="007536C7" w:rsidRDefault="00C179AE" w:rsidP="00C179AE">
      <w:pPr>
        <w:spacing w:before="40" w:after="40" w:line="360" w:lineRule="auto"/>
        <w:jc w:val="center"/>
        <w:rPr>
          <w:rFonts w:ascii="Arial" w:eastAsia="Times New Roman" w:hAnsi="Arial" w:cs="Arial"/>
          <w:b/>
          <w:sz w:val="20"/>
          <w:szCs w:val="20"/>
          <w:lang w:eastAsia="pl-PL"/>
        </w:rPr>
      </w:pPr>
      <w:r w:rsidRPr="007536C7">
        <w:rPr>
          <w:rFonts w:ascii="Arial" w:eastAsia="Times New Roman" w:hAnsi="Arial" w:cs="Arial"/>
          <w:b/>
          <w:sz w:val="20"/>
          <w:szCs w:val="20"/>
          <w:lang w:eastAsia="pl-PL"/>
        </w:rPr>
        <w:sym w:font="Arial" w:char="00A7"/>
      </w:r>
      <w:r w:rsidRPr="007536C7">
        <w:rPr>
          <w:rFonts w:ascii="Arial" w:eastAsia="Times New Roman" w:hAnsi="Arial" w:cs="Arial"/>
          <w:b/>
          <w:sz w:val="20"/>
          <w:szCs w:val="20"/>
          <w:lang w:eastAsia="pl-PL"/>
        </w:rPr>
        <w:t xml:space="preserve"> 12. WIERZYTELNOŚCI</w:t>
      </w:r>
    </w:p>
    <w:p w:rsidR="00C179AE" w:rsidRPr="001D57C2" w:rsidRDefault="00C179AE" w:rsidP="004707A8">
      <w:pPr>
        <w:spacing w:before="40" w:after="40" w:line="360" w:lineRule="auto"/>
        <w:ind w:left="426" w:hanging="426"/>
        <w:jc w:val="both"/>
        <w:rPr>
          <w:rFonts w:ascii="Arial" w:eastAsia="Times New Roman" w:hAnsi="Arial" w:cs="Arial"/>
          <w:sz w:val="20"/>
          <w:szCs w:val="20"/>
          <w:lang w:eastAsia="pl-PL"/>
        </w:rPr>
      </w:pPr>
      <w:r w:rsidRPr="001D57C2">
        <w:rPr>
          <w:rFonts w:ascii="Arial" w:eastAsia="Times New Roman" w:hAnsi="Arial" w:cs="Arial"/>
          <w:sz w:val="20"/>
          <w:szCs w:val="20"/>
          <w:lang w:eastAsia="pl-PL"/>
        </w:rPr>
        <w:t xml:space="preserve">1. </w:t>
      </w:r>
      <w:r w:rsidRPr="001D57C2">
        <w:rPr>
          <w:rFonts w:ascii="Arial" w:eastAsia="Times New Roman" w:hAnsi="Arial" w:cs="Arial"/>
          <w:sz w:val="20"/>
          <w:szCs w:val="20"/>
          <w:lang w:eastAsia="pl-PL"/>
        </w:rPr>
        <w:tab/>
        <w:t>Wykonawca nie może powierzyć wykonania zobowiązań wynikających z niniejszej umowy osobie trzeciej bez pisemnej zgody Zamawiającego.</w:t>
      </w:r>
    </w:p>
    <w:p w:rsidR="00C179AE" w:rsidRDefault="00C179AE" w:rsidP="004707A8">
      <w:pPr>
        <w:spacing w:before="40" w:after="40" w:line="360" w:lineRule="auto"/>
        <w:ind w:left="426" w:hanging="426"/>
        <w:jc w:val="both"/>
        <w:rPr>
          <w:rFonts w:ascii="Arial" w:eastAsia="Times New Roman" w:hAnsi="Arial" w:cs="Arial"/>
          <w:sz w:val="20"/>
          <w:szCs w:val="20"/>
          <w:lang w:eastAsia="pl-PL"/>
        </w:rPr>
      </w:pPr>
      <w:r w:rsidRPr="001D57C2">
        <w:rPr>
          <w:rFonts w:ascii="Arial" w:eastAsia="Times New Roman" w:hAnsi="Arial" w:cs="Arial"/>
          <w:sz w:val="20"/>
          <w:szCs w:val="20"/>
          <w:lang w:eastAsia="pl-PL"/>
        </w:rPr>
        <w:t xml:space="preserve">2. </w:t>
      </w:r>
      <w:r w:rsidRPr="001D57C2">
        <w:rPr>
          <w:rFonts w:ascii="Arial" w:eastAsia="Times New Roman" w:hAnsi="Arial" w:cs="Arial"/>
          <w:sz w:val="20"/>
          <w:szCs w:val="20"/>
          <w:lang w:eastAsia="pl-PL"/>
        </w:rPr>
        <w:tab/>
        <w:t>Wykonawca</w:t>
      </w:r>
      <w:r w:rsidRPr="007536C7">
        <w:rPr>
          <w:rFonts w:ascii="Arial" w:eastAsia="Times New Roman" w:hAnsi="Arial" w:cs="Arial"/>
          <w:sz w:val="20"/>
          <w:szCs w:val="20"/>
          <w:lang w:eastAsia="pl-PL"/>
        </w:rPr>
        <w:t xml:space="preserve"> nie może przenieść na osobę trzecią wierzytelności przysługującej mu od Zamawiającego bez jego zgody wyrażonej na piśmie.</w:t>
      </w:r>
    </w:p>
    <w:p w:rsidR="00C179AE" w:rsidRPr="007536C7" w:rsidRDefault="00C179AE" w:rsidP="00C179AE">
      <w:pPr>
        <w:spacing w:before="40" w:after="40" w:line="360" w:lineRule="auto"/>
        <w:ind w:left="567" w:hanging="567"/>
        <w:jc w:val="both"/>
        <w:rPr>
          <w:rFonts w:ascii="Arial" w:eastAsia="Times New Roman" w:hAnsi="Arial" w:cs="Arial"/>
          <w:sz w:val="20"/>
          <w:szCs w:val="20"/>
          <w:lang w:eastAsia="pl-PL"/>
        </w:rPr>
      </w:pPr>
    </w:p>
    <w:p w:rsidR="00C179AE" w:rsidRPr="007536C7" w:rsidRDefault="00C179AE" w:rsidP="00C179AE">
      <w:pPr>
        <w:spacing w:before="40" w:after="40" w:line="360" w:lineRule="auto"/>
        <w:jc w:val="center"/>
        <w:rPr>
          <w:rFonts w:ascii="Arial" w:eastAsia="Times New Roman" w:hAnsi="Arial" w:cs="Arial"/>
          <w:b/>
          <w:sz w:val="20"/>
          <w:szCs w:val="20"/>
          <w:lang w:eastAsia="pl-PL"/>
        </w:rPr>
      </w:pPr>
      <w:r w:rsidRPr="007536C7">
        <w:rPr>
          <w:rFonts w:ascii="Arial" w:eastAsia="Times New Roman" w:hAnsi="Arial" w:cs="Arial"/>
          <w:b/>
          <w:sz w:val="20"/>
          <w:szCs w:val="20"/>
          <w:lang w:eastAsia="pl-PL"/>
        </w:rPr>
        <w:t>§ 13. PODWYKONAWCY</w:t>
      </w:r>
    </w:p>
    <w:p w:rsidR="00C179AE" w:rsidRPr="001D57C2" w:rsidRDefault="00C179AE" w:rsidP="004707A8">
      <w:pPr>
        <w:spacing w:before="40" w:after="40" w:line="360" w:lineRule="auto"/>
        <w:ind w:left="426" w:hanging="426"/>
        <w:jc w:val="both"/>
        <w:rPr>
          <w:rFonts w:ascii="Arial" w:eastAsia="Times New Roman" w:hAnsi="Arial" w:cs="Arial"/>
          <w:sz w:val="20"/>
          <w:szCs w:val="20"/>
          <w:lang w:eastAsia="pl-PL"/>
        </w:rPr>
      </w:pPr>
      <w:r w:rsidRPr="001D57C2">
        <w:rPr>
          <w:rFonts w:ascii="Arial" w:eastAsia="Times New Roman" w:hAnsi="Arial" w:cs="Arial"/>
          <w:sz w:val="20"/>
          <w:szCs w:val="20"/>
          <w:lang w:eastAsia="pl-PL"/>
        </w:rPr>
        <w:t xml:space="preserve">1. </w:t>
      </w:r>
      <w:r w:rsidRPr="001D57C2">
        <w:rPr>
          <w:rFonts w:ascii="Arial" w:eastAsia="Times New Roman" w:hAnsi="Arial" w:cs="Arial"/>
          <w:sz w:val="20"/>
          <w:szCs w:val="20"/>
          <w:lang w:eastAsia="pl-PL"/>
        </w:rPr>
        <w:tab/>
        <w:t>Wykonawca powierzy wykonanie …………………………, firmie (nazwa) ……………</w:t>
      </w:r>
    </w:p>
    <w:p w:rsidR="00C179AE" w:rsidRPr="001D57C2" w:rsidRDefault="00C179AE" w:rsidP="004707A8">
      <w:pPr>
        <w:spacing w:before="40" w:after="40" w:line="360" w:lineRule="auto"/>
        <w:ind w:left="426" w:hanging="426"/>
        <w:jc w:val="both"/>
        <w:rPr>
          <w:rFonts w:ascii="Arial" w:eastAsia="Times New Roman" w:hAnsi="Arial" w:cs="Arial"/>
          <w:sz w:val="20"/>
          <w:szCs w:val="20"/>
          <w:lang w:eastAsia="pl-PL"/>
        </w:rPr>
      </w:pPr>
      <w:r w:rsidRPr="001D57C2">
        <w:rPr>
          <w:rFonts w:ascii="Arial" w:eastAsia="Times New Roman" w:hAnsi="Arial" w:cs="Arial"/>
          <w:sz w:val="20"/>
          <w:szCs w:val="20"/>
          <w:lang w:eastAsia="pl-PL"/>
        </w:rPr>
        <w:lastRenderedPageBreak/>
        <w:t xml:space="preserve">2. </w:t>
      </w:r>
      <w:r w:rsidRPr="001D57C2">
        <w:rPr>
          <w:rFonts w:ascii="Arial" w:eastAsia="Times New Roman" w:hAnsi="Arial" w:cs="Arial"/>
          <w:sz w:val="20"/>
          <w:szCs w:val="20"/>
          <w:lang w:eastAsia="pl-PL"/>
        </w:rPr>
        <w:tab/>
        <w:t>Za wszelkie działania i zaniechania  podwykonawców, Wykonawca odpowiada jak za swoje własne. Wykonawca ponosi również całkowitą odpowiedzialność za dotrzymanie przez nich przewidzianych umową terminów.</w:t>
      </w:r>
    </w:p>
    <w:p w:rsidR="00C179AE" w:rsidRDefault="00C179AE" w:rsidP="004707A8">
      <w:pPr>
        <w:spacing w:before="40" w:after="40" w:line="360" w:lineRule="auto"/>
        <w:ind w:left="426" w:hanging="426"/>
        <w:jc w:val="both"/>
        <w:rPr>
          <w:rFonts w:ascii="Arial" w:eastAsia="Times New Roman" w:hAnsi="Arial" w:cs="Arial"/>
          <w:sz w:val="20"/>
          <w:szCs w:val="20"/>
          <w:lang w:eastAsia="pl-PL"/>
        </w:rPr>
      </w:pPr>
      <w:r w:rsidRPr="001D57C2">
        <w:rPr>
          <w:rFonts w:ascii="Arial" w:eastAsia="Times New Roman" w:hAnsi="Arial" w:cs="Arial"/>
          <w:sz w:val="20"/>
          <w:szCs w:val="20"/>
          <w:lang w:eastAsia="pl-PL"/>
        </w:rPr>
        <w:t xml:space="preserve">3. </w:t>
      </w:r>
      <w:r w:rsidRPr="001D57C2">
        <w:rPr>
          <w:rFonts w:ascii="Arial" w:eastAsia="Times New Roman" w:hAnsi="Arial" w:cs="Arial"/>
          <w:sz w:val="20"/>
          <w:szCs w:val="20"/>
          <w:lang w:eastAsia="pl-PL"/>
        </w:rPr>
        <w:tab/>
        <w:t>Wykonawca nie może zwolnić się od odpowiedzialności względem Zamawiającego z tego powodu, że niewykonanie lub nienależyte wykonanie umowy przez Wykonawcę było następstwem niewykonania</w:t>
      </w:r>
      <w:r w:rsidRPr="007536C7">
        <w:rPr>
          <w:rFonts w:ascii="Arial" w:eastAsia="Times New Roman" w:hAnsi="Arial" w:cs="Arial"/>
          <w:sz w:val="20"/>
          <w:szCs w:val="20"/>
          <w:lang w:eastAsia="pl-PL"/>
        </w:rPr>
        <w:t xml:space="preserve"> lub nienależytego wykonania zobowiązań wobec Wykonawcy przez jego kooperantów.</w:t>
      </w:r>
    </w:p>
    <w:p w:rsidR="00F97E7D" w:rsidRDefault="00F97E7D" w:rsidP="00F97E7D">
      <w:pPr>
        <w:spacing w:before="40" w:after="40" w:line="360" w:lineRule="auto"/>
        <w:jc w:val="both"/>
        <w:rPr>
          <w:rFonts w:ascii="Arial" w:eastAsia="Times New Roman" w:hAnsi="Arial" w:cs="Arial"/>
          <w:sz w:val="20"/>
          <w:szCs w:val="20"/>
          <w:lang w:eastAsia="pl-PL"/>
        </w:rPr>
      </w:pPr>
    </w:p>
    <w:p w:rsidR="008E36C9" w:rsidRPr="008E36C9" w:rsidRDefault="008E36C9" w:rsidP="002C04A7">
      <w:pPr>
        <w:spacing w:after="0" w:line="360" w:lineRule="auto"/>
        <w:jc w:val="center"/>
        <w:rPr>
          <w:rFonts w:ascii="Arial" w:eastAsia="Times New Roman" w:hAnsi="Arial" w:cs="Arial"/>
          <w:b/>
          <w:sz w:val="20"/>
          <w:szCs w:val="20"/>
          <w:lang w:eastAsia="pl-PL"/>
        </w:rPr>
      </w:pPr>
      <w:r w:rsidRPr="008E36C9">
        <w:rPr>
          <w:rFonts w:ascii="Arial" w:eastAsia="Times New Roman" w:hAnsi="Arial" w:cs="Arial"/>
          <w:b/>
          <w:sz w:val="20"/>
          <w:szCs w:val="20"/>
          <w:lang w:eastAsia="pl-PL"/>
        </w:rPr>
        <w:t>§ 14 - OCHRONA DANYCH OSOBOWYCH</w:t>
      </w:r>
    </w:p>
    <w:p w:rsidR="008E36C9" w:rsidRPr="002C04A7" w:rsidRDefault="008E36C9" w:rsidP="008E36C9">
      <w:pPr>
        <w:numPr>
          <w:ilvl w:val="0"/>
          <w:numId w:val="12"/>
        </w:numPr>
        <w:spacing w:after="0" w:line="360" w:lineRule="auto"/>
        <w:ind w:left="425" w:hanging="425"/>
        <w:jc w:val="both"/>
        <w:rPr>
          <w:rFonts w:ascii="Arial" w:hAnsi="Arial" w:cs="Arial"/>
          <w:b/>
          <w:sz w:val="20"/>
          <w:szCs w:val="20"/>
        </w:rPr>
      </w:pPr>
      <w:r w:rsidRPr="002C04A7">
        <w:rPr>
          <w:rFonts w:ascii="Arial" w:hAnsi="Arial" w:cs="Arial"/>
          <w:sz w:val="20"/>
          <w:szCs w:val="20"/>
        </w:rPr>
        <w:t xml:space="preserve">Strony postanawiają, że w celu spełnienia obowiązków wynikających z przepisów prawa,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zwane dalej RODO) bez uszczerbku dla pozostałych postanowień umowy, zastosowanie mają postanowienia zawarte w niniejszym paragrafie. </w:t>
      </w:r>
    </w:p>
    <w:p w:rsidR="008E36C9" w:rsidRPr="002C04A7" w:rsidRDefault="008E36C9" w:rsidP="008E36C9">
      <w:pPr>
        <w:numPr>
          <w:ilvl w:val="0"/>
          <w:numId w:val="12"/>
        </w:numPr>
        <w:spacing w:after="0" w:line="360" w:lineRule="auto"/>
        <w:ind w:left="425" w:hanging="425"/>
        <w:jc w:val="both"/>
        <w:rPr>
          <w:rFonts w:ascii="Arial" w:hAnsi="Arial" w:cs="Arial"/>
          <w:b/>
          <w:sz w:val="20"/>
          <w:szCs w:val="20"/>
        </w:rPr>
      </w:pPr>
      <w:r w:rsidRPr="002C04A7">
        <w:rPr>
          <w:rFonts w:ascii="Arial" w:hAnsi="Arial" w:cs="Arial"/>
          <w:sz w:val="20"/>
          <w:szCs w:val="20"/>
        </w:rPr>
        <w:t>Wykonawca udostępnia Zamawiającemu, dane osobowe do przetwarzania, na zasadach i w celu określonym w niniejszym paragrafie.</w:t>
      </w:r>
    </w:p>
    <w:p w:rsidR="008E36C9" w:rsidRPr="002C04A7" w:rsidRDefault="008E36C9" w:rsidP="008E36C9">
      <w:pPr>
        <w:numPr>
          <w:ilvl w:val="0"/>
          <w:numId w:val="12"/>
        </w:numPr>
        <w:spacing w:after="0" w:line="360" w:lineRule="auto"/>
        <w:ind w:left="425" w:hanging="425"/>
        <w:jc w:val="both"/>
        <w:rPr>
          <w:rFonts w:ascii="Arial" w:hAnsi="Arial" w:cs="Arial"/>
          <w:b/>
          <w:sz w:val="20"/>
          <w:szCs w:val="20"/>
        </w:rPr>
      </w:pPr>
      <w:r w:rsidRPr="002C04A7">
        <w:rPr>
          <w:rFonts w:ascii="Arial" w:hAnsi="Arial" w:cs="Arial"/>
          <w:sz w:val="20"/>
          <w:szCs w:val="20"/>
        </w:rPr>
        <w:t>Udostępnione przez Wykonawcę dane osobowe będą przetwarzane przez Zamawiającego wyłącznie w celu realizacji niniejszej umowy.</w:t>
      </w:r>
    </w:p>
    <w:p w:rsidR="008E36C9" w:rsidRPr="002C04A7" w:rsidRDefault="008E36C9" w:rsidP="008E36C9">
      <w:pPr>
        <w:numPr>
          <w:ilvl w:val="0"/>
          <w:numId w:val="12"/>
        </w:numPr>
        <w:spacing w:after="0" w:line="360" w:lineRule="auto"/>
        <w:ind w:left="426" w:hanging="426"/>
        <w:contextualSpacing/>
        <w:jc w:val="both"/>
        <w:rPr>
          <w:rFonts w:ascii="Arial" w:hAnsi="Arial" w:cs="Arial"/>
          <w:b/>
          <w:sz w:val="20"/>
          <w:szCs w:val="20"/>
        </w:rPr>
      </w:pPr>
      <w:r w:rsidRPr="002C04A7">
        <w:rPr>
          <w:rFonts w:ascii="Arial" w:hAnsi="Arial" w:cs="Arial"/>
          <w:sz w:val="20"/>
          <w:szCs w:val="20"/>
        </w:rPr>
        <w:t>Zamawiający będzie przetwarzał dane zwykłe pracowników Wykonawcy realizujących umowę</w:t>
      </w:r>
      <w:r w:rsidRPr="002C04A7">
        <w:rPr>
          <w:rFonts w:ascii="Arial" w:hAnsi="Arial" w:cs="Arial"/>
          <w:i/>
          <w:sz w:val="20"/>
          <w:szCs w:val="20"/>
        </w:rPr>
        <w:t xml:space="preserve"> </w:t>
      </w:r>
      <w:r w:rsidRPr="002C04A7">
        <w:rPr>
          <w:rFonts w:ascii="Arial" w:hAnsi="Arial" w:cs="Arial"/>
          <w:sz w:val="20"/>
          <w:szCs w:val="20"/>
        </w:rPr>
        <w:t>w postaci:</w:t>
      </w:r>
    </w:p>
    <w:p w:rsidR="008E36C9" w:rsidRPr="002C04A7" w:rsidRDefault="008E36C9" w:rsidP="002C04A7">
      <w:pPr>
        <w:pStyle w:val="Akapitzlist"/>
        <w:numPr>
          <w:ilvl w:val="1"/>
          <w:numId w:val="2"/>
        </w:numPr>
        <w:spacing w:after="0" w:line="360" w:lineRule="auto"/>
        <w:ind w:left="993" w:hanging="567"/>
        <w:contextualSpacing/>
        <w:jc w:val="both"/>
        <w:rPr>
          <w:rFonts w:ascii="Arial" w:hAnsi="Arial" w:cs="Arial"/>
          <w:b/>
          <w:sz w:val="20"/>
          <w:szCs w:val="20"/>
        </w:rPr>
      </w:pPr>
      <w:r w:rsidRPr="002C04A7">
        <w:rPr>
          <w:rFonts w:ascii="Arial" w:hAnsi="Arial" w:cs="Arial"/>
          <w:sz w:val="20"/>
          <w:szCs w:val="20"/>
        </w:rPr>
        <w:t>Imion i nazwisk;</w:t>
      </w:r>
    </w:p>
    <w:p w:rsidR="008E36C9" w:rsidRPr="002C04A7" w:rsidRDefault="008E36C9" w:rsidP="002C04A7">
      <w:pPr>
        <w:pStyle w:val="Akapitzlist"/>
        <w:numPr>
          <w:ilvl w:val="1"/>
          <w:numId w:val="2"/>
        </w:numPr>
        <w:spacing w:after="0" w:line="360" w:lineRule="auto"/>
        <w:ind w:left="993" w:hanging="567"/>
        <w:contextualSpacing/>
        <w:jc w:val="both"/>
        <w:rPr>
          <w:rFonts w:ascii="Arial" w:hAnsi="Arial" w:cs="Arial"/>
          <w:b/>
          <w:sz w:val="20"/>
          <w:szCs w:val="20"/>
        </w:rPr>
      </w:pPr>
      <w:r w:rsidRPr="002C04A7">
        <w:rPr>
          <w:rFonts w:ascii="Arial" w:hAnsi="Arial" w:cs="Arial"/>
          <w:sz w:val="20"/>
          <w:szCs w:val="20"/>
        </w:rPr>
        <w:t>Serii i numeru dokumentu tożsamości;</w:t>
      </w:r>
    </w:p>
    <w:p w:rsidR="008E36C9" w:rsidRPr="002C04A7" w:rsidRDefault="008E36C9" w:rsidP="002C04A7">
      <w:pPr>
        <w:pStyle w:val="Akapitzlist"/>
        <w:numPr>
          <w:ilvl w:val="1"/>
          <w:numId w:val="2"/>
        </w:numPr>
        <w:spacing w:after="0" w:line="360" w:lineRule="auto"/>
        <w:ind w:left="993" w:hanging="567"/>
        <w:contextualSpacing/>
        <w:jc w:val="both"/>
        <w:rPr>
          <w:rFonts w:ascii="Arial" w:hAnsi="Arial" w:cs="Arial"/>
          <w:b/>
          <w:sz w:val="20"/>
          <w:szCs w:val="20"/>
        </w:rPr>
      </w:pPr>
      <w:r w:rsidRPr="002C04A7">
        <w:rPr>
          <w:rFonts w:ascii="Arial" w:hAnsi="Arial" w:cs="Arial"/>
          <w:sz w:val="20"/>
          <w:szCs w:val="20"/>
        </w:rPr>
        <w:t>Numeru rejestracyjnego pojazdu;</w:t>
      </w:r>
    </w:p>
    <w:p w:rsidR="008E36C9" w:rsidRPr="002C04A7" w:rsidRDefault="008E36C9" w:rsidP="002C04A7">
      <w:pPr>
        <w:pStyle w:val="Akapitzlist"/>
        <w:numPr>
          <w:ilvl w:val="0"/>
          <w:numId w:val="2"/>
        </w:numPr>
        <w:tabs>
          <w:tab w:val="clear" w:pos="720"/>
        </w:tabs>
        <w:spacing w:after="0" w:line="360" w:lineRule="auto"/>
        <w:ind w:left="426"/>
        <w:contextualSpacing/>
        <w:jc w:val="both"/>
        <w:rPr>
          <w:rFonts w:ascii="Arial" w:hAnsi="Arial" w:cs="Arial"/>
          <w:sz w:val="20"/>
          <w:szCs w:val="20"/>
        </w:rPr>
      </w:pPr>
      <w:r w:rsidRPr="002C04A7">
        <w:rPr>
          <w:rFonts w:ascii="Arial" w:hAnsi="Arial" w:cs="Arial"/>
          <w:sz w:val="20"/>
          <w:szCs w:val="20"/>
        </w:rPr>
        <w:t>Zamawiający zobowiązuje się:</w:t>
      </w:r>
    </w:p>
    <w:p w:rsidR="008E36C9" w:rsidRPr="002C04A7" w:rsidRDefault="008E36C9" w:rsidP="002C04A7">
      <w:pPr>
        <w:numPr>
          <w:ilvl w:val="1"/>
          <w:numId w:val="2"/>
        </w:numPr>
        <w:spacing w:after="0" w:line="360" w:lineRule="auto"/>
        <w:ind w:left="993" w:hanging="567"/>
        <w:contextualSpacing/>
        <w:jc w:val="both"/>
        <w:rPr>
          <w:rFonts w:ascii="Arial" w:hAnsi="Arial" w:cs="Arial"/>
          <w:sz w:val="20"/>
          <w:szCs w:val="20"/>
        </w:rPr>
      </w:pPr>
      <w:r w:rsidRPr="002C04A7">
        <w:rPr>
          <w:rFonts w:ascii="Arial" w:hAnsi="Arial" w:cs="Arial"/>
          <w:sz w:val="20"/>
          <w:szCs w:val="20"/>
        </w:rPr>
        <w:t>Przetwarzać udostępnione mu dane osobowe zgodnie z RODO oraz z innymi przepisami prawa powszechnie obowiązującego, które chronią prawa osób, których dane dotyczą;</w:t>
      </w:r>
    </w:p>
    <w:p w:rsidR="008E36C9" w:rsidRPr="002C04A7" w:rsidRDefault="008E36C9" w:rsidP="002C04A7">
      <w:pPr>
        <w:numPr>
          <w:ilvl w:val="1"/>
          <w:numId w:val="2"/>
        </w:numPr>
        <w:spacing w:after="0" w:line="360" w:lineRule="auto"/>
        <w:ind w:left="993" w:hanging="567"/>
        <w:contextualSpacing/>
        <w:jc w:val="both"/>
        <w:rPr>
          <w:rFonts w:ascii="Arial" w:hAnsi="Arial" w:cs="Arial"/>
          <w:sz w:val="20"/>
          <w:szCs w:val="20"/>
        </w:rPr>
      </w:pPr>
      <w:r w:rsidRPr="002C04A7">
        <w:rPr>
          <w:rFonts w:ascii="Arial" w:hAnsi="Arial" w:cs="Arial"/>
          <w:sz w:val="20"/>
          <w:szCs w:val="20"/>
        </w:rPr>
        <w:t>Dołożyć należytej staranności przy przetwarzaniu powierzonych danych osobowych;</w:t>
      </w:r>
    </w:p>
    <w:p w:rsidR="008E36C9" w:rsidRPr="002C04A7" w:rsidRDefault="008E36C9" w:rsidP="002C04A7">
      <w:pPr>
        <w:numPr>
          <w:ilvl w:val="1"/>
          <w:numId w:val="2"/>
        </w:numPr>
        <w:spacing w:after="0" w:line="360" w:lineRule="auto"/>
        <w:ind w:left="993" w:hanging="567"/>
        <w:contextualSpacing/>
        <w:jc w:val="both"/>
        <w:rPr>
          <w:rFonts w:ascii="Arial" w:hAnsi="Arial" w:cs="Arial"/>
          <w:sz w:val="20"/>
          <w:szCs w:val="20"/>
        </w:rPr>
      </w:pPr>
      <w:r w:rsidRPr="002C04A7">
        <w:rPr>
          <w:rFonts w:ascii="Arial" w:hAnsi="Arial" w:cs="Arial"/>
          <w:sz w:val="20"/>
          <w:szCs w:val="20"/>
        </w:rPr>
        <w:t xml:space="preserve">Zabezpieczać udostępnione dane osobowe poprzez stosowanie odpowiednich środków technicznych i organizacyjnych zapewniających adekwatny stopień bezpieczeństwa odpowiadający ryzyku związanym z przetwarzaniem danych osobowych, o których mowa </w:t>
      </w:r>
      <w:r w:rsidRPr="002C04A7">
        <w:rPr>
          <w:rFonts w:ascii="Arial" w:hAnsi="Arial" w:cs="Arial"/>
          <w:sz w:val="20"/>
          <w:szCs w:val="20"/>
        </w:rPr>
        <w:br/>
        <w:t>w art. 32 RODO;</w:t>
      </w:r>
    </w:p>
    <w:p w:rsidR="008E36C9" w:rsidRPr="002C04A7" w:rsidRDefault="008E36C9" w:rsidP="002C04A7">
      <w:pPr>
        <w:numPr>
          <w:ilvl w:val="1"/>
          <w:numId w:val="2"/>
        </w:numPr>
        <w:spacing w:after="0" w:line="360" w:lineRule="auto"/>
        <w:ind w:left="993" w:hanging="567"/>
        <w:contextualSpacing/>
        <w:jc w:val="both"/>
        <w:rPr>
          <w:rFonts w:ascii="Arial" w:hAnsi="Arial" w:cs="Arial"/>
          <w:sz w:val="20"/>
          <w:szCs w:val="20"/>
        </w:rPr>
      </w:pPr>
      <w:r w:rsidRPr="002C04A7">
        <w:rPr>
          <w:rFonts w:ascii="Arial" w:hAnsi="Arial" w:cs="Arial"/>
          <w:sz w:val="20"/>
          <w:szCs w:val="20"/>
        </w:rPr>
        <w:t xml:space="preserve">Do nadania upoważnień do przetwarzania danych osobowych osobom, które będą przetwarzały powierzone dane w celu realizacji niniejszej umowy.  </w:t>
      </w:r>
    </w:p>
    <w:p w:rsidR="008E36C9" w:rsidRPr="002C04A7" w:rsidRDefault="008E36C9" w:rsidP="002C04A7">
      <w:pPr>
        <w:numPr>
          <w:ilvl w:val="0"/>
          <w:numId w:val="2"/>
        </w:numPr>
        <w:spacing w:after="0" w:line="360" w:lineRule="auto"/>
        <w:ind w:left="425" w:hanging="425"/>
        <w:jc w:val="both"/>
        <w:rPr>
          <w:rFonts w:ascii="Arial" w:hAnsi="Arial" w:cs="Arial"/>
          <w:sz w:val="20"/>
          <w:szCs w:val="20"/>
        </w:rPr>
      </w:pPr>
      <w:r w:rsidRPr="002C04A7">
        <w:rPr>
          <w:rFonts w:ascii="Arial" w:hAnsi="Arial" w:cs="Arial"/>
          <w:sz w:val="20"/>
          <w:szCs w:val="20"/>
        </w:rPr>
        <w:t>Zamawiający zapewnia, iż osoby upoważnione do przetwarzania danych osobowych są zobowiązane do zachowania tajemnicy lub podlegają jej zachowaniu na podstawie ustawowego obowiązku.</w:t>
      </w:r>
    </w:p>
    <w:p w:rsidR="008E36C9" w:rsidRPr="002C04A7" w:rsidRDefault="008E36C9" w:rsidP="002C04A7">
      <w:pPr>
        <w:numPr>
          <w:ilvl w:val="0"/>
          <w:numId w:val="2"/>
        </w:numPr>
        <w:spacing w:after="0" w:line="360" w:lineRule="auto"/>
        <w:ind w:left="425" w:hanging="425"/>
        <w:jc w:val="both"/>
        <w:rPr>
          <w:rFonts w:ascii="Arial" w:hAnsi="Arial" w:cs="Arial"/>
          <w:sz w:val="20"/>
          <w:szCs w:val="20"/>
        </w:rPr>
      </w:pPr>
      <w:r w:rsidRPr="002C04A7">
        <w:rPr>
          <w:rFonts w:ascii="Arial" w:hAnsi="Arial" w:cs="Arial"/>
          <w:sz w:val="20"/>
          <w:szCs w:val="20"/>
        </w:rPr>
        <w:t xml:space="preserve">Charakter przewarzania danych dotyczy przetwarzania danych osobowych w formie papierowej, przy wykorzystaniu systemów teleinformatycznych oraz systemów monitoringu wizyjnego. </w:t>
      </w:r>
    </w:p>
    <w:p w:rsidR="008E36C9" w:rsidRPr="002C04A7" w:rsidRDefault="008E36C9" w:rsidP="002C04A7">
      <w:pPr>
        <w:numPr>
          <w:ilvl w:val="0"/>
          <w:numId w:val="2"/>
        </w:numPr>
        <w:spacing w:after="0" w:line="360" w:lineRule="auto"/>
        <w:ind w:left="425" w:hanging="425"/>
        <w:jc w:val="both"/>
        <w:rPr>
          <w:rFonts w:ascii="Arial" w:hAnsi="Arial" w:cs="Arial"/>
          <w:sz w:val="20"/>
          <w:szCs w:val="20"/>
        </w:rPr>
      </w:pPr>
      <w:r w:rsidRPr="002C04A7">
        <w:rPr>
          <w:rFonts w:ascii="Arial" w:hAnsi="Arial" w:cs="Arial"/>
          <w:sz w:val="20"/>
          <w:szCs w:val="20"/>
        </w:rPr>
        <w:lastRenderedPageBreak/>
        <w:t>Zamawiający może udostępnić dane osobowe objęte niniejszą umową do dalszego przetwarzania Usługobiorcom (jednostkom i instytucjom wojskowym) jedynie w celu realizacji niniejszej umowy, na co Wykonawca wyraża zgodę.</w:t>
      </w:r>
    </w:p>
    <w:p w:rsidR="008E36C9" w:rsidRPr="002C04A7" w:rsidRDefault="008E36C9" w:rsidP="002C04A7">
      <w:pPr>
        <w:numPr>
          <w:ilvl w:val="0"/>
          <w:numId w:val="2"/>
        </w:numPr>
        <w:spacing w:after="0" w:line="360" w:lineRule="auto"/>
        <w:ind w:left="425" w:hanging="425"/>
        <w:jc w:val="both"/>
        <w:rPr>
          <w:rFonts w:ascii="Arial" w:hAnsi="Arial" w:cs="Arial"/>
          <w:sz w:val="20"/>
          <w:szCs w:val="20"/>
        </w:rPr>
      </w:pPr>
      <w:r w:rsidRPr="002C04A7">
        <w:rPr>
          <w:rFonts w:ascii="Arial" w:hAnsi="Arial" w:cs="Arial"/>
          <w:sz w:val="20"/>
          <w:szCs w:val="20"/>
        </w:rPr>
        <w:t>Wykonawca oświadcza, iż będzie wypełniał obowiązki informacyjne przewidziane w art. 13 lub art. 14 RODO (załącznik nr 4)</w:t>
      </w:r>
      <w:r w:rsidRPr="002C04A7">
        <w:rPr>
          <w:rFonts w:ascii="Arial" w:hAnsi="Arial" w:cs="Arial"/>
          <w:i/>
          <w:sz w:val="20"/>
          <w:szCs w:val="20"/>
        </w:rPr>
        <w:t xml:space="preserve"> </w:t>
      </w:r>
      <w:r w:rsidRPr="002C04A7">
        <w:rPr>
          <w:rFonts w:ascii="Arial" w:hAnsi="Arial" w:cs="Arial"/>
          <w:sz w:val="20"/>
          <w:szCs w:val="20"/>
        </w:rPr>
        <w:t>wobec osób fizycznych, od których dane osobowe bezpośrednio lub pośrednio pozyska i będzie przekazywał 12. Wojskowemu Oddziałowi Gospodarczemu w celu realizacji niniejszej umowy.</w:t>
      </w:r>
    </w:p>
    <w:p w:rsidR="00C179AE" w:rsidRPr="007536C7" w:rsidRDefault="00C179AE" w:rsidP="002C04A7">
      <w:pPr>
        <w:spacing w:before="40" w:after="40" w:line="360" w:lineRule="auto"/>
        <w:jc w:val="both"/>
        <w:rPr>
          <w:rFonts w:ascii="Arial" w:eastAsia="Times New Roman" w:hAnsi="Arial" w:cs="Arial"/>
          <w:sz w:val="20"/>
          <w:szCs w:val="20"/>
          <w:lang w:eastAsia="pl-PL"/>
        </w:rPr>
      </w:pPr>
    </w:p>
    <w:p w:rsidR="00C179AE" w:rsidRPr="007536C7" w:rsidRDefault="008E36C9" w:rsidP="00C179AE">
      <w:pPr>
        <w:widowControl w:val="0"/>
        <w:spacing w:before="40" w:after="40" w:line="36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15</w:t>
      </w:r>
      <w:r w:rsidR="00C179AE" w:rsidRPr="007536C7">
        <w:rPr>
          <w:rFonts w:ascii="Arial" w:eastAsia="Times New Roman" w:hAnsi="Arial" w:cs="Arial"/>
          <w:b/>
          <w:bCs/>
          <w:sz w:val="20"/>
          <w:szCs w:val="20"/>
          <w:lang w:eastAsia="pl-PL"/>
        </w:rPr>
        <w:t>. INNE POSTANOWIENIA</w:t>
      </w:r>
    </w:p>
    <w:p w:rsidR="00C179AE" w:rsidRPr="001D57C2" w:rsidRDefault="00C179AE" w:rsidP="002C04A7">
      <w:pPr>
        <w:widowControl w:val="0"/>
        <w:numPr>
          <w:ilvl w:val="0"/>
          <w:numId w:val="3"/>
        </w:numPr>
        <w:tabs>
          <w:tab w:val="clear" w:pos="720"/>
          <w:tab w:val="num" w:pos="-4820"/>
          <w:tab w:val="num" w:pos="-2880"/>
        </w:tabs>
        <w:spacing w:before="40" w:after="40" w:line="360" w:lineRule="auto"/>
        <w:ind w:left="426" w:right="98" w:hanging="426"/>
        <w:jc w:val="both"/>
        <w:rPr>
          <w:rFonts w:ascii="Arial" w:eastAsia="Times New Roman" w:hAnsi="Arial" w:cs="Arial"/>
          <w:sz w:val="20"/>
          <w:szCs w:val="20"/>
          <w:lang w:eastAsia="pl-PL"/>
        </w:rPr>
      </w:pPr>
      <w:r w:rsidRPr="001D57C2">
        <w:rPr>
          <w:rFonts w:ascii="Arial" w:eastAsia="Times New Roman" w:hAnsi="Arial" w:cs="Arial"/>
          <w:sz w:val="20"/>
          <w:szCs w:val="20"/>
          <w:lang w:eastAsia="pl-PL"/>
        </w:rPr>
        <w:t>Zamawiający przewiduje możliwość zmiany zawartej umowy w zakresie:</w:t>
      </w:r>
    </w:p>
    <w:p w:rsidR="00C179AE" w:rsidRPr="001D57C2" w:rsidRDefault="00C179AE" w:rsidP="002C04A7">
      <w:pPr>
        <w:widowControl w:val="0"/>
        <w:numPr>
          <w:ilvl w:val="1"/>
          <w:numId w:val="3"/>
        </w:numPr>
        <w:tabs>
          <w:tab w:val="clear" w:pos="720"/>
        </w:tabs>
        <w:overflowPunct w:val="0"/>
        <w:autoSpaceDE w:val="0"/>
        <w:autoSpaceDN w:val="0"/>
        <w:adjustRightInd w:val="0"/>
        <w:spacing w:before="40" w:after="40" w:line="360" w:lineRule="auto"/>
        <w:ind w:left="993" w:hanging="567"/>
        <w:jc w:val="both"/>
        <w:textAlignment w:val="baseline"/>
        <w:rPr>
          <w:rFonts w:ascii="Arial" w:eastAsia="Times New Roman" w:hAnsi="Arial" w:cs="Arial"/>
          <w:sz w:val="20"/>
          <w:szCs w:val="20"/>
          <w:lang w:eastAsia="pl-PL"/>
        </w:rPr>
      </w:pPr>
      <w:r w:rsidRPr="001D57C2">
        <w:rPr>
          <w:rFonts w:ascii="Arial" w:eastAsia="Times New Roman" w:hAnsi="Arial" w:cs="Arial"/>
          <w:color w:val="000000"/>
          <w:sz w:val="20"/>
          <w:szCs w:val="20"/>
          <w:lang w:eastAsia="pl-PL"/>
        </w:rPr>
        <w:t xml:space="preserve">zmiany </w:t>
      </w:r>
      <w:r w:rsidRPr="001D57C2">
        <w:rPr>
          <w:rFonts w:ascii="Arial" w:eastAsia="Times New Roman" w:hAnsi="Arial" w:cs="Arial"/>
          <w:sz w:val="20"/>
          <w:szCs w:val="20"/>
          <w:lang w:eastAsia="pl-PL"/>
        </w:rPr>
        <w:t>podwykonawcy uczestniczącego w realizacji umowy, pod warunkiem, że Wykonawca wykazując spełnianie warunków udziału w postępowaniu nie powoływał się na potencjał tego podwykonawcy. W przypadku powołania się na potencjał tego podwykonawcy, kolejny podwykonawca musi przedłożyć Zamawiającemu dokumenty potwierdzające spełnianie warunków w zakresie wymaganym od Wykonawcy, pod rygorem nie wyrażenia przez Zamawiającego zgody na zmianę podwykonawcy</w:t>
      </w:r>
      <w:r w:rsidRPr="001D57C2">
        <w:rPr>
          <w:rFonts w:ascii="Arial" w:eastAsia="Times New Roman" w:hAnsi="Arial" w:cs="Arial"/>
          <w:i/>
          <w:sz w:val="20"/>
          <w:szCs w:val="20"/>
          <w:lang w:eastAsia="pl-PL"/>
        </w:rPr>
        <w:t xml:space="preserve"> (jeśli dotyczy)</w:t>
      </w:r>
    </w:p>
    <w:p w:rsidR="00C179AE" w:rsidRPr="001D57C2" w:rsidRDefault="00C179AE" w:rsidP="002C04A7">
      <w:pPr>
        <w:widowControl w:val="0"/>
        <w:numPr>
          <w:ilvl w:val="1"/>
          <w:numId w:val="3"/>
        </w:numPr>
        <w:tabs>
          <w:tab w:val="clear" w:pos="720"/>
        </w:tabs>
        <w:overflowPunct w:val="0"/>
        <w:autoSpaceDE w:val="0"/>
        <w:autoSpaceDN w:val="0"/>
        <w:adjustRightInd w:val="0"/>
        <w:spacing w:before="40" w:after="40" w:line="360" w:lineRule="auto"/>
        <w:ind w:left="993" w:hanging="567"/>
        <w:jc w:val="both"/>
        <w:textAlignment w:val="baseline"/>
        <w:rPr>
          <w:rFonts w:ascii="Arial" w:eastAsia="Times New Roman" w:hAnsi="Arial" w:cs="Arial"/>
          <w:color w:val="000000"/>
          <w:sz w:val="20"/>
          <w:szCs w:val="20"/>
          <w:lang w:eastAsia="pl-PL"/>
        </w:rPr>
      </w:pPr>
      <w:r w:rsidRPr="001D57C2">
        <w:rPr>
          <w:rFonts w:ascii="Arial" w:eastAsia="Times New Roman" w:hAnsi="Arial" w:cs="Arial"/>
          <w:sz w:val="20"/>
          <w:szCs w:val="20"/>
          <w:lang w:eastAsia="pl-PL"/>
        </w:rPr>
        <w:t>zmiany oferowanych materiałów na materiały o parametrach lepszych niż oferowane (przy zachowaniu dotychczasowej ceny), jeżeli w trakcie realizacji umowy oferowane materiały zostały wycofane z rynku lub zastąpione nowszą technologią.</w:t>
      </w:r>
    </w:p>
    <w:p w:rsidR="00C179AE" w:rsidRPr="001D57C2" w:rsidRDefault="00C179AE" w:rsidP="002C04A7">
      <w:pPr>
        <w:widowControl w:val="0"/>
        <w:numPr>
          <w:ilvl w:val="0"/>
          <w:numId w:val="3"/>
        </w:numPr>
        <w:spacing w:before="40" w:after="40" w:line="360" w:lineRule="auto"/>
        <w:ind w:left="426" w:hanging="426"/>
        <w:jc w:val="both"/>
        <w:rPr>
          <w:rFonts w:ascii="Arial" w:eastAsia="Times New Roman" w:hAnsi="Arial" w:cs="Arial"/>
          <w:sz w:val="20"/>
          <w:szCs w:val="20"/>
          <w:lang w:eastAsia="pl-PL"/>
        </w:rPr>
      </w:pPr>
      <w:r w:rsidRPr="001D57C2">
        <w:rPr>
          <w:rFonts w:ascii="Arial" w:eastAsia="Times New Roman" w:hAnsi="Arial" w:cs="Arial"/>
          <w:sz w:val="20"/>
          <w:szCs w:val="20"/>
          <w:lang w:eastAsia="pl-PL"/>
        </w:rPr>
        <w:t>Wszelkie zmiany lub uzupełnienia do niniejszej umowy wymagają zachowania pisemnej formy, uzgodnionego i podpisanego prze</w:t>
      </w:r>
      <w:r>
        <w:rPr>
          <w:rFonts w:ascii="Arial" w:eastAsia="Times New Roman" w:hAnsi="Arial" w:cs="Arial"/>
          <w:sz w:val="20"/>
          <w:szCs w:val="20"/>
          <w:lang w:eastAsia="pl-PL"/>
        </w:rPr>
        <w:t xml:space="preserve">z strony aneksu pod rygorem </w:t>
      </w:r>
      <w:r w:rsidRPr="001D57C2">
        <w:rPr>
          <w:rFonts w:ascii="Arial" w:eastAsia="Times New Roman" w:hAnsi="Arial" w:cs="Arial"/>
          <w:sz w:val="20"/>
          <w:szCs w:val="20"/>
          <w:lang w:eastAsia="pl-PL"/>
        </w:rPr>
        <w:t xml:space="preserve">nieważności. </w:t>
      </w:r>
    </w:p>
    <w:p w:rsidR="00C179AE" w:rsidRPr="001D57C2" w:rsidRDefault="00C179AE" w:rsidP="002C04A7">
      <w:pPr>
        <w:widowControl w:val="0"/>
        <w:numPr>
          <w:ilvl w:val="0"/>
          <w:numId w:val="3"/>
        </w:numPr>
        <w:spacing w:before="40" w:after="40" w:line="360" w:lineRule="auto"/>
        <w:ind w:left="426" w:hanging="426"/>
        <w:jc w:val="both"/>
        <w:rPr>
          <w:rFonts w:ascii="Arial" w:eastAsia="Times New Roman" w:hAnsi="Arial" w:cs="Arial"/>
          <w:sz w:val="20"/>
          <w:szCs w:val="20"/>
          <w:lang w:eastAsia="pl-PL"/>
        </w:rPr>
      </w:pPr>
      <w:r w:rsidRPr="001D57C2">
        <w:rPr>
          <w:rFonts w:ascii="Arial" w:eastAsia="Times New Roman" w:hAnsi="Arial" w:cs="Arial"/>
          <w:sz w:val="20"/>
          <w:szCs w:val="20"/>
          <w:lang w:eastAsia="pl-PL"/>
        </w:rPr>
        <w:t xml:space="preserve">W sprawach nieuregulowanych umową mają zastosowanie </w:t>
      </w:r>
      <w:r>
        <w:rPr>
          <w:rFonts w:ascii="Arial" w:eastAsia="Times New Roman" w:hAnsi="Arial" w:cs="Arial"/>
          <w:sz w:val="20"/>
          <w:szCs w:val="20"/>
          <w:lang w:eastAsia="pl-PL"/>
        </w:rPr>
        <w:t xml:space="preserve">odpowiednie </w:t>
      </w:r>
      <w:r w:rsidRPr="001D57C2">
        <w:rPr>
          <w:rFonts w:ascii="Arial" w:eastAsia="Times New Roman" w:hAnsi="Arial" w:cs="Arial"/>
          <w:sz w:val="20"/>
          <w:szCs w:val="20"/>
          <w:lang w:eastAsia="pl-PL"/>
        </w:rPr>
        <w:t>przepisy ustawy Prawo zamówień publicznych oraz przepisy Kodeksu cywilnego.</w:t>
      </w:r>
    </w:p>
    <w:p w:rsidR="00C179AE" w:rsidRPr="001D57C2" w:rsidRDefault="00C179AE" w:rsidP="002C04A7">
      <w:pPr>
        <w:widowControl w:val="0"/>
        <w:numPr>
          <w:ilvl w:val="0"/>
          <w:numId w:val="3"/>
        </w:numPr>
        <w:spacing w:before="40" w:after="40" w:line="360" w:lineRule="auto"/>
        <w:ind w:left="426" w:hanging="426"/>
        <w:jc w:val="both"/>
        <w:rPr>
          <w:rFonts w:ascii="Arial" w:eastAsia="Times New Roman" w:hAnsi="Arial" w:cs="Arial"/>
          <w:sz w:val="20"/>
          <w:szCs w:val="20"/>
          <w:lang w:eastAsia="pl-PL"/>
        </w:rPr>
      </w:pPr>
      <w:r w:rsidRPr="001D57C2">
        <w:rPr>
          <w:rFonts w:ascii="Arial" w:eastAsia="Times New Roman" w:hAnsi="Arial" w:cs="Arial"/>
          <w:sz w:val="20"/>
          <w:szCs w:val="20"/>
          <w:lang w:eastAsia="pl-PL"/>
        </w:rPr>
        <w:t>Korespondencję związaną z realizacją niniejszej umowy należy kierować na adres Zamawiającego.</w:t>
      </w:r>
    </w:p>
    <w:p w:rsidR="002C04A7" w:rsidRDefault="00C179AE" w:rsidP="002C04A7">
      <w:pPr>
        <w:widowControl w:val="0"/>
        <w:numPr>
          <w:ilvl w:val="0"/>
          <w:numId w:val="3"/>
        </w:numPr>
        <w:spacing w:before="40" w:after="40" w:line="360" w:lineRule="auto"/>
        <w:ind w:left="426" w:hanging="426"/>
        <w:jc w:val="both"/>
        <w:rPr>
          <w:rFonts w:ascii="Arial" w:eastAsia="Times New Roman" w:hAnsi="Arial" w:cs="Arial"/>
          <w:sz w:val="20"/>
          <w:szCs w:val="20"/>
          <w:lang w:eastAsia="pl-PL"/>
        </w:rPr>
      </w:pPr>
      <w:r w:rsidRPr="001D57C2">
        <w:rPr>
          <w:rFonts w:ascii="Arial" w:eastAsia="Times New Roman" w:hAnsi="Arial" w:cs="Arial"/>
          <w:sz w:val="20"/>
          <w:szCs w:val="20"/>
          <w:lang w:eastAsia="pl-PL"/>
        </w:rPr>
        <w:t>Osoba upoważniona do kontaktów w zakresie realizacji umowy</w:t>
      </w:r>
    </w:p>
    <w:p w:rsidR="00C179AE" w:rsidRDefault="002C04A7" w:rsidP="002C04A7">
      <w:pPr>
        <w:pStyle w:val="Akapitzlist"/>
        <w:widowControl w:val="0"/>
        <w:numPr>
          <w:ilvl w:val="1"/>
          <w:numId w:val="3"/>
        </w:numPr>
        <w:tabs>
          <w:tab w:val="clear" w:pos="720"/>
        </w:tabs>
        <w:spacing w:before="40" w:after="40" w:line="360" w:lineRule="auto"/>
        <w:ind w:left="993" w:hanging="56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C179AE" w:rsidRPr="002C04A7">
        <w:rPr>
          <w:rFonts w:ascii="Arial" w:eastAsia="Times New Roman" w:hAnsi="Arial" w:cs="Arial"/>
          <w:sz w:val="20"/>
          <w:szCs w:val="20"/>
          <w:lang w:eastAsia="pl-PL"/>
        </w:rPr>
        <w:t xml:space="preserve">ze strony Wykonawcy: …………….., </w:t>
      </w:r>
      <w:proofErr w:type="spellStart"/>
      <w:r w:rsidR="00C179AE" w:rsidRPr="002C04A7">
        <w:rPr>
          <w:rFonts w:ascii="Arial" w:eastAsia="Times New Roman" w:hAnsi="Arial" w:cs="Arial"/>
          <w:sz w:val="20"/>
          <w:szCs w:val="20"/>
          <w:lang w:eastAsia="pl-PL"/>
        </w:rPr>
        <w:t>tel</w:t>
      </w:r>
      <w:proofErr w:type="spellEnd"/>
      <w:r w:rsidR="00C179AE" w:rsidRPr="002C04A7">
        <w:rPr>
          <w:rFonts w:ascii="Arial" w:eastAsia="Times New Roman" w:hAnsi="Arial" w:cs="Arial"/>
          <w:sz w:val="20"/>
          <w:szCs w:val="20"/>
          <w:lang w:eastAsia="pl-PL"/>
        </w:rPr>
        <w:t>……………………..</w:t>
      </w:r>
    </w:p>
    <w:p w:rsidR="00C179AE" w:rsidRPr="002C04A7" w:rsidRDefault="002C04A7" w:rsidP="002C04A7">
      <w:pPr>
        <w:pStyle w:val="Akapitzlist"/>
        <w:widowControl w:val="0"/>
        <w:numPr>
          <w:ilvl w:val="1"/>
          <w:numId w:val="3"/>
        </w:numPr>
        <w:tabs>
          <w:tab w:val="clear" w:pos="720"/>
        </w:tabs>
        <w:spacing w:before="40" w:after="40" w:line="360" w:lineRule="auto"/>
        <w:ind w:left="993" w:hanging="56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C179AE" w:rsidRPr="002C04A7">
        <w:rPr>
          <w:rFonts w:ascii="Arial" w:eastAsia="Times New Roman" w:hAnsi="Arial" w:cs="Arial"/>
          <w:sz w:val="20"/>
          <w:szCs w:val="20"/>
          <w:lang w:eastAsia="pl-PL"/>
        </w:rPr>
        <w:t>ze</w:t>
      </w:r>
      <w:r w:rsidRPr="002C04A7">
        <w:rPr>
          <w:rFonts w:ascii="Arial" w:eastAsia="Times New Roman" w:hAnsi="Arial" w:cs="Arial"/>
          <w:sz w:val="20"/>
          <w:szCs w:val="20"/>
          <w:lang w:eastAsia="pl-PL"/>
        </w:rPr>
        <w:t xml:space="preserve"> strony Zamawiającego – por. A</w:t>
      </w:r>
      <w:r w:rsidR="00C179AE" w:rsidRPr="002C04A7">
        <w:rPr>
          <w:rFonts w:ascii="Arial" w:eastAsia="Times New Roman" w:hAnsi="Arial" w:cs="Arial"/>
          <w:sz w:val="20"/>
          <w:szCs w:val="20"/>
          <w:lang w:eastAsia="pl-PL"/>
        </w:rPr>
        <w:t>dam GMITRZUK, Tel. 261 433 280.</w:t>
      </w:r>
    </w:p>
    <w:p w:rsidR="00C179AE" w:rsidRPr="00645EC9" w:rsidRDefault="00C179AE" w:rsidP="00645EC9">
      <w:pPr>
        <w:pStyle w:val="Akapitzlist"/>
        <w:widowControl w:val="0"/>
        <w:numPr>
          <w:ilvl w:val="0"/>
          <w:numId w:val="3"/>
        </w:numPr>
        <w:tabs>
          <w:tab w:val="clear" w:pos="720"/>
          <w:tab w:val="num" w:pos="3960"/>
        </w:tabs>
        <w:spacing w:before="40" w:after="40" w:line="360" w:lineRule="auto"/>
        <w:ind w:left="426" w:hanging="426"/>
        <w:jc w:val="both"/>
        <w:rPr>
          <w:rFonts w:ascii="Arial" w:eastAsia="Times New Roman" w:hAnsi="Arial" w:cs="Arial"/>
          <w:sz w:val="20"/>
          <w:szCs w:val="20"/>
          <w:lang w:eastAsia="pl-PL"/>
        </w:rPr>
      </w:pPr>
      <w:r w:rsidRPr="00645EC9">
        <w:rPr>
          <w:rFonts w:ascii="Arial" w:eastAsia="Times New Roman" w:hAnsi="Arial" w:cs="Arial"/>
          <w:sz w:val="20"/>
          <w:szCs w:val="20"/>
          <w:lang w:eastAsia="pl-PL"/>
        </w:rPr>
        <w:t xml:space="preserve">Spory wynikłe z niniejszej umowy rozstrzygane będą w sądzie rzeczowo </w:t>
      </w:r>
      <w:r w:rsidRPr="00645EC9">
        <w:rPr>
          <w:rFonts w:ascii="Arial" w:eastAsia="Times New Roman" w:hAnsi="Arial" w:cs="Arial"/>
          <w:sz w:val="20"/>
          <w:szCs w:val="20"/>
          <w:lang w:eastAsia="pl-PL"/>
        </w:rPr>
        <w:br/>
        <w:t>i terytorialnie właściwym dla siedziby Zamawiającego.</w:t>
      </w:r>
    </w:p>
    <w:p w:rsidR="00645EC9" w:rsidRPr="00C97CF5" w:rsidRDefault="00645EC9" w:rsidP="00645EC9">
      <w:pPr>
        <w:pStyle w:val="Akapitzlist"/>
        <w:numPr>
          <w:ilvl w:val="0"/>
          <w:numId w:val="3"/>
        </w:numPr>
        <w:tabs>
          <w:tab w:val="clear" w:pos="720"/>
        </w:tabs>
        <w:suppressAutoHyphens/>
        <w:spacing w:before="40" w:after="40"/>
        <w:ind w:left="426" w:hanging="426"/>
        <w:contextualSpacing/>
        <w:jc w:val="both"/>
        <w:rPr>
          <w:rFonts w:ascii="Arial" w:eastAsia="Times New Roman" w:hAnsi="Arial" w:cs="Arial"/>
          <w:sz w:val="20"/>
          <w:szCs w:val="20"/>
          <w:lang w:eastAsia="ar-SA"/>
        </w:rPr>
      </w:pPr>
      <w:r w:rsidRPr="00C97CF5">
        <w:rPr>
          <w:rFonts w:ascii="Arial" w:hAnsi="Arial" w:cs="Arial"/>
          <w:color w:val="000000"/>
          <w:sz w:val="20"/>
          <w:szCs w:val="20"/>
        </w:rPr>
        <w:t>Dane właściwego terytorialnie Urzędu Skarbowego, pod który podlega Wykonawca:</w:t>
      </w:r>
    </w:p>
    <w:p w:rsidR="00645EC9" w:rsidRPr="00C97CF5" w:rsidRDefault="00645EC9" w:rsidP="00645EC9">
      <w:pPr>
        <w:spacing w:line="240" w:lineRule="auto"/>
        <w:ind w:left="284" w:hanging="426"/>
        <w:jc w:val="center"/>
        <w:outlineLvl w:val="0"/>
        <w:rPr>
          <w:rFonts w:ascii="Arial" w:hAnsi="Arial" w:cs="Arial"/>
          <w:b/>
          <w:sz w:val="20"/>
          <w:szCs w:val="20"/>
        </w:rPr>
      </w:pPr>
      <w:r w:rsidRPr="00C97CF5">
        <w:rPr>
          <w:rFonts w:ascii="Arial" w:hAnsi="Arial" w:cs="Arial"/>
          <w:b/>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4.5pt;height:18pt" o:ole="">
            <v:imagedata r:id="rId7" o:title=""/>
          </v:shape>
          <w:control r:id="rId8" w:name="TextBox61" w:shapeid="_x0000_i1029"/>
        </w:object>
      </w:r>
    </w:p>
    <w:p w:rsidR="00645EC9" w:rsidRPr="00C97CF5" w:rsidRDefault="00645EC9" w:rsidP="00645EC9">
      <w:pPr>
        <w:spacing w:before="120" w:after="120" w:line="240" w:lineRule="auto"/>
        <w:ind w:left="284" w:hanging="426"/>
        <w:jc w:val="center"/>
        <w:outlineLvl w:val="0"/>
        <w:rPr>
          <w:rFonts w:ascii="Arial" w:hAnsi="Arial" w:cs="Arial"/>
          <w:b/>
          <w:sz w:val="20"/>
          <w:szCs w:val="20"/>
        </w:rPr>
      </w:pPr>
      <w:r w:rsidRPr="00C97CF5">
        <w:rPr>
          <w:rFonts w:ascii="Arial" w:hAnsi="Arial" w:cs="Arial"/>
          <w:sz w:val="20"/>
          <w:szCs w:val="20"/>
        </w:rPr>
        <w:t>(pełna nazwa)</w:t>
      </w:r>
    </w:p>
    <w:p w:rsidR="00645EC9" w:rsidRPr="00C97CF5" w:rsidRDefault="00645EC9" w:rsidP="00645EC9">
      <w:pPr>
        <w:spacing w:before="120" w:after="120" w:line="240" w:lineRule="auto"/>
        <w:ind w:left="284" w:hanging="426"/>
        <w:jc w:val="center"/>
        <w:outlineLvl w:val="0"/>
        <w:rPr>
          <w:rFonts w:ascii="Arial" w:hAnsi="Arial" w:cs="Arial"/>
          <w:b/>
          <w:sz w:val="20"/>
          <w:szCs w:val="20"/>
        </w:rPr>
      </w:pPr>
      <w:r w:rsidRPr="00C97CF5">
        <w:rPr>
          <w:rFonts w:ascii="Arial" w:hAnsi="Arial" w:cs="Arial"/>
          <w:b/>
          <w:sz w:val="20"/>
          <w:szCs w:val="20"/>
        </w:rPr>
        <w:object w:dxaOrig="225" w:dyaOrig="225">
          <v:shape id="_x0000_i1031" type="#_x0000_t75" style="width:454.5pt;height:18pt" o:ole="">
            <v:imagedata r:id="rId7" o:title=""/>
          </v:shape>
          <w:control r:id="rId9" w:name="TextBox611" w:shapeid="_x0000_i1031"/>
        </w:object>
      </w:r>
    </w:p>
    <w:p w:rsidR="00645EC9" w:rsidRPr="00C97CF5" w:rsidRDefault="00645EC9" w:rsidP="00645EC9">
      <w:pPr>
        <w:spacing w:before="120" w:after="120" w:line="240" w:lineRule="auto"/>
        <w:ind w:left="284" w:hanging="426"/>
        <w:jc w:val="center"/>
        <w:outlineLvl w:val="0"/>
        <w:rPr>
          <w:rFonts w:ascii="Arial" w:hAnsi="Arial" w:cs="Arial"/>
          <w:b/>
          <w:sz w:val="20"/>
          <w:szCs w:val="20"/>
        </w:rPr>
      </w:pPr>
      <w:r w:rsidRPr="00C97CF5">
        <w:rPr>
          <w:rFonts w:ascii="Arial" w:hAnsi="Arial" w:cs="Arial"/>
          <w:sz w:val="20"/>
          <w:szCs w:val="20"/>
        </w:rPr>
        <w:t xml:space="preserve">(Adres siedziby: </w:t>
      </w:r>
      <w:proofErr w:type="spellStart"/>
      <w:r w:rsidRPr="00C97CF5">
        <w:rPr>
          <w:rFonts w:ascii="Arial" w:hAnsi="Arial" w:cs="Arial"/>
          <w:i/>
          <w:sz w:val="20"/>
          <w:szCs w:val="20"/>
          <w:lang w:val="de-DE"/>
        </w:rPr>
        <w:t>miejscowość</w:t>
      </w:r>
      <w:proofErr w:type="spellEnd"/>
      <w:r w:rsidRPr="00C97CF5">
        <w:rPr>
          <w:rFonts w:ascii="Arial" w:hAnsi="Arial" w:cs="Arial"/>
          <w:i/>
          <w:sz w:val="20"/>
          <w:szCs w:val="20"/>
          <w:lang w:val="de-DE"/>
        </w:rPr>
        <w:t xml:space="preserve">, </w:t>
      </w:r>
      <w:proofErr w:type="spellStart"/>
      <w:r w:rsidRPr="00C97CF5">
        <w:rPr>
          <w:rFonts w:ascii="Arial" w:hAnsi="Arial" w:cs="Arial"/>
          <w:i/>
          <w:sz w:val="20"/>
          <w:szCs w:val="20"/>
          <w:lang w:val="de-DE"/>
        </w:rPr>
        <w:t>ulica</w:t>
      </w:r>
      <w:proofErr w:type="spellEnd"/>
      <w:r w:rsidRPr="00C97CF5">
        <w:rPr>
          <w:rFonts w:ascii="Arial" w:hAnsi="Arial" w:cs="Arial"/>
          <w:i/>
          <w:sz w:val="20"/>
          <w:szCs w:val="20"/>
          <w:lang w:val="de-DE"/>
        </w:rPr>
        <w:t xml:space="preserve">, </w:t>
      </w:r>
      <w:proofErr w:type="spellStart"/>
      <w:r w:rsidRPr="00C97CF5">
        <w:rPr>
          <w:rFonts w:ascii="Arial" w:hAnsi="Arial" w:cs="Arial"/>
          <w:i/>
          <w:sz w:val="20"/>
          <w:szCs w:val="20"/>
          <w:lang w:val="de-DE"/>
        </w:rPr>
        <w:t>województwo</w:t>
      </w:r>
      <w:proofErr w:type="spellEnd"/>
      <w:r w:rsidRPr="00C97CF5">
        <w:rPr>
          <w:rFonts w:ascii="Arial" w:hAnsi="Arial" w:cs="Arial"/>
          <w:sz w:val="20"/>
          <w:szCs w:val="20"/>
        </w:rPr>
        <w:t>)</w:t>
      </w:r>
    </w:p>
    <w:p w:rsidR="00645EC9" w:rsidRPr="00645EC9" w:rsidRDefault="00645EC9" w:rsidP="00645EC9">
      <w:pPr>
        <w:widowControl w:val="0"/>
        <w:tabs>
          <w:tab w:val="num" w:pos="3960"/>
        </w:tabs>
        <w:spacing w:before="40" w:after="40" w:line="360" w:lineRule="auto"/>
        <w:jc w:val="both"/>
        <w:rPr>
          <w:rFonts w:ascii="Arial" w:eastAsia="Times New Roman" w:hAnsi="Arial" w:cs="Arial"/>
          <w:sz w:val="20"/>
          <w:szCs w:val="20"/>
          <w:lang w:eastAsia="pl-PL"/>
        </w:rPr>
      </w:pPr>
    </w:p>
    <w:p w:rsidR="00C179AE" w:rsidRDefault="00C179AE" w:rsidP="00645EC9">
      <w:pPr>
        <w:pStyle w:val="Akapitzlist"/>
        <w:widowControl w:val="0"/>
        <w:numPr>
          <w:ilvl w:val="0"/>
          <w:numId w:val="3"/>
        </w:numPr>
        <w:tabs>
          <w:tab w:val="clear" w:pos="720"/>
          <w:tab w:val="num" w:pos="3960"/>
        </w:tabs>
        <w:spacing w:before="40" w:after="40" w:line="360" w:lineRule="auto"/>
        <w:ind w:left="426" w:hanging="426"/>
        <w:jc w:val="both"/>
        <w:rPr>
          <w:rFonts w:ascii="Arial" w:eastAsia="Times New Roman" w:hAnsi="Arial" w:cs="Arial"/>
          <w:sz w:val="20"/>
          <w:szCs w:val="20"/>
          <w:lang w:eastAsia="pl-PL"/>
        </w:rPr>
      </w:pPr>
      <w:r w:rsidRPr="00645EC9">
        <w:rPr>
          <w:rFonts w:ascii="Arial" w:eastAsia="Times New Roman" w:hAnsi="Arial" w:cs="Arial"/>
          <w:sz w:val="20"/>
          <w:szCs w:val="20"/>
          <w:lang w:eastAsia="pl-PL"/>
        </w:rPr>
        <w:t>Umowę niniejszą sporządzono w dwóch jednobrzmiących egzemplarzach po jednym dla każdej</w:t>
      </w:r>
      <w:r w:rsidRPr="00645EC9">
        <w:rPr>
          <w:rFonts w:ascii="Arial" w:eastAsia="Times New Roman" w:hAnsi="Arial" w:cs="Arial"/>
          <w:sz w:val="20"/>
          <w:szCs w:val="20"/>
          <w:lang w:eastAsia="pl-PL"/>
        </w:rPr>
        <w:br/>
        <w:t>ze stron.</w:t>
      </w:r>
    </w:p>
    <w:p w:rsidR="00C179AE" w:rsidRPr="00645EC9" w:rsidRDefault="00C179AE" w:rsidP="00645EC9">
      <w:pPr>
        <w:pStyle w:val="Akapitzlist"/>
        <w:widowControl w:val="0"/>
        <w:numPr>
          <w:ilvl w:val="0"/>
          <w:numId w:val="3"/>
        </w:numPr>
        <w:tabs>
          <w:tab w:val="clear" w:pos="720"/>
          <w:tab w:val="num" w:pos="3960"/>
        </w:tabs>
        <w:spacing w:before="40" w:after="40" w:line="360" w:lineRule="auto"/>
        <w:ind w:left="426" w:hanging="426"/>
        <w:jc w:val="both"/>
        <w:rPr>
          <w:rFonts w:ascii="Arial" w:eastAsia="Times New Roman" w:hAnsi="Arial" w:cs="Arial"/>
          <w:sz w:val="20"/>
          <w:szCs w:val="20"/>
          <w:lang w:eastAsia="pl-PL"/>
        </w:rPr>
      </w:pPr>
      <w:r w:rsidRPr="00645EC9">
        <w:rPr>
          <w:rFonts w:ascii="Arial" w:eastAsia="Times New Roman" w:hAnsi="Arial" w:cs="Arial"/>
          <w:sz w:val="20"/>
          <w:szCs w:val="20"/>
          <w:lang w:eastAsia="pl-PL"/>
        </w:rPr>
        <w:t>Umowa wchodzi w życie z dniem jej zawarcia.</w:t>
      </w:r>
    </w:p>
    <w:p w:rsidR="00C179AE" w:rsidRPr="004A2849" w:rsidRDefault="00C179AE" w:rsidP="004A2849">
      <w:pPr>
        <w:widowControl w:val="0"/>
        <w:tabs>
          <w:tab w:val="num" w:pos="3960"/>
        </w:tabs>
        <w:spacing w:before="40" w:after="40" w:line="360" w:lineRule="auto"/>
        <w:ind w:left="426" w:hanging="426"/>
        <w:jc w:val="both"/>
        <w:rPr>
          <w:rFonts w:ascii="Arial" w:eastAsia="Times New Roman" w:hAnsi="Arial" w:cs="Arial"/>
          <w:bCs/>
          <w:sz w:val="20"/>
          <w:szCs w:val="20"/>
          <w:lang w:eastAsia="pl-PL"/>
        </w:rPr>
      </w:pPr>
      <w:r w:rsidRPr="00DD386F">
        <w:rPr>
          <w:rFonts w:ascii="Arial" w:eastAsia="Times New Roman" w:hAnsi="Arial" w:cs="Arial"/>
          <w:b/>
          <w:sz w:val="20"/>
          <w:szCs w:val="20"/>
          <w:lang w:eastAsia="pl-PL"/>
        </w:rPr>
        <w:lastRenderedPageBreak/>
        <w:t>Załączniki:</w:t>
      </w:r>
    </w:p>
    <w:p w:rsidR="00C179AE" w:rsidRDefault="00C179AE" w:rsidP="008E36C9">
      <w:pPr>
        <w:pStyle w:val="Akapitzlist"/>
        <w:widowControl w:val="0"/>
        <w:numPr>
          <w:ilvl w:val="3"/>
          <w:numId w:val="12"/>
        </w:numPr>
        <w:spacing w:before="40" w:after="40" w:line="360" w:lineRule="auto"/>
        <w:ind w:left="426" w:hanging="426"/>
        <w:rPr>
          <w:rFonts w:ascii="Arial" w:eastAsia="Times New Roman" w:hAnsi="Arial" w:cs="Arial"/>
          <w:sz w:val="20"/>
          <w:szCs w:val="20"/>
          <w:lang w:eastAsia="pl-PL"/>
        </w:rPr>
      </w:pPr>
      <w:r w:rsidRPr="008E36C9">
        <w:rPr>
          <w:rFonts w:ascii="Arial" w:eastAsia="Times New Roman" w:hAnsi="Arial" w:cs="Arial"/>
          <w:sz w:val="20"/>
          <w:szCs w:val="20"/>
          <w:lang w:eastAsia="pl-PL"/>
        </w:rPr>
        <w:t>Formularz ofertowy (opis przedmiotu zamówienia, ceny jednostkowe).</w:t>
      </w:r>
    </w:p>
    <w:p w:rsidR="00C179AE" w:rsidRDefault="00C179AE" w:rsidP="008E36C9">
      <w:pPr>
        <w:pStyle w:val="Akapitzlist"/>
        <w:widowControl w:val="0"/>
        <w:numPr>
          <w:ilvl w:val="3"/>
          <w:numId w:val="12"/>
        </w:numPr>
        <w:spacing w:before="40" w:after="40" w:line="360" w:lineRule="auto"/>
        <w:ind w:left="426" w:hanging="426"/>
        <w:rPr>
          <w:rFonts w:ascii="Arial" w:eastAsia="Times New Roman" w:hAnsi="Arial" w:cs="Arial"/>
          <w:sz w:val="20"/>
          <w:szCs w:val="20"/>
          <w:lang w:eastAsia="pl-PL"/>
        </w:rPr>
      </w:pPr>
      <w:r w:rsidRPr="008E36C9">
        <w:rPr>
          <w:rFonts w:ascii="Arial" w:eastAsia="Times New Roman" w:hAnsi="Arial" w:cs="Arial"/>
          <w:sz w:val="20"/>
          <w:szCs w:val="20"/>
          <w:lang w:eastAsia="pl-PL"/>
        </w:rPr>
        <w:t>Protokół przyjęcia-przekazania.</w:t>
      </w:r>
    </w:p>
    <w:p w:rsidR="00C179AE" w:rsidRDefault="00C179AE" w:rsidP="008E36C9">
      <w:pPr>
        <w:pStyle w:val="Akapitzlist"/>
        <w:widowControl w:val="0"/>
        <w:numPr>
          <w:ilvl w:val="3"/>
          <w:numId w:val="12"/>
        </w:numPr>
        <w:spacing w:before="40" w:after="40" w:line="360" w:lineRule="auto"/>
        <w:ind w:left="426" w:hanging="426"/>
        <w:rPr>
          <w:rFonts w:ascii="Arial" w:eastAsia="Times New Roman" w:hAnsi="Arial" w:cs="Arial"/>
          <w:sz w:val="20"/>
          <w:szCs w:val="20"/>
          <w:lang w:eastAsia="pl-PL"/>
        </w:rPr>
      </w:pPr>
      <w:r w:rsidRPr="008E36C9">
        <w:rPr>
          <w:rFonts w:ascii="Arial" w:eastAsia="Times New Roman" w:hAnsi="Arial" w:cs="Arial"/>
          <w:sz w:val="20"/>
          <w:szCs w:val="20"/>
          <w:lang w:eastAsia="pl-PL"/>
        </w:rPr>
        <w:t>Potwierdzenie wpłacenia zabezpieczenia należytego wykonania umowy.</w:t>
      </w:r>
    </w:p>
    <w:p w:rsidR="008E36C9" w:rsidRPr="008E36C9" w:rsidRDefault="008E36C9" w:rsidP="008E36C9">
      <w:pPr>
        <w:pStyle w:val="Akapitzlist"/>
        <w:widowControl w:val="0"/>
        <w:numPr>
          <w:ilvl w:val="3"/>
          <w:numId w:val="12"/>
        </w:numPr>
        <w:spacing w:before="40" w:after="40" w:line="360" w:lineRule="auto"/>
        <w:ind w:left="426" w:hanging="426"/>
        <w:rPr>
          <w:rFonts w:ascii="Arial" w:eastAsia="Times New Roman" w:hAnsi="Arial" w:cs="Arial"/>
          <w:sz w:val="20"/>
          <w:szCs w:val="20"/>
          <w:lang w:eastAsia="pl-PL"/>
        </w:rPr>
      </w:pPr>
      <w:r>
        <w:rPr>
          <w:rFonts w:ascii="Arial" w:eastAsia="Times New Roman" w:hAnsi="Arial" w:cs="Arial"/>
          <w:sz w:val="20"/>
          <w:szCs w:val="20"/>
          <w:lang w:eastAsia="pl-PL"/>
        </w:rPr>
        <w:t>Klauzula informacyjna RODO.</w:t>
      </w:r>
    </w:p>
    <w:p w:rsidR="008E36C9" w:rsidRPr="007536C7" w:rsidRDefault="008E36C9" w:rsidP="00C179AE">
      <w:pPr>
        <w:widowControl w:val="0"/>
        <w:spacing w:before="40" w:after="40" w:line="360" w:lineRule="auto"/>
        <w:jc w:val="both"/>
        <w:rPr>
          <w:rFonts w:ascii="Arial" w:eastAsia="Times New Roman" w:hAnsi="Arial" w:cs="Arial"/>
          <w:sz w:val="20"/>
          <w:szCs w:val="20"/>
          <w:lang w:eastAsia="pl-PL"/>
        </w:rPr>
      </w:pPr>
    </w:p>
    <w:p w:rsidR="00C179AE" w:rsidRPr="007536C7" w:rsidRDefault="00C179AE" w:rsidP="00C179AE">
      <w:pPr>
        <w:widowControl w:val="0"/>
        <w:spacing w:before="40" w:after="40" w:line="360" w:lineRule="auto"/>
        <w:jc w:val="center"/>
        <w:rPr>
          <w:rFonts w:ascii="Arial" w:eastAsia="Times New Roman" w:hAnsi="Arial" w:cs="Arial"/>
          <w:sz w:val="20"/>
          <w:szCs w:val="20"/>
          <w:lang w:eastAsia="pl-PL"/>
        </w:rPr>
      </w:pPr>
      <w:r w:rsidRPr="007536C7">
        <w:rPr>
          <w:rFonts w:ascii="Arial" w:eastAsia="Times New Roman" w:hAnsi="Arial" w:cs="Arial"/>
          <w:sz w:val="20"/>
          <w:szCs w:val="20"/>
          <w:lang w:eastAsia="pl-PL"/>
        </w:rPr>
        <w:t xml:space="preserve">WYKONAWCA: </w:t>
      </w:r>
      <w:r w:rsidRPr="007536C7">
        <w:rPr>
          <w:rFonts w:ascii="Arial" w:eastAsia="Times New Roman" w:hAnsi="Arial" w:cs="Arial"/>
          <w:sz w:val="20"/>
          <w:szCs w:val="20"/>
          <w:lang w:eastAsia="pl-PL"/>
        </w:rPr>
        <w:tab/>
      </w:r>
      <w:r w:rsidRPr="007536C7">
        <w:rPr>
          <w:rFonts w:ascii="Arial" w:eastAsia="Times New Roman" w:hAnsi="Arial" w:cs="Arial"/>
          <w:sz w:val="20"/>
          <w:szCs w:val="20"/>
          <w:lang w:eastAsia="pl-PL"/>
        </w:rPr>
        <w:tab/>
      </w:r>
      <w:r w:rsidRPr="007536C7">
        <w:rPr>
          <w:rFonts w:ascii="Arial" w:eastAsia="Times New Roman" w:hAnsi="Arial" w:cs="Arial"/>
          <w:sz w:val="20"/>
          <w:szCs w:val="20"/>
          <w:lang w:eastAsia="pl-PL"/>
        </w:rPr>
        <w:tab/>
      </w:r>
      <w:r w:rsidRPr="007536C7">
        <w:rPr>
          <w:rFonts w:ascii="Arial" w:eastAsia="Times New Roman" w:hAnsi="Arial" w:cs="Arial"/>
          <w:sz w:val="20"/>
          <w:szCs w:val="20"/>
          <w:lang w:eastAsia="pl-PL"/>
        </w:rPr>
        <w:tab/>
      </w:r>
      <w:r w:rsidRPr="007536C7">
        <w:rPr>
          <w:rFonts w:ascii="Arial" w:eastAsia="Times New Roman" w:hAnsi="Arial" w:cs="Arial"/>
          <w:sz w:val="20"/>
          <w:szCs w:val="20"/>
          <w:lang w:eastAsia="pl-PL"/>
        </w:rPr>
        <w:tab/>
        <w:t>ZAMAWIAJĄCY:</w:t>
      </w:r>
    </w:p>
    <w:p w:rsidR="00C179AE" w:rsidRPr="007536C7" w:rsidRDefault="00C179AE" w:rsidP="00C179AE">
      <w:pPr>
        <w:widowControl w:val="0"/>
        <w:spacing w:before="40" w:after="40" w:line="360" w:lineRule="auto"/>
        <w:jc w:val="center"/>
        <w:rPr>
          <w:rFonts w:ascii="Arial" w:eastAsia="Times New Roman" w:hAnsi="Arial" w:cs="Arial"/>
          <w:sz w:val="20"/>
          <w:szCs w:val="20"/>
          <w:lang w:eastAsia="pl-PL"/>
        </w:rPr>
      </w:pPr>
    </w:p>
    <w:p w:rsidR="00C179AE" w:rsidRPr="006F0082" w:rsidRDefault="00C179AE" w:rsidP="00C179AE">
      <w:pPr>
        <w:widowControl w:val="0"/>
        <w:spacing w:before="40" w:after="40" w:line="36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UZGODNIONO</w:t>
      </w:r>
    </w:p>
    <w:p w:rsidR="00C179AE" w:rsidRDefault="00C179AE" w:rsidP="00C179AE">
      <w:pPr>
        <w:rPr>
          <w:rFonts w:ascii="Arial" w:eastAsia="Times New Roman" w:hAnsi="Arial" w:cs="Arial"/>
          <w:b/>
          <w:bCs/>
          <w:sz w:val="20"/>
          <w:szCs w:val="20"/>
          <w:lang w:eastAsia="pl-PL"/>
        </w:rPr>
      </w:pPr>
      <w:r>
        <w:rPr>
          <w:rFonts w:ascii="Arial" w:eastAsia="Times New Roman" w:hAnsi="Arial" w:cs="Arial"/>
          <w:b/>
          <w:bCs/>
          <w:sz w:val="20"/>
          <w:szCs w:val="20"/>
          <w:lang w:eastAsia="pl-PL"/>
        </w:rPr>
        <w:br w:type="page"/>
      </w:r>
    </w:p>
    <w:p w:rsidR="00C179AE" w:rsidRPr="00F97E7D" w:rsidRDefault="00F97E7D" w:rsidP="00F97E7D">
      <w:pPr>
        <w:widowControl w:val="0"/>
        <w:spacing w:before="120" w:after="0" w:line="240" w:lineRule="auto"/>
        <w:ind w:left="6521"/>
        <w:jc w:val="right"/>
        <w:rPr>
          <w:rFonts w:ascii="Arial" w:eastAsia="Times New Roman" w:hAnsi="Arial" w:cs="Arial"/>
          <w:b/>
          <w:bCs/>
          <w:i/>
          <w:sz w:val="20"/>
          <w:szCs w:val="20"/>
          <w:lang w:eastAsia="pl-PL"/>
        </w:rPr>
      </w:pPr>
      <w:r w:rsidRPr="00F97E7D">
        <w:rPr>
          <w:rFonts w:ascii="Arial" w:eastAsia="Times New Roman" w:hAnsi="Arial" w:cs="Arial"/>
          <w:b/>
          <w:bCs/>
          <w:i/>
          <w:sz w:val="20"/>
          <w:szCs w:val="20"/>
          <w:lang w:eastAsia="pl-PL"/>
        </w:rPr>
        <w:lastRenderedPageBreak/>
        <w:t xml:space="preserve">Załącznik nr 2 </w:t>
      </w:r>
    </w:p>
    <w:tbl>
      <w:tblPr>
        <w:tblW w:w="12454" w:type="dxa"/>
        <w:tblInd w:w="55" w:type="dxa"/>
        <w:tblCellMar>
          <w:left w:w="70" w:type="dxa"/>
          <w:right w:w="70" w:type="dxa"/>
        </w:tblCellMar>
        <w:tblLook w:val="04A0" w:firstRow="1" w:lastRow="0" w:firstColumn="1" w:lastColumn="0" w:noHBand="0" w:noVBand="1"/>
      </w:tblPr>
      <w:tblGrid>
        <w:gridCol w:w="817"/>
        <w:gridCol w:w="2175"/>
        <w:gridCol w:w="1718"/>
        <w:gridCol w:w="125"/>
        <w:gridCol w:w="1280"/>
        <w:gridCol w:w="1040"/>
        <w:gridCol w:w="728"/>
        <w:gridCol w:w="313"/>
        <w:gridCol w:w="818"/>
        <w:gridCol w:w="215"/>
        <w:gridCol w:w="212"/>
        <w:gridCol w:w="171"/>
        <w:gridCol w:w="199"/>
        <w:gridCol w:w="160"/>
        <w:gridCol w:w="160"/>
        <w:gridCol w:w="1102"/>
        <w:gridCol w:w="685"/>
        <w:gridCol w:w="536"/>
      </w:tblGrid>
      <w:tr w:rsidR="00C179AE" w:rsidRPr="007536C7" w:rsidTr="00E22908">
        <w:trPr>
          <w:trHeight w:val="375"/>
        </w:trPr>
        <w:tc>
          <w:tcPr>
            <w:tcW w:w="7883" w:type="dxa"/>
            <w:gridSpan w:val="7"/>
            <w:tcBorders>
              <w:top w:val="nil"/>
              <w:left w:val="nil"/>
              <w:bottom w:val="nil"/>
              <w:right w:val="nil"/>
            </w:tcBorders>
            <w:shd w:val="clear" w:color="auto" w:fill="auto"/>
            <w:vAlign w:val="bottom"/>
            <w:hideMark/>
          </w:tcPr>
          <w:p w:rsidR="00C179AE" w:rsidRPr="007536C7" w:rsidRDefault="00C179AE" w:rsidP="00E22908">
            <w:pPr>
              <w:spacing w:after="0" w:line="240" w:lineRule="auto"/>
              <w:rPr>
                <w:rFonts w:ascii="Arial" w:eastAsia="Times New Roman" w:hAnsi="Arial" w:cs="Arial"/>
                <w:b/>
                <w:bCs/>
                <w:sz w:val="20"/>
                <w:szCs w:val="20"/>
                <w:lang w:eastAsia="pl-PL"/>
              </w:rPr>
            </w:pPr>
            <w:bookmarkStart w:id="1" w:name="RANGE!A1:H48"/>
            <w:r w:rsidRPr="007536C7">
              <w:rPr>
                <w:rFonts w:ascii="Arial" w:eastAsia="Times New Roman" w:hAnsi="Arial" w:cs="Arial"/>
                <w:b/>
                <w:bCs/>
                <w:sz w:val="20"/>
                <w:szCs w:val="20"/>
                <w:lang w:eastAsia="pl-PL"/>
              </w:rPr>
              <w:t xml:space="preserve">"ZATWIERDZAM" </w:t>
            </w:r>
            <w:bookmarkEnd w:id="1"/>
          </w:p>
        </w:tc>
        <w:tc>
          <w:tcPr>
            <w:tcW w:w="1928" w:type="dxa"/>
            <w:gridSpan w:val="6"/>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262"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221" w:type="dxa"/>
            <w:gridSpan w:val="2"/>
            <w:tcBorders>
              <w:top w:val="nil"/>
              <w:left w:val="nil"/>
              <w:bottom w:val="nil"/>
              <w:right w:val="nil"/>
            </w:tcBorders>
            <w:shd w:val="clear" w:color="auto" w:fill="auto"/>
            <w:noWrap/>
            <w:hideMark/>
          </w:tcPr>
          <w:p w:rsidR="00C179AE" w:rsidRPr="007536C7" w:rsidRDefault="00C179AE" w:rsidP="00E22908">
            <w:pPr>
              <w:spacing w:after="0" w:line="240" w:lineRule="auto"/>
              <w:rPr>
                <w:rFonts w:ascii="Arial" w:eastAsia="Times New Roman" w:hAnsi="Arial" w:cs="Arial"/>
                <w:b/>
                <w:bCs/>
                <w:sz w:val="24"/>
                <w:szCs w:val="24"/>
                <w:lang w:eastAsia="pl-PL"/>
              </w:rPr>
            </w:pPr>
            <w:r w:rsidRPr="007536C7">
              <w:rPr>
                <w:rFonts w:ascii="Arial" w:eastAsia="Times New Roman" w:hAnsi="Arial" w:cs="Arial"/>
                <w:b/>
                <w:bCs/>
                <w:sz w:val="24"/>
                <w:szCs w:val="24"/>
                <w:lang w:eastAsia="pl-PL"/>
              </w:rPr>
              <w:t xml:space="preserve">Załącznik nr </w:t>
            </w:r>
          </w:p>
        </w:tc>
      </w:tr>
      <w:tr w:rsidR="00C179AE" w:rsidRPr="007536C7" w:rsidTr="00E22908">
        <w:trPr>
          <w:trHeight w:val="255"/>
        </w:trPr>
        <w:tc>
          <w:tcPr>
            <w:tcW w:w="817"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3893"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3173" w:type="dxa"/>
            <w:gridSpan w:val="4"/>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928" w:type="dxa"/>
            <w:gridSpan w:val="6"/>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262"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221"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roofErr w:type="spellStart"/>
            <w:r w:rsidRPr="007536C7">
              <w:rPr>
                <w:rFonts w:ascii="Arial" w:eastAsia="Times New Roman" w:hAnsi="Arial" w:cs="Arial"/>
                <w:sz w:val="20"/>
                <w:szCs w:val="20"/>
                <w:lang w:eastAsia="pl-PL"/>
              </w:rPr>
              <w:t>Egz</w:t>
            </w:r>
            <w:proofErr w:type="spellEnd"/>
            <w:r w:rsidRPr="007536C7">
              <w:rPr>
                <w:rFonts w:ascii="Arial" w:eastAsia="Times New Roman" w:hAnsi="Arial" w:cs="Arial"/>
                <w:sz w:val="20"/>
                <w:szCs w:val="20"/>
                <w:lang w:eastAsia="pl-PL"/>
              </w:rPr>
              <w:t xml:space="preserve"> nr ……………</w:t>
            </w:r>
          </w:p>
        </w:tc>
      </w:tr>
      <w:tr w:rsidR="00C179AE" w:rsidRPr="007536C7" w:rsidTr="00E22908">
        <w:trPr>
          <w:trHeight w:val="255"/>
        </w:trPr>
        <w:tc>
          <w:tcPr>
            <w:tcW w:w="7883" w:type="dxa"/>
            <w:gridSpan w:val="7"/>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w:t>
            </w:r>
          </w:p>
        </w:tc>
        <w:tc>
          <w:tcPr>
            <w:tcW w:w="1928" w:type="dxa"/>
            <w:gridSpan w:val="6"/>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262"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221"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r>
      <w:tr w:rsidR="00C179AE" w:rsidRPr="007536C7" w:rsidTr="00E22908">
        <w:trPr>
          <w:trHeight w:val="255"/>
        </w:trPr>
        <w:tc>
          <w:tcPr>
            <w:tcW w:w="817"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3893"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3173" w:type="dxa"/>
            <w:gridSpan w:val="4"/>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928" w:type="dxa"/>
            <w:gridSpan w:val="6"/>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262"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221"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r>
      <w:tr w:rsidR="00C179AE" w:rsidRPr="007536C7" w:rsidTr="00E22908">
        <w:trPr>
          <w:trHeight w:val="255"/>
        </w:trPr>
        <w:tc>
          <w:tcPr>
            <w:tcW w:w="7883" w:type="dxa"/>
            <w:gridSpan w:val="7"/>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dnia ……..……………….</w:t>
            </w:r>
          </w:p>
        </w:tc>
        <w:tc>
          <w:tcPr>
            <w:tcW w:w="1928" w:type="dxa"/>
            <w:gridSpan w:val="6"/>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262"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221"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r>
      <w:tr w:rsidR="00C179AE" w:rsidRPr="007536C7" w:rsidTr="00E22908">
        <w:trPr>
          <w:trHeight w:val="255"/>
        </w:trPr>
        <w:tc>
          <w:tcPr>
            <w:tcW w:w="817"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3893"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3173" w:type="dxa"/>
            <w:gridSpan w:val="4"/>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928" w:type="dxa"/>
            <w:gridSpan w:val="6"/>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262"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221"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r>
      <w:tr w:rsidR="00C179AE" w:rsidRPr="007536C7" w:rsidTr="00E22908">
        <w:trPr>
          <w:trHeight w:val="255"/>
        </w:trPr>
        <w:tc>
          <w:tcPr>
            <w:tcW w:w="817"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3893"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3173" w:type="dxa"/>
            <w:gridSpan w:val="4"/>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928" w:type="dxa"/>
            <w:gridSpan w:val="6"/>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262"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221"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r>
      <w:tr w:rsidR="00C179AE" w:rsidRPr="007536C7" w:rsidTr="00E22908">
        <w:trPr>
          <w:gridAfter w:val="7"/>
          <w:wAfter w:w="3013" w:type="dxa"/>
          <w:trHeight w:val="360"/>
        </w:trPr>
        <w:tc>
          <w:tcPr>
            <w:tcW w:w="9441" w:type="dxa"/>
            <w:gridSpan w:val="11"/>
            <w:tcBorders>
              <w:top w:val="nil"/>
              <w:left w:val="nil"/>
              <w:bottom w:val="nil"/>
              <w:right w:val="nil"/>
            </w:tcBorders>
            <w:shd w:val="clear" w:color="auto" w:fill="auto"/>
            <w:noWrap/>
            <w:vAlign w:val="bottom"/>
            <w:hideMark/>
          </w:tcPr>
          <w:p w:rsidR="00C179AE" w:rsidRPr="007536C7" w:rsidRDefault="00C179AE" w:rsidP="00E22908">
            <w:pPr>
              <w:spacing w:after="0" w:line="240" w:lineRule="auto"/>
              <w:jc w:val="center"/>
              <w:rPr>
                <w:rFonts w:ascii="Arial" w:eastAsia="Times New Roman" w:hAnsi="Arial" w:cs="Arial"/>
                <w:b/>
                <w:bCs/>
                <w:sz w:val="20"/>
                <w:szCs w:val="20"/>
                <w:lang w:eastAsia="pl-PL"/>
              </w:rPr>
            </w:pPr>
            <w:r w:rsidRPr="007536C7">
              <w:rPr>
                <w:rFonts w:ascii="Arial" w:eastAsia="Times New Roman" w:hAnsi="Arial" w:cs="Arial"/>
                <w:b/>
                <w:bCs/>
                <w:sz w:val="20"/>
                <w:szCs w:val="20"/>
                <w:lang w:eastAsia="pl-PL"/>
              </w:rPr>
              <w:t>Protokół przyjęcia - przekazania   Nr …….………..</w:t>
            </w:r>
          </w:p>
        </w:tc>
      </w:tr>
      <w:tr w:rsidR="00C179AE" w:rsidRPr="007536C7" w:rsidTr="00E22908">
        <w:trPr>
          <w:gridAfter w:val="7"/>
          <w:wAfter w:w="3013" w:type="dxa"/>
          <w:trHeight w:val="255"/>
        </w:trPr>
        <w:tc>
          <w:tcPr>
            <w:tcW w:w="817"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3893"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3173" w:type="dxa"/>
            <w:gridSpan w:val="4"/>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558" w:type="dxa"/>
            <w:gridSpan w:val="4"/>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r>
      <w:tr w:rsidR="00C179AE" w:rsidRPr="007536C7" w:rsidTr="00E22908">
        <w:trPr>
          <w:trHeight w:val="255"/>
        </w:trPr>
        <w:tc>
          <w:tcPr>
            <w:tcW w:w="817"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3893"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3173" w:type="dxa"/>
            <w:gridSpan w:val="4"/>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928" w:type="dxa"/>
            <w:gridSpan w:val="6"/>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262"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221"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r>
      <w:tr w:rsidR="00C179AE" w:rsidRPr="007536C7" w:rsidTr="00E22908">
        <w:trPr>
          <w:gridAfter w:val="7"/>
          <w:wAfter w:w="3013" w:type="dxa"/>
          <w:trHeight w:val="255"/>
        </w:trPr>
        <w:tc>
          <w:tcPr>
            <w:tcW w:w="9441" w:type="dxa"/>
            <w:gridSpan w:val="11"/>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sporządzony w ……………………………………………………………………………………</w:t>
            </w:r>
          </w:p>
        </w:tc>
      </w:tr>
      <w:tr w:rsidR="00C179AE" w:rsidRPr="007536C7" w:rsidTr="00E22908">
        <w:trPr>
          <w:gridAfter w:val="1"/>
          <w:wAfter w:w="536" w:type="dxa"/>
          <w:trHeight w:val="255"/>
        </w:trPr>
        <w:tc>
          <w:tcPr>
            <w:tcW w:w="817"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3893"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3173" w:type="dxa"/>
            <w:gridSpan w:val="4"/>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928" w:type="dxa"/>
            <w:gridSpan w:val="6"/>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787"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r>
      <w:tr w:rsidR="00C179AE" w:rsidRPr="007536C7" w:rsidTr="00E22908">
        <w:trPr>
          <w:gridAfter w:val="1"/>
          <w:wAfter w:w="536" w:type="dxa"/>
          <w:trHeight w:val="255"/>
        </w:trPr>
        <w:tc>
          <w:tcPr>
            <w:tcW w:w="817"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3893"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3173" w:type="dxa"/>
            <w:gridSpan w:val="4"/>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928" w:type="dxa"/>
            <w:gridSpan w:val="6"/>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787"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r>
      <w:tr w:rsidR="00C179AE" w:rsidRPr="007536C7" w:rsidTr="00E22908">
        <w:trPr>
          <w:gridAfter w:val="1"/>
          <w:wAfter w:w="536" w:type="dxa"/>
          <w:trHeight w:val="255"/>
        </w:trPr>
        <w:tc>
          <w:tcPr>
            <w:tcW w:w="7883" w:type="dxa"/>
            <w:gridSpan w:val="7"/>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Dnia ……………………………………</w:t>
            </w:r>
          </w:p>
        </w:tc>
        <w:tc>
          <w:tcPr>
            <w:tcW w:w="1928" w:type="dxa"/>
            <w:gridSpan w:val="6"/>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787"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r>
      <w:tr w:rsidR="00C179AE" w:rsidRPr="007536C7" w:rsidTr="00E22908">
        <w:trPr>
          <w:gridAfter w:val="1"/>
          <w:wAfter w:w="536" w:type="dxa"/>
          <w:trHeight w:val="255"/>
        </w:trPr>
        <w:tc>
          <w:tcPr>
            <w:tcW w:w="817"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3893"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3173" w:type="dxa"/>
            <w:gridSpan w:val="4"/>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928" w:type="dxa"/>
            <w:gridSpan w:val="6"/>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787"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r>
      <w:tr w:rsidR="00C179AE" w:rsidRPr="007536C7" w:rsidTr="00E22908">
        <w:trPr>
          <w:gridAfter w:val="6"/>
          <w:wAfter w:w="2842" w:type="dxa"/>
          <w:trHeight w:val="255"/>
        </w:trPr>
        <w:tc>
          <w:tcPr>
            <w:tcW w:w="9014" w:type="dxa"/>
            <w:gridSpan w:val="9"/>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Podstawa ……………………………………………………………………………………………….</w:t>
            </w:r>
          </w:p>
        </w:tc>
        <w:tc>
          <w:tcPr>
            <w:tcW w:w="427"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71"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r>
      <w:tr w:rsidR="00C179AE" w:rsidRPr="007536C7" w:rsidTr="00E22908">
        <w:trPr>
          <w:gridAfter w:val="1"/>
          <w:wAfter w:w="536" w:type="dxa"/>
          <w:trHeight w:val="255"/>
        </w:trPr>
        <w:tc>
          <w:tcPr>
            <w:tcW w:w="817"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3893"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3173" w:type="dxa"/>
            <w:gridSpan w:val="4"/>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928" w:type="dxa"/>
            <w:gridSpan w:val="6"/>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787"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r>
      <w:tr w:rsidR="00C179AE" w:rsidRPr="007536C7" w:rsidTr="00E22908">
        <w:trPr>
          <w:gridAfter w:val="6"/>
          <w:wAfter w:w="2842" w:type="dxa"/>
          <w:trHeight w:val="255"/>
        </w:trPr>
        <w:tc>
          <w:tcPr>
            <w:tcW w:w="9014" w:type="dxa"/>
            <w:gridSpan w:val="9"/>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Dokonano przyjęcia - przekazania materiałów eksploatacyjnych: od ……………………………………………………………………………..………….</w:t>
            </w:r>
          </w:p>
        </w:tc>
        <w:tc>
          <w:tcPr>
            <w:tcW w:w="427"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71"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r>
      <w:tr w:rsidR="00C179AE" w:rsidRPr="007536C7" w:rsidTr="00E22908">
        <w:trPr>
          <w:gridAfter w:val="1"/>
          <w:wAfter w:w="536" w:type="dxa"/>
          <w:trHeight w:val="255"/>
        </w:trPr>
        <w:tc>
          <w:tcPr>
            <w:tcW w:w="817"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2175"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4891" w:type="dxa"/>
            <w:gridSpan w:val="5"/>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928" w:type="dxa"/>
            <w:gridSpan w:val="6"/>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787"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r>
      <w:tr w:rsidR="00C179AE" w:rsidRPr="007536C7" w:rsidTr="00E22908">
        <w:trPr>
          <w:gridAfter w:val="8"/>
          <w:wAfter w:w="3225" w:type="dxa"/>
          <w:trHeight w:val="255"/>
        </w:trPr>
        <w:tc>
          <w:tcPr>
            <w:tcW w:w="817"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2175"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4163" w:type="dxa"/>
            <w:gridSpan w:val="4"/>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xml:space="preserve">             do ……………..……………………………………..</w:t>
            </w:r>
          </w:p>
        </w:tc>
        <w:tc>
          <w:tcPr>
            <w:tcW w:w="1041"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033"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r>
      <w:tr w:rsidR="00C179AE" w:rsidRPr="007536C7" w:rsidTr="00E22908">
        <w:trPr>
          <w:gridAfter w:val="8"/>
          <w:wAfter w:w="3225" w:type="dxa"/>
          <w:trHeight w:val="255"/>
        </w:trPr>
        <w:tc>
          <w:tcPr>
            <w:tcW w:w="817"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2175"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843"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28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04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041"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033"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r>
      <w:tr w:rsidR="00C179AE" w:rsidRPr="007536C7" w:rsidTr="00E22908">
        <w:trPr>
          <w:gridAfter w:val="8"/>
          <w:wAfter w:w="3225" w:type="dxa"/>
          <w:trHeight w:val="80"/>
        </w:trPr>
        <w:tc>
          <w:tcPr>
            <w:tcW w:w="817"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2175"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843"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28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040" w:type="dxa"/>
            <w:tcBorders>
              <w:top w:val="nil"/>
              <w:left w:val="nil"/>
              <w:bottom w:val="single" w:sz="8" w:space="0" w:color="auto"/>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041"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033"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r>
      <w:tr w:rsidR="00C179AE" w:rsidRPr="007536C7" w:rsidTr="00E22908">
        <w:trPr>
          <w:gridAfter w:val="8"/>
          <w:wAfter w:w="3225" w:type="dxa"/>
          <w:trHeight w:val="360"/>
        </w:trPr>
        <w:tc>
          <w:tcPr>
            <w:tcW w:w="8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179AE" w:rsidRPr="007536C7" w:rsidRDefault="00C179AE" w:rsidP="00E22908">
            <w:pPr>
              <w:spacing w:after="0" w:line="240" w:lineRule="auto"/>
              <w:jc w:val="center"/>
              <w:rPr>
                <w:rFonts w:ascii="Arial" w:eastAsia="Times New Roman" w:hAnsi="Arial" w:cs="Arial"/>
                <w:sz w:val="20"/>
                <w:szCs w:val="20"/>
                <w:lang w:eastAsia="pl-PL"/>
              </w:rPr>
            </w:pPr>
            <w:r w:rsidRPr="007536C7">
              <w:rPr>
                <w:rFonts w:ascii="Arial" w:eastAsia="Times New Roman" w:hAnsi="Arial" w:cs="Arial"/>
                <w:sz w:val="20"/>
                <w:szCs w:val="20"/>
                <w:lang w:eastAsia="pl-PL"/>
              </w:rPr>
              <w:t>Lp.</w:t>
            </w:r>
          </w:p>
        </w:tc>
        <w:tc>
          <w:tcPr>
            <w:tcW w:w="21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179AE" w:rsidRPr="007536C7" w:rsidRDefault="00C179AE" w:rsidP="00E22908">
            <w:pPr>
              <w:spacing w:after="0" w:line="240" w:lineRule="auto"/>
              <w:jc w:val="center"/>
              <w:rPr>
                <w:rFonts w:ascii="Arial" w:eastAsia="Times New Roman" w:hAnsi="Arial" w:cs="Arial"/>
                <w:sz w:val="20"/>
                <w:szCs w:val="20"/>
                <w:lang w:eastAsia="pl-PL"/>
              </w:rPr>
            </w:pPr>
            <w:r w:rsidRPr="007536C7">
              <w:rPr>
                <w:rFonts w:ascii="Arial" w:eastAsia="Times New Roman" w:hAnsi="Arial" w:cs="Arial"/>
                <w:sz w:val="20"/>
                <w:szCs w:val="20"/>
                <w:lang w:eastAsia="pl-PL"/>
              </w:rPr>
              <w:t>Przedmiot zamówienia</w:t>
            </w:r>
          </w:p>
        </w:tc>
        <w:tc>
          <w:tcPr>
            <w:tcW w:w="184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179AE" w:rsidRPr="007536C7" w:rsidRDefault="00C179AE" w:rsidP="00E22908">
            <w:pPr>
              <w:spacing w:after="0" w:line="240" w:lineRule="auto"/>
              <w:jc w:val="center"/>
              <w:rPr>
                <w:rFonts w:ascii="Arial" w:eastAsia="Times New Roman" w:hAnsi="Arial" w:cs="Arial"/>
                <w:sz w:val="20"/>
                <w:szCs w:val="20"/>
                <w:lang w:eastAsia="pl-PL"/>
              </w:rPr>
            </w:pPr>
            <w:r w:rsidRPr="007536C7">
              <w:rPr>
                <w:rFonts w:ascii="Arial" w:eastAsia="Times New Roman" w:hAnsi="Arial" w:cs="Arial"/>
                <w:sz w:val="20"/>
                <w:szCs w:val="20"/>
                <w:lang w:eastAsia="pl-PL"/>
              </w:rPr>
              <w:t xml:space="preserve">Typ urządzenia </w:t>
            </w:r>
          </w:p>
        </w:tc>
        <w:tc>
          <w:tcPr>
            <w:tcW w:w="1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179AE" w:rsidRPr="007536C7" w:rsidRDefault="00C179AE" w:rsidP="00E22908">
            <w:pPr>
              <w:spacing w:after="0" w:line="240" w:lineRule="auto"/>
              <w:jc w:val="center"/>
              <w:rPr>
                <w:rFonts w:ascii="Arial" w:eastAsia="Times New Roman" w:hAnsi="Arial" w:cs="Arial"/>
                <w:sz w:val="20"/>
                <w:szCs w:val="20"/>
                <w:lang w:eastAsia="pl-PL"/>
              </w:rPr>
            </w:pPr>
            <w:r w:rsidRPr="007536C7">
              <w:rPr>
                <w:rFonts w:ascii="Arial" w:eastAsia="Times New Roman" w:hAnsi="Arial" w:cs="Arial"/>
                <w:sz w:val="20"/>
                <w:szCs w:val="20"/>
                <w:lang w:eastAsia="pl-PL"/>
              </w:rPr>
              <w:t>J.M.</w:t>
            </w:r>
          </w:p>
        </w:tc>
        <w:tc>
          <w:tcPr>
            <w:tcW w:w="1040" w:type="dxa"/>
            <w:vMerge w:val="restart"/>
            <w:tcBorders>
              <w:top w:val="single" w:sz="8" w:space="0" w:color="auto"/>
              <w:left w:val="nil"/>
              <w:bottom w:val="single" w:sz="8" w:space="0" w:color="auto"/>
              <w:right w:val="single" w:sz="8" w:space="0" w:color="auto"/>
            </w:tcBorders>
            <w:shd w:val="clear" w:color="auto" w:fill="auto"/>
            <w:vAlign w:val="center"/>
            <w:hideMark/>
          </w:tcPr>
          <w:p w:rsidR="00C179AE" w:rsidRPr="007536C7" w:rsidRDefault="00C179AE" w:rsidP="00E22908">
            <w:pPr>
              <w:spacing w:after="0" w:line="240" w:lineRule="auto"/>
              <w:jc w:val="center"/>
              <w:rPr>
                <w:rFonts w:ascii="Arial" w:eastAsia="Times New Roman" w:hAnsi="Arial" w:cs="Arial"/>
                <w:sz w:val="20"/>
                <w:szCs w:val="20"/>
                <w:lang w:eastAsia="pl-PL"/>
              </w:rPr>
            </w:pPr>
            <w:r w:rsidRPr="007536C7">
              <w:rPr>
                <w:rFonts w:ascii="Arial" w:eastAsia="Times New Roman" w:hAnsi="Arial" w:cs="Arial"/>
                <w:sz w:val="20"/>
                <w:szCs w:val="20"/>
                <w:lang w:eastAsia="pl-PL"/>
              </w:rPr>
              <w:t>Ilość</w:t>
            </w:r>
          </w:p>
        </w:tc>
        <w:tc>
          <w:tcPr>
            <w:tcW w:w="104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179AE" w:rsidRPr="007536C7" w:rsidRDefault="00C179AE" w:rsidP="00E22908">
            <w:pPr>
              <w:spacing w:after="0" w:line="240" w:lineRule="auto"/>
              <w:jc w:val="center"/>
              <w:rPr>
                <w:rFonts w:ascii="Arial" w:eastAsia="Times New Roman" w:hAnsi="Arial" w:cs="Arial"/>
                <w:sz w:val="20"/>
                <w:szCs w:val="20"/>
                <w:lang w:eastAsia="pl-PL"/>
              </w:rPr>
            </w:pPr>
            <w:r w:rsidRPr="007536C7">
              <w:rPr>
                <w:rFonts w:ascii="Arial" w:eastAsia="Times New Roman" w:hAnsi="Arial" w:cs="Arial"/>
                <w:sz w:val="20"/>
                <w:szCs w:val="20"/>
                <w:lang w:eastAsia="pl-PL"/>
              </w:rPr>
              <w:t>Przedmiot dostawy</w:t>
            </w:r>
          </w:p>
        </w:tc>
        <w:tc>
          <w:tcPr>
            <w:tcW w:w="103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179AE" w:rsidRPr="007536C7" w:rsidRDefault="00C179AE" w:rsidP="00E22908">
            <w:pPr>
              <w:tabs>
                <w:tab w:val="left" w:pos="2770"/>
              </w:tabs>
              <w:spacing w:after="0" w:line="240" w:lineRule="auto"/>
              <w:jc w:val="center"/>
              <w:rPr>
                <w:rFonts w:ascii="Arial" w:eastAsia="Times New Roman" w:hAnsi="Arial" w:cs="Arial"/>
                <w:sz w:val="20"/>
                <w:szCs w:val="20"/>
                <w:lang w:eastAsia="pl-PL"/>
              </w:rPr>
            </w:pPr>
            <w:r w:rsidRPr="007536C7">
              <w:rPr>
                <w:rFonts w:ascii="Arial" w:eastAsia="Times New Roman" w:hAnsi="Arial" w:cs="Arial"/>
                <w:sz w:val="20"/>
                <w:szCs w:val="20"/>
                <w:lang w:eastAsia="pl-PL"/>
              </w:rPr>
              <w:t>UWAGI</w:t>
            </w:r>
          </w:p>
        </w:tc>
      </w:tr>
      <w:tr w:rsidR="00C179AE" w:rsidRPr="007536C7" w:rsidTr="00E22908">
        <w:trPr>
          <w:gridAfter w:val="8"/>
          <w:wAfter w:w="3225" w:type="dxa"/>
          <w:trHeight w:val="509"/>
        </w:trPr>
        <w:tc>
          <w:tcPr>
            <w:tcW w:w="817" w:type="dxa"/>
            <w:vMerge/>
            <w:tcBorders>
              <w:top w:val="single" w:sz="8" w:space="0" w:color="auto"/>
              <w:left w:val="single" w:sz="8" w:space="0" w:color="auto"/>
              <w:bottom w:val="single" w:sz="8" w:space="0" w:color="000000"/>
              <w:right w:val="single" w:sz="8" w:space="0" w:color="auto"/>
            </w:tcBorders>
            <w:vAlign w:val="center"/>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2175" w:type="dxa"/>
            <w:vMerge/>
            <w:tcBorders>
              <w:top w:val="single" w:sz="8" w:space="0" w:color="auto"/>
              <w:left w:val="single" w:sz="8" w:space="0" w:color="auto"/>
              <w:bottom w:val="single" w:sz="8" w:space="0" w:color="000000"/>
              <w:right w:val="single" w:sz="8" w:space="0" w:color="auto"/>
            </w:tcBorders>
            <w:vAlign w:val="center"/>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843" w:type="dxa"/>
            <w:gridSpan w:val="2"/>
            <w:vMerge/>
            <w:tcBorders>
              <w:top w:val="single" w:sz="8" w:space="0" w:color="auto"/>
              <w:left w:val="single" w:sz="8" w:space="0" w:color="auto"/>
              <w:bottom w:val="single" w:sz="8" w:space="0" w:color="000000"/>
              <w:right w:val="single" w:sz="8" w:space="0" w:color="auto"/>
            </w:tcBorders>
            <w:vAlign w:val="center"/>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280" w:type="dxa"/>
            <w:vMerge/>
            <w:tcBorders>
              <w:top w:val="single" w:sz="8" w:space="0" w:color="auto"/>
              <w:left w:val="single" w:sz="8" w:space="0" w:color="auto"/>
              <w:bottom w:val="single" w:sz="8" w:space="0" w:color="000000"/>
              <w:right w:val="single" w:sz="8" w:space="0" w:color="auto"/>
            </w:tcBorders>
            <w:vAlign w:val="center"/>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040" w:type="dxa"/>
            <w:vMerge/>
            <w:tcBorders>
              <w:top w:val="single" w:sz="8" w:space="0" w:color="auto"/>
              <w:left w:val="nil"/>
              <w:bottom w:val="single" w:sz="8" w:space="0" w:color="auto"/>
              <w:right w:val="single" w:sz="8" w:space="0" w:color="auto"/>
            </w:tcBorders>
            <w:vAlign w:val="center"/>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041" w:type="dxa"/>
            <w:gridSpan w:val="2"/>
            <w:vMerge/>
            <w:tcBorders>
              <w:top w:val="single" w:sz="8" w:space="0" w:color="auto"/>
              <w:left w:val="single" w:sz="8" w:space="0" w:color="auto"/>
              <w:bottom w:val="single" w:sz="8" w:space="0" w:color="000000"/>
              <w:right w:val="single" w:sz="8" w:space="0" w:color="auto"/>
            </w:tcBorders>
            <w:vAlign w:val="center"/>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033" w:type="dxa"/>
            <w:gridSpan w:val="2"/>
            <w:vMerge/>
            <w:tcBorders>
              <w:top w:val="single" w:sz="8" w:space="0" w:color="auto"/>
              <w:left w:val="single" w:sz="8" w:space="0" w:color="auto"/>
              <w:bottom w:val="single" w:sz="8" w:space="0" w:color="000000"/>
              <w:right w:val="single" w:sz="8" w:space="0" w:color="auto"/>
            </w:tcBorders>
            <w:vAlign w:val="center"/>
            <w:hideMark/>
          </w:tcPr>
          <w:p w:rsidR="00C179AE" w:rsidRPr="007536C7" w:rsidRDefault="00C179AE" w:rsidP="00E22908">
            <w:pPr>
              <w:spacing w:after="0" w:line="240" w:lineRule="auto"/>
              <w:rPr>
                <w:rFonts w:ascii="Arial" w:eastAsia="Times New Roman" w:hAnsi="Arial" w:cs="Arial"/>
                <w:sz w:val="20"/>
                <w:szCs w:val="20"/>
                <w:lang w:eastAsia="pl-PL"/>
              </w:rPr>
            </w:pPr>
          </w:p>
        </w:tc>
      </w:tr>
      <w:tr w:rsidR="00C179AE" w:rsidRPr="007536C7" w:rsidTr="00E22908">
        <w:trPr>
          <w:gridAfter w:val="8"/>
          <w:wAfter w:w="3225" w:type="dxa"/>
          <w:trHeight w:val="36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jc w:val="center"/>
              <w:rPr>
                <w:rFonts w:ascii="Arial" w:eastAsia="Times New Roman" w:hAnsi="Arial" w:cs="Arial"/>
                <w:b/>
                <w:bCs/>
                <w:sz w:val="20"/>
                <w:szCs w:val="20"/>
                <w:lang w:eastAsia="pl-PL"/>
              </w:rPr>
            </w:pPr>
            <w:r w:rsidRPr="007536C7">
              <w:rPr>
                <w:rFonts w:ascii="Arial" w:eastAsia="Times New Roman" w:hAnsi="Arial" w:cs="Arial"/>
                <w:b/>
                <w:bCs/>
                <w:sz w:val="20"/>
                <w:szCs w:val="20"/>
                <w:lang w:eastAsia="pl-PL"/>
              </w:rPr>
              <w:t>1.</w:t>
            </w:r>
          </w:p>
        </w:tc>
        <w:tc>
          <w:tcPr>
            <w:tcW w:w="2175" w:type="dxa"/>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280" w:type="dxa"/>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040" w:type="dxa"/>
            <w:tcBorders>
              <w:top w:val="single" w:sz="8" w:space="0" w:color="auto"/>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041" w:type="dxa"/>
            <w:gridSpan w:val="2"/>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033" w:type="dxa"/>
            <w:gridSpan w:val="2"/>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r>
      <w:tr w:rsidR="00C179AE" w:rsidRPr="007536C7" w:rsidTr="00E22908">
        <w:trPr>
          <w:gridAfter w:val="8"/>
          <w:wAfter w:w="3225" w:type="dxa"/>
          <w:trHeight w:val="36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jc w:val="center"/>
              <w:rPr>
                <w:rFonts w:ascii="Arial" w:eastAsia="Times New Roman" w:hAnsi="Arial" w:cs="Arial"/>
                <w:b/>
                <w:bCs/>
                <w:sz w:val="20"/>
                <w:szCs w:val="20"/>
                <w:lang w:eastAsia="pl-PL"/>
              </w:rPr>
            </w:pPr>
            <w:r w:rsidRPr="007536C7">
              <w:rPr>
                <w:rFonts w:ascii="Arial" w:eastAsia="Times New Roman" w:hAnsi="Arial" w:cs="Arial"/>
                <w:b/>
                <w:bCs/>
                <w:sz w:val="20"/>
                <w:szCs w:val="20"/>
                <w:lang w:eastAsia="pl-PL"/>
              </w:rPr>
              <w:t>2.</w:t>
            </w:r>
          </w:p>
        </w:tc>
        <w:tc>
          <w:tcPr>
            <w:tcW w:w="2175" w:type="dxa"/>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280" w:type="dxa"/>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041" w:type="dxa"/>
            <w:gridSpan w:val="2"/>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033" w:type="dxa"/>
            <w:gridSpan w:val="2"/>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r>
      <w:tr w:rsidR="00C179AE" w:rsidRPr="007536C7" w:rsidTr="00E22908">
        <w:trPr>
          <w:gridAfter w:val="8"/>
          <w:wAfter w:w="3225" w:type="dxa"/>
          <w:trHeight w:val="36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jc w:val="center"/>
              <w:rPr>
                <w:rFonts w:ascii="Arial" w:eastAsia="Times New Roman" w:hAnsi="Arial" w:cs="Arial"/>
                <w:b/>
                <w:bCs/>
                <w:sz w:val="20"/>
                <w:szCs w:val="20"/>
                <w:lang w:eastAsia="pl-PL"/>
              </w:rPr>
            </w:pPr>
            <w:r w:rsidRPr="007536C7">
              <w:rPr>
                <w:rFonts w:ascii="Arial" w:eastAsia="Times New Roman" w:hAnsi="Arial" w:cs="Arial"/>
                <w:b/>
                <w:bCs/>
                <w:sz w:val="20"/>
                <w:szCs w:val="20"/>
                <w:lang w:eastAsia="pl-PL"/>
              </w:rPr>
              <w:t>3.</w:t>
            </w:r>
          </w:p>
        </w:tc>
        <w:tc>
          <w:tcPr>
            <w:tcW w:w="2175" w:type="dxa"/>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280" w:type="dxa"/>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041" w:type="dxa"/>
            <w:gridSpan w:val="2"/>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033" w:type="dxa"/>
            <w:gridSpan w:val="2"/>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r>
      <w:tr w:rsidR="00C179AE" w:rsidRPr="007536C7" w:rsidTr="00E22908">
        <w:trPr>
          <w:gridAfter w:val="8"/>
          <w:wAfter w:w="3225" w:type="dxa"/>
          <w:trHeight w:val="36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jc w:val="center"/>
              <w:rPr>
                <w:rFonts w:ascii="Arial" w:eastAsia="Times New Roman" w:hAnsi="Arial" w:cs="Arial"/>
                <w:b/>
                <w:bCs/>
                <w:sz w:val="20"/>
                <w:szCs w:val="20"/>
                <w:lang w:eastAsia="pl-PL"/>
              </w:rPr>
            </w:pPr>
            <w:r w:rsidRPr="007536C7">
              <w:rPr>
                <w:rFonts w:ascii="Arial" w:eastAsia="Times New Roman" w:hAnsi="Arial" w:cs="Arial"/>
                <w:b/>
                <w:bCs/>
                <w:sz w:val="20"/>
                <w:szCs w:val="20"/>
                <w:lang w:eastAsia="pl-PL"/>
              </w:rPr>
              <w:t>4.</w:t>
            </w:r>
          </w:p>
        </w:tc>
        <w:tc>
          <w:tcPr>
            <w:tcW w:w="2175" w:type="dxa"/>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280" w:type="dxa"/>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041" w:type="dxa"/>
            <w:gridSpan w:val="2"/>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033" w:type="dxa"/>
            <w:gridSpan w:val="2"/>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r>
      <w:tr w:rsidR="00C179AE" w:rsidRPr="007536C7" w:rsidTr="00E22908">
        <w:trPr>
          <w:gridAfter w:val="8"/>
          <w:wAfter w:w="3225" w:type="dxa"/>
          <w:trHeight w:val="36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jc w:val="center"/>
              <w:rPr>
                <w:rFonts w:ascii="Arial" w:eastAsia="Times New Roman" w:hAnsi="Arial" w:cs="Arial"/>
                <w:b/>
                <w:bCs/>
                <w:sz w:val="20"/>
                <w:szCs w:val="20"/>
                <w:lang w:eastAsia="pl-PL"/>
              </w:rPr>
            </w:pPr>
            <w:r w:rsidRPr="007536C7">
              <w:rPr>
                <w:rFonts w:ascii="Arial" w:eastAsia="Times New Roman" w:hAnsi="Arial" w:cs="Arial"/>
                <w:b/>
                <w:bCs/>
                <w:sz w:val="20"/>
                <w:szCs w:val="20"/>
                <w:lang w:eastAsia="pl-PL"/>
              </w:rPr>
              <w:t>5.</w:t>
            </w:r>
          </w:p>
        </w:tc>
        <w:tc>
          <w:tcPr>
            <w:tcW w:w="2175" w:type="dxa"/>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280" w:type="dxa"/>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041" w:type="dxa"/>
            <w:gridSpan w:val="2"/>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033" w:type="dxa"/>
            <w:gridSpan w:val="2"/>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r>
      <w:tr w:rsidR="00C179AE" w:rsidRPr="007536C7" w:rsidTr="00E22908">
        <w:trPr>
          <w:gridAfter w:val="8"/>
          <w:wAfter w:w="3225" w:type="dxa"/>
          <w:trHeight w:val="36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jc w:val="center"/>
              <w:rPr>
                <w:rFonts w:ascii="Arial" w:eastAsia="Times New Roman" w:hAnsi="Arial" w:cs="Arial"/>
                <w:b/>
                <w:bCs/>
                <w:sz w:val="20"/>
                <w:szCs w:val="20"/>
                <w:lang w:eastAsia="pl-PL"/>
              </w:rPr>
            </w:pPr>
            <w:r w:rsidRPr="007536C7">
              <w:rPr>
                <w:rFonts w:ascii="Arial" w:eastAsia="Times New Roman" w:hAnsi="Arial" w:cs="Arial"/>
                <w:b/>
                <w:bCs/>
                <w:sz w:val="20"/>
                <w:szCs w:val="20"/>
                <w:lang w:eastAsia="pl-PL"/>
              </w:rPr>
              <w:t>6.</w:t>
            </w:r>
          </w:p>
        </w:tc>
        <w:tc>
          <w:tcPr>
            <w:tcW w:w="2175" w:type="dxa"/>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280" w:type="dxa"/>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041" w:type="dxa"/>
            <w:gridSpan w:val="2"/>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033" w:type="dxa"/>
            <w:gridSpan w:val="2"/>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r>
      <w:tr w:rsidR="00C179AE" w:rsidRPr="007536C7" w:rsidTr="00E22908">
        <w:trPr>
          <w:gridAfter w:val="8"/>
          <w:wAfter w:w="3225" w:type="dxa"/>
          <w:trHeight w:val="36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jc w:val="center"/>
              <w:rPr>
                <w:rFonts w:ascii="Arial" w:eastAsia="Times New Roman" w:hAnsi="Arial" w:cs="Arial"/>
                <w:b/>
                <w:bCs/>
                <w:sz w:val="20"/>
                <w:szCs w:val="20"/>
                <w:lang w:eastAsia="pl-PL"/>
              </w:rPr>
            </w:pPr>
            <w:r w:rsidRPr="007536C7">
              <w:rPr>
                <w:rFonts w:ascii="Arial" w:eastAsia="Times New Roman" w:hAnsi="Arial" w:cs="Arial"/>
                <w:b/>
                <w:bCs/>
                <w:sz w:val="20"/>
                <w:szCs w:val="20"/>
                <w:lang w:eastAsia="pl-PL"/>
              </w:rPr>
              <w:t>7.</w:t>
            </w:r>
          </w:p>
        </w:tc>
        <w:tc>
          <w:tcPr>
            <w:tcW w:w="2175" w:type="dxa"/>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280" w:type="dxa"/>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041" w:type="dxa"/>
            <w:gridSpan w:val="2"/>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033" w:type="dxa"/>
            <w:gridSpan w:val="2"/>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r>
      <w:tr w:rsidR="00C179AE" w:rsidRPr="007536C7" w:rsidTr="00E22908">
        <w:trPr>
          <w:gridAfter w:val="8"/>
          <w:wAfter w:w="3225" w:type="dxa"/>
          <w:trHeight w:val="36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jc w:val="center"/>
              <w:rPr>
                <w:rFonts w:ascii="Arial" w:eastAsia="Times New Roman" w:hAnsi="Arial" w:cs="Arial"/>
                <w:b/>
                <w:bCs/>
                <w:sz w:val="20"/>
                <w:szCs w:val="20"/>
                <w:lang w:eastAsia="pl-PL"/>
              </w:rPr>
            </w:pPr>
            <w:r w:rsidRPr="007536C7">
              <w:rPr>
                <w:rFonts w:ascii="Arial" w:eastAsia="Times New Roman" w:hAnsi="Arial" w:cs="Arial"/>
                <w:b/>
                <w:bCs/>
                <w:sz w:val="20"/>
                <w:szCs w:val="20"/>
                <w:lang w:eastAsia="pl-PL"/>
              </w:rPr>
              <w:t>8.</w:t>
            </w:r>
          </w:p>
        </w:tc>
        <w:tc>
          <w:tcPr>
            <w:tcW w:w="2175" w:type="dxa"/>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280" w:type="dxa"/>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041" w:type="dxa"/>
            <w:gridSpan w:val="2"/>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033" w:type="dxa"/>
            <w:gridSpan w:val="2"/>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r>
      <w:tr w:rsidR="00C179AE" w:rsidRPr="007536C7" w:rsidTr="00E22908">
        <w:trPr>
          <w:gridAfter w:val="8"/>
          <w:wAfter w:w="3225" w:type="dxa"/>
          <w:trHeight w:val="36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jc w:val="center"/>
              <w:rPr>
                <w:rFonts w:ascii="Arial" w:eastAsia="Times New Roman" w:hAnsi="Arial" w:cs="Arial"/>
                <w:b/>
                <w:bCs/>
                <w:sz w:val="20"/>
                <w:szCs w:val="20"/>
                <w:lang w:eastAsia="pl-PL"/>
              </w:rPr>
            </w:pPr>
            <w:r w:rsidRPr="007536C7">
              <w:rPr>
                <w:rFonts w:ascii="Arial" w:eastAsia="Times New Roman" w:hAnsi="Arial" w:cs="Arial"/>
                <w:b/>
                <w:bCs/>
                <w:sz w:val="20"/>
                <w:szCs w:val="20"/>
                <w:lang w:eastAsia="pl-PL"/>
              </w:rPr>
              <w:t>9.</w:t>
            </w:r>
          </w:p>
        </w:tc>
        <w:tc>
          <w:tcPr>
            <w:tcW w:w="2175" w:type="dxa"/>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280" w:type="dxa"/>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041" w:type="dxa"/>
            <w:gridSpan w:val="2"/>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c>
          <w:tcPr>
            <w:tcW w:w="1033" w:type="dxa"/>
            <w:gridSpan w:val="2"/>
            <w:tcBorders>
              <w:top w:val="nil"/>
              <w:left w:val="nil"/>
              <w:bottom w:val="single" w:sz="4" w:space="0" w:color="auto"/>
              <w:right w:val="single" w:sz="4" w:space="0" w:color="auto"/>
            </w:tcBorders>
            <w:shd w:val="clear" w:color="auto" w:fill="auto"/>
            <w:vAlign w:val="center"/>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 </w:t>
            </w:r>
          </w:p>
        </w:tc>
      </w:tr>
      <w:tr w:rsidR="00C179AE" w:rsidRPr="007536C7" w:rsidTr="00E22908">
        <w:trPr>
          <w:gridAfter w:val="8"/>
          <w:wAfter w:w="3225" w:type="dxa"/>
          <w:trHeight w:val="223"/>
        </w:trPr>
        <w:tc>
          <w:tcPr>
            <w:tcW w:w="817"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2175"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843"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28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04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041"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033"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r>
      <w:tr w:rsidR="00C179AE" w:rsidRPr="007536C7" w:rsidTr="00E22908">
        <w:trPr>
          <w:gridAfter w:val="8"/>
          <w:wAfter w:w="3225" w:type="dxa"/>
          <w:trHeight w:val="255"/>
        </w:trPr>
        <w:tc>
          <w:tcPr>
            <w:tcW w:w="2992"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jc w:val="both"/>
              <w:rPr>
                <w:rFonts w:ascii="Arial" w:eastAsia="Times New Roman" w:hAnsi="Arial" w:cs="Arial"/>
                <w:sz w:val="20"/>
                <w:szCs w:val="20"/>
                <w:lang w:eastAsia="pl-PL"/>
              </w:rPr>
            </w:pPr>
            <w:r w:rsidRPr="007536C7">
              <w:rPr>
                <w:rFonts w:ascii="Arial" w:eastAsia="Times New Roman" w:hAnsi="Arial" w:cs="Arial"/>
                <w:sz w:val="20"/>
                <w:szCs w:val="20"/>
                <w:lang w:eastAsia="pl-PL"/>
              </w:rPr>
              <w:t>Ilość pozycji: …………….</w:t>
            </w:r>
          </w:p>
        </w:tc>
        <w:tc>
          <w:tcPr>
            <w:tcW w:w="4163" w:type="dxa"/>
            <w:gridSpan w:val="4"/>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Słownie: ……………………………………..</w:t>
            </w:r>
          </w:p>
        </w:tc>
        <w:tc>
          <w:tcPr>
            <w:tcW w:w="1041"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033"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r>
      <w:tr w:rsidR="00C179AE" w:rsidRPr="007536C7" w:rsidTr="00E22908">
        <w:trPr>
          <w:gridAfter w:val="1"/>
          <w:wAfter w:w="536" w:type="dxa"/>
          <w:trHeight w:val="80"/>
        </w:trPr>
        <w:tc>
          <w:tcPr>
            <w:tcW w:w="817"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2175"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4891" w:type="dxa"/>
            <w:gridSpan w:val="5"/>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928" w:type="dxa"/>
            <w:gridSpan w:val="6"/>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787"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r>
      <w:tr w:rsidR="00C179AE" w:rsidRPr="007536C7" w:rsidTr="00E22908">
        <w:trPr>
          <w:gridAfter w:val="1"/>
          <w:wAfter w:w="536" w:type="dxa"/>
          <w:trHeight w:val="255"/>
        </w:trPr>
        <w:tc>
          <w:tcPr>
            <w:tcW w:w="817"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b/>
                <w:bCs/>
                <w:sz w:val="20"/>
                <w:szCs w:val="20"/>
                <w:lang w:eastAsia="pl-PL"/>
              </w:rPr>
            </w:pPr>
          </w:p>
        </w:tc>
        <w:tc>
          <w:tcPr>
            <w:tcW w:w="2175"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b/>
                <w:bCs/>
                <w:sz w:val="20"/>
                <w:szCs w:val="20"/>
                <w:lang w:eastAsia="pl-PL"/>
              </w:rPr>
            </w:pPr>
            <w:r w:rsidRPr="007536C7">
              <w:rPr>
                <w:rFonts w:ascii="Arial" w:eastAsia="Times New Roman" w:hAnsi="Arial" w:cs="Arial"/>
                <w:b/>
                <w:bCs/>
                <w:sz w:val="20"/>
                <w:szCs w:val="20"/>
                <w:lang w:eastAsia="pl-PL"/>
              </w:rPr>
              <w:t xml:space="preserve">Przekazujący </w:t>
            </w:r>
          </w:p>
        </w:tc>
        <w:tc>
          <w:tcPr>
            <w:tcW w:w="4891" w:type="dxa"/>
            <w:gridSpan w:val="5"/>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b/>
                <w:bCs/>
                <w:sz w:val="20"/>
                <w:szCs w:val="20"/>
                <w:lang w:eastAsia="pl-PL"/>
              </w:rPr>
            </w:pPr>
          </w:p>
        </w:tc>
        <w:tc>
          <w:tcPr>
            <w:tcW w:w="1928" w:type="dxa"/>
            <w:gridSpan w:val="6"/>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b/>
                <w:sz w:val="20"/>
                <w:szCs w:val="20"/>
                <w:lang w:eastAsia="pl-PL"/>
              </w:rPr>
            </w:pPr>
            <w:r w:rsidRPr="007536C7">
              <w:rPr>
                <w:rFonts w:ascii="Arial" w:eastAsia="Times New Roman" w:hAnsi="Arial" w:cs="Arial"/>
                <w:b/>
                <w:sz w:val="20"/>
                <w:szCs w:val="20"/>
                <w:lang w:eastAsia="pl-PL"/>
              </w:rPr>
              <w:t>Przyjmujący</w:t>
            </w:r>
          </w:p>
        </w:tc>
        <w:tc>
          <w:tcPr>
            <w:tcW w:w="16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Times New Roman" w:eastAsia="Times New Roman" w:hAnsi="Times New Roman" w:cs="Times New Roman"/>
                <w:sz w:val="20"/>
                <w:szCs w:val="20"/>
                <w:lang w:eastAsia="pl-PL"/>
              </w:rPr>
            </w:pPr>
          </w:p>
        </w:tc>
        <w:tc>
          <w:tcPr>
            <w:tcW w:w="160" w:type="dxa"/>
            <w:tcBorders>
              <w:top w:val="nil"/>
              <w:left w:val="nil"/>
              <w:bottom w:val="nil"/>
              <w:right w:val="nil"/>
            </w:tcBorders>
            <w:shd w:val="clear" w:color="auto" w:fill="auto"/>
            <w:noWrap/>
            <w:vAlign w:val="bottom"/>
          </w:tcPr>
          <w:p w:rsidR="00C179AE" w:rsidRPr="007536C7" w:rsidRDefault="00C179AE" w:rsidP="00E22908">
            <w:pPr>
              <w:spacing w:after="0" w:line="240" w:lineRule="auto"/>
              <w:rPr>
                <w:rFonts w:ascii="Arial" w:eastAsia="Times New Roman" w:hAnsi="Arial" w:cs="Arial"/>
                <w:b/>
                <w:bCs/>
                <w:sz w:val="20"/>
                <w:szCs w:val="20"/>
                <w:lang w:eastAsia="pl-PL"/>
              </w:rPr>
            </w:pPr>
          </w:p>
        </w:tc>
        <w:tc>
          <w:tcPr>
            <w:tcW w:w="1787" w:type="dxa"/>
            <w:gridSpan w:val="2"/>
            <w:tcBorders>
              <w:top w:val="nil"/>
              <w:left w:val="nil"/>
              <w:bottom w:val="nil"/>
              <w:right w:val="nil"/>
            </w:tcBorders>
            <w:shd w:val="clear" w:color="auto" w:fill="auto"/>
            <w:noWrap/>
            <w:vAlign w:val="bottom"/>
          </w:tcPr>
          <w:p w:rsidR="00C179AE" w:rsidRPr="007536C7" w:rsidRDefault="00C179AE" w:rsidP="00E22908">
            <w:pPr>
              <w:spacing w:after="0" w:line="240" w:lineRule="auto"/>
              <w:rPr>
                <w:rFonts w:ascii="Arial" w:eastAsia="Times New Roman" w:hAnsi="Arial" w:cs="Arial"/>
                <w:b/>
                <w:bCs/>
                <w:sz w:val="20"/>
                <w:szCs w:val="20"/>
                <w:lang w:eastAsia="pl-PL"/>
              </w:rPr>
            </w:pPr>
          </w:p>
        </w:tc>
      </w:tr>
      <w:tr w:rsidR="00C179AE" w:rsidRPr="007536C7" w:rsidTr="00E22908">
        <w:trPr>
          <w:gridAfter w:val="1"/>
          <w:wAfter w:w="536" w:type="dxa"/>
          <w:trHeight w:val="255"/>
        </w:trPr>
        <w:tc>
          <w:tcPr>
            <w:tcW w:w="817"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2175"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4891" w:type="dxa"/>
            <w:gridSpan w:val="5"/>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Times New Roman" w:eastAsia="Times New Roman" w:hAnsi="Times New Roman" w:cs="Times New Roman"/>
                <w:sz w:val="20"/>
                <w:szCs w:val="20"/>
                <w:lang w:eastAsia="pl-PL"/>
              </w:rPr>
            </w:pPr>
          </w:p>
        </w:tc>
        <w:tc>
          <w:tcPr>
            <w:tcW w:w="1928" w:type="dxa"/>
            <w:gridSpan w:val="6"/>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Times New Roman" w:eastAsia="Times New Roman" w:hAnsi="Times New Roman" w:cs="Times New Roman"/>
                <w:sz w:val="20"/>
                <w:szCs w:val="20"/>
                <w:lang w:eastAsia="pl-PL"/>
              </w:rPr>
            </w:pPr>
          </w:p>
        </w:tc>
        <w:tc>
          <w:tcPr>
            <w:tcW w:w="16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787"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r>
      <w:tr w:rsidR="00C179AE" w:rsidRPr="007536C7" w:rsidTr="00E22908">
        <w:trPr>
          <w:gridAfter w:val="1"/>
          <w:wAfter w:w="536" w:type="dxa"/>
          <w:trHeight w:val="80"/>
        </w:trPr>
        <w:tc>
          <w:tcPr>
            <w:tcW w:w="817"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2175"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w:t>
            </w:r>
          </w:p>
        </w:tc>
        <w:tc>
          <w:tcPr>
            <w:tcW w:w="4891" w:type="dxa"/>
            <w:gridSpan w:val="5"/>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928" w:type="dxa"/>
            <w:gridSpan w:val="6"/>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r w:rsidRPr="007536C7">
              <w:rPr>
                <w:rFonts w:ascii="Arial" w:eastAsia="Times New Roman" w:hAnsi="Arial" w:cs="Arial"/>
                <w:sz w:val="20"/>
                <w:szCs w:val="20"/>
                <w:lang w:eastAsia="pl-PL"/>
              </w:rPr>
              <w:t>……………………</w:t>
            </w:r>
          </w:p>
        </w:tc>
        <w:tc>
          <w:tcPr>
            <w:tcW w:w="16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Times New Roman" w:eastAsia="Times New Roman" w:hAnsi="Times New Roman" w:cs="Times New Roman"/>
                <w:sz w:val="20"/>
                <w:szCs w:val="20"/>
                <w:lang w:eastAsia="pl-PL"/>
              </w:rPr>
            </w:pPr>
          </w:p>
        </w:tc>
        <w:tc>
          <w:tcPr>
            <w:tcW w:w="16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787" w:type="dxa"/>
            <w:gridSpan w:val="2"/>
            <w:tcBorders>
              <w:top w:val="nil"/>
              <w:left w:val="nil"/>
              <w:bottom w:val="nil"/>
              <w:right w:val="nil"/>
            </w:tcBorders>
            <w:shd w:val="clear" w:color="auto" w:fill="auto"/>
            <w:noWrap/>
            <w:vAlign w:val="bottom"/>
          </w:tcPr>
          <w:p w:rsidR="00C179AE" w:rsidRPr="007536C7" w:rsidRDefault="00C179AE" w:rsidP="00E22908">
            <w:pPr>
              <w:spacing w:after="0" w:line="240" w:lineRule="auto"/>
              <w:rPr>
                <w:rFonts w:ascii="Arial" w:eastAsia="Times New Roman" w:hAnsi="Arial" w:cs="Arial"/>
                <w:sz w:val="20"/>
                <w:szCs w:val="20"/>
                <w:lang w:eastAsia="pl-PL"/>
              </w:rPr>
            </w:pPr>
          </w:p>
        </w:tc>
      </w:tr>
      <w:tr w:rsidR="00C179AE" w:rsidRPr="007536C7" w:rsidTr="00E22908">
        <w:trPr>
          <w:gridAfter w:val="1"/>
          <w:wAfter w:w="536" w:type="dxa"/>
          <w:trHeight w:val="255"/>
        </w:trPr>
        <w:tc>
          <w:tcPr>
            <w:tcW w:w="817"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2175"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4891" w:type="dxa"/>
            <w:gridSpan w:val="5"/>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928" w:type="dxa"/>
            <w:gridSpan w:val="6"/>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787"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r>
      <w:tr w:rsidR="00C179AE" w:rsidRPr="007536C7" w:rsidTr="00E22908">
        <w:trPr>
          <w:gridAfter w:val="6"/>
          <w:wAfter w:w="2842" w:type="dxa"/>
          <w:trHeight w:val="255"/>
        </w:trPr>
        <w:tc>
          <w:tcPr>
            <w:tcW w:w="2992"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b/>
                <w:bCs/>
                <w:sz w:val="16"/>
                <w:szCs w:val="16"/>
                <w:u w:val="single"/>
                <w:lang w:eastAsia="pl-PL"/>
              </w:rPr>
            </w:pPr>
          </w:p>
          <w:p w:rsidR="00C179AE" w:rsidRPr="007536C7" w:rsidRDefault="00C179AE" w:rsidP="00E22908">
            <w:pPr>
              <w:spacing w:after="0" w:line="240" w:lineRule="auto"/>
              <w:rPr>
                <w:rFonts w:ascii="Arial" w:eastAsia="Times New Roman" w:hAnsi="Arial" w:cs="Arial"/>
                <w:b/>
                <w:bCs/>
                <w:sz w:val="16"/>
                <w:szCs w:val="16"/>
                <w:u w:val="single"/>
                <w:lang w:eastAsia="pl-PL"/>
              </w:rPr>
            </w:pPr>
            <w:r w:rsidRPr="007536C7">
              <w:rPr>
                <w:rFonts w:ascii="Arial" w:eastAsia="Times New Roman" w:hAnsi="Arial" w:cs="Arial"/>
                <w:b/>
                <w:bCs/>
                <w:sz w:val="16"/>
                <w:szCs w:val="16"/>
                <w:u w:val="single"/>
                <w:lang w:eastAsia="pl-PL"/>
              </w:rPr>
              <w:t>Wykonano w 2 egz.</w:t>
            </w:r>
          </w:p>
        </w:tc>
        <w:tc>
          <w:tcPr>
            <w:tcW w:w="4891" w:type="dxa"/>
            <w:gridSpan w:val="5"/>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16"/>
                <w:szCs w:val="16"/>
                <w:lang w:eastAsia="pl-PL"/>
              </w:rPr>
            </w:pPr>
            <w:r w:rsidRPr="007536C7">
              <w:rPr>
                <w:rFonts w:ascii="Arial" w:eastAsia="Times New Roman" w:hAnsi="Arial" w:cs="Arial"/>
                <w:sz w:val="16"/>
                <w:szCs w:val="16"/>
                <w:lang w:eastAsia="pl-PL"/>
              </w:rPr>
              <w:t>dnia …………….</w:t>
            </w:r>
          </w:p>
        </w:tc>
        <w:tc>
          <w:tcPr>
            <w:tcW w:w="1131" w:type="dxa"/>
            <w:gridSpan w:val="2"/>
            <w:tcBorders>
              <w:top w:val="nil"/>
              <w:left w:val="nil"/>
              <w:bottom w:val="nil"/>
              <w:right w:val="nil"/>
            </w:tcBorders>
            <w:shd w:val="clear" w:color="auto" w:fill="auto"/>
            <w:noWrap/>
            <w:vAlign w:val="bottom"/>
          </w:tcPr>
          <w:p w:rsidR="00C179AE" w:rsidRPr="007536C7" w:rsidRDefault="00C179AE" w:rsidP="00E22908">
            <w:pPr>
              <w:spacing w:after="0" w:line="240" w:lineRule="auto"/>
              <w:jc w:val="both"/>
              <w:rPr>
                <w:rFonts w:ascii="Arial" w:eastAsia="Times New Roman" w:hAnsi="Arial" w:cs="Arial"/>
                <w:b/>
                <w:bCs/>
                <w:sz w:val="16"/>
                <w:szCs w:val="16"/>
                <w:lang w:eastAsia="pl-PL"/>
              </w:rPr>
            </w:pPr>
          </w:p>
        </w:tc>
        <w:tc>
          <w:tcPr>
            <w:tcW w:w="427"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16"/>
                <w:szCs w:val="16"/>
                <w:lang w:eastAsia="pl-PL"/>
              </w:rPr>
            </w:pPr>
          </w:p>
        </w:tc>
        <w:tc>
          <w:tcPr>
            <w:tcW w:w="171"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16"/>
                <w:szCs w:val="16"/>
                <w:lang w:eastAsia="pl-PL"/>
              </w:rPr>
            </w:pPr>
          </w:p>
        </w:tc>
      </w:tr>
      <w:tr w:rsidR="00C179AE" w:rsidRPr="007536C7" w:rsidTr="00E22908">
        <w:trPr>
          <w:gridAfter w:val="1"/>
          <w:wAfter w:w="536" w:type="dxa"/>
          <w:trHeight w:val="255"/>
        </w:trPr>
        <w:tc>
          <w:tcPr>
            <w:tcW w:w="2992"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16"/>
                <w:szCs w:val="16"/>
                <w:lang w:eastAsia="pl-PL"/>
              </w:rPr>
            </w:pPr>
            <w:r w:rsidRPr="007536C7">
              <w:rPr>
                <w:rFonts w:ascii="Arial" w:eastAsia="Times New Roman" w:hAnsi="Arial" w:cs="Arial"/>
                <w:sz w:val="16"/>
                <w:szCs w:val="16"/>
                <w:lang w:eastAsia="pl-PL"/>
              </w:rPr>
              <w:t>Egz. nr 1 - przekazujący</w:t>
            </w:r>
          </w:p>
        </w:tc>
        <w:tc>
          <w:tcPr>
            <w:tcW w:w="4891" w:type="dxa"/>
            <w:gridSpan w:val="5"/>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16"/>
                <w:szCs w:val="16"/>
                <w:lang w:eastAsia="pl-PL"/>
              </w:rPr>
            </w:pPr>
          </w:p>
        </w:tc>
        <w:tc>
          <w:tcPr>
            <w:tcW w:w="1928" w:type="dxa"/>
            <w:gridSpan w:val="6"/>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16"/>
                <w:szCs w:val="16"/>
                <w:lang w:eastAsia="pl-PL"/>
              </w:rPr>
            </w:pPr>
          </w:p>
        </w:tc>
        <w:tc>
          <w:tcPr>
            <w:tcW w:w="16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787"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r>
      <w:tr w:rsidR="00C179AE" w:rsidRPr="007536C7" w:rsidTr="00E22908">
        <w:trPr>
          <w:gridAfter w:val="1"/>
          <w:wAfter w:w="536" w:type="dxa"/>
          <w:trHeight w:val="255"/>
        </w:trPr>
        <w:tc>
          <w:tcPr>
            <w:tcW w:w="2992"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16"/>
                <w:szCs w:val="16"/>
                <w:lang w:eastAsia="pl-PL"/>
              </w:rPr>
            </w:pPr>
            <w:r w:rsidRPr="007536C7">
              <w:rPr>
                <w:rFonts w:ascii="Arial" w:eastAsia="Times New Roman" w:hAnsi="Arial" w:cs="Arial"/>
                <w:sz w:val="16"/>
                <w:szCs w:val="16"/>
                <w:lang w:eastAsia="pl-PL"/>
              </w:rPr>
              <w:t>Egz. nr 2 - przyjmujący</w:t>
            </w:r>
          </w:p>
        </w:tc>
        <w:tc>
          <w:tcPr>
            <w:tcW w:w="4891" w:type="dxa"/>
            <w:gridSpan w:val="5"/>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16"/>
                <w:szCs w:val="16"/>
                <w:lang w:eastAsia="pl-PL"/>
              </w:rPr>
            </w:pPr>
          </w:p>
        </w:tc>
        <w:tc>
          <w:tcPr>
            <w:tcW w:w="1928" w:type="dxa"/>
            <w:gridSpan w:val="6"/>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16"/>
                <w:szCs w:val="16"/>
                <w:lang w:eastAsia="pl-PL"/>
              </w:rPr>
            </w:pPr>
          </w:p>
        </w:tc>
        <w:tc>
          <w:tcPr>
            <w:tcW w:w="16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60" w:type="dxa"/>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c>
          <w:tcPr>
            <w:tcW w:w="1787" w:type="dxa"/>
            <w:gridSpan w:val="2"/>
            <w:tcBorders>
              <w:top w:val="nil"/>
              <w:left w:val="nil"/>
              <w:bottom w:val="nil"/>
              <w:right w:val="nil"/>
            </w:tcBorders>
            <w:shd w:val="clear" w:color="auto" w:fill="auto"/>
            <w:noWrap/>
            <w:vAlign w:val="bottom"/>
            <w:hideMark/>
          </w:tcPr>
          <w:p w:rsidR="00C179AE" w:rsidRPr="007536C7" w:rsidRDefault="00C179AE" w:rsidP="00E22908">
            <w:pPr>
              <w:spacing w:after="0" w:line="240" w:lineRule="auto"/>
              <w:rPr>
                <w:rFonts w:ascii="Arial" w:eastAsia="Times New Roman" w:hAnsi="Arial" w:cs="Arial"/>
                <w:sz w:val="20"/>
                <w:szCs w:val="20"/>
                <w:lang w:eastAsia="pl-PL"/>
              </w:rPr>
            </w:pPr>
          </w:p>
        </w:tc>
      </w:tr>
    </w:tbl>
    <w:p w:rsidR="00C61D47" w:rsidRDefault="00C61D47"/>
    <w:p w:rsidR="008E36C9" w:rsidRDefault="008E36C9" w:rsidP="008E36C9">
      <w:pPr>
        <w:widowControl w:val="0"/>
        <w:spacing w:after="0" w:line="319" w:lineRule="auto"/>
        <w:jc w:val="right"/>
        <w:rPr>
          <w:rFonts w:ascii="Arial" w:hAnsi="Arial" w:cs="Arial"/>
          <w:b/>
          <w:i/>
          <w:sz w:val="20"/>
          <w:szCs w:val="20"/>
        </w:rPr>
      </w:pPr>
      <w:r>
        <w:rPr>
          <w:rFonts w:ascii="Arial" w:hAnsi="Arial" w:cs="Arial"/>
          <w:b/>
          <w:i/>
          <w:sz w:val="20"/>
          <w:szCs w:val="20"/>
        </w:rPr>
        <w:lastRenderedPageBreak/>
        <w:t>Załącznik nr 4</w:t>
      </w:r>
    </w:p>
    <w:p w:rsidR="008E36C9" w:rsidRDefault="008E36C9" w:rsidP="008E36C9">
      <w:pPr>
        <w:widowControl w:val="0"/>
        <w:spacing w:after="0" w:line="319" w:lineRule="auto"/>
        <w:jc w:val="right"/>
        <w:rPr>
          <w:rFonts w:ascii="Arial" w:hAnsi="Arial" w:cs="Arial"/>
          <w:i/>
          <w:sz w:val="20"/>
          <w:szCs w:val="20"/>
        </w:rPr>
      </w:pPr>
    </w:p>
    <w:p w:rsidR="008E36C9" w:rsidRDefault="008E36C9" w:rsidP="008E36C9">
      <w:pPr>
        <w:tabs>
          <w:tab w:val="center" w:pos="4819"/>
        </w:tabs>
        <w:spacing w:after="0" w:line="360" w:lineRule="auto"/>
        <w:ind w:firstLine="567"/>
        <w:jc w:val="center"/>
        <w:rPr>
          <w:rFonts w:ascii="Arial" w:eastAsia="Times New Roman" w:hAnsi="Arial" w:cs="Arial"/>
          <w:sz w:val="20"/>
          <w:szCs w:val="20"/>
          <w:lang w:eastAsia="pl-PL"/>
        </w:rPr>
      </w:pPr>
      <w:r>
        <w:rPr>
          <w:rFonts w:ascii="Arial" w:eastAsia="Times New Roman" w:hAnsi="Arial" w:cs="Arial"/>
          <w:b/>
          <w:sz w:val="20"/>
          <w:szCs w:val="20"/>
          <w:lang w:eastAsia="pl-PL"/>
        </w:rPr>
        <w:t>KLAUZULA INFORMACYJNA DLA OSÓB FIZYCZNYCH REALIZUJĄCYCH UMOWĘ</w:t>
      </w:r>
    </w:p>
    <w:p w:rsidR="008E36C9" w:rsidRDefault="008E36C9" w:rsidP="008E36C9">
      <w:pPr>
        <w:tabs>
          <w:tab w:val="center" w:pos="4819"/>
        </w:tabs>
        <w:spacing w:after="40"/>
        <w:ind w:firstLine="567"/>
        <w:jc w:val="both"/>
        <w:rPr>
          <w:rFonts w:ascii="Arial" w:eastAsia="Times New Roman" w:hAnsi="Arial" w:cs="Arial"/>
          <w:b/>
          <w:sz w:val="20"/>
          <w:szCs w:val="20"/>
          <w:lang w:eastAsia="pl-PL"/>
        </w:rPr>
      </w:pPr>
      <w:r>
        <w:rPr>
          <w:rFonts w:ascii="Arial" w:eastAsia="Times New Roman" w:hAnsi="Arial" w:cs="Arial"/>
          <w:sz w:val="20"/>
          <w:szCs w:val="20"/>
          <w:lang w:eastAsia="pl-PL"/>
        </w:rPr>
        <w:t xml:space="preserve">Zgodnie z art. 14 </w:t>
      </w:r>
      <w:r>
        <w:rPr>
          <w:rFonts w:ascii="Arial" w:hAnsi="Arial"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r>
        <w:rPr>
          <w:rFonts w:ascii="Arial" w:eastAsia="Times New Roman" w:hAnsi="Arial" w:cs="Arial"/>
          <w:sz w:val="20"/>
          <w:szCs w:val="20"/>
          <w:lang w:eastAsia="pl-PL"/>
        </w:rPr>
        <w:t>dalej „RODO”, informuję, że:</w:t>
      </w:r>
    </w:p>
    <w:p w:rsidR="008E36C9" w:rsidRDefault="008E36C9" w:rsidP="008E36C9">
      <w:pPr>
        <w:numPr>
          <w:ilvl w:val="0"/>
          <w:numId w:val="14"/>
        </w:numPr>
        <w:spacing w:after="40"/>
        <w:ind w:left="426" w:hanging="426"/>
        <w:jc w:val="both"/>
        <w:rPr>
          <w:rFonts w:ascii="Arial" w:eastAsia="Times New Roman" w:hAnsi="Arial" w:cs="Arial"/>
          <w:b/>
          <w:sz w:val="20"/>
          <w:szCs w:val="20"/>
          <w:lang w:eastAsia="pl-PL"/>
        </w:rPr>
      </w:pPr>
      <w:r>
        <w:rPr>
          <w:rFonts w:ascii="Arial" w:hAnsi="Arial" w:cs="Arial"/>
          <w:sz w:val="20"/>
          <w:szCs w:val="20"/>
        </w:rPr>
        <w:t xml:space="preserve">Administratorem danych osobowych jest 12 Wojskowy Oddział Gospodarczy w Toruniu, </w:t>
      </w:r>
      <w:r>
        <w:rPr>
          <w:rFonts w:ascii="Arial" w:hAnsi="Arial" w:cs="Arial"/>
          <w:sz w:val="20"/>
          <w:szCs w:val="20"/>
        </w:rPr>
        <w:br/>
        <w:t>ul. Okólna 37.</w:t>
      </w:r>
    </w:p>
    <w:p w:rsidR="008E36C9" w:rsidRDefault="008E36C9" w:rsidP="008E36C9">
      <w:pPr>
        <w:numPr>
          <w:ilvl w:val="0"/>
          <w:numId w:val="14"/>
        </w:numPr>
        <w:spacing w:after="40"/>
        <w:ind w:left="426" w:hanging="426"/>
        <w:jc w:val="both"/>
        <w:rPr>
          <w:rFonts w:ascii="Arial" w:eastAsia="Times New Roman" w:hAnsi="Arial" w:cs="Arial"/>
          <w:b/>
          <w:sz w:val="20"/>
          <w:szCs w:val="20"/>
          <w:lang w:eastAsia="pl-PL"/>
        </w:rPr>
      </w:pPr>
      <w:r>
        <w:rPr>
          <w:rFonts w:ascii="Arial" w:hAnsi="Arial" w:cs="Arial"/>
          <w:sz w:val="20"/>
          <w:szCs w:val="20"/>
        </w:rPr>
        <w:t>W razie jakichkolwiek wątpliwości związanych z przetwarzaniem dotyczących Pani/Pana danych, możliwy jest kontakt z inspektorem pod adresem: 12wog.iodo@ron.mil.pl.  .</w:t>
      </w:r>
    </w:p>
    <w:p w:rsidR="008E36C9" w:rsidRDefault="008E36C9" w:rsidP="008E36C9">
      <w:pPr>
        <w:numPr>
          <w:ilvl w:val="0"/>
          <w:numId w:val="14"/>
        </w:numPr>
        <w:spacing w:after="40"/>
        <w:ind w:left="426" w:hanging="426"/>
        <w:jc w:val="both"/>
        <w:rPr>
          <w:rFonts w:ascii="Arial" w:eastAsia="Times New Roman" w:hAnsi="Arial" w:cs="Arial"/>
          <w:b/>
          <w:sz w:val="20"/>
          <w:szCs w:val="20"/>
          <w:lang w:eastAsia="pl-PL"/>
        </w:rPr>
      </w:pPr>
      <w:r>
        <w:rPr>
          <w:rFonts w:ascii="Arial" w:eastAsia="Times New Roman" w:hAnsi="Arial" w:cs="Arial"/>
          <w:sz w:val="20"/>
          <w:szCs w:val="20"/>
          <w:lang w:eastAsia="pl-PL"/>
        </w:rPr>
        <w:t xml:space="preserve">Pani/Pana dane osobowe przetwarzane będą na podstawie art. 6 ust. 1 lit. b RODO w celu </w:t>
      </w:r>
      <w:r>
        <w:rPr>
          <w:rFonts w:ascii="Arial" w:hAnsi="Arial" w:cs="Arial"/>
          <w:sz w:val="20"/>
          <w:szCs w:val="20"/>
        </w:rPr>
        <w:t>realizacji umowy nr</w:t>
      </w:r>
      <w:r>
        <w:rPr>
          <w:rFonts w:ascii="Arial" w:hAnsi="Arial" w:cs="Arial"/>
          <w:color w:val="FF0000"/>
          <w:sz w:val="20"/>
          <w:szCs w:val="20"/>
        </w:rPr>
        <w:t xml:space="preserve"> </w:t>
      </w:r>
      <w:r>
        <w:rPr>
          <w:rFonts w:ascii="Arial" w:hAnsi="Arial" w:cs="Arial"/>
          <w:sz w:val="20"/>
          <w:szCs w:val="20"/>
        </w:rPr>
        <w:t>………………………. .</w:t>
      </w:r>
    </w:p>
    <w:p w:rsidR="008E36C9" w:rsidRDefault="008E36C9" w:rsidP="008E36C9">
      <w:pPr>
        <w:numPr>
          <w:ilvl w:val="0"/>
          <w:numId w:val="14"/>
        </w:numPr>
        <w:spacing w:before="40" w:after="0"/>
        <w:contextualSpacing/>
        <w:jc w:val="both"/>
        <w:rPr>
          <w:rFonts w:ascii="Arial" w:eastAsia="Times New Roman" w:hAnsi="Arial" w:cs="Arial"/>
          <w:sz w:val="20"/>
          <w:szCs w:val="20"/>
          <w:lang w:eastAsia="pl-PL"/>
        </w:rPr>
      </w:pPr>
      <w:r>
        <w:rPr>
          <w:rFonts w:ascii="Arial" w:hAnsi="Arial" w:cs="Arial"/>
          <w:sz w:val="20"/>
          <w:szCs w:val="20"/>
        </w:rPr>
        <w:t>Pani/Pana imię, nazwisko, seria i nr dowodu osobistego (wpisać wszystkie pozyskiwane dane ………………) pozyskane zostały od Pani/Pana pracodawcy tj. (nazwa firmy)……………………………i przetwarzane będą w celu (podać cel/ po co przetwarzane są dane osobowe)………..………….…………………………………… .</w:t>
      </w:r>
    </w:p>
    <w:p w:rsidR="008E36C9" w:rsidRDefault="008E36C9" w:rsidP="008E36C9">
      <w:pPr>
        <w:numPr>
          <w:ilvl w:val="0"/>
          <w:numId w:val="14"/>
        </w:numPr>
        <w:spacing w:before="40" w:after="0"/>
        <w:contextualSpacing/>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Odbiorcami Pani/Pana danych osobowych będą </w:t>
      </w:r>
      <w:r>
        <w:rPr>
          <w:rFonts w:ascii="Arial" w:hAnsi="Arial" w:cs="Arial"/>
          <w:sz w:val="20"/>
          <w:szCs w:val="20"/>
        </w:rPr>
        <w:t>wyłącznie podmioty uprawnione do uzyskania danych na podstawie prawa oraz usługobiorcy (jednostki i instytucje wojskowe, na terenie których realizowana będzie umowa).</w:t>
      </w:r>
    </w:p>
    <w:p w:rsidR="008E36C9" w:rsidRDefault="008E36C9" w:rsidP="008E36C9">
      <w:pPr>
        <w:numPr>
          <w:ilvl w:val="0"/>
          <w:numId w:val="14"/>
        </w:numPr>
        <w:spacing w:before="40" w:after="0"/>
        <w:contextualSpacing/>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Pani/Pana dane osobowe będą przechowywane, zgodnie z art. 97 ust. 1 ustawy </w:t>
      </w:r>
      <w:proofErr w:type="spellStart"/>
      <w:r>
        <w:rPr>
          <w:rFonts w:ascii="Arial" w:eastAsia="Times New Roman" w:hAnsi="Arial" w:cs="Arial"/>
          <w:sz w:val="20"/>
          <w:szCs w:val="20"/>
          <w:lang w:eastAsia="pl-PL"/>
        </w:rPr>
        <w:t>Pzp</w:t>
      </w:r>
      <w:proofErr w:type="spellEnd"/>
      <w:r>
        <w:rPr>
          <w:rFonts w:ascii="Arial" w:eastAsia="Times New Roman" w:hAnsi="Arial" w:cs="Arial"/>
          <w:sz w:val="20"/>
          <w:szCs w:val="20"/>
          <w:lang w:eastAsia="pl-PL"/>
        </w:rPr>
        <w:t xml:space="preserve">, przez okres  4 lat od dnia zakończenia postępowania o udzielenie zamówienia, a jeżeli czas trwania umowy przekracza 4 lata, okres przechowywania obejmuje cały czas trwania umowy oraz zgodnie </w:t>
      </w:r>
      <w:r>
        <w:rPr>
          <w:rFonts w:ascii="Arial" w:eastAsia="Times New Roman" w:hAnsi="Arial" w:cs="Arial"/>
          <w:sz w:val="20"/>
          <w:szCs w:val="20"/>
          <w:lang w:eastAsia="pl-PL"/>
        </w:rPr>
        <w:br/>
        <w:t>z kategorią archiwalną wynikającą z Jednolitego Rzeczowego Wykazu Akt.</w:t>
      </w:r>
    </w:p>
    <w:p w:rsidR="008E36C9" w:rsidRDefault="008E36C9" w:rsidP="008E36C9">
      <w:pPr>
        <w:numPr>
          <w:ilvl w:val="0"/>
          <w:numId w:val="14"/>
        </w:numPr>
        <w:spacing w:before="40" w:after="0"/>
        <w:contextualSpacing/>
        <w:jc w:val="both"/>
        <w:rPr>
          <w:rFonts w:ascii="Arial" w:eastAsia="Times New Roman" w:hAnsi="Arial" w:cs="Arial"/>
          <w:sz w:val="20"/>
          <w:szCs w:val="20"/>
          <w:lang w:eastAsia="pl-PL"/>
        </w:rPr>
      </w:pPr>
      <w:r>
        <w:rPr>
          <w:rFonts w:ascii="Arial" w:eastAsia="Times New Roman" w:hAnsi="Arial" w:cs="Arial"/>
          <w:sz w:val="20"/>
          <w:szCs w:val="20"/>
          <w:lang w:eastAsia="pl-PL"/>
        </w:rPr>
        <w:t>Obowiązek podania przez Panią/Pana danych osobowych jest wymogiem realizacji umowy.</w:t>
      </w:r>
    </w:p>
    <w:p w:rsidR="008E36C9" w:rsidRDefault="008E36C9" w:rsidP="008E36C9">
      <w:pPr>
        <w:numPr>
          <w:ilvl w:val="0"/>
          <w:numId w:val="14"/>
        </w:numPr>
        <w:spacing w:before="40" w:after="0"/>
        <w:contextualSpacing/>
        <w:jc w:val="both"/>
        <w:rPr>
          <w:rFonts w:ascii="Arial" w:eastAsia="Times New Roman" w:hAnsi="Arial" w:cs="Arial"/>
          <w:sz w:val="20"/>
          <w:szCs w:val="20"/>
          <w:lang w:eastAsia="pl-PL"/>
        </w:rPr>
      </w:pPr>
      <w:r>
        <w:rPr>
          <w:rFonts w:ascii="Arial" w:hAnsi="Arial" w:cs="Arial"/>
          <w:sz w:val="20"/>
          <w:szCs w:val="20"/>
        </w:rPr>
        <w:t>Administrator danych nie przekazuje Pani/Pana danych osobowych do państwa trzeciego</w:t>
      </w:r>
    </w:p>
    <w:p w:rsidR="008E36C9" w:rsidRDefault="008E36C9" w:rsidP="008E36C9">
      <w:pPr>
        <w:numPr>
          <w:ilvl w:val="0"/>
          <w:numId w:val="14"/>
        </w:numPr>
        <w:spacing w:before="40" w:after="0"/>
        <w:contextualSpacing/>
        <w:jc w:val="both"/>
        <w:rPr>
          <w:rFonts w:ascii="Arial" w:eastAsia="Times New Roman" w:hAnsi="Arial" w:cs="Arial"/>
          <w:sz w:val="20"/>
          <w:szCs w:val="20"/>
          <w:lang w:eastAsia="pl-PL"/>
        </w:rPr>
      </w:pPr>
      <w:r>
        <w:rPr>
          <w:rFonts w:ascii="Arial" w:eastAsia="Times New Roman" w:hAnsi="Arial" w:cs="Arial"/>
          <w:sz w:val="20"/>
          <w:szCs w:val="20"/>
          <w:lang w:eastAsia="pl-PL"/>
        </w:rPr>
        <w:t>W odniesieniu do Pani/Pana danych osobowych decyzje nie będą podejmowane w sposób zautomatyzowany, stosowanie do art. 22 RODO.</w:t>
      </w:r>
    </w:p>
    <w:p w:rsidR="008E36C9" w:rsidRDefault="008E36C9" w:rsidP="008E36C9">
      <w:pPr>
        <w:numPr>
          <w:ilvl w:val="0"/>
          <w:numId w:val="14"/>
        </w:numPr>
        <w:spacing w:before="40" w:after="0"/>
        <w:contextualSpacing/>
        <w:jc w:val="both"/>
        <w:rPr>
          <w:rFonts w:ascii="Arial" w:eastAsia="Times New Roman" w:hAnsi="Arial" w:cs="Arial"/>
          <w:sz w:val="20"/>
          <w:szCs w:val="20"/>
          <w:lang w:eastAsia="pl-PL"/>
        </w:rPr>
      </w:pPr>
      <w:r>
        <w:rPr>
          <w:rFonts w:ascii="Arial" w:eastAsia="Times New Roman" w:hAnsi="Arial" w:cs="Arial"/>
          <w:sz w:val="20"/>
          <w:szCs w:val="20"/>
          <w:lang w:eastAsia="pl-PL"/>
        </w:rPr>
        <w:t>Posiada Pani/Pan:</w:t>
      </w:r>
    </w:p>
    <w:p w:rsidR="008E36C9" w:rsidRDefault="008E36C9" w:rsidP="008E36C9">
      <w:pPr>
        <w:numPr>
          <w:ilvl w:val="1"/>
          <w:numId w:val="15"/>
        </w:numPr>
        <w:spacing w:before="40" w:after="0"/>
        <w:ind w:left="993" w:hanging="567"/>
        <w:contextualSpacing/>
        <w:jc w:val="both"/>
        <w:rPr>
          <w:rFonts w:ascii="Arial" w:eastAsia="Times New Roman" w:hAnsi="Arial" w:cs="Arial"/>
          <w:color w:val="00B0F0"/>
          <w:sz w:val="20"/>
          <w:szCs w:val="20"/>
          <w:lang w:eastAsia="pl-PL"/>
        </w:rPr>
      </w:pPr>
      <w:r>
        <w:rPr>
          <w:rFonts w:ascii="Arial" w:eastAsia="Times New Roman" w:hAnsi="Arial" w:cs="Arial"/>
          <w:sz w:val="20"/>
          <w:szCs w:val="20"/>
          <w:lang w:eastAsia="pl-PL"/>
        </w:rPr>
        <w:t>Na podstawie art. 15 RODO prawo dostępu do danych osobowych Pani/Pana dotyczących;</w:t>
      </w:r>
    </w:p>
    <w:p w:rsidR="008E36C9" w:rsidRDefault="008E36C9" w:rsidP="008E36C9">
      <w:pPr>
        <w:numPr>
          <w:ilvl w:val="1"/>
          <w:numId w:val="15"/>
        </w:numPr>
        <w:spacing w:before="40" w:after="0"/>
        <w:ind w:left="993" w:hanging="567"/>
        <w:contextualSpacing/>
        <w:jc w:val="both"/>
        <w:rPr>
          <w:rFonts w:ascii="Arial" w:eastAsia="Times New Roman" w:hAnsi="Arial" w:cs="Arial"/>
          <w:color w:val="00B0F0"/>
          <w:sz w:val="20"/>
          <w:szCs w:val="20"/>
          <w:lang w:eastAsia="pl-PL"/>
        </w:rPr>
      </w:pPr>
      <w:r>
        <w:rPr>
          <w:rFonts w:ascii="Arial" w:eastAsia="Times New Roman" w:hAnsi="Arial" w:cs="Arial"/>
          <w:sz w:val="20"/>
          <w:szCs w:val="20"/>
          <w:lang w:eastAsia="pl-PL"/>
        </w:rPr>
        <w:t xml:space="preserve">Na podstawie art. 16 RODO prawo do sprostowania Pani/Pana danych osobowych </w:t>
      </w:r>
      <w:r>
        <w:rPr>
          <w:rFonts w:ascii="Arial" w:eastAsia="Times New Roman" w:hAnsi="Arial" w:cs="Arial"/>
          <w:sz w:val="20"/>
          <w:szCs w:val="20"/>
          <w:vertAlign w:val="superscript"/>
          <w:lang w:eastAsia="pl-PL"/>
        </w:rPr>
        <w:footnoteReference w:id="1"/>
      </w:r>
      <w:r>
        <w:rPr>
          <w:rFonts w:ascii="Arial" w:eastAsia="Times New Roman" w:hAnsi="Arial" w:cs="Arial"/>
          <w:sz w:val="20"/>
          <w:szCs w:val="20"/>
          <w:lang w:eastAsia="pl-PL"/>
        </w:rPr>
        <w:t>;</w:t>
      </w:r>
    </w:p>
    <w:p w:rsidR="008E36C9" w:rsidRDefault="008E36C9" w:rsidP="008E36C9">
      <w:pPr>
        <w:numPr>
          <w:ilvl w:val="1"/>
          <w:numId w:val="15"/>
        </w:numPr>
        <w:spacing w:before="40" w:after="0"/>
        <w:ind w:left="993" w:hanging="567"/>
        <w:contextualSpacing/>
        <w:jc w:val="both"/>
        <w:rPr>
          <w:rFonts w:ascii="Arial" w:eastAsia="Times New Roman" w:hAnsi="Arial" w:cs="Arial"/>
          <w:color w:val="00B0F0"/>
          <w:sz w:val="20"/>
          <w:szCs w:val="20"/>
          <w:lang w:eastAsia="pl-PL"/>
        </w:rPr>
      </w:pPr>
      <w:r>
        <w:rPr>
          <w:rFonts w:ascii="Arial" w:eastAsia="Times New Roman" w:hAnsi="Arial" w:cs="Arial"/>
          <w:sz w:val="20"/>
          <w:szCs w:val="20"/>
          <w:lang w:eastAsia="pl-PL"/>
        </w:rPr>
        <w:t xml:space="preserve">Na podstawie art. 18 RODO prawo żądania od administratora ograniczenia przetwarzania danych osobowych z zastrzeżeniem przypadków, o których mowa w art. 18 ust. 2 RODO </w:t>
      </w:r>
      <w:r>
        <w:rPr>
          <w:rFonts w:ascii="Arial" w:eastAsia="Times New Roman" w:hAnsi="Arial" w:cs="Arial"/>
          <w:sz w:val="20"/>
          <w:szCs w:val="20"/>
          <w:vertAlign w:val="superscript"/>
          <w:lang w:eastAsia="pl-PL"/>
        </w:rPr>
        <w:footnoteReference w:id="2"/>
      </w:r>
      <w:r>
        <w:rPr>
          <w:rFonts w:ascii="Arial" w:eastAsia="Times New Roman" w:hAnsi="Arial" w:cs="Arial"/>
          <w:sz w:val="20"/>
          <w:szCs w:val="20"/>
          <w:lang w:eastAsia="pl-PL"/>
        </w:rPr>
        <w:t>;</w:t>
      </w:r>
    </w:p>
    <w:p w:rsidR="008E36C9" w:rsidRDefault="008E36C9" w:rsidP="008E36C9">
      <w:pPr>
        <w:numPr>
          <w:ilvl w:val="1"/>
          <w:numId w:val="15"/>
        </w:numPr>
        <w:spacing w:before="40" w:after="0"/>
        <w:ind w:left="993" w:hanging="567"/>
        <w:contextualSpacing/>
        <w:jc w:val="both"/>
        <w:rPr>
          <w:rFonts w:ascii="Arial" w:eastAsia="Times New Roman" w:hAnsi="Arial" w:cs="Arial"/>
          <w:color w:val="00B0F0"/>
          <w:sz w:val="20"/>
          <w:szCs w:val="20"/>
          <w:lang w:eastAsia="pl-PL"/>
        </w:rPr>
      </w:pPr>
      <w:r>
        <w:rPr>
          <w:rFonts w:ascii="Arial" w:eastAsia="Times New Roman" w:hAnsi="Arial" w:cs="Arial"/>
          <w:sz w:val="20"/>
          <w:szCs w:val="20"/>
          <w:lang w:eastAsia="pl-PL"/>
        </w:rPr>
        <w:t>Prawo do wniesienia skargi do Prezesa Urzędu Ochrony Danych Osobowych, gdy uzna Pani/Pan, że przetwarzanie danych osobowych Pani/Pana dotyczących narusza przepisy RODO.</w:t>
      </w:r>
    </w:p>
    <w:p w:rsidR="008E36C9" w:rsidRDefault="008E36C9" w:rsidP="008E36C9">
      <w:pPr>
        <w:numPr>
          <w:ilvl w:val="0"/>
          <w:numId w:val="15"/>
        </w:numPr>
        <w:spacing w:before="40" w:after="0"/>
        <w:ind w:left="426" w:hanging="426"/>
        <w:contextualSpacing/>
        <w:jc w:val="both"/>
        <w:rPr>
          <w:rFonts w:ascii="Arial" w:eastAsia="Times New Roman" w:hAnsi="Arial" w:cs="Arial"/>
          <w:color w:val="00B0F0"/>
          <w:sz w:val="20"/>
          <w:szCs w:val="20"/>
          <w:lang w:eastAsia="pl-PL"/>
        </w:rPr>
      </w:pPr>
      <w:r>
        <w:rPr>
          <w:rFonts w:ascii="Arial" w:eastAsia="Times New Roman" w:hAnsi="Arial" w:cs="Arial"/>
          <w:sz w:val="20"/>
          <w:szCs w:val="20"/>
          <w:lang w:eastAsia="pl-PL"/>
        </w:rPr>
        <w:t>Nie przysługuje Pani/Panu:</w:t>
      </w:r>
    </w:p>
    <w:p w:rsidR="008E36C9" w:rsidRDefault="008E36C9" w:rsidP="008E36C9">
      <w:pPr>
        <w:numPr>
          <w:ilvl w:val="1"/>
          <w:numId w:val="16"/>
        </w:numPr>
        <w:spacing w:before="40" w:after="0"/>
        <w:ind w:left="993" w:hanging="633"/>
        <w:contextualSpacing/>
        <w:jc w:val="both"/>
        <w:rPr>
          <w:rFonts w:ascii="Arial" w:eastAsia="Times New Roman" w:hAnsi="Arial" w:cs="Arial"/>
          <w:color w:val="00B0F0"/>
          <w:sz w:val="20"/>
          <w:szCs w:val="20"/>
          <w:lang w:eastAsia="pl-PL"/>
        </w:rPr>
      </w:pPr>
      <w:r>
        <w:rPr>
          <w:rFonts w:ascii="Arial" w:eastAsia="Times New Roman" w:hAnsi="Arial" w:cs="Arial"/>
          <w:sz w:val="20"/>
          <w:szCs w:val="20"/>
          <w:lang w:eastAsia="pl-PL"/>
        </w:rPr>
        <w:t>W związku z art. 17 ust. 3 lit. b, d lub e RODO prawo do usunięcia danych osobowych;</w:t>
      </w:r>
    </w:p>
    <w:p w:rsidR="008E36C9" w:rsidRDefault="008E36C9" w:rsidP="008E36C9">
      <w:pPr>
        <w:numPr>
          <w:ilvl w:val="1"/>
          <w:numId w:val="16"/>
        </w:numPr>
        <w:spacing w:before="40" w:after="0"/>
        <w:ind w:left="993" w:hanging="633"/>
        <w:contextualSpacing/>
        <w:jc w:val="both"/>
        <w:rPr>
          <w:rFonts w:ascii="Arial" w:eastAsia="Times New Roman" w:hAnsi="Arial" w:cs="Arial"/>
          <w:color w:val="00B0F0"/>
          <w:sz w:val="20"/>
          <w:szCs w:val="20"/>
          <w:lang w:eastAsia="pl-PL"/>
        </w:rPr>
      </w:pPr>
      <w:r>
        <w:rPr>
          <w:rFonts w:ascii="Arial" w:eastAsia="Times New Roman" w:hAnsi="Arial" w:cs="Arial"/>
          <w:sz w:val="20"/>
          <w:szCs w:val="20"/>
          <w:lang w:eastAsia="pl-PL"/>
        </w:rPr>
        <w:t>Prawo do przenoszenia danych osobowych, o którym mowa w art. 20 RODO;</w:t>
      </w:r>
    </w:p>
    <w:p w:rsidR="008E36C9" w:rsidRDefault="008E36C9" w:rsidP="008E36C9">
      <w:pPr>
        <w:spacing w:after="0" w:line="240" w:lineRule="auto"/>
        <w:rPr>
          <w:rFonts w:ascii="Times New Roman" w:hAnsi="Times New Roman"/>
          <w:sz w:val="24"/>
          <w:szCs w:val="24"/>
          <w:lang w:eastAsia="pl-PL"/>
        </w:rPr>
      </w:pPr>
      <w:r>
        <w:rPr>
          <w:rFonts w:ascii="Arial" w:eastAsia="Times New Roman" w:hAnsi="Arial" w:cs="Arial"/>
          <w:sz w:val="20"/>
          <w:szCs w:val="20"/>
          <w:lang w:eastAsia="pl-PL"/>
        </w:rPr>
        <w:t>Na podstawie art. 21 RODO prawo sprzeciwu, wobec przetwarzania danych osobowych, gdyż podstawą prawną przetwarzania Pani/Pana danych osobowych jest art. 6 ust. 1 lit. b RODO.</w:t>
      </w:r>
    </w:p>
    <w:p w:rsidR="008E36C9" w:rsidRPr="00F06FD7" w:rsidRDefault="008E36C9" w:rsidP="008E36C9"/>
    <w:p w:rsidR="008E36C9" w:rsidRDefault="008E36C9"/>
    <w:sectPr w:rsidR="008E36C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5B1" w:rsidRDefault="001F05B1" w:rsidP="008E36C9">
      <w:pPr>
        <w:spacing w:after="0" w:line="240" w:lineRule="auto"/>
      </w:pPr>
      <w:r>
        <w:separator/>
      </w:r>
    </w:p>
  </w:endnote>
  <w:endnote w:type="continuationSeparator" w:id="0">
    <w:p w:rsidR="001F05B1" w:rsidRDefault="001F05B1" w:rsidP="008E3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831125"/>
      <w:docPartObj>
        <w:docPartGallery w:val="Page Numbers (Bottom of Page)"/>
        <w:docPartUnique/>
      </w:docPartObj>
    </w:sdtPr>
    <w:sdtEndPr/>
    <w:sdtContent>
      <w:sdt>
        <w:sdtPr>
          <w:id w:val="-1769616900"/>
          <w:docPartObj>
            <w:docPartGallery w:val="Page Numbers (Top of Page)"/>
            <w:docPartUnique/>
          </w:docPartObj>
        </w:sdtPr>
        <w:sdtEndPr/>
        <w:sdtContent>
          <w:p w:rsidR="002C04A7" w:rsidRDefault="002C04A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420B6D">
              <w:rPr>
                <w:b/>
                <w:bCs/>
                <w:noProof/>
              </w:rPr>
              <w:t>13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20B6D">
              <w:rPr>
                <w:b/>
                <w:bCs/>
                <w:noProof/>
              </w:rPr>
              <w:t>13</w:t>
            </w:r>
            <w:r>
              <w:rPr>
                <w:b/>
                <w:bCs/>
                <w:sz w:val="24"/>
                <w:szCs w:val="24"/>
              </w:rPr>
              <w:fldChar w:fldCharType="end"/>
            </w:r>
          </w:p>
        </w:sdtContent>
      </w:sdt>
    </w:sdtContent>
  </w:sdt>
  <w:p w:rsidR="002C04A7" w:rsidRDefault="002C04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5B1" w:rsidRDefault="001F05B1" w:rsidP="008E36C9">
      <w:pPr>
        <w:spacing w:after="0" w:line="240" w:lineRule="auto"/>
      </w:pPr>
      <w:r>
        <w:separator/>
      </w:r>
    </w:p>
  </w:footnote>
  <w:footnote w:type="continuationSeparator" w:id="0">
    <w:p w:rsidR="001F05B1" w:rsidRDefault="001F05B1" w:rsidP="008E36C9">
      <w:pPr>
        <w:spacing w:after="0" w:line="240" w:lineRule="auto"/>
      </w:pPr>
      <w:r>
        <w:continuationSeparator/>
      </w:r>
    </w:p>
  </w:footnote>
  <w:footnote w:id="1">
    <w:p w:rsidR="008E36C9" w:rsidRDefault="008E36C9" w:rsidP="008E36C9">
      <w:pPr>
        <w:pStyle w:val="Akapitzlist"/>
        <w:spacing w:after="0" w:line="240" w:lineRule="auto"/>
        <w:ind w:left="426"/>
        <w:jc w:val="both"/>
        <w:rPr>
          <w:rFonts w:ascii="Arial" w:hAnsi="Arial" w:cs="Arial"/>
          <w:i/>
          <w:sz w:val="18"/>
          <w:szCs w:val="18"/>
        </w:rPr>
      </w:pPr>
      <w:r>
        <w:rPr>
          <w:rStyle w:val="Odwoanieprzypisudolnego"/>
          <w:rFonts w:ascii="Arial" w:hAnsi="Arial" w:cs="Arial"/>
          <w:sz w:val="18"/>
          <w:szCs w:val="18"/>
        </w:rPr>
        <w:footnoteRef/>
      </w:r>
      <w:r>
        <w:rPr>
          <w:rFonts w:ascii="Arial" w:hAnsi="Arial" w:cs="Arial"/>
          <w:sz w:val="18"/>
          <w:szCs w:val="18"/>
        </w:rPr>
        <w:t xml:space="preserve"> </w:t>
      </w:r>
      <w:r>
        <w:rPr>
          <w:rFonts w:ascii="Arial" w:hAnsi="Arial" w:cs="Arial"/>
          <w:b/>
          <w:i/>
          <w:sz w:val="18"/>
          <w:szCs w:val="18"/>
        </w:rPr>
        <w:t>Wyjaśnienie:</w:t>
      </w:r>
      <w:r>
        <w:rPr>
          <w:rFonts w:ascii="Arial" w:hAnsi="Arial" w:cs="Arial"/>
          <w:i/>
          <w:sz w:val="18"/>
          <w:szCs w:val="18"/>
        </w:rPr>
        <w:t xml:space="preserve"> </w:t>
      </w:r>
      <w:r>
        <w:rPr>
          <w:rFonts w:ascii="Arial" w:eastAsia="Times New Roman" w:hAnsi="Arial" w:cs="Arial"/>
          <w:i/>
          <w:sz w:val="18"/>
          <w:szCs w:val="18"/>
          <w:lang w:eastAsia="pl-PL"/>
        </w:rPr>
        <w:t>skorzystanie z prawa do sprostowania nie może skutkować zmianą</w:t>
      </w:r>
      <w:r>
        <w:rPr>
          <w:rFonts w:ascii="Arial" w:hAnsi="Arial" w:cs="Arial"/>
          <w:i/>
          <w:sz w:val="18"/>
          <w:szCs w:val="18"/>
        </w:rPr>
        <w:t xml:space="preserve"> postanowień umowy w zakresie niezgodnym z ustawą </w:t>
      </w:r>
      <w:proofErr w:type="spellStart"/>
      <w:r>
        <w:rPr>
          <w:rFonts w:ascii="Arial" w:hAnsi="Arial" w:cs="Arial"/>
          <w:i/>
          <w:sz w:val="18"/>
          <w:szCs w:val="18"/>
        </w:rPr>
        <w:t>Pzp</w:t>
      </w:r>
      <w:proofErr w:type="spellEnd"/>
      <w:r>
        <w:rPr>
          <w:rFonts w:ascii="Arial" w:hAnsi="Arial" w:cs="Arial"/>
          <w:i/>
          <w:sz w:val="18"/>
          <w:szCs w:val="18"/>
        </w:rPr>
        <w:t>.</w:t>
      </w:r>
    </w:p>
  </w:footnote>
  <w:footnote w:id="2">
    <w:p w:rsidR="008E36C9" w:rsidRDefault="008E36C9" w:rsidP="008E36C9">
      <w:pPr>
        <w:pStyle w:val="Akapitzlist"/>
        <w:spacing w:after="0" w:line="240" w:lineRule="auto"/>
        <w:ind w:left="426"/>
        <w:jc w:val="both"/>
        <w:rPr>
          <w:rFonts w:ascii="Arial" w:eastAsia="Times New Roman" w:hAnsi="Arial" w:cs="Arial"/>
          <w:i/>
          <w:sz w:val="18"/>
          <w:szCs w:val="18"/>
          <w:lang w:eastAsia="pl-PL"/>
        </w:rPr>
      </w:pPr>
      <w:r>
        <w:rPr>
          <w:rStyle w:val="Odwoanieprzypisudolnego"/>
          <w:rFonts w:ascii="Arial" w:hAnsi="Arial" w:cs="Arial"/>
          <w:sz w:val="18"/>
          <w:szCs w:val="18"/>
        </w:rPr>
        <w:footnoteRef/>
      </w:r>
      <w:r>
        <w:rPr>
          <w:rFonts w:ascii="Arial" w:hAnsi="Arial" w:cs="Arial"/>
          <w:sz w:val="18"/>
          <w:szCs w:val="18"/>
        </w:rPr>
        <w:t xml:space="preserve"> </w:t>
      </w:r>
      <w:r>
        <w:rPr>
          <w:rFonts w:ascii="Arial" w:hAnsi="Arial" w:cs="Arial"/>
          <w:b/>
          <w:i/>
          <w:sz w:val="18"/>
          <w:szCs w:val="18"/>
        </w:rPr>
        <w:t>Wyjaśnienie:</w:t>
      </w:r>
      <w:r>
        <w:rPr>
          <w:rFonts w:ascii="Arial" w:hAnsi="Arial" w:cs="Arial"/>
          <w:i/>
          <w:sz w:val="18"/>
          <w:szCs w:val="18"/>
        </w:rPr>
        <w:t xml:space="preserve"> prawo do ograniczenia przetwarzania nie ma zastosowania w odniesieniu do </w:t>
      </w:r>
      <w:r>
        <w:rPr>
          <w:rFonts w:ascii="Arial" w:eastAsia="Times New Roman" w:hAnsi="Arial"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1B6"/>
    <w:multiLevelType w:val="multilevel"/>
    <w:tmpl w:val="CCE4E512"/>
    <w:lvl w:ilvl="0">
      <w:start w:val="1"/>
      <w:numFmt w:val="decimal"/>
      <w:lvlText w:val="%1."/>
      <w:lvlJc w:val="left"/>
      <w:pPr>
        <w:ind w:left="927" w:hanging="360"/>
      </w:pPr>
      <w:rPr>
        <w:rFonts w:hint="default"/>
        <w:b w:val="0"/>
      </w:rPr>
    </w:lvl>
    <w:lvl w:ilvl="1">
      <w:start w:val="1"/>
      <w:numFmt w:val="decimal"/>
      <w:isLgl/>
      <w:lvlText w:val="%1.%2"/>
      <w:lvlJc w:val="left"/>
      <w:pPr>
        <w:ind w:left="1353" w:hanging="36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351" w:hanging="1080"/>
      </w:pPr>
      <w:rPr>
        <w:rFonts w:hint="default"/>
      </w:rPr>
    </w:lvl>
    <w:lvl w:ilvl="5">
      <w:start w:val="1"/>
      <w:numFmt w:val="decimal"/>
      <w:isLgl/>
      <w:lvlText w:val="%1.%2.%3.%4.%5.%6"/>
      <w:lvlJc w:val="left"/>
      <w:pPr>
        <w:ind w:left="3777" w:hanging="1080"/>
      </w:pPr>
      <w:rPr>
        <w:rFonts w:hint="default"/>
      </w:rPr>
    </w:lvl>
    <w:lvl w:ilvl="6">
      <w:start w:val="1"/>
      <w:numFmt w:val="decimal"/>
      <w:isLgl/>
      <w:lvlText w:val="%1.%2.%3.%4.%5.%6.%7"/>
      <w:lvlJc w:val="left"/>
      <w:pPr>
        <w:ind w:left="4563" w:hanging="1440"/>
      </w:pPr>
      <w:rPr>
        <w:rFonts w:hint="default"/>
      </w:rPr>
    </w:lvl>
    <w:lvl w:ilvl="7">
      <w:start w:val="1"/>
      <w:numFmt w:val="decimal"/>
      <w:isLgl/>
      <w:lvlText w:val="%1.%2.%3.%4.%5.%6.%7.%8"/>
      <w:lvlJc w:val="left"/>
      <w:pPr>
        <w:ind w:left="4989" w:hanging="1440"/>
      </w:pPr>
      <w:rPr>
        <w:rFonts w:hint="default"/>
      </w:rPr>
    </w:lvl>
    <w:lvl w:ilvl="8">
      <w:start w:val="1"/>
      <w:numFmt w:val="decimal"/>
      <w:isLgl/>
      <w:lvlText w:val="%1.%2.%3.%4.%5.%6.%7.%8.%9"/>
      <w:lvlJc w:val="left"/>
      <w:pPr>
        <w:ind w:left="5775" w:hanging="1800"/>
      </w:pPr>
      <w:rPr>
        <w:rFonts w:hint="default"/>
      </w:rPr>
    </w:lvl>
  </w:abstractNum>
  <w:abstractNum w:abstractNumId="1" w15:restartNumberingAfterBreak="0">
    <w:nsid w:val="09BE7801"/>
    <w:multiLevelType w:val="hybridMultilevel"/>
    <w:tmpl w:val="89203072"/>
    <w:lvl w:ilvl="0" w:tplc="DD08FA22">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7402861"/>
    <w:multiLevelType w:val="hybridMultilevel"/>
    <w:tmpl w:val="58C04170"/>
    <w:lvl w:ilvl="0" w:tplc="F300DDAC">
      <w:start w:val="1"/>
      <w:numFmt w:val="decimal"/>
      <w:lvlText w:val="%1."/>
      <w:lvlJc w:val="left"/>
      <w:pPr>
        <w:ind w:left="720" w:hanging="360"/>
      </w:pPr>
      <w:rPr>
        <w:rFonts w:hint="default"/>
        <w:b w:val="0"/>
      </w:rPr>
    </w:lvl>
    <w:lvl w:ilvl="1" w:tplc="EFF0723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891389"/>
    <w:multiLevelType w:val="multilevel"/>
    <w:tmpl w:val="9DD81506"/>
    <w:lvl w:ilvl="0">
      <w:start w:val="1"/>
      <w:numFmt w:val="decimal"/>
      <w:lvlText w:val="%1."/>
      <w:lvlJc w:val="left"/>
      <w:pPr>
        <w:tabs>
          <w:tab w:val="num" w:pos="720"/>
        </w:tabs>
        <w:ind w:left="720" w:hanging="360"/>
      </w:pPr>
      <w:rPr>
        <w:rFonts w:ascii="Arial" w:eastAsia="Times New Roman" w:hAnsi="Arial" w:cs="Arial" w:hint="default"/>
        <w:b w:val="0"/>
      </w:rPr>
    </w:lvl>
    <w:lvl w:ilvl="1">
      <w:start w:val="1"/>
      <w:numFmt w:val="decimal"/>
      <w:isLgl/>
      <w:lvlText w:val="%1.%2."/>
      <w:lvlJc w:val="left"/>
      <w:pPr>
        <w:tabs>
          <w:tab w:val="num" w:pos="720"/>
        </w:tabs>
        <w:ind w:left="720" w:hanging="360"/>
      </w:pPr>
      <w:rPr>
        <w:rFonts w:hint="default"/>
        <w:b w:val="0"/>
        <w:color w:val="000000"/>
      </w:rPr>
    </w:lvl>
    <w:lvl w:ilvl="2">
      <w:start w:val="1"/>
      <w:numFmt w:val="decimal"/>
      <w:isLgl/>
      <w:lvlText w:val="%1.%2.%3."/>
      <w:lvlJc w:val="left"/>
      <w:pPr>
        <w:tabs>
          <w:tab w:val="num" w:pos="1080"/>
        </w:tabs>
        <w:ind w:left="1080" w:hanging="720"/>
      </w:pPr>
      <w:rPr>
        <w:rFonts w:hint="default"/>
        <w:color w:val="000000"/>
      </w:rPr>
    </w:lvl>
    <w:lvl w:ilvl="3">
      <w:start w:val="1"/>
      <w:numFmt w:val="decimal"/>
      <w:isLgl/>
      <w:lvlText w:val="%1.%2.%3.%4."/>
      <w:lvlJc w:val="left"/>
      <w:pPr>
        <w:tabs>
          <w:tab w:val="num" w:pos="1080"/>
        </w:tabs>
        <w:ind w:left="1080" w:hanging="720"/>
      </w:pPr>
      <w:rPr>
        <w:rFonts w:hint="default"/>
        <w:color w:val="000000"/>
      </w:rPr>
    </w:lvl>
    <w:lvl w:ilvl="4">
      <w:start w:val="1"/>
      <w:numFmt w:val="decimal"/>
      <w:isLgl/>
      <w:lvlText w:val="%1.%2.%3.%4.%5."/>
      <w:lvlJc w:val="left"/>
      <w:pPr>
        <w:tabs>
          <w:tab w:val="num" w:pos="1440"/>
        </w:tabs>
        <w:ind w:left="1440" w:hanging="1080"/>
      </w:pPr>
      <w:rPr>
        <w:rFonts w:hint="default"/>
        <w:color w:val="000000"/>
      </w:rPr>
    </w:lvl>
    <w:lvl w:ilvl="5">
      <w:start w:val="1"/>
      <w:numFmt w:val="decimal"/>
      <w:isLgl/>
      <w:lvlText w:val="%1.%2.%3.%4.%5.%6."/>
      <w:lvlJc w:val="left"/>
      <w:pPr>
        <w:tabs>
          <w:tab w:val="num" w:pos="1440"/>
        </w:tabs>
        <w:ind w:left="1440" w:hanging="1080"/>
      </w:pPr>
      <w:rPr>
        <w:rFonts w:hint="default"/>
        <w:color w:val="000000"/>
      </w:rPr>
    </w:lvl>
    <w:lvl w:ilvl="6">
      <w:start w:val="1"/>
      <w:numFmt w:val="decimal"/>
      <w:isLgl/>
      <w:lvlText w:val="%1.%2.%3.%4.%5.%6.%7."/>
      <w:lvlJc w:val="left"/>
      <w:pPr>
        <w:tabs>
          <w:tab w:val="num" w:pos="1800"/>
        </w:tabs>
        <w:ind w:left="1800" w:hanging="1440"/>
      </w:pPr>
      <w:rPr>
        <w:rFonts w:hint="default"/>
        <w:color w:val="000000"/>
      </w:rPr>
    </w:lvl>
    <w:lvl w:ilvl="7">
      <w:start w:val="1"/>
      <w:numFmt w:val="decimal"/>
      <w:isLgl/>
      <w:lvlText w:val="%1.%2.%3.%4.%5.%6.%7.%8."/>
      <w:lvlJc w:val="left"/>
      <w:pPr>
        <w:tabs>
          <w:tab w:val="num" w:pos="1800"/>
        </w:tabs>
        <w:ind w:left="1800" w:hanging="1440"/>
      </w:pPr>
      <w:rPr>
        <w:rFonts w:hint="default"/>
        <w:color w:val="000000"/>
      </w:rPr>
    </w:lvl>
    <w:lvl w:ilvl="8">
      <w:start w:val="1"/>
      <w:numFmt w:val="decimal"/>
      <w:isLgl/>
      <w:lvlText w:val="%1.%2.%3.%4.%5.%6.%7.%8.%9."/>
      <w:lvlJc w:val="left"/>
      <w:pPr>
        <w:tabs>
          <w:tab w:val="num" w:pos="2160"/>
        </w:tabs>
        <w:ind w:left="2160" w:hanging="1800"/>
      </w:pPr>
      <w:rPr>
        <w:rFonts w:hint="default"/>
        <w:color w:val="000000"/>
      </w:rPr>
    </w:lvl>
  </w:abstractNum>
  <w:abstractNum w:abstractNumId="4" w15:restartNumberingAfterBreak="0">
    <w:nsid w:val="18D14FF1"/>
    <w:multiLevelType w:val="multilevel"/>
    <w:tmpl w:val="9DD81506"/>
    <w:lvl w:ilvl="0">
      <w:start w:val="1"/>
      <w:numFmt w:val="decimal"/>
      <w:lvlText w:val="%1."/>
      <w:lvlJc w:val="left"/>
      <w:pPr>
        <w:tabs>
          <w:tab w:val="num" w:pos="720"/>
        </w:tabs>
        <w:ind w:left="720" w:hanging="360"/>
      </w:pPr>
      <w:rPr>
        <w:rFonts w:ascii="Arial" w:eastAsia="Times New Roman" w:hAnsi="Arial" w:cs="Arial" w:hint="default"/>
        <w:b w:val="0"/>
      </w:rPr>
    </w:lvl>
    <w:lvl w:ilvl="1">
      <w:start w:val="1"/>
      <w:numFmt w:val="decimal"/>
      <w:isLgl/>
      <w:lvlText w:val="%1.%2."/>
      <w:lvlJc w:val="left"/>
      <w:pPr>
        <w:tabs>
          <w:tab w:val="num" w:pos="720"/>
        </w:tabs>
        <w:ind w:left="720" w:hanging="360"/>
      </w:pPr>
      <w:rPr>
        <w:rFonts w:hint="default"/>
        <w:b w:val="0"/>
        <w:color w:val="000000"/>
      </w:rPr>
    </w:lvl>
    <w:lvl w:ilvl="2">
      <w:start w:val="1"/>
      <w:numFmt w:val="decimal"/>
      <w:isLgl/>
      <w:lvlText w:val="%1.%2.%3."/>
      <w:lvlJc w:val="left"/>
      <w:pPr>
        <w:tabs>
          <w:tab w:val="num" w:pos="1080"/>
        </w:tabs>
        <w:ind w:left="1080" w:hanging="720"/>
      </w:pPr>
      <w:rPr>
        <w:rFonts w:hint="default"/>
        <w:color w:val="000000"/>
      </w:rPr>
    </w:lvl>
    <w:lvl w:ilvl="3">
      <w:start w:val="1"/>
      <w:numFmt w:val="decimal"/>
      <w:isLgl/>
      <w:lvlText w:val="%1.%2.%3.%4."/>
      <w:lvlJc w:val="left"/>
      <w:pPr>
        <w:tabs>
          <w:tab w:val="num" w:pos="1080"/>
        </w:tabs>
        <w:ind w:left="1080" w:hanging="720"/>
      </w:pPr>
      <w:rPr>
        <w:rFonts w:hint="default"/>
        <w:color w:val="000000"/>
      </w:rPr>
    </w:lvl>
    <w:lvl w:ilvl="4">
      <w:start w:val="1"/>
      <w:numFmt w:val="decimal"/>
      <w:isLgl/>
      <w:lvlText w:val="%1.%2.%3.%4.%5."/>
      <w:lvlJc w:val="left"/>
      <w:pPr>
        <w:tabs>
          <w:tab w:val="num" w:pos="1440"/>
        </w:tabs>
        <w:ind w:left="1440" w:hanging="1080"/>
      </w:pPr>
      <w:rPr>
        <w:rFonts w:hint="default"/>
        <w:color w:val="000000"/>
      </w:rPr>
    </w:lvl>
    <w:lvl w:ilvl="5">
      <w:start w:val="1"/>
      <w:numFmt w:val="decimal"/>
      <w:isLgl/>
      <w:lvlText w:val="%1.%2.%3.%4.%5.%6."/>
      <w:lvlJc w:val="left"/>
      <w:pPr>
        <w:tabs>
          <w:tab w:val="num" w:pos="1440"/>
        </w:tabs>
        <w:ind w:left="1440" w:hanging="1080"/>
      </w:pPr>
      <w:rPr>
        <w:rFonts w:hint="default"/>
        <w:color w:val="000000"/>
      </w:rPr>
    </w:lvl>
    <w:lvl w:ilvl="6">
      <w:start w:val="1"/>
      <w:numFmt w:val="decimal"/>
      <w:isLgl/>
      <w:lvlText w:val="%1.%2.%3.%4.%5.%6.%7."/>
      <w:lvlJc w:val="left"/>
      <w:pPr>
        <w:tabs>
          <w:tab w:val="num" w:pos="1800"/>
        </w:tabs>
        <w:ind w:left="1800" w:hanging="1440"/>
      </w:pPr>
      <w:rPr>
        <w:rFonts w:hint="default"/>
        <w:color w:val="000000"/>
      </w:rPr>
    </w:lvl>
    <w:lvl w:ilvl="7">
      <w:start w:val="1"/>
      <w:numFmt w:val="decimal"/>
      <w:isLgl/>
      <w:lvlText w:val="%1.%2.%3.%4.%5.%6.%7.%8."/>
      <w:lvlJc w:val="left"/>
      <w:pPr>
        <w:tabs>
          <w:tab w:val="num" w:pos="1800"/>
        </w:tabs>
        <w:ind w:left="1800" w:hanging="1440"/>
      </w:pPr>
      <w:rPr>
        <w:rFonts w:hint="default"/>
        <w:color w:val="000000"/>
      </w:rPr>
    </w:lvl>
    <w:lvl w:ilvl="8">
      <w:start w:val="1"/>
      <w:numFmt w:val="decimal"/>
      <w:isLgl/>
      <w:lvlText w:val="%1.%2.%3.%4.%5.%6.%7.%8.%9."/>
      <w:lvlJc w:val="left"/>
      <w:pPr>
        <w:tabs>
          <w:tab w:val="num" w:pos="2160"/>
        </w:tabs>
        <w:ind w:left="2160" w:hanging="1800"/>
      </w:pPr>
      <w:rPr>
        <w:rFonts w:hint="default"/>
        <w:color w:val="000000"/>
      </w:rPr>
    </w:lvl>
  </w:abstractNum>
  <w:abstractNum w:abstractNumId="5" w15:restartNumberingAfterBreak="0">
    <w:nsid w:val="19B56BF6"/>
    <w:multiLevelType w:val="hybridMultilevel"/>
    <w:tmpl w:val="09F8C460"/>
    <w:lvl w:ilvl="0" w:tplc="0BE47CB6">
      <w:start w:val="1"/>
      <w:numFmt w:val="decimal"/>
      <w:lvlText w:val="%1."/>
      <w:lvlJc w:val="left"/>
      <w:pPr>
        <w:ind w:left="360" w:hanging="360"/>
      </w:pPr>
      <w:rPr>
        <w:rFonts w:ascii="Arial" w:eastAsia="Times New Roman" w:hAnsi="Arial" w:cs="Arial"/>
        <w:b w:val="0"/>
        <w:i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CC60CC8"/>
    <w:multiLevelType w:val="hybridMultilevel"/>
    <w:tmpl w:val="06008460"/>
    <w:lvl w:ilvl="0" w:tplc="F29E2066">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5E56E5A"/>
    <w:multiLevelType w:val="multilevel"/>
    <w:tmpl w:val="E928599C"/>
    <w:lvl w:ilvl="0">
      <w:start w:val="1"/>
      <w:numFmt w:val="decimal"/>
      <w:lvlText w:val="%1."/>
      <w:lvlJc w:val="left"/>
      <w:pPr>
        <w:tabs>
          <w:tab w:val="num" w:pos="360"/>
        </w:tabs>
        <w:ind w:left="360" w:hanging="360"/>
      </w:pPr>
      <w:rPr>
        <w:rFonts w:hint="default"/>
      </w:rPr>
    </w:lvl>
    <w:lvl w:ilvl="1">
      <w:start w:val="4"/>
      <w:numFmt w:val="lowerLetter"/>
      <w:lvlText w:val="%2)"/>
      <w:lvlJc w:val="left"/>
      <w:pPr>
        <w:tabs>
          <w:tab w:val="num" w:pos="794"/>
        </w:tabs>
        <w:ind w:left="794" w:hanging="397"/>
      </w:pPr>
      <w:rPr>
        <w:rFonts w:hint="default"/>
      </w:rPr>
    </w:lvl>
    <w:lvl w:ilvl="2">
      <w:start w:val="1"/>
      <w:numFmt w:val="lowerRoman"/>
      <w:lvlText w:val="%3."/>
      <w:lvlJc w:val="right"/>
      <w:pPr>
        <w:tabs>
          <w:tab w:val="num" w:pos="2160"/>
        </w:tabs>
        <w:ind w:left="2160" w:hanging="180"/>
      </w:pPr>
      <w:rPr>
        <w:rFonts w:hint="default"/>
      </w:rPr>
    </w:lvl>
    <w:lvl w:ilvl="3">
      <w:start w:val="1"/>
      <w:numFmt w:val="bullet"/>
      <w:lvlText w:val="-"/>
      <w:lvlJc w:val="left"/>
      <w:pPr>
        <w:tabs>
          <w:tab w:val="num" w:pos="1191"/>
        </w:tabs>
        <w:ind w:left="1191" w:hanging="397"/>
      </w:pPr>
      <w:rPr>
        <w:rFonts w:ascii="Times New Roman" w:eastAsia="Times New Roman" w:hAnsi="Times New Roman" w:cs="Times New Roman" w:hint="default"/>
      </w:rPr>
    </w:lvl>
    <w:lvl w:ilvl="4">
      <w:start w:val="1"/>
      <w:numFmt w:val="lowerLetter"/>
      <w:lvlText w:val="%5)"/>
      <w:lvlJc w:val="left"/>
      <w:pPr>
        <w:tabs>
          <w:tab w:val="num" w:pos="3637"/>
        </w:tabs>
        <w:ind w:left="3637" w:hanging="397"/>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CD82314"/>
    <w:multiLevelType w:val="multilevel"/>
    <w:tmpl w:val="042EC7AE"/>
    <w:lvl w:ilvl="0">
      <w:start w:val="1"/>
      <w:numFmt w:val="decimal"/>
      <w:lvlText w:val="%1."/>
      <w:lvlJc w:val="left"/>
      <w:pPr>
        <w:tabs>
          <w:tab w:val="num" w:pos="720"/>
        </w:tabs>
        <w:ind w:left="720" w:hanging="360"/>
      </w:pPr>
      <w:rPr>
        <w:b w:val="0"/>
        <w:sz w:val="20"/>
        <w:szCs w:val="2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35A64E9F"/>
    <w:multiLevelType w:val="multilevel"/>
    <w:tmpl w:val="414EE078"/>
    <w:lvl w:ilvl="0">
      <w:start w:val="1"/>
      <w:numFmt w:val="decimal"/>
      <w:lvlText w:val="%1."/>
      <w:lvlJc w:val="left"/>
      <w:pPr>
        <w:tabs>
          <w:tab w:val="num" w:pos="360"/>
        </w:tabs>
        <w:ind w:left="360" w:hanging="360"/>
      </w:pPr>
      <w:rPr>
        <w:rFonts w:hint="default"/>
        <w:b w:val="0"/>
        <w:i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D2F66F3"/>
    <w:multiLevelType w:val="multilevel"/>
    <w:tmpl w:val="A5122A8C"/>
    <w:lvl w:ilvl="0">
      <w:start w:val="1"/>
      <w:numFmt w:val="decimal"/>
      <w:lvlText w:val="%1."/>
      <w:lvlJc w:val="left"/>
      <w:pPr>
        <w:ind w:left="720" w:hanging="360"/>
      </w:pPr>
      <w:rPr>
        <w:rFonts w:ascii="Arial" w:eastAsia="Times New Roman" w:hAnsi="Arial" w:cs="Arial" w:hint="default"/>
        <w:color w:val="auto"/>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1" w15:restartNumberingAfterBreak="0">
    <w:nsid w:val="3DE70776"/>
    <w:multiLevelType w:val="multilevel"/>
    <w:tmpl w:val="EC82FDEC"/>
    <w:lvl w:ilvl="0">
      <w:start w:val="10"/>
      <w:numFmt w:val="decimal"/>
      <w:lvlText w:val="%1."/>
      <w:lvlJc w:val="left"/>
      <w:pPr>
        <w:ind w:left="480" w:hanging="480"/>
      </w:pPr>
      <w:rPr>
        <w:color w:val="auto"/>
      </w:rPr>
    </w:lvl>
    <w:lvl w:ilvl="1">
      <w:start w:val="1"/>
      <w:numFmt w:val="decimal"/>
      <w:lvlText w:val="%1.%2."/>
      <w:lvlJc w:val="left"/>
      <w:pPr>
        <w:ind w:left="1644" w:hanging="720"/>
      </w:pPr>
      <w:rPr>
        <w:color w:val="auto"/>
      </w:rPr>
    </w:lvl>
    <w:lvl w:ilvl="2">
      <w:start w:val="1"/>
      <w:numFmt w:val="decimal"/>
      <w:lvlText w:val="%1.%2.%3."/>
      <w:lvlJc w:val="left"/>
      <w:pPr>
        <w:ind w:left="2568" w:hanging="720"/>
      </w:pPr>
      <w:rPr>
        <w:color w:val="auto"/>
      </w:rPr>
    </w:lvl>
    <w:lvl w:ilvl="3">
      <w:start w:val="1"/>
      <w:numFmt w:val="decimal"/>
      <w:lvlText w:val="%1.%2.%3.%4."/>
      <w:lvlJc w:val="left"/>
      <w:pPr>
        <w:ind w:left="3852" w:hanging="1080"/>
      </w:pPr>
      <w:rPr>
        <w:color w:val="auto"/>
      </w:rPr>
    </w:lvl>
    <w:lvl w:ilvl="4">
      <w:start w:val="1"/>
      <w:numFmt w:val="decimal"/>
      <w:lvlText w:val="%1.%2.%3.%4.%5."/>
      <w:lvlJc w:val="left"/>
      <w:pPr>
        <w:ind w:left="4776" w:hanging="1080"/>
      </w:pPr>
      <w:rPr>
        <w:color w:val="auto"/>
      </w:rPr>
    </w:lvl>
    <w:lvl w:ilvl="5">
      <w:start w:val="1"/>
      <w:numFmt w:val="decimal"/>
      <w:lvlText w:val="%1.%2.%3.%4.%5.%6."/>
      <w:lvlJc w:val="left"/>
      <w:pPr>
        <w:ind w:left="6060" w:hanging="1440"/>
      </w:pPr>
      <w:rPr>
        <w:color w:val="auto"/>
      </w:rPr>
    </w:lvl>
    <w:lvl w:ilvl="6">
      <w:start w:val="1"/>
      <w:numFmt w:val="decimal"/>
      <w:lvlText w:val="%1.%2.%3.%4.%5.%6.%7."/>
      <w:lvlJc w:val="left"/>
      <w:pPr>
        <w:ind w:left="6984" w:hanging="1440"/>
      </w:pPr>
      <w:rPr>
        <w:color w:val="auto"/>
      </w:rPr>
    </w:lvl>
    <w:lvl w:ilvl="7">
      <w:start w:val="1"/>
      <w:numFmt w:val="decimal"/>
      <w:lvlText w:val="%1.%2.%3.%4.%5.%6.%7.%8."/>
      <w:lvlJc w:val="left"/>
      <w:pPr>
        <w:ind w:left="8268" w:hanging="1800"/>
      </w:pPr>
      <w:rPr>
        <w:color w:val="auto"/>
      </w:rPr>
    </w:lvl>
    <w:lvl w:ilvl="8">
      <w:start w:val="1"/>
      <w:numFmt w:val="decimal"/>
      <w:lvlText w:val="%1.%2.%3.%4.%5.%6.%7.%8.%9."/>
      <w:lvlJc w:val="left"/>
      <w:pPr>
        <w:ind w:left="9192" w:hanging="1800"/>
      </w:pPr>
      <w:rPr>
        <w:color w:val="auto"/>
      </w:rPr>
    </w:lvl>
  </w:abstractNum>
  <w:abstractNum w:abstractNumId="12" w15:restartNumberingAfterBreak="0">
    <w:nsid w:val="43D633AE"/>
    <w:multiLevelType w:val="multilevel"/>
    <w:tmpl w:val="4B2A204E"/>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eastAsia="Times New Roman" w:hint="default"/>
      </w:rPr>
    </w:lvl>
    <w:lvl w:ilvl="2">
      <w:start w:val="1"/>
      <w:numFmt w:val="decimal"/>
      <w:isLgl/>
      <w:lvlText w:val="%1.%2.%3."/>
      <w:lvlJc w:val="left"/>
      <w:pPr>
        <w:ind w:left="1212" w:hanging="720"/>
      </w:pPr>
      <w:rPr>
        <w:rFonts w:eastAsia="Times New Roman" w:hint="default"/>
      </w:rPr>
    </w:lvl>
    <w:lvl w:ilvl="3">
      <w:start w:val="1"/>
      <w:numFmt w:val="decimal"/>
      <w:isLgl/>
      <w:lvlText w:val="%1.%2.%3.%4."/>
      <w:lvlJc w:val="left"/>
      <w:pPr>
        <w:ind w:left="1278" w:hanging="720"/>
      </w:pPr>
      <w:rPr>
        <w:rFonts w:eastAsia="Times New Roman" w:hint="default"/>
      </w:rPr>
    </w:lvl>
    <w:lvl w:ilvl="4">
      <w:start w:val="1"/>
      <w:numFmt w:val="decimal"/>
      <w:isLgl/>
      <w:lvlText w:val="%1.%2.%3.%4.%5."/>
      <w:lvlJc w:val="left"/>
      <w:pPr>
        <w:ind w:left="1704" w:hanging="1080"/>
      </w:pPr>
      <w:rPr>
        <w:rFonts w:eastAsia="Times New Roman" w:hint="default"/>
      </w:rPr>
    </w:lvl>
    <w:lvl w:ilvl="5">
      <w:start w:val="1"/>
      <w:numFmt w:val="decimal"/>
      <w:isLgl/>
      <w:lvlText w:val="%1.%2.%3.%4.%5.%6."/>
      <w:lvlJc w:val="left"/>
      <w:pPr>
        <w:ind w:left="1770" w:hanging="1080"/>
      </w:pPr>
      <w:rPr>
        <w:rFonts w:eastAsia="Times New Roman" w:hint="default"/>
      </w:rPr>
    </w:lvl>
    <w:lvl w:ilvl="6">
      <w:start w:val="1"/>
      <w:numFmt w:val="decimal"/>
      <w:isLgl/>
      <w:lvlText w:val="%1.%2.%3.%4.%5.%6.%7."/>
      <w:lvlJc w:val="left"/>
      <w:pPr>
        <w:ind w:left="2196" w:hanging="1440"/>
      </w:pPr>
      <w:rPr>
        <w:rFonts w:eastAsia="Times New Roman" w:hint="default"/>
      </w:rPr>
    </w:lvl>
    <w:lvl w:ilvl="7">
      <w:start w:val="1"/>
      <w:numFmt w:val="decimal"/>
      <w:isLgl/>
      <w:lvlText w:val="%1.%2.%3.%4.%5.%6.%7.%8."/>
      <w:lvlJc w:val="left"/>
      <w:pPr>
        <w:ind w:left="2262" w:hanging="1440"/>
      </w:pPr>
      <w:rPr>
        <w:rFonts w:eastAsia="Times New Roman" w:hint="default"/>
      </w:rPr>
    </w:lvl>
    <w:lvl w:ilvl="8">
      <w:start w:val="1"/>
      <w:numFmt w:val="decimal"/>
      <w:isLgl/>
      <w:lvlText w:val="%1.%2.%3.%4.%5.%6.%7.%8.%9."/>
      <w:lvlJc w:val="left"/>
      <w:pPr>
        <w:ind w:left="2688" w:hanging="1800"/>
      </w:pPr>
      <w:rPr>
        <w:rFonts w:eastAsia="Times New Roman" w:hint="default"/>
      </w:rPr>
    </w:lvl>
  </w:abstractNum>
  <w:abstractNum w:abstractNumId="13" w15:restartNumberingAfterBreak="0">
    <w:nsid w:val="44815DFA"/>
    <w:multiLevelType w:val="hybridMultilevel"/>
    <w:tmpl w:val="9F18CFA8"/>
    <w:lvl w:ilvl="0" w:tplc="3ABCBCD4">
      <w:start w:val="3"/>
      <w:numFmt w:val="bullet"/>
      <w:lvlText w:val=""/>
      <w:lvlJc w:val="left"/>
      <w:pPr>
        <w:ind w:left="1803" w:hanging="360"/>
      </w:pPr>
      <w:rPr>
        <w:rFonts w:ascii="Symbol" w:eastAsia="Times New Roman" w:hAnsi="Symbol" w:cs="Arial"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 w15:restartNumberingAfterBreak="0">
    <w:nsid w:val="4B275B00"/>
    <w:multiLevelType w:val="multilevel"/>
    <w:tmpl w:val="47363C38"/>
    <w:lvl w:ilvl="0">
      <w:start w:val="1"/>
      <w:numFmt w:val="decimal"/>
      <w:lvlText w:val="%1."/>
      <w:lvlJc w:val="left"/>
      <w:pPr>
        <w:ind w:left="720" w:hanging="36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5F4358F9"/>
    <w:multiLevelType w:val="multilevel"/>
    <w:tmpl w:val="A0F43AC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F061CD"/>
    <w:multiLevelType w:val="multilevel"/>
    <w:tmpl w:val="82BA854A"/>
    <w:lvl w:ilvl="0">
      <w:start w:val="2"/>
      <w:numFmt w:val="decimal"/>
      <w:lvlText w:val="%1."/>
      <w:lvlJc w:val="left"/>
      <w:pPr>
        <w:ind w:left="720" w:hanging="360"/>
      </w:pPr>
      <w:rPr>
        <w:rFonts w:hint="default"/>
        <w:i w:val="0"/>
        <w:vertAlign w:val="baseline"/>
      </w:rPr>
    </w:lvl>
    <w:lvl w:ilvl="1">
      <w:start w:val="1"/>
      <w:numFmt w:val="decimal"/>
      <w:isLgl/>
      <w:lvlText w:val="%1.%2."/>
      <w:lvlJc w:val="left"/>
      <w:pPr>
        <w:ind w:left="1211" w:hanging="360"/>
      </w:pPr>
      <w:rPr>
        <w:rFonts w:hint="default"/>
        <w:b w:val="0"/>
        <w:i w:val="0"/>
        <w:vertAlign w:val="baseline"/>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6A811BFC"/>
    <w:multiLevelType w:val="hybridMultilevel"/>
    <w:tmpl w:val="DDA48EE2"/>
    <w:lvl w:ilvl="0" w:tplc="09B4A88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15:restartNumberingAfterBreak="0">
    <w:nsid w:val="6DEF3B74"/>
    <w:multiLevelType w:val="multilevel"/>
    <w:tmpl w:val="4B2A204E"/>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eastAsia="Times New Roman" w:hint="default"/>
      </w:rPr>
    </w:lvl>
    <w:lvl w:ilvl="2">
      <w:start w:val="1"/>
      <w:numFmt w:val="decimal"/>
      <w:isLgl/>
      <w:lvlText w:val="%1.%2.%3."/>
      <w:lvlJc w:val="left"/>
      <w:pPr>
        <w:ind w:left="1212" w:hanging="720"/>
      </w:pPr>
      <w:rPr>
        <w:rFonts w:eastAsia="Times New Roman" w:hint="default"/>
      </w:rPr>
    </w:lvl>
    <w:lvl w:ilvl="3">
      <w:start w:val="1"/>
      <w:numFmt w:val="decimal"/>
      <w:isLgl/>
      <w:lvlText w:val="%1.%2.%3.%4."/>
      <w:lvlJc w:val="left"/>
      <w:pPr>
        <w:ind w:left="1278" w:hanging="720"/>
      </w:pPr>
      <w:rPr>
        <w:rFonts w:eastAsia="Times New Roman" w:hint="default"/>
      </w:rPr>
    </w:lvl>
    <w:lvl w:ilvl="4">
      <w:start w:val="1"/>
      <w:numFmt w:val="decimal"/>
      <w:isLgl/>
      <w:lvlText w:val="%1.%2.%3.%4.%5."/>
      <w:lvlJc w:val="left"/>
      <w:pPr>
        <w:ind w:left="1704" w:hanging="1080"/>
      </w:pPr>
      <w:rPr>
        <w:rFonts w:eastAsia="Times New Roman" w:hint="default"/>
      </w:rPr>
    </w:lvl>
    <w:lvl w:ilvl="5">
      <w:start w:val="1"/>
      <w:numFmt w:val="decimal"/>
      <w:isLgl/>
      <w:lvlText w:val="%1.%2.%3.%4.%5.%6."/>
      <w:lvlJc w:val="left"/>
      <w:pPr>
        <w:ind w:left="1770" w:hanging="1080"/>
      </w:pPr>
      <w:rPr>
        <w:rFonts w:eastAsia="Times New Roman" w:hint="default"/>
      </w:rPr>
    </w:lvl>
    <w:lvl w:ilvl="6">
      <w:start w:val="1"/>
      <w:numFmt w:val="decimal"/>
      <w:isLgl/>
      <w:lvlText w:val="%1.%2.%3.%4.%5.%6.%7."/>
      <w:lvlJc w:val="left"/>
      <w:pPr>
        <w:ind w:left="2196" w:hanging="1440"/>
      </w:pPr>
      <w:rPr>
        <w:rFonts w:eastAsia="Times New Roman" w:hint="default"/>
      </w:rPr>
    </w:lvl>
    <w:lvl w:ilvl="7">
      <w:start w:val="1"/>
      <w:numFmt w:val="decimal"/>
      <w:isLgl/>
      <w:lvlText w:val="%1.%2.%3.%4.%5.%6.%7.%8."/>
      <w:lvlJc w:val="left"/>
      <w:pPr>
        <w:ind w:left="2262" w:hanging="1440"/>
      </w:pPr>
      <w:rPr>
        <w:rFonts w:eastAsia="Times New Roman" w:hint="default"/>
      </w:rPr>
    </w:lvl>
    <w:lvl w:ilvl="8">
      <w:start w:val="1"/>
      <w:numFmt w:val="decimal"/>
      <w:isLgl/>
      <w:lvlText w:val="%1.%2.%3.%4.%5.%6.%7.%8.%9."/>
      <w:lvlJc w:val="left"/>
      <w:pPr>
        <w:ind w:left="2688" w:hanging="1800"/>
      </w:pPr>
      <w:rPr>
        <w:rFonts w:eastAsia="Times New Roman" w:hint="default"/>
      </w:rPr>
    </w:lvl>
  </w:abstractNum>
  <w:abstractNum w:abstractNumId="19" w15:restartNumberingAfterBreak="0">
    <w:nsid w:val="6FB53905"/>
    <w:multiLevelType w:val="hybridMultilevel"/>
    <w:tmpl w:val="79C61F2A"/>
    <w:lvl w:ilvl="0" w:tplc="D1368DDE">
      <w:start w:val="1"/>
      <w:numFmt w:val="lowerLetter"/>
      <w:lvlText w:val="%1)"/>
      <w:lvlJc w:val="left"/>
      <w:pPr>
        <w:ind w:left="1287" w:hanging="360"/>
      </w:pPr>
      <w:rPr>
        <w:rFonts w:ascii="Arial" w:eastAsia="Times New Roman" w:hAnsi="Arial" w:cs="Arial"/>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7980049B"/>
    <w:multiLevelType w:val="multilevel"/>
    <w:tmpl w:val="95AA090A"/>
    <w:lvl w:ilvl="0">
      <w:start w:val="1"/>
      <w:numFmt w:val="upperRoman"/>
      <w:lvlText w:val="%1."/>
      <w:lvlJc w:val="left"/>
      <w:pPr>
        <w:ind w:left="720" w:hanging="360"/>
      </w:pPr>
      <w:rPr>
        <w:b/>
        <w:i w:val="0"/>
        <w:sz w:val="20"/>
      </w:r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1" w15:restartNumberingAfterBreak="0">
    <w:nsid w:val="7E6D799D"/>
    <w:multiLevelType w:val="multilevel"/>
    <w:tmpl w:val="7AB283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14"/>
  </w:num>
  <w:num w:numId="7">
    <w:abstractNumId w:val="19"/>
  </w:num>
  <w:num w:numId="8">
    <w:abstractNumId w:val="2"/>
  </w:num>
  <w:num w:numId="9">
    <w:abstractNumId w:val="0"/>
  </w:num>
  <w:num w:numId="10">
    <w:abstractNumId w:val="7"/>
  </w:num>
  <w:num w:numId="11">
    <w:abstractNumId w:val="1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5"/>
  </w:num>
  <w:num w:numId="19">
    <w:abstractNumId w:val="1"/>
  </w:num>
  <w:num w:numId="20">
    <w:abstractNumId w:val="18"/>
  </w:num>
  <w:num w:numId="21">
    <w:abstractNumId w:val="6"/>
  </w:num>
  <w:num w:numId="22">
    <w:abstractNumId w:val="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9AE"/>
    <w:rsid w:val="00053585"/>
    <w:rsid w:val="00192C52"/>
    <w:rsid w:val="001F05B1"/>
    <w:rsid w:val="002C04A7"/>
    <w:rsid w:val="002C32D8"/>
    <w:rsid w:val="003A5F56"/>
    <w:rsid w:val="003D4876"/>
    <w:rsid w:val="00420B6D"/>
    <w:rsid w:val="004707A8"/>
    <w:rsid w:val="004A2849"/>
    <w:rsid w:val="00645EC9"/>
    <w:rsid w:val="00657AD2"/>
    <w:rsid w:val="00860C3E"/>
    <w:rsid w:val="008E36C9"/>
    <w:rsid w:val="009D7570"/>
    <w:rsid w:val="00A1164E"/>
    <w:rsid w:val="00A7501A"/>
    <w:rsid w:val="00AE0A3C"/>
    <w:rsid w:val="00B12D45"/>
    <w:rsid w:val="00C06891"/>
    <w:rsid w:val="00C179AE"/>
    <w:rsid w:val="00C32FDB"/>
    <w:rsid w:val="00C607DC"/>
    <w:rsid w:val="00C61D47"/>
    <w:rsid w:val="00CB729C"/>
    <w:rsid w:val="00CD2B2A"/>
    <w:rsid w:val="00D46F6A"/>
    <w:rsid w:val="00E22908"/>
    <w:rsid w:val="00F97E7D"/>
    <w:rsid w:val="00FA74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713DF8"/>
  <w15:chartTrackingRefBased/>
  <w15:docId w15:val="{C2DC1F49-5DBF-4A66-A4EB-E7FDDF4C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79A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D4876"/>
    <w:pPr>
      <w:ind w:left="708"/>
    </w:pPr>
    <w:rPr>
      <w:rFonts w:ascii="Calibri" w:eastAsia="Calibri" w:hAnsi="Calibri" w:cs="Times New Roman"/>
    </w:rPr>
  </w:style>
  <w:style w:type="character" w:customStyle="1" w:styleId="AkapitzlistZnak">
    <w:name w:val="Akapit z listą Znak"/>
    <w:link w:val="Akapitzlist"/>
    <w:uiPriority w:val="34"/>
    <w:rsid w:val="003D4876"/>
    <w:rPr>
      <w:rFonts w:ascii="Calibri" w:eastAsia="Calibri" w:hAnsi="Calibri" w:cs="Times New Roman"/>
    </w:rPr>
  </w:style>
  <w:style w:type="character" w:styleId="Odwoanieprzypisudolnego">
    <w:name w:val="footnote reference"/>
    <w:uiPriority w:val="99"/>
    <w:semiHidden/>
    <w:unhideWhenUsed/>
    <w:rsid w:val="008E36C9"/>
    <w:rPr>
      <w:vertAlign w:val="superscript"/>
    </w:rPr>
  </w:style>
  <w:style w:type="paragraph" w:styleId="Nagwek">
    <w:name w:val="header"/>
    <w:basedOn w:val="Normalny"/>
    <w:link w:val="NagwekZnak"/>
    <w:uiPriority w:val="99"/>
    <w:unhideWhenUsed/>
    <w:rsid w:val="002C04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04A7"/>
  </w:style>
  <w:style w:type="paragraph" w:styleId="Stopka">
    <w:name w:val="footer"/>
    <w:basedOn w:val="Normalny"/>
    <w:link w:val="StopkaZnak"/>
    <w:uiPriority w:val="99"/>
    <w:unhideWhenUsed/>
    <w:rsid w:val="002C04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04A7"/>
  </w:style>
  <w:style w:type="paragraph" w:styleId="Tekstdymka">
    <w:name w:val="Balloon Text"/>
    <w:basedOn w:val="Normalny"/>
    <w:link w:val="TekstdymkaZnak"/>
    <w:uiPriority w:val="99"/>
    <w:semiHidden/>
    <w:unhideWhenUsed/>
    <w:rsid w:val="004A28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2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4268</Words>
  <Characters>25613</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Mikulak Olga</dc:creator>
  <cp:keywords/>
  <dc:description/>
  <cp:lastModifiedBy>Mikulak Olga</cp:lastModifiedBy>
  <cp:revision>5</cp:revision>
  <cp:lastPrinted>2020-09-24T05:08:00Z</cp:lastPrinted>
  <dcterms:created xsi:type="dcterms:W3CDTF">2020-10-09T06:33:00Z</dcterms:created>
  <dcterms:modified xsi:type="dcterms:W3CDTF">2020-10-09T07:05:00Z</dcterms:modified>
</cp:coreProperties>
</file>