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CE76B0">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bookmarkStart w:id="0" w:name="_GoBack"/>
      <w:bookmarkEnd w:id="0"/>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I</w:t>
      </w:r>
      <w:r w:rsidR="00DE46A4">
        <w:rPr>
          <w:rFonts w:ascii="Verdana" w:eastAsia="SimSun" w:hAnsi="Verdana" w:cs="Arial"/>
          <w:b/>
          <w:sz w:val="20"/>
          <w:szCs w:val="20"/>
        </w:rPr>
        <w:t>I</w:t>
      </w:r>
      <w:r w:rsidR="0089092D">
        <w:rPr>
          <w:rFonts w:ascii="Verdana" w:eastAsia="SimSun" w:hAnsi="Verdana" w:cs="Arial"/>
          <w:b/>
          <w:sz w:val="20"/>
          <w:szCs w:val="20"/>
        </w:rPr>
        <w:t>I</w:t>
      </w:r>
      <w:r w:rsidRPr="00FD6EFA">
        <w:rPr>
          <w:rFonts w:ascii="Verdana" w:eastAsia="SimSun" w:hAnsi="Verdana" w:cs="Arial"/>
          <w:sz w:val="20"/>
          <w:szCs w:val="20"/>
        </w:rPr>
        <w:t xml:space="preserve"> do SIWZ</w:t>
      </w:r>
    </w:p>
    <w:p w:rsidR="00FD6EFA" w:rsidRDefault="00FD6EFA" w:rsidP="00CE76B0">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CE76B0">
      <w:pPr>
        <w:widowControl w:val="0"/>
        <w:tabs>
          <w:tab w:val="left" w:pos="142"/>
          <w:tab w:val="left" w:pos="900"/>
        </w:tabs>
        <w:autoSpaceDE w:val="0"/>
        <w:autoSpaceDN w:val="0"/>
        <w:adjustRightInd w:val="0"/>
        <w:spacing w:before="120" w:after="0" w:line="240" w:lineRule="auto"/>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I</w:t>
      </w:r>
      <w:r w:rsidR="002B36A3">
        <w:rPr>
          <w:rFonts w:ascii="Verdana" w:eastAsia="SimSun" w:hAnsi="Verdana" w:cs="Arial"/>
          <w:b/>
          <w:sz w:val="20"/>
          <w:szCs w:val="20"/>
        </w:rPr>
        <w:t>I</w:t>
      </w:r>
      <w:r w:rsidR="0089092D">
        <w:rPr>
          <w:rFonts w:ascii="Verdana" w:eastAsia="SimSun" w:hAnsi="Verdana" w:cs="Arial"/>
          <w:b/>
          <w:sz w:val="20"/>
          <w:szCs w:val="20"/>
        </w:rPr>
        <w:t>I</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89092D">
        <w:rPr>
          <w:rFonts w:ascii="Verdana" w:eastAsia="SimSun" w:hAnsi="Verdana" w:cs="Arial"/>
          <w:b/>
          <w:sz w:val="20"/>
          <w:szCs w:val="20"/>
        </w:rPr>
        <w:t>Potoczek, Bałtów</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CE76B0">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0"/>
        <w:gridCol w:w="4752"/>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CE76B0">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CE76B0">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CE76B0">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CE76B0">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CE76B0">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CE76B0">
            <w:pPr>
              <w:pStyle w:val="Default"/>
              <w:numPr>
                <w:ilvl w:val="1"/>
                <w:numId w:val="1"/>
              </w:numPr>
              <w:tabs>
                <w:tab w:val="left" w:pos="34"/>
                <w:tab w:val="left" w:pos="142"/>
              </w:tabs>
              <w:spacing w:before="120"/>
              <w:ind w:left="0"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CE76B0">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CE76B0">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CE76B0">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CE76B0">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CE76B0">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CE76B0">
            <w:pPr>
              <w:pStyle w:val="Tekstpodstawowy2"/>
              <w:tabs>
                <w:tab w:val="left" w:pos="142"/>
              </w:tabs>
              <w:spacing w:before="120"/>
              <w:jc w:val="both"/>
              <w:rPr>
                <w:rFonts w:ascii="Verdana" w:hAnsi="Verdana" w:cs="Arial"/>
                <w:szCs w:val="20"/>
                <w:lang w:val="pl-PL"/>
              </w:rPr>
            </w:pPr>
          </w:p>
          <w:p w:rsidR="00F64330" w:rsidRPr="00717EB2" w:rsidRDefault="00592ABE" w:rsidP="00CE76B0">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CE76B0">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CE76B0">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CE76B0">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CE76B0">
            <w:pPr>
              <w:tabs>
                <w:tab w:val="left" w:pos="142"/>
              </w:tabs>
              <w:spacing w:before="120" w:after="0" w:line="240" w:lineRule="auto"/>
              <w:ind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CE76B0">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CE76B0">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CE76B0">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CE76B0">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CE76B0">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CE76B0">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CE76B0">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D95555" w:rsidRPr="00717EB2" w:rsidTr="004E7DE3">
              <w:trPr>
                <w:trHeight w:val="231"/>
                <w:jc w:val="center"/>
              </w:trPr>
              <w:tc>
                <w:tcPr>
                  <w:tcW w:w="1540" w:type="dxa"/>
                  <w:vMerge w:val="restart"/>
                  <w:shd w:val="clear" w:color="auto" w:fill="auto"/>
                </w:tcPr>
                <w:p w:rsidR="00D95555" w:rsidRPr="00717EB2" w:rsidRDefault="0089092D" w:rsidP="00CE76B0">
                  <w:pPr>
                    <w:tabs>
                      <w:tab w:val="left" w:pos="142"/>
                    </w:tabs>
                    <w:spacing w:after="0" w:line="240" w:lineRule="auto"/>
                  </w:pPr>
                  <w:r>
                    <w:t>Potoczek</w:t>
                  </w:r>
                </w:p>
              </w:tc>
              <w:tc>
                <w:tcPr>
                  <w:tcW w:w="1613" w:type="dxa"/>
                  <w:vMerge w:val="restart"/>
                  <w:shd w:val="clear" w:color="auto" w:fill="auto"/>
                </w:tcPr>
                <w:p w:rsidR="00D95555" w:rsidRPr="00717EB2" w:rsidRDefault="00D95555" w:rsidP="00CE76B0">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D95555" w:rsidRPr="00717EB2" w:rsidRDefault="00D95555" w:rsidP="00CE76B0">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D95555" w:rsidRPr="00717EB2" w:rsidRDefault="004E7DE3" w:rsidP="00CE76B0">
                  <w:pPr>
                    <w:tabs>
                      <w:tab w:val="left" w:pos="142"/>
                    </w:tabs>
                    <w:spacing w:after="0" w:line="240" w:lineRule="auto"/>
                    <w:jc w:val="center"/>
                  </w:pPr>
                  <w:r>
                    <w:t>LMśw</w:t>
                  </w:r>
                </w:p>
              </w:tc>
              <w:tc>
                <w:tcPr>
                  <w:tcW w:w="1385" w:type="dxa"/>
                  <w:vMerge w:val="restart"/>
                  <w:shd w:val="clear" w:color="auto" w:fill="auto"/>
                  <w:vAlign w:val="center"/>
                </w:tcPr>
                <w:p w:rsidR="00D95555" w:rsidRPr="00717EB2" w:rsidRDefault="004E7DE3" w:rsidP="00CE76B0">
                  <w:pPr>
                    <w:tabs>
                      <w:tab w:val="left" w:pos="142"/>
                    </w:tabs>
                    <w:spacing w:after="0" w:line="240" w:lineRule="auto"/>
                    <w:jc w:val="center"/>
                  </w:pPr>
                  <w:r>
                    <w:t>25,03</w:t>
                  </w:r>
                </w:p>
              </w:tc>
              <w:tc>
                <w:tcPr>
                  <w:tcW w:w="1298" w:type="dxa"/>
                  <w:shd w:val="clear" w:color="auto" w:fill="auto"/>
                  <w:vAlign w:val="center"/>
                </w:tcPr>
                <w:p w:rsidR="00D95555" w:rsidRPr="00717EB2" w:rsidRDefault="004E7DE3" w:rsidP="00CE76B0">
                  <w:pPr>
                    <w:tabs>
                      <w:tab w:val="left" w:pos="142"/>
                    </w:tabs>
                    <w:spacing w:after="0" w:line="240" w:lineRule="auto"/>
                    <w:jc w:val="center"/>
                  </w:pPr>
                  <w:r>
                    <w:t>3,30</w:t>
                  </w:r>
                </w:p>
              </w:tc>
              <w:tc>
                <w:tcPr>
                  <w:tcW w:w="1247" w:type="dxa"/>
                  <w:vMerge w:val="restart"/>
                  <w:shd w:val="clear" w:color="auto" w:fill="auto"/>
                </w:tcPr>
                <w:p w:rsidR="00D95555" w:rsidRPr="00717EB2" w:rsidRDefault="004E7DE3" w:rsidP="00CE76B0">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143,50</w:t>
                  </w:r>
                </w:p>
              </w:tc>
            </w:tr>
            <w:tr w:rsidR="00D95555" w:rsidRPr="00717EB2" w:rsidTr="00D95555">
              <w:trPr>
                <w:trHeight w:val="144"/>
                <w:jc w:val="center"/>
              </w:trPr>
              <w:tc>
                <w:tcPr>
                  <w:tcW w:w="1540" w:type="dxa"/>
                  <w:vMerge/>
                  <w:shd w:val="clear" w:color="auto" w:fill="auto"/>
                </w:tcPr>
                <w:p w:rsidR="00D95555" w:rsidRPr="00717EB2" w:rsidRDefault="00D95555" w:rsidP="00CE76B0">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D95555" w:rsidRPr="00717EB2" w:rsidRDefault="00D95555" w:rsidP="00CE76B0">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D95555" w:rsidRPr="00717EB2" w:rsidRDefault="00D95555" w:rsidP="00CE76B0">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D95555" w:rsidRPr="00717EB2" w:rsidRDefault="004E7DE3" w:rsidP="00CE76B0">
                  <w:pPr>
                    <w:tabs>
                      <w:tab w:val="left" w:pos="142"/>
                    </w:tabs>
                    <w:spacing w:after="0" w:line="240" w:lineRule="auto"/>
                    <w:jc w:val="center"/>
                  </w:pPr>
                  <w:r>
                    <w:t>Lśw</w:t>
                  </w:r>
                </w:p>
              </w:tc>
              <w:tc>
                <w:tcPr>
                  <w:tcW w:w="1385" w:type="dxa"/>
                  <w:vMerge/>
                  <w:shd w:val="clear" w:color="auto" w:fill="auto"/>
                </w:tcPr>
                <w:p w:rsidR="00D95555" w:rsidRPr="00717EB2" w:rsidRDefault="00D95555" w:rsidP="00CE76B0">
                  <w:pPr>
                    <w:tabs>
                      <w:tab w:val="left" w:pos="142"/>
                    </w:tabs>
                    <w:spacing w:after="0" w:line="240" w:lineRule="auto"/>
                    <w:jc w:val="center"/>
                  </w:pPr>
                </w:p>
              </w:tc>
              <w:tc>
                <w:tcPr>
                  <w:tcW w:w="1298" w:type="dxa"/>
                  <w:shd w:val="clear" w:color="auto" w:fill="auto"/>
                  <w:vAlign w:val="center"/>
                </w:tcPr>
                <w:p w:rsidR="00D95555" w:rsidRPr="00717EB2" w:rsidRDefault="004E7DE3" w:rsidP="00CE76B0">
                  <w:pPr>
                    <w:tabs>
                      <w:tab w:val="left" w:pos="142"/>
                    </w:tabs>
                    <w:spacing w:after="0" w:line="240" w:lineRule="auto"/>
                    <w:jc w:val="center"/>
                  </w:pPr>
                  <w:r>
                    <w:t>8,03</w:t>
                  </w:r>
                </w:p>
              </w:tc>
              <w:tc>
                <w:tcPr>
                  <w:tcW w:w="1247" w:type="dxa"/>
                  <w:vMerge/>
                  <w:shd w:val="clear" w:color="auto" w:fill="auto"/>
                </w:tcPr>
                <w:p w:rsidR="00D95555" w:rsidRPr="00717EB2" w:rsidRDefault="00D95555" w:rsidP="00CE76B0">
                  <w:pPr>
                    <w:tabs>
                      <w:tab w:val="left" w:pos="142"/>
                    </w:tabs>
                    <w:spacing w:after="0" w:line="240" w:lineRule="auto"/>
                    <w:jc w:val="center"/>
                    <w:rPr>
                      <w:rFonts w:ascii="serif" w:eastAsia="serif" w:hAnsi="serif" w:cs="serif"/>
                      <w:color w:val="000000"/>
                      <w:sz w:val="20"/>
                      <w:szCs w:val="20"/>
                    </w:rPr>
                  </w:pPr>
                </w:p>
              </w:tc>
            </w:tr>
            <w:tr w:rsidR="00CC2D93" w:rsidRPr="00717EB2" w:rsidTr="00D01B54">
              <w:trPr>
                <w:trHeight w:val="298"/>
                <w:jc w:val="center"/>
              </w:trPr>
              <w:tc>
                <w:tcPr>
                  <w:tcW w:w="1540" w:type="dxa"/>
                  <w:vMerge w:val="restart"/>
                  <w:shd w:val="clear" w:color="auto" w:fill="auto"/>
                </w:tcPr>
                <w:p w:rsidR="00CC2D93" w:rsidRPr="00717EB2" w:rsidRDefault="0089092D" w:rsidP="00CE76B0">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Bałtów</w:t>
                  </w:r>
                </w:p>
              </w:tc>
              <w:tc>
                <w:tcPr>
                  <w:tcW w:w="1613" w:type="dxa"/>
                  <w:vMerge w:val="restart"/>
                  <w:shd w:val="clear" w:color="auto" w:fill="auto"/>
                </w:tcPr>
                <w:p w:rsidR="00CC2D93" w:rsidRPr="00717EB2" w:rsidRDefault="00CC2D93" w:rsidP="00CE76B0">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CC2D93" w:rsidRPr="00717EB2" w:rsidRDefault="00CC2D93" w:rsidP="00CE76B0">
                  <w:pPr>
                    <w:tabs>
                      <w:tab w:val="left" w:pos="142"/>
                    </w:tabs>
                    <w:spacing w:after="0" w:line="240" w:lineRule="auto"/>
                  </w:pPr>
                  <w:r w:rsidRPr="00717EB2">
                    <w:rPr>
                      <w:rFonts w:ascii="serif" w:eastAsia="serif" w:hAnsi="serif" w:cs="serif"/>
                      <w:color w:val="000000"/>
                      <w:sz w:val="20"/>
                      <w:szCs w:val="20"/>
                    </w:rPr>
                    <w:t>rozdrab.poz.pozręb.bez m.z gle</w:t>
                  </w:r>
                </w:p>
              </w:tc>
              <w:tc>
                <w:tcPr>
                  <w:tcW w:w="1263" w:type="dxa"/>
                  <w:shd w:val="clear" w:color="auto" w:fill="auto"/>
                </w:tcPr>
                <w:p w:rsidR="00CC2D93" w:rsidRPr="00717EB2" w:rsidRDefault="004E7DE3" w:rsidP="00CE76B0">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LMśw</w:t>
                  </w:r>
                </w:p>
              </w:tc>
              <w:tc>
                <w:tcPr>
                  <w:tcW w:w="1385" w:type="dxa"/>
                  <w:vMerge/>
                  <w:shd w:val="clear" w:color="auto" w:fill="auto"/>
                </w:tcPr>
                <w:p w:rsidR="00CC2D93" w:rsidRPr="00717EB2" w:rsidRDefault="00CC2D93" w:rsidP="00CE76B0">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Pr="00717EB2" w:rsidRDefault="004E7DE3" w:rsidP="00CE76B0">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9,10</w:t>
                  </w:r>
                </w:p>
              </w:tc>
              <w:tc>
                <w:tcPr>
                  <w:tcW w:w="1247" w:type="dxa"/>
                  <w:vMerge w:val="restart"/>
                  <w:shd w:val="clear" w:color="auto" w:fill="auto"/>
                </w:tcPr>
                <w:p w:rsidR="00CC2D93" w:rsidRPr="00717EB2" w:rsidRDefault="004E7DE3" w:rsidP="00CE76B0">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182,50</w:t>
                  </w:r>
                </w:p>
              </w:tc>
            </w:tr>
            <w:tr w:rsidR="00CC2D93" w:rsidRPr="00717EB2" w:rsidTr="00D01B54">
              <w:trPr>
                <w:trHeight w:val="148"/>
                <w:jc w:val="center"/>
              </w:trPr>
              <w:tc>
                <w:tcPr>
                  <w:tcW w:w="1540" w:type="dxa"/>
                  <w:vMerge/>
                  <w:shd w:val="clear" w:color="auto" w:fill="auto"/>
                </w:tcPr>
                <w:p w:rsidR="00CC2D93" w:rsidRDefault="00CC2D93" w:rsidP="00CE76B0">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CC2D93" w:rsidRPr="00717EB2" w:rsidRDefault="00CC2D93" w:rsidP="00CE76B0">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CC2D93" w:rsidRPr="00717EB2" w:rsidRDefault="00CC2D93" w:rsidP="00CE76B0">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CC2D93" w:rsidRDefault="004E7DE3" w:rsidP="00CE76B0">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Lśw</w:t>
                  </w:r>
                </w:p>
              </w:tc>
              <w:tc>
                <w:tcPr>
                  <w:tcW w:w="1385" w:type="dxa"/>
                  <w:vMerge/>
                  <w:shd w:val="clear" w:color="auto" w:fill="auto"/>
                </w:tcPr>
                <w:p w:rsidR="00CC2D93" w:rsidRPr="00717EB2" w:rsidRDefault="00CC2D93" w:rsidP="00CE76B0">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Default="004E7DE3" w:rsidP="00CE76B0">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2,10</w:t>
                  </w:r>
                </w:p>
              </w:tc>
              <w:tc>
                <w:tcPr>
                  <w:tcW w:w="1247" w:type="dxa"/>
                  <w:vMerge/>
                  <w:shd w:val="clear" w:color="auto" w:fill="auto"/>
                </w:tcPr>
                <w:p w:rsidR="00CC2D93" w:rsidRPr="00717EB2" w:rsidRDefault="00CC2D93" w:rsidP="00CE76B0">
                  <w:pPr>
                    <w:tabs>
                      <w:tab w:val="left" w:pos="142"/>
                    </w:tabs>
                    <w:spacing w:after="0" w:line="240" w:lineRule="auto"/>
                    <w:jc w:val="center"/>
                    <w:rPr>
                      <w:rFonts w:ascii="serif" w:eastAsia="serif" w:hAnsi="serif" w:cs="serif"/>
                      <w:color w:val="000000"/>
                      <w:sz w:val="20"/>
                      <w:szCs w:val="20"/>
                    </w:rPr>
                  </w:pPr>
                </w:p>
              </w:tc>
            </w:tr>
            <w:tr w:rsidR="00CC2D93" w:rsidRPr="00717EB2" w:rsidTr="001B38DA">
              <w:trPr>
                <w:jc w:val="center"/>
              </w:trPr>
              <w:tc>
                <w:tcPr>
                  <w:tcW w:w="1540" w:type="dxa"/>
                  <w:shd w:val="clear" w:color="auto" w:fill="E2EFD9"/>
                </w:tcPr>
                <w:p w:rsidR="00CC2D93" w:rsidRPr="00717EB2" w:rsidRDefault="00CC2D93" w:rsidP="00CE76B0">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E2EFD9"/>
                </w:tcPr>
                <w:p w:rsidR="00CC2D93" w:rsidRPr="00717EB2" w:rsidRDefault="00CC2D93" w:rsidP="00CE76B0">
                  <w:pPr>
                    <w:tabs>
                      <w:tab w:val="left" w:pos="142"/>
                    </w:tabs>
                    <w:spacing w:after="0" w:line="240" w:lineRule="auto"/>
                    <w:rPr>
                      <w:rFonts w:ascii="serif" w:eastAsia="serif" w:hAnsi="serif" w:cs="serif"/>
                      <w:color w:val="000000"/>
                      <w:sz w:val="20"/>
                      <w:szCs w:val="20"/>
                    </w:rPr>
                  </w:pPr>
                </w:p>
              </w:tc>
              <w:tc>
                <w:tcPr>
                  <w:tcW w:w="2088" w:type="dxa"/>
                  <w:shd w:val="clear" w:color="auto" w:fill="E2EFD9"/>
                </w:tcPr>
                <w:p w:rsidR="00CC2D93" w:rsidRPr="00717EB2" w:rsidRDefault="00CC2D93" w:rsidP="00CE76B0">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CC2D93" w:rsidRPr="00717EB2" w:rsidRDefault="00CC2D93" w:rsidP="00CE76B0">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CC2D93" w:rsidRPr="00717EB2" w:rsidRDefault="00CC2D93" w:rsidP="00CE76B0">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CC2D93" w:rsidRPr="00717EB2" w:rsidRDefault="004E7DE3" w:rsidP="00CE76B0">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22,53</w:t>
                  </w:r>
                </w:p>
              </w:tc>
              <w:tc>
                <w:tcPr>
                  <w:tcW w:w="1247" w:type="dxa"/>
                  <w:shd w:val="clear" w:color="auto" w:fill="E2EFD9"/>
                </w:tcPr>
                <w:p w:rsidR="00CC2D93" w:rsidRPr="00717EB2" w:rsidRDefault="004E7DE3" w:rsidP="00CE76B0">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326</w:t>
                  </w:r>
                </w:p>
              </w:tc>
            </w:tr>
          </w:tbl>
          <w:p w:rsidR="004F3B03" w:rsidRPr="00717EB2" w:rsidRDefault="00F64330"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CE76B0">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itp). </w:t>
            </w:r>
            <w:r w:rsidRPr="007711DA">
              <w:rPr>
                <w:rFonts w:ascii="Verdana" w:hAnsi="Verdana"/>
                <w:color w:val="000000"/>
                <w:sz w:val="20"/>
                <w:szCs w:val="20"/>
              </w:rPr>
              <w:t>Powierzchnia faktycznie wykonanego zabiegu nie będzie obejmowała istniejących w wydzieleniu takich elementów jak drogi, kępy drzewostanu nie objęte zabiegiem, bagna itp</w:t>
            </w:r>
          </w:p>
          <w:p w:rsidR="00F77F5F" w:rsidRPr="00717EB2" w:rsidRDefault="00F77F5F" w:rsidP="00CE76B0">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Default="006A1F0D" w:rsidP="00CE76B0">
            <w:pPr>
              <w:pStyle w:val="Default"/>
              <w:tabs>
                <w:tab w:val="left" w:pos="142"/>
              </w:tabs>
              <w:spacing w:before="120"/>
              <w:jc w:val="both"/>
              <w:rPr>
                <w:rFonts w:ascii="Verdana" w:hAnsi="Verdana" w:cs="Arial"/>
                <w:sz w:val="20"/>
                <w:szCs w:val="20"/>
              </w:rPr>
            </w:pPr>
          </w:p>
          <w:p w:rsidR="00D773FB" w:rsidRDefault="00D773FB" w:rsidP="00CE76B0">
            <w:pPr>
              <w:pStyle w:val="Default"/>
              <w:tabs>
                <w:tab w:val="left" w:pos="142"/>
              </w:tabs>
              <w:spacing w:before="120"/>
              <w:jc w:val="both"/>
              <w:rPr>
                <w:rFonts w:ascii="Verdana" w:hAnsi="Verdana" w:cs="Arial"/>
                <w:sz w:val="20"/>
                <w:szCs w:val="20"/>
              </w:rPr>
            </w:pPr>
          </w:p>
          <w:p w:rsidR="00D773FB" w:rsidRDefault="00D773FB" w:rsidP="00CE76B0">
            <w:pPr>
              <w:pStyle w:val="Default"/>
              <w:tabs>
                <w:tab w:val="left" w:pos="142"/>
              </w:tabs>
              <w:spacing w:before="120"/>
              <w:jc w:val="both"/>
              <w:rPr>
                <w:rFonts w:ascii="Verdana" w:hAnsi="Verdana" w:cs="Arial"/>
                <w:sz w:val="20"/>
                <w:szCs w:val="20"/>
              </w:rPr>
            </w:pPr>
          </w:p>
          <w:p w:rsidR="00D773FB" w:rsidRDefault="00D773FB" w:rsidP="00CE76B0">
            <w:pPr>
              <w:pStyle w:val="Default"/>
              <w:tabs>
                <w:tab w:val="left" w:pos="142"/>
              </w:tabs>
              <w:spacing w:before="120"/>
              <w:jc w:val="both"/>
              <w:rPr>
                <w:rFonts w:ascii="Verdana" w:hAnsi="Verdana" w:cs="Arial"/>
                <w:sz w:val="20"/>
                <w:szCs w:val="20"/>
              </w:rPr>
            </w:pPr>
          </w:p>
          <w:p w:rsidR="00D773FB" w:rsidRDefault="00D773FB" w:rsidP="00CE76B0">
            <w:pPr>
              <w:pStyle w:val="Default"/>
              <w:tabs>
                <w:tab w:val="left" w:pos="142"/>
              </w:tabs>
              <w:spacing w:before="120"/>
              <w:jc w:val="both"/>
              <w:rPr>
                <w:rFonts w:ascii="Verdana" w:hAnsi="Verdana" w:cs="Arial"/>
                <w:sz w:val="20"/>
                <w:szCs w:val="20"/>
              </w:rPr>
            </w:pPr>
          </w:p>
          <w:p w:rsidR="00D773FB" w:rsidRPr="00717EB2" w:rsidRDefault="00D773FB" w:rsidP="00CE76B0">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249"/>
              <w:gridCol w:w="6191"/>
              <w:gridCol w:w="2993"/>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CE76B0">
                  <w:pPr>
                    <w:pStyle w:val="Default"/>
                    <w:tabs>
                      <w:tab w:val="left" w:pos="34"/>
                      <w:tab w:val="left" w:pos="142"/>
                    </w:tabs>
                    <w:spacing w:before="120"/>
                    <w:rPr>
                      <w:rFonts w:ascii="Verdana" w:hAnsi="Verdana"/>
                      <w:b/>
                      <w:sz w:val="20"/>
                      <w:szCs w:val="20"/>
                    </w:rPr>
                  </w:pPr>
                  <w:r>
                    <w:rPr>
                      <w:rFonts w:ascii="Verdana" w:hAnsi="Verdana"/>
                      <w:b/>
                      <w:sz w:val="20"/>
                      <w:szCs w:val="20"/>
                    </w:rPr>
                    <w:lastRenderedPageBreak/>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CE76B0">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CE76B0">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CE76B0">
                  <w:pPr>
                    <w:pStyle w:val="Default"/>
                    <w:tabs>
                      <w:tab w:val="left" w:pos="142"/>
                    </w:tabs>
                    <w:spacing w:before="120"/>
                    <w:rPr>
                      <w:rFonts w:ascii="Verdana" w:hAnsi="Verdana"/>
                      <w:b/>
                      <w:bCs/>
                      <w:sz w:val="20"/>
                      <w:szCs w:val="20"/>
                    </w:rPr>
                  </w:pPr>
                  <w:r w:rsidRPr="00717EB2">
                    <w:rPr>
                      <w:rFonts w:ascii="Verdana" w:hAnsi="Verdana"/>
                      <w:b/>
                      <w:bCs/>
                      <w:sz w:val="20"/>
                      <w:szCs w:val="20"/>
                    </w:rPr>
                    <w:t>ODN-GLEB;</w:t>
                  </w:r>
                  <w:r w:rsidR="006327CD">
                    <w:rPr>
                      <w:rFonts w:ascii="Verdana" w:hAnsi="Verdana"/>
                      <w:b/>
                      <w:bCs/>
                      <w:sz w:val="20"/>
                      <w:szCs w:val="20"/>
                    </w:rPr>
                    <w:t xml:space="preserve"> ODN</w:t>
                  </w:r>
                  <w:r w:rsidR="001A1FBE">
                    <w:rPr>
                      <w:rFonts w:ascii="Verdana" w:hAnsi="Verdana"/>
                      <w:b/>
                      <w:bCs/>
                      <w:sz w:val="20"/>
                      <w:szCs w:val="20"/>
                    </w:rPr>
                    <w:t>-ZŁOŻ</w:t>
                  </w:r>
                  <w:r w:rsidR="00E21D91">
                    <w:rPr>
                      <w:rFonts w:ascii="Verdana" w:hAnsi="Verdana"/>
                      <w:b/>
                      <w:bCs/>
                      <w:sz w:val="20"/>
                      <w:szCs w:val="20"/>
                    </w:rPr>
                    <w:t xml:space="preserve">; </w:t>
                  </w:r>
                  <w:r w:rsidR="00D20BFF">
                    <w:rPr>
                      <w:rFonts w:ascii="Verdana" w:hAnsi="Verdana"/>
                      <w:b/>
                      <w:bCs/>
                      <w:sz w:val="20"/>
                      <w:szCs w:val="20"/>
                    </w:rPr>
                    <w:t>PBD-ODNRB; PBD-GLEB</w:t>
                  </w:r>
                </w:p>
                <w:p w:rsidR="002B73A3" w:rsidRPr="00717EB2" w:rsidRDefault="002B73A3" w:rsidP="00CE76B0">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CE76B0">
                  <w:pPr>
                    <w:tabs>
                      <w:tab w:val="left" w:pos="142"/>
                    </w:tabs>
                    <w:spacing w:after="0" w:line="240" w:lineRule="auto"/>
                    <w:jc w:val="both"/>
                    <w:rPr>
                      <w:rFonts w:ascii="Verdana" w:hAnsi="Verdana"/>
                      <w:bCs/>
                      <w:sz w:val="20"/>
                      <w:szCs w:val="20"/>
                    </w:rPr>
                  </w:pPr>
                </w:p>
                <w:p w:rsidR="002B73A3" w:rsidRPr="00717EB2" w:rsidRDefault="002B73A3" w:rsidP="00CE76B0">
                  <w:pPr>
                    <w:tabs>
                      <w:tab w:val="left" w:pos="142"/>
                    </w:tabs>
                    <w:spacing w:after="0" w:line="240" w:lineRule="auto"/>
                    <w:jc w:val="both"/>
                    <w:rPr>
                      <w:rFonts w:ascii="Verdana" w:eastAsia="Times New Roman" w:hAnsi="Verdana"/>
                      <w:sz w:val="20"/>
                      <w:szCs w:val="20"/>
                      <w:lang w:eastAsia="pl-PL"/>
                    </w:rPr>
                  </w:pPr>
                  <w:r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Pr="00717EB2">
                      <w:rPr>
                        <w:rFonts w:ascii="Verdana" w:hAnsi="Verdana"/>
                        <w:bCs/>
                        <w:sz w:val="20"/>
                        <w:szCs w:val="20"/>
                      </w:rPr>
                      <w:t>10 cm</w:t>
                    </w:r>
                  </w:smartTag>
                  <w:r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Pr="00717EB2">
                      <w:rPr>
                        <w:rFonts w:ascii="Verdana" w:hAnsi="Verdana"/>
                        <w:bCs/>
                        <w:sz w:val="20"/>
                        <w:szCs w:val="20"/>
                      </w:rPr>
                      <w:t>15 cm</w:t>
                    </w:r>
                  </w:smartTag>
                  <w:r w:rsidRPr="00717EB2">
                    <w:rPr>
                      <w:rFonts w:ascii="Verdana" w:hAnsi="Verdana"/>
                      <w:bCs/>
                      <w:sz w:val="20"/>
                      <w:szCs w:val="20"/>
                    </w:rPr>
                    <w:t xml:space="preserve"> . O</w:t>
                  </w:r>
                  <w:r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Pr="00717EB2">
                      <w:rPr>
                        <w:rFonts w:ascii="Verdana" w:hAnsi="Verdana"/>
                        <w:sz w:val="20"/>
                        <w:szCs w:val="20"/>
                      </w:rPr>
                      <w:t xml:space="preserve"> m</w:t>
                    </w:r>
                  </w:smartTag>
                  <w:r w:rsidRPr="00717EB2">
                    <w:rPr>
                      <w:rFonts w:ascii="Verdana" w:hAnsi="Verdana"/>
                      <w:sz w:val="20"/>
                      <w:szCs w:val="20"/>
                    </w:rPr>
                    <w:t xml:space="preserve"> (+/-</w:t>
                  </w:r>
                  <w:smartTag w:uri="urn:schemas-microsoft-com:office:smarttags" w:element="metricconverter">
                    <w:smartTagPr>
                      <w:attr w:name="ProductID" w:val="10 cm"/>
                    </w:smartTagPr>
                    <w:r w:rsidRPr="00717EB2">
                      <w:rPr>
                        <w:rFonts w:ascii="Verdana" w:hAnsi="Verdana"/>
                        <w:sz w:val="20"/>
                        <w:szCs w:val="20"/>
                      </w:rPr>
                      <w:t>10 cm</w:t>
                    </w:r>
                  </w:smartTag>
                  <w:r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Pr="00717EB2">
                      <w:rPr>
                        <w:rFonts w:ascii="Verdana" w:hAnsi="Verdana"/>
                        <w:sz w:val="20"/>
                        <w:szCs w:val="20"/>
                      </w:rPr>
                      <w:t>30 cm</w:t>
                    </w:r>
                  </w:smartTag>
                  <w:r w:rsidRPr="00717EB2">
                    <w:rPr>
                      <w:rFonts w:ascii="Verdana" w:hAnsi="Verdana"/>
                      <w:bCs/>
                      <w:sz w:val="20"/>
                      <w:szCs w:val="20"/>
                    </w:rPr>
                    <w:t xml:space="preserve">. </w:t>
                  </w:r>
                  <w:r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CE76B0">
                  <w:pPr>
                    <w:tabs>
                      <w:tab w:val="left" w:pos="142"/>
                    </w:tabs>
                    <w:spacing w:before="120" w:after="0" w:line="240" w:lineRule="auto"/>
                    <w:ind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CE76B0">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CE76B0">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CE76B0">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CE76B0">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CE76B0">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CE76B0">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D55834" w:rsidRPr="00717EB2" w:rsidTr="00EF69DF">
                    <w:trPr>
                      <w:trHeight w:val="228"/>
                      <w:jc w:val="center"/>
                    </w:trPr>
                    <w:tc>
                      <w:tcPr>
                        <w:tcW w:w="1663" w:type="dxa"/>
                        <w:vMerge w:val="restart"/>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Potoczek</w:t>
                        </w:r>
                      </w:p>
                    </w:tc>
                    <w:tc>
                      <w:tcPr>
                        <w:tcW w:w="1663" w:type="dxa"/>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shd w:val="clear" w:color="auto" w:fill="auto"/>
                      </w:tcPr>
                      <w:p w:rsidR="00D55834" w:rsidRPr="00717EB2" w:rsidRDefault="00D55834" w:rsidP="00CE76B0">
                        <w:pPr>
                          <w:tabs>
                            <w:tab w:val="left" w:pos="142"/>
                          </w:tabs>
                          <w:spacing w:before="120" w:after="0" w:line="240" w:lineRule="auto"/>
                          <w:jc w:val="center"/>
                          <w:rPr>
                            <w:rFonts w:ascii="Verdana" w:hAnsi="Verdana"/>
                            <w:sz w:val="20"/>
                            <w:szCs w:val="20"/>
                          </w:rPr>
                        </w:pPr>
                        <w:r>
                          <w:rPr>
                            <w:rFonts w:ascii="Verdana" w:hAnsi="Verdana"/>
                            <w:sz w:val="20"/>
                            <w:szCs w:val="20"/>
                          </w:rPr>
                          <w:t>Lśw</w:t>
                        </w:r>
                      </w:p>
                    </w:tc>
                    <w:tc>
                      <w:tcPr>
                        <w:tcW w:w="1663" w:type="dxa"/>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2,05</w:t>
                        </w:r>
                      </w:p>
                    </w:tc>
                    <w:tc>
                      <w:tcPr>
                        <w:tcW w:w="1663" w:type="dxa"/>
                        <w:vMerge w:val="restart"/>
                        <w:shd w:val="clear" w:color="auto" w:fill="auto"/>
                        <w:vAlign w:val="center"/>
                      </w:tcPr>
                      <w:p w:rsidR="00D55834" w:rsidRPr="00717EB2" w:rsidRDefault="00D55834"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113,50</w:t>
                        </w:r>
                      </w:p>
                    </w:tc>
                  </w:tr>
                  <w:tr w:rsidR="00D55834" w:rsidRPr="00717EB2">
                    <w:trPr>
                      <w:trHeight w:val="165"/>
                      <w:jc w:val="center"/>
                    </w:trPr>
                    <w:tc>
                      <w:tcPr>
                        <w:tcW w:w="1663" w:type="dxa"/>
                        <w:vMerge/>
                        <w:shd w:val="clear" w:color="auto" w:fill="auto"/>
                      </w:tcPr>
                      <w:p w:rsidR="00D55834" w:rsidRDefault="00D55834" w:rsidP="00CE76B0">
                        <w:pPr>
                          <w:tabs>
                            <w:tab w:val="left" w:pos="142"/>
                          </w:tabs>
                          <w:spacing w:after="0" w:line="240" w:lineRule="auto"/>
                          <w:jc w:val="center"/>
                          <w:rPr>
                            <w:rFonts w:ascii="Verdana" w:hAnsi="Verdana"/>
                            <w:sz w:val="20"/>
                            <w:szCs w:val="20"/>
                          </w:rPr>
                        </w:pPr>
                      </w:p>
                    </w:tc>
                    <w:tc>
                      <w:tcPr>
                        <w:tcW w:w="1663" w:type="dxa"/>
                        <w:shd w:val="clear" w:color="auto" w:fill="auto"/>
                      </w:tcPr>
                      <w:p w:rsidR="00D55834"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WYK-PASCZ</w:t>
                        </w:r>
                      </w:p>
                    </w:tc>
                    <w:tc>
                      <w:tcPr>
                        <w:tcW w:w="1663" w:type="dxa"/>
                        <w:shd w:val="clear" w:color="auto" w:fill="auto"/>
                      </w:tcPr>
                      <w:p w:rsidR="00D55834" w:rsidRPr="00717EB2" w:rsidRDefault="00D55834" w:rsidP="00CE76B0">
                        <w:pPr>
                          <w:tabs>
                            <w:tab w:val="left" w:pos="142"/>
                          </w:tabs>
                          <w:spacing w:before="120" w:after="0" w:line="240" w:lineRule="auto"/>
                          <w:jc w:val="center"/>
                          <w:rPr>
                            <w:rFonts w:ascii="Verdana" w:hAnsi="Verdana"/>
                            <w:sz w:val="20"/>
                            <w:szCs w:val="20"/>
                          </w:rPr>
                        </w:pPr>
                        <w:r>
                          <w:rPr>
                            <w:rFonts w:ascii="Verdana" w:hAnsi="Verdana"/>
                            <w:sz w:val="20"/>
                            <w:szCs w:val="20"/>
                          </w:rPr>
                          <w:t>Lśw</w:t>
                        </w:r>
                      </w:p>
                    </w:tc>
                    <w:tc>
                      <w:tcPr>
                        <w:tcW w:w="1663" w:type="dxa"/>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1,60</w:t>
                        </w:r>
                      </w:p>
                    </w:tc>
                    <w:tc>
                      <w:tcPr>
                        <w:tcW w:w="1663" w:type="dxa"/>
                        <w:vMerge/>
                        <w:shd w:val="clear" w:color="auto" w:fill="auto"/>
                        <w:vAlign w:val="center"/>
                      </w:tcPr>
                      <w:p w:rsidR="00D55834" w:rsidRPr="00717EB2" w:rsidRDefault="00D55834" w:rsidP="00CE76B0">
                        <w:pPr>
                          <w:tabs>
                            <w:tab w:val="left" w:pos="142"/>
                          </w:tabs>
                          <w:spacing w:after="0" w:line="240" w:lineRule="auto"/>
                          <w:jc w:val="center"/>
                          <w:rPr>
                            <w:rFonts w:ascii="Verdana" w:eastAsia="serif" w:hAnsi="Verdana" w:cs="serif"/>
                            <w:sz w:val="20"/>
                            <w:szCs w:val="20"/>
                          </w:rPr>
                        </w:pPr>
                      </w:p>
                    </w:tc>
                  </w:tr>
                  <w:tr w:rsidR="00D55834" w:rsidRPr="00717EB2" w:rsidTr="00D55834">
                    <w:trPr>
                      <w:trHeight w:val="192"/>
                      <w:jc w:val="center"/>
                    </w:trPr>
                    <w:tc>
                      <w:tcPr>
                        <w:tcW w:w="1663" w:type="dxa"/>
                        <w:vMerge/>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p>
                    </w:tc>
                    <w:tc>
                      <w:tcPr>
                        <w:tcW w:w="1663" w:type="dxa"/>
                        <w:vMerge w:val="restart"/>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WYK-POGCZ</w:t>
                        </w:r>
                      </w:p>
                    </w:tc>
                    <w:tc>
                      <w:tcPr>
                        <w:tcW w:w="1663" w:type="dxa"/>
                        <w:shd w:val="clear" w:color="auto" w:fill="auto"/>
                      </w:tcPr>
                      <w:p w:rsidR="00D55834" w:rsidRPr="00717EB2" w:rsidRDefault="00D55834" w:rsidP="00CE76B0">
                        <w:pPr>
                          <w:tabs>
                            <w:tab w:val="left" w:pos="142"/>
                          </w:tabs>
                          <w:spacing w:before="120"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3,30</w:t>
                        </w:r>
                      </w:p>
                    </w:tc>
                    <w:tc>
                      <w:tcPr>
                        <w:tcW w:w="1663" w:type="dxa"/>
                        <w:vMerge/>
                        <w:shd w:val="clear" w:color="auto" w:fill="auto"/>
                        <w:vAlign w:val="center"/>
                      </w:tcPr>
                      <w:p w:rsidR="00D55834" w:rsidRPr="00717EB2" w:rsidRDefault="00D55834" w:rsidP="00CE76B0">
                        <w:pPr>
                          <w:tabs>
                            <w:tab w:val="left" w:pos="142"/>
                          </w:tabs>
                          <w:spacing w:after="0" w:line="240" w:lineRule="auto"/>
                          <w:jc w:val="center"/>
                          <w:rPr>
                            <w:rFonts w:ascii="Verdana" w:eastAsia="serif" w:hAnsi="Verdana" w:cs="serif"/>
                            <w:sz w:val="20"/>
                            <w:szCs w:val="20"/>
                          </w:rPr>
                        </w:pPr>
                      </w:p>
                    </w:tc>
                  </w:tr>
                  <w:tr w:rsidR="00D55834" w:rsidRPr="00717EB2">
                    <w:trPr>
                      <w:trHeight w:val="168"/>
                      <w:jc w:val="center"/>
                    </w:trPr>
                    <w:tc>
                      <w:tcPr>
                        <w:tcW w:w="1663" w:type="dxa"/>
                        <w:vMerge/>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p>
                    </w:tc>
                    <w:tc>
                      <w:tcPr>
                        <w:tcW w:w="1663" w:type="dxa"/>
                        <w:vMerge/>
                        <w:shd w:val="clear" w:color="auto" w:fill="auto"/>
                      </w:tcPr>
                      <w:p w:rsidR="00D55834" w:rsidRDefault="00D55834" w:rsidP="00CE76B0">
                        <w:pPr>
                          <w:tabs>
                            <w:tab w:val="left" w:pos="142"/>
                          </w:tabs>
                          <w:spacing w:after="0" w:line="240" w:lineRule="auto"/>
                          <w:jc w:val="center"/>
                          <w:rPr>
                            <w:rFonts w:ascii="Verdana" w:hAnsi="Verdana"/>
                            <w:sz w:val="20"/>
                            <w:szCs w:val="20"/>
                          </w:rPr>
                        </w:pPr>
                      </w:p>
                    </w:tc>
                    <w:tc>
                      <w:tcPr>
                        <w:tcW w:w="1663" w:type="dxa"/>
                        <w:shd w:val="clear" w:color="auto" w:fill="auto"/>
                      </w:tcPr>
                      <w:p w:rsidR="00D55834" w:rsidRPr="00717EB2" w:rsidRDefault="00D55834" w:rsidP="00CE76B0">
                        <w:pPr>
                          <w:tabs>
                            <w:tab w:val="left" w:pos="142"/>
                          </w:tabs>
                          <w:spacing w:before="120" w:after="0" w:line="240" w:lineRule="auto"/>
                          <w:jc w:val="center"/>
                          <w:rPr>
                            <w:rFonts w:ascii="Verdana" w:hAnsi="Verdana"/>
                            <w:sz w:val="20"/>
                            <w:szCs w:val="20"/>
                          </w:rPr>
                        </w:pPr>
                        <w:r>
                          <w:rPr>
                            <w:rFonts w:ascii="Verdana" w:hAnsi="Verdana"/>
                            <w:sz w:val="20"/>
                            <w:szCs w:val="20"/>
                          </w:rPr>
                          <w:t>Lśw</w:t>
                        </w:r>
                      </w:p>
                    </w:tc>
                    <w:tc>
                      <w:tcPr>
                        <w:tcW w:w="1663" w:type="dxa"/>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4,38</w:t>
                        </w:r>
                      </w:p>
                    </w:tc>
                    <w:tc>
                      <w:tcPr>
                        <w:tcW w:w="1663" w:type="dxa"/>
                        <w:vMerge/>
                        <w:shd w:val="clear" w:color="auto" w:fill="auto"/>
                        <w:vAlign w:val="center"/>
                      </w:tcPr>
                      <w:p w:rsidR="00D55834" w:rsidRPr="00717EB2" w:rsidRDefault="00D55834" w:rsidP="00CE76B0">
                        <w:pPr>
                          <w:tabs>
                            <w:tab w:val="left" w:pos="142"/>
                          </w:tabs>
                          <w:spacing w:after="0" w:line="240" w:lineRule="auto"/>
                          <w:jc w:val="center"/>
                          <w:rPr>
                            <w:rFonts w:ascii="Verdana" w:eastAsia="serif" w:hAnsi="Verdana" w:cs="serif"/>
                            <w:sz w:val="20"/>
                            <w:szCs w:val="20"/>
                          </w:rPr>
                        </w:pPr>
                      </w:p>
                    </w:tc>
                  </w:tr>
                  <w:tr w:rsidR="00D55834" w:rsidRPr="00717EB2">
                    <w:trPr>
                      <w:trHeight w:val="149"/>
                      <w:jc w:val="center"/>
                    </w:trPr>
                    <w:tc>
                      <w:tcPr>
                        <w:tcW w:w="1663" w:type="dxa"/>
                        <w:vMerge w:val="restart"/>
                        <w:shd w:val="clear" w:color="auto" w:fill="auto"/>
                      </w:tcPr>
                      <w:p w:rsidR="00D55834" w:rsidRPr="00717EB2" w:rsidRDefault="00D55834"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Bałtów</w:t>
                        </w:r>
                      </w:p>
                    </w:tc>
                    <w:tc>
                      <w:tcPr>
                        <w:tcW w:w="1663" w:type="dxa"/>
                        <w:vMerge w:val="restart"/>
                        <w:shd w:val="clear" w:color="auto" w:fill="auto"/>
                      </w:tcPr>
                      <w:p w:rsidR="00D55834" w:rsidRPr="00717EB2" w:rsidRDefault="00D55834"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D55834" w:rsidRPr="00717EB2" w:rsidRDefault="00D55834"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6,55</w:t>
                        </w:r>
                      </w:p>
                    </w:tc>
                    <w:tc>
                      <w:tcPr>
                        <w:tcW w:w="1663" w:type="dxa"/>
                        <w:vMerge w:val="restart"/>
                        <w:shd w:val="clear" w:color="auto" w:fill="auto"/>
                        <w:vAlign w:val="center"/>
                      </w:tcPr>
                      <w:p w:rsidR="00D55834" w:rsidRPr="00717EB2" w:rsidRDefault="00D55834"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233</w:t>
                        </w:r>
                      </w:p>
                    </w:tc>
                  </w:tr>
                  <w:tr w:rsidR="00D55834" w:rsidRPr="00717EB2">
                    <w:trPr>
                      <w:jc w:val="center"/>
                    </w:trPr>
                    <w:tc>
                      <w:tcPr>
                        <w:tcW w:w="1663" w:type="dxa"/>
                        <w:vMerge/>
                        <w:shd w:val="clear" w:color="auto" w:fill="auto"/>
                      </w:tcPr>
                      <w:p w:rsidR="00D55834" w:rsidRDefault="00D55834" w:rsidP="00CE76B0">
                        <w:pPr>
                          <w:tabs>
                            <w:tab w:val="left" w:pos="142"/>
                          </w:tabs>
                          <w:spacing w:after="0" w:line="240" w:lineRule="auto"/>
                          <w:jc w:val="center"/>
                          <w:rPr>
                            <w:rFonts w:ascii="Verdana" w:eastAsia="serif" w:hAnsi="Verdana" w:cs="serif"/>
                            <w:sz w:val="20"/>
                            <w:szCs w:val="20"/>
                          </w:rPr>
                        </w:pPr>
                      </w:p>
                    </w:tc>
                    <w:tc>
                      <w:tcPr>
                        <w:tcW w:w="1663" w:type="dxa"/>
                        <w:vMerge/>
                        <w:shd w:val="clear" w:color="auto" w:fill="auto"/>
                      </w:tcPr>
                      <w:p w:rsidR="00D55834" w:rsidRPr="00717EB2" w:rsidRDefault="00D55834" w:rsidP="00CE76B0">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D55834"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Lśw</w:t>
                        </w:r>
                      </w:p>
                    </w:tc>
                    <w:tc>
                      <w:tcPr>
                        <w:tcW w:w="1663" w:type="dxa"/>
                        <w:shd w:val="clear" w:color="auto" w:fill="auto"/>
                      </w:tcPr>
                      <w:p w:rsidR="00D55834" w:rsidRPr="00717EB2" w:rsidRDefault="00D55834"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3,60</w:t>
                        </w:r>
                      </w:p>
                    </w:tc>
                    <w:tc>
                      <w:tcPr>
                        <w:tcW w:w="1663" w:type="dxa"/>
                        <w:vMerge/>
                        <w:shd w:val="clear" w:color="auto" w:fill="auto"/>
                        <w:vAlign w:val="center"/>
                      </w:tcPr>
                      <w:p w:rsidR="00D55834" w:rsidRDefault="00D55834" w:rsidP="00CE76B0">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CE76B0">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w:t>
                        </w:r>
                        <w:r w:rsidR="00D55834">
                          <w:rPr>
                            <w:rFonts w:ascii="Verdana" w:eastAsia="serif" w:hAnsi="Verdana" w:cs="serif"/>
                            <w:sz w:val="20"/>
                            <w:szCs w:val="20"/>
                          </w:rPr>
                          <w:t>ASCZ</w:t>
                        </w:r>
                      </w:p>
                    </w:tc>
                    <w:tc>
                      <w:tcPr>
                        <w:tcW w:w="1663" w:type="dxa"/>
                        <w:shd w:val="clear" w:color="auto" w:fill="auto"/>
                      </w:tcPr>
                      <w:p w:rsidR="0040286D" w:rsidRPr="00717EB2"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40286D" w:rsidRPr="00717EB2" w:rsidRDefault="00D55834"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8,02</w:t>
                        </w:r>
                      </w:p>
                    </w:tc>
                    <w:tc>
                      <w:tcPr>
                        <w:tcW w:w="1663" w:type="dxa"/>
                        <w:vMerge/>
                        <w:shd w:val="clear" w:color="auto" w:fill="auto"/>
                        <w:vAlign w:val="center"/>
                      </w:tcPr>
                      <w:p w:rsidR="0040286D" w:rsidRDefault="0040286D" w:rsidP="00CE76B0">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CE76B0">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40286D"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w:t>
                        </w:r>
                        <w:r w:rsidR="00D55834">
                          <w:rPr>
                            <w:rFonts w:ascii="Verdana" w:eastAsia="serif" w:hAnsi="Verdana" w:cs="serif"/>
                            <w:sz w:val="20"/>
                            <w:szCs w:val="20"/>
                          </w:rPr>
                          <w:t>OGCZ</w:t>
                        </w:r>
                      </w:p>
                    </w:tc>
                    <w:tc>
                      <w:tcPr>
                        <w:tcW w:w="1663" w:type="dxa"/>
                        <w:shd w:val="clear" w:color="auto" w:fill="auto"/>
                      </w:tcPr>
                      <w:p w:rsidR="0040286D" w:rsidRDefault="00D55834" w:rsidP="00CE76B0">
                        <w:pPr>
                          <w:tabs>
                            <w:tab w:val="left" w:pos="142"/>
                          </w:tabs>
                          <w:spacing w:after="0" w:line="240" w:lineRule="auto"/>
                          <w:jc w:val="center"/>
                          <w:rPr>
                            <w:rFonts w:ascii="Verdana" w:hAnsi="Verdana"/>
                            <w:sz w:val="20"/>
                            <w:szCs w:val="20"/>
                          </w:rPr>
                        </w:pPr>
                        <w:r>
                          <w:rPr>
                            <w:rFonts w:ascii="Verdana" w:hAnsi="Verdana"/>
                            <w:sz w:val="20"/>
                            <w:szCs w:val="20"/>
                          </w:rPr>
                          <w:t>LMśw</w:t>
                        </w:r>
                      </w:p>
                    </w:tc>
                    <w:tc>
                      <w:tcPr>
                        <w:tcW w:w="1663" w:type="dxa"/>
                        <w:shd w:val="clear" w:color="auto" w:fill="auto"/>
                      </w:tcPr>
                      <w:p w:rsidR="0040286D" w:rsidRPr="00717EB2" w:rsidRDefault="00D55834" w:rsidP="00CE76B0">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7,85</w:t>
                        </w:r>
                      </w:p>
                    </w:tc>
                    <w:tc>
                      <w:tcPr>
                        <w:tcW w:w="1663" w:type="dxa"/>
                        <w:vMerge/>
                        <w:shd w:val="clear" w:color="auto" w:fill="auto"/>
                        <w:vAlign w:val="center"/>
                      </w:tcPr>
                      <w:p w:rsidR="0040286D" w:rsidRDefault="0040286D" w:rsidP="00CE76B0">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CE76B0">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CE76B0">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CE76B0">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D20BFF" w:rsidP="00CE76B0">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37,35</w:t>
                        </w:r>
                      </w:p>
                    </w:tc>
                    <w:tc>
                      <w:tcPr>
                        <w:tcW w:w="1663" w:type="dxa"/>
                        <w:shd w:val="clear" w:color="auto" w:fill="E2EFD9"/>
                      </w:tcPr>
                      <w:p w:rsidR="001E472C" w:rsidRPr="00717EB2" w:rsidRDefault="00D5175A" w:rsidP="00CE76B0">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346,50</w:t>
                        </w:r>
                      </w:p>
                    </w:tc>
                  </w:tr>
                </w:tbl>
                <w:p w:rsidR="00BA64D9" w:rsidRPr="00717EB2" w:rsidRDefault="00BA64D9" w:rsidP="00CE76B0">
                  <w:pPr>
                    <w:pStyle w:val="Default"/>
                    <w:tabs>
                      <w:tab w:val="left" w:pos="142"/>
                    </w:tabs>
                    <w:spacing w:before="120"/>
                    <w:jc w:val="both"/>
                    <w:rPr>
                      <w:rFonts w:ascii="Verdana" w:hAnsi="Verdana" w:cs="Arial"/>
                      <w:bCs/>
                      <w:color w:val="auto"/>
                      <w:sz w:val="20"/>
                      <w:szCs w:val="20"/>
                    </w:rPr>
                  </w:pPr>
                  <w:r w:rsidRPr="00717EB2">
                    <w:rPr>
                      <w:rFonts w:ascii="Verdana" w:hAnsi="Verdana" w:cs="Arial"/>
                      <w:bCs/>
                      <w:color w:val="auto"/>
                      <w:sz w:val="20"/>
                      <w:szCs w:val="20"/>
                    </w:rPr>
                    <w:t>Legenda:</w:t>
                  </w:r>
                </w:p>
                <w:p w:rsidR="00A3312C" w:rsidRPr="00717EB2" w:rsidRDefault="00A3312C" w:rsidP="00CE76B0">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WYK-PASCZ-wyorywanie bruzd pługiem leśnym</w:t>
                  </w:r>
                </w:p>
                <w:p w:rsidR="00A3312C" w:rsidRPr="00717EB2" w:rsidRDefault="00A3312C" w:rsidP="00CE76B0">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WYK-PA5CZ- wyorywanie bruzd pługiem leśnym na powierzchniach do 0,50ha (np. gniazda)</w:t>
                  </w:r>
                </w:p>
                <w:p w:rsidR="00A3312C" w:rsidRPr="00717EB2" w:rsidRDefault="00A3312C" w:rsidP="00CE76B0">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WYK-POGCZ- wyorywanie bruzd pługiem leśnym z pogłębiaczem</w:t>
                  </w:r>
                </w:p>
                <w:p w:rsidR="00542BB5" w:rsidRPr="00717EB2" w:rsidRDefault="00542BB5" w:rsidP="00CE76B0">
                  <w:pPr>
                    <w:tabs>
                      <w:tab w:val="left" w:pos="142"/>
                    </w:tabs>
                    <w:spacing w:before="120" w:after="0" w:line="240" w:lineRule="auto"/>
                    <w:jc w:val="both"/>
                    <w:rPr>
                      <w:rFonts w:ascii="Verdana" w:hAnsi="Verdana"/>
                      <w:sz w:val="20"/>
                      <w:szCs w:val="20"/>
                    </w:rPr>
                  </w:pPr>
                </w:p>
                <w:p w:rsidR="002B73A3" w:rsidRDefault="002B73A3" w:rsidP="00CE76B0">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w:t>
                  </w:r>
                  <w:r w:rsidR="00D20BFF">
                    <w:rPr>
                      <w:rFonts w:ascii="Verdana" w:hAnsi="Verdana"/>
                      <w:bCs/>
                      <w:sz w:val="20"/>
                      <w:szCs w:val="20"/>
                    </w:rPr>
                    <w:t>20</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D20BFF">
                    <w:rPr>
                      <w:rFonts w:ascii="Verdana" w:hAnsi="Verdana"/>
                      <w:bCs/>
                      <w:sz w:val="20"/>
                      <w:szCs w:val="20"/>
                    </w:rPr>
                    <w:t>80</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CE76B0">
                  <w:pPr>
                    <w:tabs>
                      <w:tab w:val="left" w:pos="142"/>
                      <w:tab w:val="left" w:pos="840"/>
                    </w:tabs>
                    <w:spacing w:before="120" w:after="0" w:line="240" w:lineRule="auto"/>
                    <w:jc w:val="both"/>
                    <w:rPr>
                      <w:rFonts w:ascii="Verdana" w:hAnsi="Verdana"/>
                      <w:bCs/>
                      <w:sz w:val="20"/>
                      <w:szCs w:val="20"/>
                    </w:rPr>
                  </w:pPr>
                </w:p>
                <w:p w:rsidR="002B73A3" w:rsidRPr="00717EB2" w:rsidRDefault="002B73A3" w:rsidP="00CE76B0">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CE76B0">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Odbiór prac nastąpi poprzez weryfikacji wykonania zgodności wykonania bruzd opisem czynności i Zleceniem oraz dokonanie pomiaru powierzchni wykonanego zabiegu (np. przy pomocy: dalmierza, taśmy mierniczej, GPS, itp).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4A79F9" w:rsidRDefault="004A79F9" w:rsidP="00CE76B0">
                  <w:pPr>
                    <w:autoSpaceDE w:val="0"/>
                    <w:autoSpaceDN w:val="0"/>
                    <w:adjustRightInd w:val="0"/>
                    <w:spacing w:before="120" w:after="120" w:line="240" w:lineRule="auto"/>
                    <w:jc w:val="both"/>
                    <w:rPr>
                      <w:rFonts w:ascii="Verdana" w:hAnsi="Verdana"/>
                      <w:color w:val="000000"/>
                      <w:sz w:val="20"/>
                      <w:szCs w:val="20"/>
                    </w:rPr>
                  </w:pPr>
                </w:p>
                <w:p w:rsidR="007B1EAF" w:rsidRDefault="007B1EAF" w:rsidP="00CE76B0">
                  <w:pPr>
                    <w:autoSpaceDE w:val="0"/>
                    <w:autoSpaceDN w:val="0"/>
                    <w:adjustRightInd w:val="0"/>
                    <w:spacing w:before="120" w:after="120" w:line="240" w:lineRule="auto"/>
                    <w:jc w:val="both"/>
                    <w:rPr>
                      <w:rFonts w:ascii="Verdana" w:hAnsi="Verdana"/>
                      <w:color w:val="000000"/>
                      <w:sz w:val="20"/>
                      <w:szCs w:val="20"/>
                    </w:rPr>
                  </w:pPr>
                </w:p>
                <w:p w:rsidR="007B1EAF" w:rsidRDefault="007B1EAF" w:rsidP="00CE76B0">
                  <w:pPr>
                    <w:autoSpaceDE w:val="0"/>
                    <w:autoSpaceDN w:val="0"/>
                    <w:adjustRightInd w:val="0"/>
                    <w:spacing w:before="120" w:after="120" w:line="240" w:lineRule="auto"/>
                    <w:jc w:val="both"/>
                    <w:rPr>
                      <w:rFonts w:ascii="Verdana" w:hAnsi="Verdana"/>
                      <w:color w:val="000000"/>
                      <w:sz w:val="20"/>
                      <w:szCs w:val="20"/>
                    </w:rPr>
                  </w:pPr>
                </w:p>
                <w:p w:rsidR="007B1EAF" w:rsidRDefault="007B1EAF" w:rsidP="00CE76B0">
                  <w:pPr>
                    <w:autoSpaceDE w:val="0"/>
                    <w:autoSpaceDN w:val="0"/>
                    <w:adjustRightInd w:val="0"/>
                    <w:spacing w:before="120" w:after="120" w:line="240" w:lineRule="auto"/>
                    <w:jc w:val="both"/>
                    <w:rPr>
                      <w:rFonts w:ascii="Verdana" w:hAnsi="Verdana"/>
                      <w:color w:val="000000"/>
                      <w:sz w:val="20"/>
                      <w:szCs w:val="20"/>
                    </w:rPr>
                  </w:pPr>
                </w:p>
                <w:p w:rsidR="007B1EAF" w:rsidRPr="007711DA" w:rsidRDefault="007B1EAF" w:rsidP="00CE76B0">
                  <w:pPr>
                    <w:autoSpaceDE w:val="0"/>
                    <w:autoSpaceDN w:val="0"/>
                    <w:adjustRightInd w:val="0"/>
                    <w:spacing w:before="120" w:after="120" w:line="240" w:lineRule="auto"/>
                    <w:jc w:val="both"/>
                    <w:rPr>
                      <w:rFonts w:ascii="Verdana" w:hAnsi="Verdana"/>
                      <w:color w:val="000000"/>
                      <w:sz w:val="20"/>
                      <w:szCs w:val="20"/>
                    </w:rPr>
                  </w:pPr>
                </w:p>
                <w:p w:rsidR="00E053EE" w:rsidRPr="00717EB2" w:rsidRDefault="00E053EE" w:rsidP="00CE76B0">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CE76B0">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lastRenderedPageBreak/>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CE76B0">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CE76B0">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CE76B0">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CE76B0">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CE76B0">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CE76B0">
                        <w:pPr>
                          <w:spacing w:before="120" w:after="0" w:line="240" w:lineRule="auto"/>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r w:rsidRPr="00D42261">
                          <w:rPr>
                            <w:rFonts w:ascii="Verdana" w:eastAsia="Times New Roman" w:hAnsi="Verdana" w:cs="Arial"/>
                            <w:sz w:val="20"/>
                            <w:szCs w:val="20"/>
                            <w:lang w:val="x-none" w:eastAsia="pl-PL"/>
                          </w:rPr>
                          <w:t>ęczne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r w:rsidRPr="00D42261">
                          <w:rPr>
                            <w:rFonts w:ascii="Verdana" w:eastAsia="Times New Roman" w:hAnsi="Verdana" w:cs="Arial"/>
                            <w:sz w:val="20"/>
                            <w:szCs w:val="20"/>
                            <w:lang w:eastAsia="pl-PL"/>
                          </w:rPr>
                          <w:t>Więżbę</w:t>
                        </w:r>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Pr="00717EB2" w:rsidRDefault="009226D7" w:rsidP="00CE76B0">
                        <w:pPr>
                          <w:tabs>
                            <w:tab w:val="left" w:pos="142"/>
                          </w:tabs>
                          <w:spacing w:before="120" w:after="0" w:line="240" w:lineRule="auto"/>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CE76B0">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E053EE" w:rsidRPr="00717EB2">
                          <w:tc>
                            <w:tcPr>
                              <w:tcW w:w="1853" w:type="dxa"/>
                              <w:vMerge w:val="restart"/>
                              <w:shd w:val="clear" w:color="auto" w:fill="auto"/>
                            </w:tcPr>
                            <w:p w:rsidR="00E053EE" w:rsidRPr="00717EB2" w:rsidRDefault="0089092D" w:rsidP="00CE76B0">
                              <w:pPr>
                                <w:tabs>
                                  <w:tab w:val="left" w:pos="142"/>
                                </w:tabs>
                                <w:spacing w:before="120" w:after="0" w:line="240" w:lineRule="auto"/>
                                <w:jc w:val="both"/>
                                <w:rPr>
                                  <w:rFonts w:ascii="Verdana" w:hAnsi="Verdana" w:cs="Arial"/>
                                  <w:sz w:val="20"/>
                                  <w:szCs w:val="20"/>
                                </w:rPr>
                              </w:pPr>
                              <w:r>
                                <w:rPr>
                                  <w:rFonts w:ascii="Verdana" w:hAnsi="Verdana" w:cs="Arial"/>
                                  <w:sz w:val="20"/>
                                  <w:szCs w:val="20"/>
                                </w:rPr>
                                <w:t>Potoczek</w:t>
                              </w:r>
                            </w:p>
                          </w:tc>
                          <w:tc>
                            <w:tcPr>
                              <w:tcW w:w="1814" w:type="dxa"/>
                              <w:shd w:val="clear" w:color="auto" w:fill="auto"/>
                            </w:tcPr>
                            <w:p w:rsidR="00E053EE" w:rsidRPr="00717EB2" w:rsidRDefault="00E053EE"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E053EE"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8,00</w:t>
                              </w:r>
                            </w:p>
                          </w:tc>
                          <w:tc>
                            <w:tcPr>
                              <w:tcW w:w="1523" w:type="dxa"/>
                              <w:shd w:val="clear" w:color="auto" w:fill="auto"/>
                            </w:tcPr>
                            <w:p w:rsidR="00E053EE"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926146"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280</w:t>
                              </w:r>
                            </w:p>
                          </w:tc>
                        </w:tr>
                        <w:tr w:rsidR="00E053EE" w:rsidRPr="00717EB2">
                          <w:tc>
                            <w:tcPr>
                              <w:tcW w:w="1853" w:type="dxa"/>
                              <w:vMerge/>
                              <w:shd w:val="clear" w:color="auto" w:fill="auto"/>
                            </w:tcPr>
                            <w:p w:rsidR="00E053EE" w:rsidRPr="00717EB2" w:rsidRDefault="00E053EE" w:rsidP="00CE76B0">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w:t>
                              </w:r>
                            </w:p>
                          </w:tc>
                          <w:tc>
                            <w:tcPr>
                              <w:tcW w:w="1396" w:type="dxa"/>
                              <w:shd w:val="clear" w:color="auto" w:fill="auto"/>
                            </w:tcPr>
                            <w:p w:rsidR="00E053EE"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8,00</w:t>
                              </w:r>
                            </w:p>
                          </w:tc>
                          <w:tc>
                            <w:tcPr>
                              <w:tcW w:w="1523" w:type="dxa"/>
                              <w:shd w:val="clear" w:color="auto" w:fill="auto"/>
                            </w:tcPr>
                            <w:p w:rsidR="00E053EE"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CE76B0">
                              <w:pPr>
                                <w:tabs>
                                  <w:tab w:val="left" w:pos="142"/>
                                </w:tabs>
                                <w:spacing w:before="120" w:after="0" w:line="240" w:lineRule="auto"/>
                                <w:jc w:val="center"/>
                                <w:rPr>
                                  <w:rFonts w:ascii="Verdana" w:hAnsi="Verdana" w:cs="Arial"/>
                                  <w:sz w:val="20"/>
                                  <w:szCs w:val="20"/>
                                </w:rPr>
                              </w:pPr>
                            </w:p>
                          </w:tc>
                        </w:tr>
                        <w:tr w:rsidR="00EF0A03" w:rsidRPr="00717EB2">
                          <w:tc>
                            <w:tcPr>
                              <w:tcW w:w="1853" w:type="dxa"/>
                              <w:vMerge w:val="restart"/>
                              <w:shd w:val="clear" w:color="auto" w:fill="auto"/>
                            </w:tcPr>
                            <w:p w:rsidR="00EF0A03" w:rsidRPr="00717EB2" w:rsidRDefault="0089092D" w:rsidP="00CE76B0">
                              <w:pPr>
                                <w:tabs>
                                  <w:tab w:val="left" w:pos="142"/>
                                </w:tabs>
                                <w:spacing w:before="120" w:after="0" w:line="240" w:lineRule="auto"/>
                                <w:jc w:val="both"/>
                                <w:rPr>
                                  <w:rFonts w:ascii="Verdana" w:hAnsi="Verdana" w:cs="Arial"/>
                                  <w:sz w:val="20"/>
                                  <w:szCs w:val="20"/>
                                </w:rPr>
                              </w:pPr>
                              <w:r>
                                <w:rPr>
                                  <w:rFonts w:ascii="Verdana" w:hAnsi="Verdana" w:cs="Arial"/>
                                  <w:sz w:val="20"/>
                                  <w:szCs w:val="20"/>
                                </w:rPr>
                                <w:t>Bałtów</w:t>
                              </w:r>
                            </w:p>
                          </w:tc>
                          <w:tc>
                            <w:tcPr>
                              <w:tcW w:w="1814" w:type="dxa"/>
                              <w:shd w:val="clear" w:color="auto" w:fill="auto"/>
                            </w:tcPr>
                            <w:p w:rsidR="00EF0A03" w:rsidRPr="00717EB2" w:rsidRDefault="00EF0A03"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F0A03"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F0A03"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8,00</w:t>
                              </w:r>
                            </w:p>
                          </w:tc>
                          <w:tc>
                            <w:tcPr>
                              <w:tcW w:w="1523" w:type="dxa"/>
                              <w:shd w:val="clear" w:color="auto" w:fill="auto"/>
                            </w:tcPr>
                            <w:p w:rsidR="00EF0A03"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F0A03" w:rsidRPr="00717EB2" w:rsidRDefault="00926146"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339</w:t>
                              </w:r>
                            </w:p>
                          </w:tc>
                        </w:tr>
                        <w:tr w:rsidR="00EF0A03" w:rsidRPr="00717EB2">
                          <w:tc>
                            <w:tcPr>
                              <w:tcW w:w="1853" w:type="dxa"/>
                              <w:vMerge/>
                              <w:shd w:val="clear" w:color="auto" w:fill="auto"/>
                            </w:tcPr>
                            <w:p w:rsidR="00EF0A03" w:rsidRDefault="00EF0A03" w:rsidP="00CE76B0">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F0A03" w:rsidRPr="00717EB2" w:rsidRDefault="00EF0A03"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F0A03"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F0A03"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8,00</w:t>
                              </w:r>
                            </w:p>
                          </w:tc>
                          <w:tc>
                            <w:tcPr>
                              <w:tcW w:w="1523" w:type="dxa"/>
                              <w:shd w:val="clear" w:color="auto" w:fill="auto"/>
                            </w:tcPr>
                            <w:p w:rsidR="00EF0A03" w:rsidRPr="00717EB2" w:rsidRDefault="00457378"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F0A03" w:rsidRPr="00717EB2" w:rsidRDefault="00EF0A03" w:rsidP="00CE76B0">
                              <w:pPr>
                                <w:tabs>
                                  <w:tab w:val="left" w:pos="142"/>
                                </w:tabs>
                                <w:spacing w:before="120" w:after="0" w:line="240" w:lineRule="auto"/>
                                <w:jc w:val="center"/>
                                <w:rPr>
                                  <w:rFonts w:ascii="Verdana" w:hAnsi="Verdana" w:cs="Arial"/>
                                  <w:sz w:val="20"/>
                                  <w:szCs w:val="20"/>
                                </w:rPr>
                              </w:pPr>
                            </w:p>
                          </w:tc>
                        </w:tr>
                        <w:tr w:rsidR="007F1814" w:rsidRPr="00717EB2" w:rsidTr="001B38DA">
                          <w:tc>
                            <w:tcPr>
                              <w:tcW w:w="1853" w:type="dxa"/>
                              <w:vMerge w:val="restart"/>
                              <w:shd w:val="clear" w:color="auto" w:fill="E2EFD9"/>
                            </w:tcPr>
                            <w:p w:rsidR="007F1814" w:rsidRPr="00717EB2" w:rsidRDefault="007F1814" w:rsidP="00CE76B0">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7F1814" w:rsidRPr="00717EB2" w:rsidRDefault="007F1814" w:rsidP="00CE76B0">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val="restart"/>
                              <w:shd w:val="clear" w:color="auto" w:fill="E2EFD9"/>
                              <w:vAlign w:val="center"/>
                            </w:tcPr>
                            <w:p w:rsidR="007F1814" w:rsidRPr="00717EB2" w:rsidRDefault="007F1814" w:rsidP="00CE76B0">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7F1814" w:rsidRPr="00717EB2" w:rsidRDefault="00457378"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16,00</w:t>
                              </w:r>
                            </w:p>
                          </w:tc>
                          <w:tc>
                            <w:tcPr>
                              <w:tcW w:w="1523" w:type="dxa"/>
                              <w:shd w:val="clear" w:color="auto" w:fill="E2EFD9"/>
                            </w:tcPr>
                            <w:p w:rsidR="007F1814" w:rsidRPr="00717EB2" w:rsidRDefault="00457378"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2,00</w:t>
                              </w:r>
                            </w:p>
                          </w:tc>
                          <w:tc>
                            <w:tcPr>
                              <w:tcW w:w="1284" w:type="dxa"/>
                              <w:vMerge w:val="restart"/>
                              <w:shd w:val="clear" w:color="auto" w:fill="auto"/>
                              <w:vAlign w:val="center"/>
                            </w:tcPr>
                            <w:p w:rsidR="007F1814" w:rsidRPr="00717EB2" w:rsidRDefault="00926146"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619</w:t>
                              </w:r>
                            </w:p>
                          </w:tc>
                        </w:tr>
                        <w:tr w:rsidR="007F1814" w:rsidRPr="00717EB2" w:rsidTr="001B38DA">
                          <w:tc>
                            <w:tcPr>
                              <w:tcW w:w="1853" w:type="dxa"/>
                              <w:vMerge/>
                              <w:shd w:val="clear" w:color="auto" w:fill="E2EFD9"/>
                            </w:tcPr>
                            <w:p w:rsidR="007F1814" w:rsidRPr="00717EB2" w:rsidRDefault="007F1814" w:rsidP="00CE76B0">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7F1814" w:rsidRPr="00717EB2" w:rsidRDefault="007F1814" w:rsidP="00CE76B0">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7F1814" w:rsidRPr="00717EB2" w:rsidRDefault="007F1814" w:rsidP="00CE76B0">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7F1814" w:rsidRPr="00717EB2" w:rsidRDefault="00457378"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16,00</w:t>
                              </w:r>
                            </w:p>
                          </w:tc>
                          <w:tc>
                            <w:tcPr>
                              <w:tcW w:w="1523" w:type="dxa"/>
                              <w:shd w:val="clear" w:color="auto" w:fill="E2EFD9"/>
                            </w:tcPr>
                            <w:p w:rsidR="007F1814" w:rsidRDefault="00457378"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2,00</w:t>
                              </w:r>
                            </w:p>
                          </w:tc>
                          <w:tc>
                            <w:tcPr>
                              <w:tcW w:w="1284" w:type="dxa"/>
                              <w:vMerge/>
                              <w:shd w:val="clear" w:color="auto" w:fill="auto"/>
                              <w:vAlign w:val="center"/>
                            </w:tcPr>
                            <w:p w:rsidR="007F1814" w:rsidRDefault="007F1814" w:rsidP="00CE76B0">
                              <w:pPr>
                                <w:tabs>
                                  <w:tab w:val="left" w:pos="142"/>
                                </w:tabs>
                                <w:spacing w:before="120" w:after="0" w:line="240" w:lineRule="auto"/>
                                <w:jc w:val="center"/>
                                <w:rPr>
                                  <w:rFonts w:ascii="Verdana" w:hAnsi="Verdana" w:cs="Arial"/>
                                  <w:b/>
                                  <w:sz w:val="20"/>
                                  <w:szCs w:val="20"/>
                                </w:rPr>
                              </w:pPr>
                            </w:p>
                          </w:tc>
                        </w:tr>
                      </w:tbl>
                      <w:p w:rsidR="00AB6ADE" w:rsidRPr="00717EB2" w:rsidRDefault="00AB6ADE" w:rsidP="00CE76B0">
                        <w:pPr>
                          <w:tabs>
                            <w:tab w:val="left" w:pos="142"/>
                          </w:tabs>
                          <w:spacing w:before="120" w:after="0" w:line="240" w:lineRule="auto"/>
                          <w:jc w:val="both"/>
                          <w:rPr>
                            <w:rFonts w:ascii="Verdana" w:hAnsi="Verdana" w:cs="Arial"/>
                            <w:sz w:val="20"/>
                            <w:szCs w:val="20"/>
                          </w:rPr>
                        </w:pPr>
                      </w:p>
                      <w:p w:rsidR="002C759C" w:rsidRPr="00717EB2" w:rsidRDefault="000A63B4"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posztucznie</w:t>
                        </w:r>
                        <w:r w:rsidR="00F72EE2" w:rsidRPr="00717EB2">
                          <w:rPr>
                            <w:rFonts w:ascii="Verdana" w:hAnsi="Verdana" w:cs="Arial"/>
                            <w:sz w:val="20"/>
                            <w:szCs w:val="20"/>
                          </w:rPr>
                          <w:t>.</w:t>
                        </w:r>
                      </w:p>
                      <w:p w:rsidR="0027134D" w:rsidRDefault="00D65498" w:rsidP="00CE76B0">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CE76B0">
                        <w:pPr>
                          <w:tabs>
                            <w:tab w:val="left" w:pos="142"/>
                          </w:tabs>
                          <w:spacing w:before="120" w:after="0" w:line="240" w:lineRule="auto"/>
                          <w:jc w:val="both"/>
                          <w:rPr>
                            <w:rFonts w:ascii="Verdana" w:hAnsi="Verdana" w:cs="Arial"/>
                            <w:sz w:val="20"/>
                            <w:szCs w:val="20"/>
                          </w:rPr>
                        </w:pPr>
                      </w:p>
                    </w:tc>
                  </w:tr>
                </w:tbl>
                <w:p w:rsidR="008A76F6" w:rsidRPr="00717EB2" w:rsidRDefault="008A76F6" w:rsidP="00CE76B0">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CE76B0">
                  <w:pPr>
                    <w:pStyle w:val="Default"/>
                    <w:tabs>
                      <w:tab w:val="left" w:pos="34"/>
                      <w:tab w:val="left" w:pos="142"/>
                    </w:tabs>
                    <w:spacing w:before="120"/>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CE76B0">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CE76B0">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CE76B0">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CE76B0">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CE76B0">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p>
              </w:tc>
            </w:tr>
            <w:tr w:rsidR="008A76F6" w:rsidRPr="00717EB2">
              <w:tc>
                <w:tcPr>
                  <w:tcW w:w="10206" w:type="dxa"/>
                  <w:gridSpan w:val="3"/>
                  <w:tcBorders>
                    <w:top w:val="single" w:sz="4" w:space="0" w:color="auto"/>
                  </w:tcBorders>
                  <w:shd w:val="clear" w:color="auto" w:fill="auto"/>
                </w:tcPr>
                <w:p w:rsidR="008A76F6" w:rsidRPr="00717EB2" w:rsidRDefault="008A76F6"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5721D4" w:rsidRPr="00717EB2" w:rsidRDefault="00764AFD" w:rsidP="00CE76B0">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sidR="005721D4" w:rsidRPr="00717EB2">
                    <w:rPr>
                      <w:rFonts w:ascii="Verdana" w:eastAsia="Times New Roman" w:hAnsi="Verdana"/>
                      <w:b/>
                      <w:sz w:val="20"/>
                      <w:szCs w:val="20"/>
                      <w:lang w:eastAsia="pl-PL"/>
                    </w:rPr>
                    <w:t xml:space="preserve"> </w:t>
                  </w:r>
                </w:p>
                <w:p w:rsidR="005721D4" w:rsidRPr="00717EB2"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wykonanie dołów do dołowania sadzonek polega na</w:t>
                  </w:r>
                  <w:r w:rsidR="00995354" w:rsidRPr="00717EB2">
                    <w:rPr>
                      <w:rFonts w:ascii="Verdana" w:eastAsia="Times New Roman" w:hAnsi="Verdana"/>
                      <w:sz w:val="20"/>
                      <w:szCs w:val="20"/>
                      <w:lang w:eastAsia="pl-PL"/>
                    </w:rPr>
                    <w:t>:</w:t>
                  </w:r>
                  <w:r w:rsidRPr="00717EB2">
                    <w:rPr>
                      <w:rFonts w:ascii="Verdana" w:eastAsia="Times New Roman" w:hAnsi="Verdana"/>
                      <w:sz w:val="20"/>
                      <w:szCs w:val="20"/>
                      <w:lang w:eastAsia="pl-PL"/>
                    </w:rPr>
                    <w:t xml:space="preserve"> wykopaniu dołów o wymiarach </w:t>
                  </w:r>
                </w:p>
                <w:p w:rsidR="0007272D"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sidR="00764AFD" w:rsidRPr="00717EB2">
                    <w:rPr>
                      <w:rFonts w:ascii="Verdana" w:eastAsia="Times New Roman" w:hAnsi="Verdana"/>
                      <w:sz w:val="20"/>
                      <w:szCs w:val="20"/>
                      <w:lang w:eastAsia="pl-PL"/>
                    </w:rPr>
                    <w:t>,</w:t>
                  </w:r>
                </w:p>
                <w:p w:rsidR="005319E7" w:rsidRPr="00717EB2" w:rsidRDefault="0007272D" w:rsidP="00CE76B0">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w:t>
                  </w:r>
                  <w:r w:rsidR="005721D4" w:rsidRPr="00717EB2">
                    <w:rPr>
                      <w:rFonts w:ascii="Verdana" w:eastAsia="Times New Roman" w:hAnsi="Verdana"/>
                      <w:sz w:val="20"/>
                      <w:szCs w:val="20"/>
                      <w:lang w:eastAsia="pl-PL"/>
                    </w:rPr>
                    <w:t xml:space="preserve"> prz</w:t>
                  </w:r>
                  <w:r w:rsidR="00764AFD" w:rsidRPr="00717EB2">
                    <w:rPr>
                      <w:rFonts w:ascii="Verdana" w:eastAsia="Times New Roman" w:hAnsi="Verdana"/>
                      <w:sz w:val="20"/>
                      <w:szCs w:val="20"/>
                      <w:lang w:eastAsia="pl-PL"/>
                    </w:rPr>
                    <w:t>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CE76B0">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CE76B0">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CE76B0">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lastRenderedPageBreak/>
                    <w:t xml:space="preserve">   korzeniowym przed promieniami słonecznymi  tzw. cieniówki (np. gałęzie itp.)</w:t>
                  </w:r>
                </w:p>
                <w:p w:rsidR="000767A5" w:rsidRPr="00717EB2" w:rsidRDefault="000767A5" w:rsidP="00CE76B0">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CE76B0">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9226D7" w:rsidRPr="00717EB2" w:rsidRDefault="009226D7" w:rsidP="00CE76B0">
                  <w:pPr>
                    <w:tabs>
                      <w:tab w:val="left" w:pos="142"/>
                    </w:tabs>
                    <w:spacing w:after="0" w:line="240" w:lineRule="auto"/>
                    <w:jc w:val="both"/>
                    <w:rPr>
                      <w:rFonts w:ascii="Verdana" w:eastAsia="Times New Roman" w:hAnsi="Verdana"/>
                      <w:sz w:val="20"/>
                      <w:szCs w:val="20"/>
                      <w:lang w:eastAsia="pl-PL"/>
                    </w:rPr>
                  </w:pPr>
                </w:p>
                <w:p w:rsidR="008A76F6" w:rsidRPr="00717EB2" w:rsidRDefault="008A76F6" w:rsidP="00CE76B0">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CE76B0">
                  <w:pPr>
                    <w:tabs>
                      <w:tab w:val="left" w:pos="142"/>
                    </w:tabs>
                    <w:spacing w:before="120" w:after="0" w:line="240" w:lineRule="auto"/>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89092D" w:rsidP="00CE76B0">
                        <w:pPr>
                          <w:tabs>
                            <w:tab w:val="left" w:pos="142"/>
                          </w:tabs>
                          <w:spacing w:before="120" w:after="0" w:line="240" w:lineRule="auto"/>
                          <w:jc w:val="both"/>
                          <w:rPr>
                            <w:rFonts w:ascii="Verdana" w:hAnsi="Verdana" w:cs="Arial"/>
                            <w:sz w:val="20"/>
                            <w:szCs w:val="20"/>
                          </w:rPr>
                        </w:pPr>
                        <w:r>
                          <w:rPr>
                            <w:rFonts w:ascii="Verdana" w:hAnsi="Verdana" w:cs="Arial"/>
                            <w:sz w:val="20"/>
                            <w:szCs w:val="20"/>
                          </w:rPr>
                          <w:t>Potoczek</w:t>
                        </w:r>
                      </w:p>
                    </w:tc>
                    <w:tc>
                      <w:tcPr>
                        <w:tcW w:w="2976" w:type="dxa"/>
                        <w:shd w:val="clear" w:color="auto" w:fill="auto"/>
                      </w:tcPr>
                      <w:p w:rsidR="00CB781A" w:rsidRPr="00717EB2" w:rsidRDefault="00261D90"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137</w:t>
                        </w:r>
                      </w:p>
                    </w:tc>
                    <w:tc>
                      <w:tcPr>
                        <w:tcW w:w="2977" w:type="dxa"/>
                        <w:shd w:val="clear" w:color="auto" w:fill="auto"/>
                      </w:tcPr>
                      <w:p w:rsidR="00CB781A" w:rsidRPr="00717EB2" w:rsidRDefault="00D21CCF"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50</w:t>
                        </w:r>
                      </w:p>
                    </w:tc>
                  </w:tr>
                  <w:tr w:rsidR="004D341A" w:rsidRPr="00717EB2">
                    <w:tc>
                      <w:tcPr>
                        <w:tcW w:w="2952" w:type="dxa"/>
                        <w:shd w:val="clear" w:color="auto" w:fill="auto"/>
                      </w:tcPr>
                      <w:p w:rsidR="004D341A" w:rsidRPr="00717EB2" w:rsidRDefault="0089092D" w:rsidP="00CE76B0">
                        <w:pPr>
                          <w:tabs>
                            <w:tab w:val="left" w:pos="142"/>
                          </w:tabs>
                          <w:spacing w:before="120" w:after="0" w:line="240" w:lineRule="auto"/>
                          <w:jc w:val="both"/>
                          <w:rPr>
                            <w:rFonts w:ascii="Verdana" w:hAnsi="Verdana" w:cs="Arial"/>
                            <w:sz w:val="20"/>
                            <w:szCs w:val="20"/>
                          </w:rPr>
                        </w:pPr>
                        <w:r>
                          <w:rPr>
                            <w:rFonts w:ascii="Verdana" w:hAnsi="Verdana" w:cs="Arial"/>
                            <w:sz w:val="20"/>
                            <w:szCs w:val="20"/>
                          </w:rPr>
                          <w:t>Bałtów</w:t>
                        </w:r>
                      </w:p>
                    </w:tc>
                    <w:tc>
                      <w:tcPr>
                        <w:tcW w:w="2976" w:type="dxa"/>
                        <w:shd w:val="clear" w:color="auto" w:fill="auto"/>
                      </w:tcPr>
                      <w:p w:rsidR="004D341A" w:rsidRPr="00717EB2" w:rsidRDefault="00261D90"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163,50</w:t>
                        </w:r>
                      </w:p>
                    </w:tc>
                    <w:tc>
                      <w:tcPr>
                        <w:tcW w:w="2977" w:type="dxa"/>
                        <w:shd w:val="clear" w:color="auto" w:fill="auto"/>
                      </w:tcPr>
                      <w:p w:rsidR="004D341A" w:rsidRPr="00717EB2" w:rsidRDefault="00D21CCF"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50</w:t>
                        </w:r>
                      </w:p>
                    </w:tc>
                  </w:tr>
                  <w:tr w:rsidR="008A76F6" w:rsidRPr="00717EB2">
                    <w:tc>
                      <w:tcPr>
                        <w:tcW w:w="2952" w:type="dxa"/>
                        <w:shd w:val="clear" w:color="auto" w:fill="EEECE1"/>
                      </w:tcPr>
                      <w:p w:rsidR="008A76F6" w:rsidRPr="00717EB2" w:rsidRDefault="008A76F6" w:rsidP="00CE76B0">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261D90"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300,50</w:t>
                        </w:r>
                      </w:p>
                    </w:tc>
                    <w:tc>
                      <w:tcPr>
                        <w:tcW w:w="2977" w:type="dxa"/>
                        <w:shd w:val="clear" w:color="auto" w:fill="EEECE1"/>
                      </w:tcPr>
                      <w:p w:rsidR="008A76F6" w:rsidRPr="00717EB2" w:rsidRDefault="00D21CCF"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100</w:t>
                        </w:r>
                      </w:p>
                    </w:tc>
                  </w:tr>
                </w:tbl>
                <w:p w:rsidR="008A76F6" w:rsidRPr="00717EB2" w:rsidRDefault="008A76F6"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PROCEDURA ODBIORU:</w:t>
                  </w:r>
                </w:p>
                <w:p w:rsidR="008A76F6" w:rsidRPr="00717EB2" w:rsidRDefault="005C024A" w:rsidP="00CE76B0">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p w:rsidR="008A76F6" w:rsidRPr="00717EB2" w:rsidRDefault="008A76F6" w:rsidP="00CE76B0">
                  <w:pPr>
                    <w:pStyle w:val="Default"/>
                    <w:tabs>
                      <w:tab w:val="left" w:pos="142"/>
                    </w:tabs>
                    <w:spacing w:before="120"/>
                    <w:jc w:val="both"/>
                    <w:rPr>
                      <w:rFonts w:ascii="Verdana" w:hAnsi="Verdana" w:cs="Arial"/>
                      <w:color w:val="auto"/>
                      <w:sz w:val="20"/>
                      <w:szCs w:val="20"/>
                    </w:rPr>
                  </w:pPr>
                </w:p>
              </w:tc>
            </w:tr>
          </w:tbl>
          <w:p w:rsidR="00722611" w:rsidRPr="00717EB2" w:rsidRDefault="00722611" w:rsidP="00CE76B0">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Pr="00717EB2" w:rsidRDefault="00FD7401" w:rsidP="00CE76B0">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CE76B0">
            <w:pPr>
              <w:pStyle w:val="Default"/>
              <w:tabs>
                <w:tab w:val="left" w:pos="34"/>
                <w:tab w:val="left" w:pos="142"/>
              </w:tabs>
              <w:spacing w:before="120"/>
              <w:rPr>
                <w:rFonts w:ascii="Verdana" w:hAnsi="Verdana" w:cs="Arial"/>
                <w:b/>
                <w:sz w:val="20"/>
                <w:szCs w:val="20"/>
              </w:rPr>
            </w:pPr>
            <w:r w:rsidRPr="00717EB2">
              <w:rPr>
                <w:rFonts w:ascii="Verdana" w:hAnsi="Verdana" w:cs="Arial"/>
                <w:b/>
                <w:sz w:val="20"/>
                <w:szCs w:val="20"/>
              </w:rPr>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CE76B0">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CE76B0">
            <w:pPr>
              <w:pStyle w:val="Default"/>
              <w:tabs>
                <w:tab w:val="left" w:pos="142"/>
              </w:tabs>
              <w:spacing w:before="120"/>
              <w:jc w:val="center"/>
              <w:rPr>
                <w:rFonts w:ascii="Verdana" w:hAnsi="Verdana" w:cs="Arial"/>
                <w:sz w:val="20"/>
                <w:szCs w:val="20"/>
              </w:rPr>
            </w:pPr>
          </w:p>
          <w:p w:rsidR="00BC2F69" w:rsidRPr="00717EB2" w:rsidRDefault="00BC2F69" w:rsidP="00CE76B0">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CE76B0">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CE76B0">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273393">
              <w:rPr>
                <w:rFonts w:ascii="Verdana" w:hAnsi="Verdana" w:cs="Arial"/>
                <w:b/>
                <w:sz w:val="20"/>
                <w:szCs w:val="20"/>
              </w:rPr>
              <w:t>;</w:t>
            </w:r>
            <w:r w:rsidR="00BC214A">
              <w:rPr>
                <w:rFonts w:ascii="Verdana" w:hAnsi="Verdana" w:cs="Arial"/>
                <w:b/>
                <w:sz w:val="20"/>
                <w:szCs w:val="20"/>
              </w:rPr>
              <w:t>ODN-ZRB,</w:t>
            </w:r>
            <w:r w:rsidR="00510B39">
              <w:rPr>
                <w:rFonts w:ascii="Verdana" w:hAnsi="Verdana" w:cs="Arial"/>
                <w:b/>
                <w:sz w:val="20"/>
                <w:szCs w:val="20"/>
              </w:rPr>
              <w:t>PBD-ODNRB</w:t>
            </w:r>
            <w:r w:rsidR="00BC2F69" w:rsidRPr="00717EB2">
              <w:rPr>
                <w:rFonts w:ascii="Verdana" w:hAnsi="Verdana" w:cs="Arial"/>
                <w:b/>
                <w:sz w:val="20"/>
                <w:szCs w:val="20"/>
              </w:rPr>
              <w:t>/</w:t>
            </w:r>
          </w:p>
          <w:p w:rsidR="008D49A1" w:rsidRPr="00F72F4C" w:rsidRDefault="008D49A1" w:rsidP="00CE76B0">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CE76B0">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r w:rsidR="00452475">
              <w:rPr>
                <w:rFonts w:ascii="Verdana" w:hAnsi="Verdana" w:cs="Arial"/>
                <w:sz w:val="20"/>
                <w:szCs w:val="20"/>
              </w:rPr>
              <w:t xml:space="preserve"> </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CE76B0">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CE76B0">
            <w:pPr>
              <w:pStyle w:val="Akapitzlist"/>
              <w:tabs>
                <w:tab w:val="left" w:pos="142"/>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CE76B0">
            <w:pPr>
              <w:pStyle w:val="Akapitzlist"/>
              <w:numPr>
                <w:ilvl w:val="0"/>
                <w:numId w:val="3"/>
              </w:numPr>
              <w:tabs>
                <w:tab w:val="left" w:pos="142"/>
              </w:tabs>
              <w:spacing w:before="120" w:after="0" w:line="240" w:lineRule="auto"/>
              <w:ind w:left="0"/>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CE76B0">
            <w:pPr>
              <w:numPr>
                <w:ilvl w:val="0"/>
                <w:numId w:val="3"/>
              </w:numPr>
              <w:tabs>
                <w:tab w:val="left" w:pos="142"/>
              </w:tabs>
              <w:spacing w:before="120" w:after="0" w:line="240" w:lineRule="auto"/>
              <w:ind w:left="0"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CE76B0">
            <w:pPr>
              <w:numPr>
                <w:ilvl w:val="0"/>
                <w:numId w:val="3"/>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CE76B0">
            <w:pPr>
              <w:tabs>
                <w:tab w:val="left" w:pos="142"/>
              </w:tabs>
              <w:spacing w:before="120" w:after="0" w:line="240" w:lineRule="auto"/>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CE76B0">
            <w:pPr>
              <w:numPr>
                <w:ilvl w:val="0"/>
                <w:numId w:val="4"/>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CE76B0">
            <w:pPr>
              <w:numPr>
                <w:ilvl w:val="0"/>
                <w:numId w:val="4"/>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CE76B0">
            <w:pPr>
              <w:numPr>
                <w:ilvl w:val="0"/>
                <w:numId w:val="4"/>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CE76B0">
            <w:pPr>
              <w:numPr>
                <w:ilvl w:val="0"/>
                <w:numId w:val="4"/>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CE76B0">
            <w:pPr>
              <w:tabs>
                <w:tab w:val="left" w:pos="142"/>
              </w:tabs>
              <w:spacing w:before="120" w:after="0" w:line="240" w:lineRule="auto"/>
              <w:jc w:val="both"/>
              <w:rPr>
                <w:rFonts w:ascii="Verdana" w:eastAsia="Times New Roman" w:hAnsi="Verdana" w:cs="Arial"/>
                <w:bCs/>
                <w:color w:val="000000"/>
                <w:sz w:val="20"/>
                <w:szCs w:val="20"/>
                <w:lang w:eastAsia="pl-PL"/>
              </w:rPr>
            </w:pPr>
          </w:p>
          <w:p w:rsidR="006A05CD" w:rsidRPr="00717EB2" w:rsidRDefault="009B7E05" w:rsidP="00CE76B0">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CE76B0">
            <w:pPr>
              <w:pStyle w:val="Akapitzlist"/>
              <w:tabs>
                <w:tab w:val="left" w:pos="142"/>
              </w:tabs>
              <w:spacing w:before="120" w:after="0" w:line="240" w:lineRule="auto"/>
              <w:ind w:left="0"/>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CE76B0">
            <w:pPr>
              <w:numPr>
                <w:ilvl w:val="0"/>
                <w:numId w:val="5"/>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CE76B0">
            <w:pPr>
              <w:numPr>
                <w:ilvl w:val="0"/>
                <w:numId w:val="5"/>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CE76B0">
            <w:pPr>
              <w:numPr>
                <w:ilvl w:val="0"/>
                <w:numId w:val="5"/>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CE76B0">
            <w:pPr>
              <w:numPr>
                <w:ilvl w:val="0"/>
                <w:numId w:val="5"/>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CE76B0">
            <w:pPr>
              <w:tabs>
                <w:tab w:val="left" w:pos="142"/>
              </w:tabs>
              <w:spacing w:before="120" w:after="0" w:line="240" w:lineRule="auto"/>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CE76B0">
            <w:pPr>
              <w:numPr>
                <w:ilvl w:val="0"/>
                <w:numId w:val="6"/>
              </w:numPr>
              <w:tabs>
                <w:tab w:val="left" w:pos="142"/>
              </w:tabs>
              <w:spacing w:before="120" w:after="0" w:line="240" w:lineRule="auto"/>
              <w:ind w:left="0"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CE76B0">
            <w:pPr>
              <w:tabs>
                <w:tab w:val="left" w:pos="142"/>
              </w:tabs>
              <w:spacing w:before="120" w:after="0" w:line="240" w:lineRule="auto"/>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CE76B0">
            <w:pPr>
              <w:numPr>
                <w:ilvl w:val="0"/>
                <w:numId w:val="6"/>
              </w:numPr>
              <w:tabs>
                <w:tab w:val="left" w:pos="142"/>
              </w:tabs>
              <w:spacing w:before="120" w:after="0" w:line="240" w:lineRule="auto"/>
              <w:ind w:left="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CE76B0">
            <w:pPr>
              <w:numPr>
                <w:ilvl w:val="0"/>
                <w:numId w:val="6"/>
              </w:numPr>
              <w:tabs>
                <w:tab w:val="left" w:pos="142"/>
              </w:tabs>
              <w:spacing w:before="120" w:after="0" w:line="240" w:lineRule="auto"/>
              <w:ind w:left="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CE76B0">
            <w:pPr>
              <w:numPr>
                <w:ilvl w:val="0"/>
                <w:numId w:val="6"/>
              </w:numPr>
              <w:tabs>
                <w:tab w:val="left" w:pos="142"/>
              </w:tabs>
              <w:spacing w:before="120" w:after="0" w:line="240" w:lineRule="auto"/>
              <w:ind w:left="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CE76B0">
            <w:pPr>
              <w:numPr>
                <w:ilvl w:val="0"/>
                <w:numId w:val="6"/>
              </w:numPr>
              <w:tabs>
                <w:tab w:val="left" w:pos="142"/>
              </w:tabs>
              <w:spacing w:before="120" w:after="0" w:line="240" w:lineRule="auto"/>
              <w:ind w:left="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CE76B0">
            <w:p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C97A99" w:rsidRPr="00F2117B" w:rsidRDefault="00C97A99" w:rsidP="00CE76B0">
            <w:pPr>
              <w:tabs>
                <w:tab w:val="num" w:pos="1440"/>
              </w:tabs>
              <w:suppressAutoHyphens/>
              <w:spacing w:before="120" w:after="0" w:line="240" w:lineRule="auto"/>
              <w:jc w:val="both"/>
              <w:rPr>
                <w:rFonts w:ascii="Verdana" w:eastAsia="Times New Roman" w:hAnsi="Verdana" w:cs="Arial"/>
                <w:sz w:val="20"/>
                <w:szCs w:val="20"/>
                <w:lang w:eastAsia="ar-SA"/>
              </w:rPr>
            </w:pPr>
          </w:p>
          <w:p w:rsidR="00BC2F69" w:rsidRPr="00717EB2" w:rsidRDefault="00BC2F69" w:rsidP="00CE76B0">
            <w:pPr>
              <w:tabs>
                <w:tab w:val="left" w:pos="142"/>
                <w:tab w:val="num" w:pos="1440"/>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CE76B0">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CE76B0">
                  <w:pPr>
                    <w:tabs>
                      <w:tab w:val="left" w:pos="142"/>
                    </w:tabs>
                    <w:spacing w:before="120" w:after="0" w:line="240" w:lineRule="auto"/>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CE76B0">
                  <w:pPr>
                    <w:tabs>
                      <w:tab w:val="left" w:pos="142"/>
                    </w:tabs>
                    <w:spacing w:before="120" w:after="0" w:line="240" w:lineRule="auto"/>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CE76B0">
                  <w:pPr>
                    <w:tabs>
                      <w:tab w:val="left" w:pos="142"/>
                    </w:tabs>
                    <w:spacing w:before="120" w:after="0" w:line="240" w:lineRule="auto"/>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CE76B0">
                  <w:pPr>
                    <w:tabs>
                      <w:tab w:val="left" w:pos="142"/>
                    </w:tabs>
                    <w:spacing w:before="120" w:after="0" w:line="240" w:lineRule="auto"/>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3" w:type="pct"/>
                  <w:shd w:val="clear" w:color="auto" w:fill="EEECE1"/>
                </w:tcPr>
                <w:p w:rsidR="00EE2679" w:rsidRPr="00FB1B6F" w:rsidRDefault="00EE2679"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E035A5" w:rsidRPr="00717EB2" w:rsidTr="00824A5B">
              <w:trPr>
                <w:jc w:val="center"/>
              </w:trPr>
              <w:tc>
                <w:tcPr>
                  <w:tcW w:w="787" w:type="pct"/>
                  <w:vMerge w:val="restart"/>
                  <w:tcBorders>
                    <w:left w:val="single" w:sz="4" w:space="0" w:color="auto"/>
                    <w:right w:val="single" w:sz="4" w:space="0" w:color="auto"/>
                  </w:tcBorders>
                  <w:vAlign w:val="center"/>
                </w:tcPr>
                <w:p w:rsidR="00E035A5" w:rsidRDefault="00BD18D3" w:rsidP="00CE76B0">
                  <w:pPr>
                    <w:tabs>
                      <w:tab w:val="left" w:pos="142"/>
                    </w:tabs>
                    <w:spacing w:before="120" w:after="0" w:line="240" w:lineRule="auto"/>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Potoczek</w:t>
                  </w:r>
                </w:p>
              </w:tc>
              <w:tc>
                <w:tcPr>
                  <w:tcW w:w="787" w:type="pct"/>
                  <w:tcBorders>
                    <w:left w:val="single" w:sz="4" w:space="0" w:color="auto"/>
                  </w:tcBorders>
                  <w:vAlign w:val="center"/>
                </w:tcPr>
                <w:p w:rsidR="00E035A5" w:rsidRDefault="00E035A5" w:rsidP="00CE76B0">
                  <w:pPr>
                    <w:tabs>
                      <w:tab w:val="left" w:pos="142"/>
                    </w:tabs>
                    <w:spacing w:before="120" w:after="0" w:line="240" w:lineRule="auto"/>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E035A5" w:rsidRPr="00FB1B6F" w:rsidRDefault="00C55516" w:rsidP="00CE76B0">
                  <w:pPr>
                    <w:tabs>
                      <w:tab w:val="left" w:pos="142"/>
                    </w:tabs>
                    <w:spacing w:before="120" w:after="0" w:line="240" w:lineRule="auto"/>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restart"/>
                  <w:vAlign w:val="center"/>
                </w:tcPr>
                <w:p w:rsidR="00E035A5" w:rsidRPr="00FB1B6F" w:rsidRDefault="00BD18D3"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44,22</w:t>
                  </w:r>
                </w:p>
              </w:tc>
              <w:tc>
                <w:tcPr>
                  <w:tcW w:w="885" w:type="pct"/>
                  <w:vAlign w:val="center"/>
                </w:tcPr>
                <w:p w:rsidR="00E035A5" w:rsidRPr="00FC2AE0" w:rsidRDefault="00B57890" w:rsidP="00CE76B0">
                  <w:pPr>
                    <w:tabs>
                      <w:tab w:val="left" w:pos="142"/>
                    </w:tabs>
                    <w:spacing w:before="120" w:after="0" w:line="240" w:lineRule="auto"/>
                    <w:jc w:val="center"/>
                    <w:rPr>
                      <w:rFonts w:ascii="Verdana" w:eastAsia="Times New Roman" w:hAnsi="Verdana" w:cs="Arial"/>
                      <w:sz w:val="20"/>
                      <w:szCs w:val="20"/>
                      <w:lang w:eastAsia="pl-PL"/>
                    </w:rPr>
                  </w:pPr>
                  <w:r>
                    <w:rPr>
                      <w:rFonts w:ascii="Verdana" w:eastAsia="Times New Roman" w:hAnsi="Verdana" w:cs="Arial"/>
                      <w:sz w:val="20"/>
                      <w:szCs w:val="20"/>
                      <w:lang w:eastAsia="pl-PL"/>
                    </w:rPr>
                    <w:t>75,98</w:t>
                  </w:r>
                </w:p>
              </w:tc>
              <w:tc>
                <w:tcPr>
                  <w:tcW w:w="883" w:type="pct"/>
                  <w:vMerge w:val="restart"/>
                  <w:vAlign w:val="center"/>
                </w:tcPr>
                <w:p w:rsidR="00E035A5" w:rsidRDefault="00D022C4"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w:t>
                  </w:r>
                  <w:r w:rsidR="00E80049">
                    <w:rPr>
                      <w:rFonts w:ascii="Verdana" w:eastAsia="Times New Roman" w:hAnsi="Verdana" w:cs="Arial"/>
                      <w:color w:val="000000"/>
                      <w:sz w:val="20"/>
                      <w:szCs w:val="20"/>
                      <w:lang w:eastAsia="pl-PL"/>
                    </w:rPr>
                    <w:t xml:space="preserve"> </w:t>
                  </w:r>
                  <w:r>
                    <w:rPr>
                      <w:rFonts w:ascii="Verdana" w:eastAsia="Times New Roman" w:hAnsi="Verdana" w:cs="Arial"/>
                      <w:color w:val="000000"/>
                      <w:sz w:val="20"/>
                      <w:szCs w:val="20"/>
                      <w:lang w:eastAsia="pl-PL"/>
                    </w:rPr>
                    <w:t>319,22</w:t>
                  </w:r>
                </w:p>
              </w:tc>
            </w:tr>
            <w:tr w:rsidR="00E035A5"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E035A5" w:rsidRDefault="00E035A5" w:rsidP="00CE76B0">
                  <w:pPr>
                    <w:tabs>
                      <w:tab w:val="left" w:pos="142"/>
                    </w:tabs>
                    <w:spacing w:before="120" w:after="0" w:line="240" w:lineRule="auto"/>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E035A5" w:rsidRDefault="00E035A5" w:rsidP="00CE76B0">
                  <w:pPr>
                    <w:tabs>
                      <w:tab w:val="left" w:pos="142"/>
                    </w:tabs>
                    <w:spacing w:before="120" w:after="0" w:line="240" w:lineRule="auto"/>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E035A5" w:rsidRDefault="00B57890" w:rsidP="00CE76B0">
                  <w:pPr>
                    <w:tabs>
                      <w:tab w:val="left" w:pos="142"/>
                    </w:tabs>
                    <w:spacing w:before="120" w:after="0" w:line="240" w:lineRule="auto"/>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E035A5" w:rsidRPr="00FB1B6F" w:rsidRDefault="00E035A5" w:rsidP="00CE76B0">
                  <w:pPr>
                    <w:tabs>
                      <w:tab w:val="left" w:pos="142"/>
                    </w:tabs>
                    <w:spacing w:before="120" w:after="0" w:line="240" w:lineRule="auto"/>
                    <w:jc w:val="center"/>
                    <w:rPr>
                      <w:rFonts w:ascii="Verdana" w:eastAsia="Times New Roman" w:hAnsi="Verdana" w:cs="Arial"/>
                      <w:color w:val="000000"/>
                      <w:sz w:val="20"/>
                      <w:szCs w:val="20"/>
                      <w:lang w:eastAsia="pl-PL"/>
                    </w:rPr>
                  </w:pPr>
                </w:p>
              </w:tc>
              <w:tc>
                <w:tcPr>
                  <w:tcW w:w="885" w:type="pct"/>
                  <w:vAlign w:val="center"/>
                </w:tcPr>
                <w:p w:rsidR="00E035A5" w:rsidRPr="00FC2AE0" w:rsidRDefault="00B57890" w:rsidP="00CE76B0">
                  <w:pPr>
                    <w:tabs>
                      <w:tab w:val="left" w:pos="142"/>
                    </w:tabs>
                    <w:spacing w:before="120" w:after="0" w:line="240" w:lineRule="auto"/>
                    <w:jc w:val="center"/>
                    <w:rPr>
                      <w:rFonts w:ascii="Verdana" w:eastAsia="Times New Roman" w:hAnsi="Verdana" w:cs="Arial"/>
                      <w:sz w:val="20"/>
                      <w:szCs w:val="20"/>
                      <w:lang w:eastAsia="pl-PL"/>
                    </w:rPr>
                  </w:pPr>
                  <w:r>
                    <w:rPr>
                      <w:rFonts w:ascii="Verdana" w:eastAsia="Times New Roman" w:hAnsi="Verdana" w:cs="Arial"/>
                      <w:sz w:val="20"/>
                      <w:szCs w:val="20"/>
                      <w:lang w:eastAsia="pl-PL"/>
                    </w:rPr>
                    <w:t>65,63</w:t>
                  </w:r>
                </w:p>
              </w:tc>
              <w:tc>
                <w:tcPr>
                  <w:tcW w:w="883" w:type="pct"/>
                  <w:vMerge/>
                  <w:vAlign w:val="center"/>
                </w:tcPr>
                <w:p w:rsidR="00E035A5" w:rsidRDefault="00E035A5" w:rsidP="00CE76B0">
                  <w:pPr>
                    <w:tabs>
                      <w:tab w:val="left" w:pos="142"/>
                    </w:tabs>
                    <w:spacing w:before="120" w:after="0" w:line="240" w:lineRule="auto"/>
                    <w:jc w:val="center"/>
                    <w:rPr>
                      <w:rFonts w:ascii="Verdana" w:eastAsia="Times New Roman" w:hAnsi="Verdana" w:cs="Arial"/>
                      <w:color w:val="000000"/>
                      <w:sz w:val="20"/>
                      <w:szCs w:val="20"/>
                      <w:lang w:eastAsia="pl-PL"/>
                    </w:rPr>
                  </w:pPr>
                </w:p>
              </w:tc>
            </w:tr>
            <w:tr w:rsidR="00273393" w:rsidRPr="00717EB2">
              <w:trPr>
                <w:jc w:val="center"/>
              </w:trPr>
              <w:tc>
                <w:tcPr>
                  <w:tcW w:w="787" w:type="pct"/>
                  <w:vAlign w:val="center"/>
                </w:tcPr>
                <w:p w:rsidR="00273393" w:rsidRPr="00FB1B6F" w:rsidRDefault="0089092D" w:rsidP="00CE76B0">
                  <w:pPr>
                    <w:tabs>
                      <w:tab w:val="left" w:pos="142"/>
                    </w:tabs>
                    <w:spacing w:before="120" w:after="0" w:line="240" w:lineRule="auto"/>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Bałtów</w:t>
                  </w:r>
                </w:p>
              </w:tc>
              <w:tc>
                <w:tcPr>
                  <w:tcW w:w="787" w:type="pct"/>
                  <w:vAlign w:val="center"/>
                </w:tcPr>
                <w:p w:rsidR="00273393" w:rsidRPr="00FB1B6F" w:rsidRDefault="00273393"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583" w:type="pct"/>
                  <w:vAlign w:val="center"/>
                </w:tcPr>
                <w:p w:rsidR="00273393" w:rsidRPr="00FB1B6F" w:rsidRDefault="00B57890" w:rsidP="00CE76B0">
                  <w:pPr>
                    <w:tabs>
                      <w:tab w:val="left" w:pos="142"/>
                    </w:tabs>
                    <w:spacing w:before="120" w:after="0" w:line="240" w:lineRule="auto"/>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273393" w:rsidRPr="00FB1B6F" w:rsidRDefault="00273393" w:rsidP="00CE76B0">
                  <w:pPr>
                    <w:tabs>
                      <w:tab w:val="left" w:pos="142"/>
                    </w:tabs>
                    <w:spacing w:before="120" w:after="0" w:line="240" w:lineRule="auto"/>
                    <w:jc w:val="center"/>
                    <w:rPr>
                      <w:rFonts w:ascii="Verdana" w:eastAsia="Times New Roman" w:hAnsi="Verdana" w:cs="Arial"/>
                      <w:color w:val="000000"/>
                      <w:sz w:val="20"/>
                      <w:szCs w:val="20"/>
                      <w:lang w:eastAsia="pl-PL"/>
                    </w:rPr>
                  </w:pPr>
                </w:p>
              </w:tc>
              <w:tc>
                <w:tcPr>
                  <w:tcW w:w="885" w:type="pct"/>
                  <w:vAlign w:val="center"/>
                </w:tcPr>
                <w:p w:rsidR="00273393" w:rsidRPr="00FB1B6F" w:rsidRDefault="00C55516"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159,17</w:t>
                  </w:r>
                </w:p>
              </w:tc>
              <w:tc>
                <w:tcPr>
                  <w:tcW w:w="883" w:type="pct"/>
                </w:tcPr>
                <w:p w:rsidR="00273393" w:rsidRDefault="00D022C4"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w:t>
                  </w:r>
                  <w:r w:rsidR="00E80049">
                    <w:rPr>
                      <w:rFonts w:ascii="Verdana" w:eastAsia="Times New Roman" w:hAnsi="Verdana" w:cs="Arial"/>
                      <w:color w:val="000000"/>
                      <w:sz w:val="20"/>
                      <w:szCs w:val="20"/>
                      <w:lang w:eastAsia="pl-PL"/>
                    </w:rPr>
                    <w:t xml:space="preserve"> </w:t>
                  </w:r>
                  <w:r>
                    <w:rPr>
                      <w:rFonts w:ascii="Verdana" w:eastAsia="Times New Roman" w:hAnsi="Verdana" w:cs="Arial"/>
                      <w:color w:val="000000"/>
                      <w:sz w:val="20"/>
                      <w:szCs w:val="20"/>
                      <w:lang w:eastAsia="pl-PL"/>
                    </w:rPr>
                    <w:t>660</w:t>
                  </w:r>
                </w:p>
              </w:tc>
            </w:tr>
            <w:tr w:rsidR="006A44DA" w:rsidRPr="00717EB2">
              <w:trPr>
                <w:jc w:val="center"/>
              </w:trPr>
              <w:tc>
                <w:tcPr>
                  <w:tcW w:w="787" w:type="pct"/>
                  <w:vMerge w:val="restart"/>
                  <w:vAlign w:val="center"/>
                </w:tcPr>
                <w:p w:rsidR="006A44DA" w:rsidRPr="00C03E76" w:rsidRDefault="006A44DA" w:rsidP="00CE76B0">
                  <w:pPr>
                    <w:tabs>
                      <w:tab w:val="left" w:pos="142"/>
                    </w:tabs>
                    <w:spacing w:before="120" w:after="0" w:line="240" w:lineRule="auto"/>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CE76B0">
                  <w:pPr>
                    <w:tabs>
                      <w:tab w:val="left" w:pos="142"/>
                    </w:tabs>
                    <w:spacing w:before="120" w:after="0" w:line="240" w:lineRule="auto"/>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CE76B0">
                  <w:pPr>
                    <w:tabs>
                      <w:tab w:val="left" w:pos="142"/>
                    </w:tabs>
                    <w:spacing w:before="120" w:after="0" w:line="240" w:lineRule="auto"/>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C55516" w:rsidP="00CE76B0">
                  <w:pPr>
                    <w:tabs>
                      <w:tab w:val="left" w:pos="142"/>
                    </w:tabs>
                    <w:spacing w:before="120" w:after="0" w:line="240" w:lineRule="auto"/>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65,63</w:t>
                  </w:r>
                </w:p>
              </w:tc>
              <w:tc>
                <w:tcPr>
                  <w:tcW w:w="883" w:type="pct"/>
                  <w:vMerge w:val="restart"/>
                </w:tcPr>
                <w:p w:rsidR="006A44DA" w:rsidRPr="00E035A5" w:rsidRDefault="00D022C4" w:rsidP="00CE76B0">
                  <w:pPr>
                    <w:tabs>
                      <w:tab w:val="left" w:pos="142"/>
                    </w:tabs>
                    <w:spacing w:before="120" w:after="0" w:line="240" w:lineRule="auto"/>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5 979,22</w:t>
                  </w:r>
                </w:p>
              </w:tc>
            </w:tr>
            <w:tr w:rsidR="006A44DA" w:rsidRPr="00717EB2" w:rsidTr="00D5079B">
              <w:trPr>
                <w:jc w:val="center"/>
              </w:trPr>
              <w:tc>
                <w:tcPr>
                  <w:tcW w:w="787" w:type="pct"/>
                  <w:vMerge/>
                  <w:vAlign w:val="center"/>
                </w:tcPr>
                <w:p w:rsidR="006A44DA" w:rsidRPr="00FB1B6F" w:rsidRDefault="006A44DA" w:rsidP="00CE76B0">
                  <w:pPr>
                    <w:tabs>
                      <w:tab w:val="left" w:pos="142"/>
                    </w:tabs>
                    <w:spacing w:before="120" w:after="0" w:line="240" w:lineRule="auto"/>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CE76B0">
                  <w:pPr>
                    <w:tabs>
                      <w:tab w:val="left" w:pos="142"/>
                    </w:tabs>
                    <w:spacing w:before="120" w:after="0" w:line="240" w:lineRule="auto"/>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CE76B0">
                  <w:pPr>
                    <w:tabs>
                      <w:tab w:val="left" w:pos="142"/>
                    </w:tabs>
                    <w:spacing w:before="120" w:after="0" w:line="240" w:lineRule="auto"/>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CE76B0">
                  <w:pPr>
                    <w:tabs>
                      <w:tab w:val="left" w:pos="142"/>
                    </w:tabs>
                    <w:spacing w:before="120" w:after="0" w:line="240" w:lineRule="auto"/>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0F1EFE" w:rsidP="00CE76B0">
                  <w:pPr>
                    <w:tabs>
                      <w:tab w:val="left" w:pos="142"/>
                    </w:tabs>
                    <w:spacing w:before="120" w:after="0" w:line="240" w:lineRule="auto"/>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235,15</w:t>
                  </w:r>
                </w:p>
              </w:tc>
              <w:tc>
                <w:tcPr>
                  <w:tcW w:w="883" w:type="pct"/>
                  <w:vMerge/>
                </w:tcPr>
                <w:p w:rsidR="006A44DA" w:rsidRDefault="006A44DA" w:rsidP="00CE76B0">
                  <w:pPr>
                    <w:tabs>
                      <w:tab w:val="left" w:pos="142"/>
                    </w:tabs>
                    <w:spacing w:before="120" w:after="0" w:line="240" w:lineRule="auto"/>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CE76B0">
                  <w:pPr>
                    <w:tabs>
                      <w:tab w:val="left" w:pos="142"/>
                    </w:tabs>
                    <w:spacing w:before="120" w:after="0" w:line="240" w:lineRule="auto"/>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CE76B0">
                  <w:pPr>
                    <w:tabs>
                      <w:tab w:val="left" w:pos="142"/>
                    </w:tabs>
                    <w:spacing w:before="120" w:after="0" w:line="240" w:lineRule="auto"/>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CE76B0">
                  <w:pPr>
                    <w:tabs>
                      <w:tab w:val="left" w:pos="142"/>
                    </w:tabs>
                    <w:spacing w:before="120" w:after="0" w:line="240" w:lineRule="auto"/>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BD18D3" w:rsidP="00CE76B0">
                  <w:pPr>
                    <w:tabs>
                      <w:tab w:val="left" w:pos="142"/>
                    </w:tabs>
                    <w:spacing w:before="120" w:after="0" w:line="240" w:lineRule="auto"/>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44,22</w:t>
                  </w:r>
                </w:p>
              </w:tc>
              <w:tc>
                <w:tcPr>
                  <w:tcW w:w="885" w:type="pct"/>
                  <w:shd w:val="clear" w:color="auto" w:fill="EEECE1"/>
                </w:tcPr>
                <w:p w:rsidR="00C03E76" w:rsidRPr="00FC5931" w:rsidRDefault="000F1EFE" w:rsidP="00CE76B0">
                  <w:pPr>
                    <w:tabs>
                      <w:tab w:val="left" w:pos="142"/>
                    </w:tabs>
                    <w:spacing w:before="120" w:after="0" w:line="240" w:lineRule="auto"/>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300,78</w:t>
                  </w:r>
                </w:p>
              </w:tc>
              <w:tc>
                <w:tcPr>
                  <w:tcW w:w="883" w:type="pct"/>
                  <w:shd w:val="clear" w:color="auto" w:fill="EEECE1"/>
                </w:tcPr>
                <w:p w:rsidR="00C03E76" w:rsidRDefault="001B3C01" w:rsidP="00CE76B0">
                  <w:pPr>
                    <w:tabs>
                      <w:tab w:val="left" w:pos="142"/>
                    </w:tabs>
                    <w:spacing w:before="120" w:after="0" w:line="240" w:lineRule="auto"/>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 zostaną określone w przekazanych Wykonawcy zleceniach i szkicach odnowieniowych.</w:t>
            </w:r>
          </w:p>
          <w:p w:rsidR="006A05CD" w:rsidRPr="00717EB2" w:rsidRDefault="006A05CD" w:rsidP="00CE76B0">
            <w:pPr>
              <w:tabs>
                <w:tab w:val="left" w:pos="142"/>
              </w:tabs>
              <w:autoSpaceDE w:val="0"/>
              <w:autoSpaceDN w:val="0"/>
              <w:adjustRightInd w:val="0"/>
              <w:spacing w:before="120" w:after="0" w:line="240" w:lineRule="auto"/>
              <w:jc w:val="both"/>
              <w:rPr>
                <w:rFonts w:ascii="Verdana" w:hAnsi="Verdana" w:cs="Arial"/>
                <w:color w:val="000000"/>
                <w:sz w:val="20"/>
                <w:szCs w:val="20"/>
              </w:rPr>
            </w:pPr>
            <w:r w:rsidRPr="00717EB2">
              <w:rPr>
                <w:rFonts w:ascii="Verdana" w:hAnsi="Verdana" w:cs="Arial"/>
                <w:color w:val="000000"/>
                <w:sz w:val="20"/>
                <w:szCs w:val="20"/>
              </w:rPr>
              <w:t>UWAGI:</w:t>
            </w:r>
          </w:p>
          <w:p w:rsidR="00BC2F69" w:rsidRDefault="00A83CF2" w:rsidP="00CE76B0">
            <w:pPr>
              <w:pStyle w:val="Akapitzlist"/>
              <w:tabs>
                <w:tab w:val="left" w:pos="142"/>
              </w:tabs>
              <w:autoSpaceDE w:val="0"/>
              <w:autoSpaceDN w:val="0"/>
              <w:adjustRightInd w:val="0"/>
              <w:spacing w:before="120" w:after="0" w:line="240" w:lineRule="auto"/>
              <w:ind w:left="0"/>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746233" w:rsidRPr="00592851" w:rsidRDefault="00746233" w:rsidP="00CE76B0">
            <w:pPr>
              <w:pStyle w:val="Akapitzlist"/>
              <w:tabs>
                <w:tab w:val="left" w:pos="142"/>
              </w:tabs>
              <w:autoSpaceDE w:val="0"/>
              <w:autoSpaceDN w:val="0"/>
              <w:adjustRightInd w:val="0"/>
              <w:spacing w:before="120" w:after="0" w:line="240" w:lineRule="auto"/>
              <w:ind w:left="0"/>
              <w:contextualSpacing w:val="0"/>
              <w:jc w:val="both"/>
              <w:rPr>
                <w:rFonts w:ascii="Verdana" w:hAnsi="Verdana" w:cs="Arial"/>
                <w:i/>
                <w:color w:val="000000"/>
                <w:sz w:val="20"/>
                <w:szCs w:val="20"/>
              </w:rPr>
            </w:pPr>
          </w:p>
          <w:p w:rsidR="001C14B9" w:rsidRDefault="00BC2F69"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Default="00355C51" w:rsidP="00CE76B0">
            <w:pPr>
              <w:tabs>
                <w:tab w:val="left" w:pos="142"/>
                <w:tab w:val="left" w:pos="840"/>
              </w:tabs>
              <w:spacing w:before="120" w:after="0" w:line="240" w:lineRule="auto"/>
              <w:jc w:val="both"/>
              <w:rPr>
                <w:rFonts w:ascii="Verdana" w:hAnsi="Verdana" w:cs="Arial"/>
                <w:bCs/>
                <w:sz w:val="20"/>
                <w:szCs w:val="20"/>
              </w:rPr>
            </w:pPr>
          </w:p>
          <w:p w:rsidR="00C50D9A" w:rsidRDefault="00C50D9A" w:rsidP="00CE76B0">
            <w:pPr>
              <w:tabs>
                <w:tab w:val="left" w:pos="142"/>
                <w:tab w:val="left" w:pos="840"/>
              </w:tabs>
              <w:spacing w:before="120" w:after="0" w:line="240" w:lineRule="auto"/>
              <w:jc w:val="both"/>
              <w:rPr>
                <w:rFonts w:ascii="Verdana" w:hAnsi="Verdana" w:cs="Arial"/>
                <w:bCs/>
                <w:sz w:val="20"/>
                <w:szCs w:val="20"/>
              </w:rPr>
            </w:pPr>
          </w:p>
          <w:p w:rsidR="00C50D9A" w:rsidRPr="00717EB2" w:rsidRDefault="00C50D9A" w:rsidP="00CE76B0">
            <w:pPr>
              <w:tabs>
                <w:tab w:val="left" w:pos="142"/>
                <w:tab w:val="left" w:pos="840"/>
              </w:tabs>
              <w:spacing w:before="120" w:after="0" w:line="240" w:lineRule="auto"/>
              <w:jc w:val="both"/>
              <w:rPr>
                <w:rFonts w:ascii="Verdana" w:hAnsi="Verdana" w:cs="Arial"/>
                <w:bCs/>
                <w:sz w:val="20"/>
                <w:szCs w:val="20"/>
              </w:rPr>
            </w:pPr>
          </w:p>
          <w:p w:rsidR="006A05CD" w:rsidRPr="00717EB2" w:rsidRDefault="006A05CD" w:rsidP="00CE76B0">
            <w:pPr>
              <w:tabs>
                <w:tab w:val="left" w:pos="142"/>
                <w:tab w:val="left" w:pos="840"/>
              </w:tabs>
              <w:spacing w:before="120" w:after="0" w:line="240" w:lineRule="auto"/>
              <w:jc w:val="both"/>
              <w:rPr>
                <w:rFonts w:ascii="Verdana" w:hAnsi="Verdana" w:cs="Arial"/>
                <w:sz w:val="20"/>
                <w:szCs w:val="20"/>
              </w:rPr>
            </w:pPr>
            <w:r w:rsidRPr="00717EB2">
              <w:rPr>
                <w:rFonts w:ascii="Verdana" w:hAnsi="Verdana" w:cs="Arial"/>
                <w:sz w:val="20"/>
                <w:szCs w:val="20"/>
              </w:rPr>
              <w:lastRenderedPageBreak/>
              <w:t>PROCEDURA ODBIORU:</w:t>
            </w:r>
          </w:p>
          <w:p w:rsidR="00E55681" w:rsidRPr="00717EB2" w:rsidRDefault="00577B62" w:rsidP="00CE76B0">
            <w:pPr>
              <w:tabs>
                <w:tab w:val="left" w:pos="840"/>
              </w:tabs>
              <w:spacing w:before="120"/>
              <w:jc w:val="both"/>
              <w:rPr>
                <w:rFonts w:ascii="Verdana" w:hAnsi="Verdana" w:cs="Arial"/>
                <w:sz w:val="20"/>
                <w:szCs w:val="20"/>
              </w:rPr>
            </w:pPr>
            <w:r w:rsidRPr="00577B62">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posztucznie.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CE76B0">
            <w:pPr>
              <w:pStyle w:val="Default"/>
              <w:tabs>
                <w:tab w:val="left" w:pos="34"/>
                <w:tab w:val="left" w:pos="142"/>
              </w:tabs>
              <w:spacing w:before="120"/>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CE76B0">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CE76B0">
            <w:pPr>
              <w:pStyle w:val="Default"/>
              <w:tabs>
                <w:tab w:val="left" w:pos="142"/>
              </w:tabs>
              <w:spacing w:before="120"/>
              <w:jc w:val="center"/>
              <w:rPr>
                <w:rFonts w:ascii="Verdana" w:hAnsi="Verdana" w:cs="Arial"/>
                <w:sz w:val="20"/>
                <w:szCs w:val="20"/>
              </w:rPr>
            </w:pPr>
          </w:p>
          <w:p w:rsidR="00377A5C" w:rsidRPr="00717EB2" w:rsidRDefault="00377A5C" w:rsidP="00CE76B0">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CE76B0">
            <w:pPr>
              <w:pStyle w:val="Default"/>
              <w:tabs>
                <w:tab w:val="left" w:pos="142"/>
              </w:tabs>
              <w:spacing w:before="120"/>
              <w:rPr>
                <w:rFonts w:ascii="Verdana" w:hAnsi="Verdana" w:cs="Arial"/>
                <w:b/>
                <w:sz w:val="20"/>
                <w:szCs w:val="20"/>
              </w:rPr>
            </w:pPr>
            <w:r>
              <w:rPr>
                <w:rFonts w:ascii="Verdana" w:hAnsi="Verdana" w:cs="Arial"/>
                <w:b/>
                <w:sz w:val="20"/>
                <w:szCs w:val="20"/>
              </w:rPr>
              <w:t>POPR</w:t>
            </w:r>
            <w:r w:rsidR="00377A5C" w:rsidRPr="00717EB2">
              <w:rPr>
                <w:rFonts w:ascii="Verdana" w:hAnsi="Verdana" w:cs="Arial"/>
                <w:b/>
                <w:sz w:val="20"/>
                <w:szCs w:val="20"/>
              </w:rPr>
              <w:t>/</w:t>
            </w:r>
          </w:p>
          <w:p w:rsidR="00377A5C" w:rsidRPr="00717EB2" w:rsidRDefault="0094085D" w:rsidP="00CE76B0">
            <w:pPr>
              <w:pStyle w:val="Default"/>
              <w:tabs>
                <w:tab w:val="left" w:pos="142"/>
              </w:tabs>
              <w:spacing w:before="120"/>
              <w:rPr>
                <w:rFonts w:ascii="Verdana" w:hAnsi="Verdana" w:cs="Arial"/>
                <w:sz w:val="20"/>
                <w:szCs w:val="20"/>
              </w:rPr>
            </w:pPr>
            <w:r w:rsidRPr="00717EB2">
              <w:rPr>
                <w:rFonts w:ascii="Verdana" w:hAnsi="Verdana" w:cs="Arial"/>
                <w:sz w:val="20"/>
                <w:szCs w:val="20"/>
              </w:rPr>
              <w:t>POPR-WM</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CE76B0">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CE76B0">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p>
          <w:p w:rsidR="00EF014C" w:rsidRPr="00F72F4C" w:rsidRDefault="00EF014C" w:rsidP="00CE76B0">
            <w:pPr>
              <w:pStyle w:val="Akapitzlist"/>
              <w:spacing w:before="120" w:after="0" w:line="240" w:lineRule="auto"/>
              <w:ind w:left="0"/>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Pr="00F72F4C">
              <w:rPr>
                <w:rFonts w:ascii="Verdana" w:eastAsia="Times New Roman" w:hAnsi="Verdana" w:cs="Arial"/>
                <w:sz w:val="20"/>
                <w:szCs w:val="20"/>
                <w:lang w:eastAsia="pl-PL"/>
              </w:rPr>
              <w:t xml:space="preserve">  w jamkę obejmuje:</w:t>
            </w:r>
          </w:p>
          <w:p w:rsidR="00EF014C" w:rsidRPr="00F72F4C" w:rsidRDefault="00EF014C" w:rsidP="00CE76B0">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CE76B0">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CE76B0">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CE76B0">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CE76B0">
            <w:pPr>
              <w:spacing w:before="120" w:after="0" w:line="240" w:lineRule="auto"/>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CE76B0">
            <w:pPr>
              <w:numPr>
                <w:ilvl w:val="0"/>
                <w:numId w:val="15"/>
              </w:numPr>
              <w:tabs>
                <w:tab w:val="left" w:pos="142"/>
              </w:tabs>
              <w:spacing w:before="120" w:after="0" w:line="240" w:lineRule="auto"/>
              <w:ind w:left="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CE76B0">
            <w:pPr>
              <w:tabs>
                <w:tab w:val="left" w:pos="142"/>
              </w:tabs>
              <w:spacing w:before="120" w:after="0" w:line="240" w:lineRule="auto"/>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CE76B0">
            <w:pPr>
              <w:numPr>
                <w:ilvl w:val="0"/>
                <w:numId w:val="15"/>
              </w:numPr>
              <w:spacing w:before="120" w:after="0" w:line="240" w:lineRule="auto"/>
              <w:ind w:left="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CE76B0">
            <w:pPr>
              <w:numPr>
                <w:ilvl w:val="0"/>
                <w:numId w:val="15"/>
              </w:numPr>
              <w:spacing w:before="120" w:after="0" w:line="240" w:lineRule="auto"/>
              <w:ind w:left="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CE76B0">
            <w:pPr>
              <w:numPr>
                <w:ilvl w:val="0"/>
                <w:numId w:val="15"/>
              </w:numPr>
              <w:tabs>
                <w:tab w:val="left" w:pos="142"/>
              </w:tabs>
              <w:spacing w:before="120" w:after="0" w:line="240" w:lineRule="auto"/>
              <w:ind w:left="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CE76B0">
            <w:pPr>
              <w:tabs>
                <w:tab w:val="left" w:pos="142"/>
              </w:tabs>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CE76B0">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CE76B0">
            <w:pPr>
              <w:spacing w:before="120" w:after="0" w:line="240" w:lineRule="auto"/>
              <w:jc w:val="both"/>
              <w:rPr>
                <w:rFonts w:ascii="Verdana" w:eastAsia="Times New Roman" w:hAnsi="Verdana" w:cs="Arial"/>
                <w:sz w:val="20"/>
                <w:szCs w:val="20"/>
                <w:lang w:eastAsia="pl-PL"/>
              </w:rPr>
            </w:pPr>
          </w:p>
          <w:p w:rsidR="00D332D6" w:rsidRDefault="00D332D6" w:rsidP="00CE76B0">
            <w:pPr>
              <w:spacing w:before="120" w:after="0" w:line="240" w:lineRule="auto"/>
              <w:jc w:val="both"/>
              <w:rPr>
                <w:rFonts w:ascii="Verdana" w:eastAsia="Times New Roman" w:hAnsi="Verdana" w:cs="Arial"/>
                <w:sz w:val="20"/>
                <w:szCs w:val="20"/>
                <w:lang w:eastAsia="pl-PL"/>
              </w:rPr>
            </w:pPr>
          </w:p>
          <w:p w:rsidR="00D332D6" w:rsidRDefault="00D332D6" w:rsidP="00CE76B0">
            <w:pPr>
              <w:spacing w:before="120" w:after="0" w:line="240" w:lineRule="auto"/>
              <w:jc w:val="both"/>
              <w:rPr>
                <w:rFonts w:ascii="Verdana" w:eastAsia="Times New Roman" w:hAnsi="Verdana" w:cs="Arial"/>
                <w:sz w:val="20"/>
                <w:szCs w:val="20"/>
                <w:lang w:eastAsia="pl-PL"/>
              </w:rPr>
            </w:pPr>
          </w:p>
          <w:p w:rsidR="00D332D6" w:rsidRDefault="00D332D6" w:rsidP="00CE76B0">
            <w:pPr>
              <w:spacing w:before="120" w:after="0" w:line="240" w:lineRule="auto"/>
              <w:jc w:val="both"/>
              <w:rPr>
                <w:rFonts w:ascii="Verdana" w:eastAsia="Times New Roman" w:hAnsi="Verdana" w:cs="Arial"/>
                <w:sz w:val="20"/>
                <w:szCs w:val="20"/>
                <w:lang w:eastAsia="pl-PL"/>
              </w:rPr>
            </w:pPr>
          </w:p>
          <w:p w:rsidR="00D332D6" w:rsidRDefault="00D332D6" w:rsidP="00CE76B0">
            <w:pPr>
              <w:spacing w:before="120" w:after="0" w:line="240" w:lineRule="auto"/>
              <w:jc w:val="both"/>
              <w:rPr>
                <w:rFonts w:ascii="Verdana" w:eastAsia="Times New Roman" w:hAnsi="Verdana" w:cs="Arial"/>
                <w:sz w:val="20"/>
                <w:szCs w:val="20"/>
                <w:lang w:eastAsia="pl-PL"/>
              </w:rPr>
            </w:pPr>
          </w:p>
          <w:p w:rsidR="00D332D6" w:rsidRDefault="00D332D6" w:rsidP="00CE76B0">
            <w:pPr>
              <w:spacing w:before="120" w:after="0" w:line="240" w:lineRule="auto"/>
              <w:jc w:val="both"/>
              <w:rPr>
                <w:rFonts w:ascii="Verdana" w:eastAsia="Times New Roman" w:hAnsi="Verdana" w:cs="Arial"/>
                <w:sz w:val="20"/>
                <w:szCs w:val="20"/>
                <w:lang w:eastAsia="pl-PL"/>
              </w:rPr>
            </w:pPr>
          </w:p>
          <w:p w:rsidR="00D332D6" w:rsidRDefault="00D332D6" w:rsidP="00CE76B0">
            <w:pPr>
              <w:spacing w:before="120" w:after="0" w:line="240" w:lineRule="auto"/>
              <w:jc w:val="both"/>
              <w:rPr>
                <w:rFonts w:ascii="Verdana" w:eastAsia="Times New Roman" w:hAnsi="Verdana" w:cs="Arial"/>
                <w:sz w:val="20"/>
                <w:szCs w:val="20"/>
                <w:lang w:eastAsia="pl-PL"/>
              </w:rPr>
            </w:pPr>
          </w:p>
          <w:p w:rsidR="00377A5C" w:rsidRPr="00717EB2" w:rsidRDefault="00377A5C" w:rsidP="00CE76B0">
            <w:pPr>
              <w:tabs>
                <w:tab w:val="left" w:pos="142"/>
                <w:tab w:val="num" w:pos="1440"/>
              </w:tabs>
              <w:spacing w:before="120" w:after="0" w:line="240" w:lineRule="auto"/>
              <w:jc w:val="both"/>
              <w:rPr>
                <w:rFonts w:ascii="Verdana" w:hAnsi="Verdana" w:cs="Arial"/>
                <w:sz w:val="20"/>
                <w:szCs w:val="20"/>
              </w:rPr>
            </w:pPr>
            <w:r w:rsidRPr="00717EB2">
              <w:rPr>
                <w:rFonts w:ascii="Verdana" w:hAnsi="Verdana" w:cs="Arial"/>
                <w:sz w:val="20"/>
                <w:szCs w:val="20"/>
              </w:rPr>
              <w:lastRenderedPageBreak/>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CE76B0">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CE76B0">
                  <w:pPr>
                    <w:tabs>
                      <w:tab w:val="left" w:pos="142"/>
                    </w:tabs>
                    <w:spacing w:before="120" w:after="0" w:line="240" w:lineRule="auto"/>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CE76B0">
                  <w:pPr>
                    <w:tabs>
                      <w:tab w:val="left" w:pos="142"/>
                    </w:tabs>
                    <w:spacing w:before="120" w:after="0" w:line="240" w:lineRule="auto"/>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CE76B0">
                  <w:pPr>
                    <w:tabs>
                      <w:tab w:val="left" w:pos="142"/>
                    </w:tabs>
                    <w:spacing w:before="120" w:after="0" w:line="240" w:lineRule="auto"/>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CE76B0">
                  <w:pPr>
                    <w:tabs>
                      <w:tab w:val="left" w:pos="142"/>
                    </w:tabs>
                    <w:spacing w:before="120" w:after="0" w:line="240" w:lineRule="auto"/>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/tys.szt/</w:t>
                  </w:r>
                </w:p>
              </w:tc>
              <w:tc>
                <w:tcPr>
                  <w:tcW w:w="885" w:type="pct"/>
                  <w:shd w:val="clear" w:color="auto" w:fill="EEECE1"/>
                </w:tcPr>
                <w:p w:rsidR="00FF0E4B" w:rsidRPr="00FB1B6F" w:rsidRDefault="00FF0E4B"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0C1B0C" w:rsidRPr="00717EB2" w:rsidTr="005B4B1B">
              <w:trPr>
                <w:trHeight w:val="288"/>
                <w:jc w:val="center"/>
              </w:trPr>
              <w:tc>
                <w:tcPr>
                  <w:tcW w:w="782" w:type="pct"/>
                  <w:vAlign w:val="center"/>
                </w:tcPr>
                <w:p w:rsidR="000C1B0C" w:rsidRDefault="0089092D" w:rsidP="00CE76B0">
                  <w:pPr>
                    <w:tabs>
                      <w:tab w:val="left" w:pos="142"/>
                    </w:tabs>
                    <w:spacing w:before="120" w:after="0" w:line="240" w:lineRule="auto"/>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Potoczek</w:t>
                  </w:r>
                </w:p>
              </w:tc>
              <w:tc>
                <w:tcPr>
                  <w:tcW w:w="784" w:type="pct"/>
                  <w:vAlign w:val="center"/>
                </w:tcPr>
                <w:p w:rsidR="000C1B0C" w:rsidRDefault="000C1B0C" w:rsidP="00CE76B0">
                  <w:pPr>
                    <w:jc w:val="center"/>
                  </w:pPr>
                  <w:r w:rsidRPr="007A0318">
                    <w:rPr>
                      <w:rFonts w:ascii="Verdana" w:eastAsia="Times New Roman" w:hAnsi="Verdana" w:cs="Arial"/>
                      <w:bCs/>
                      <w:iCs/>
                      <w:color w:val="000000"/>
                      <w:sz w:val="20"/>
                      <w:szCs w:val="20"/>
                      <w:lang w:eastAsia="pl-PL"/>
                    </w:rPr>
                    <w:t>POPR-WM</w:t>
                  </w:r>
                </w:p>
              </w:tc>
              <w:tc>
                <w:tcPr>
                  <w:tcW w:w="580" w:type="pct"/>
                  <w:vAlign w:val="center"/>
                </w:tcPr>
                <w:p w:rsidR="000C1B0C" w:rsidRPr="00FB1B6F" w:rsidRDefault="00F43A22" w:rsidP="00CE76B0">
                  <w:pPr>
                    <w:tabs>
                      <w:tab w:val="left" w:pos="142"/>
                    </w:tabs>
                    <w:spacing w:before="120" w:after="0" w:line="240" w:lineRule="auto"/>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 2</w:t>
                  </w:r>
                </w:p>
              </w:tc>
              <w:tc>
                <w:tcPr>
                  <w:tcW w:w="1084" w:type="pct"/>
                  <w:vMerge w:val="restart"/>
                  <w:vAlign w:val="center"/>
                </w:tcPr>
                <w:p w:rsidR="000C1B0C" w:rsidRPr="00FB1B6F" w:rsidRDefault="00F43A22"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2,41</w:t>
                  </w:r>
                </w:p>
              </w:tc>
              <w:tc>
                <w:tcPr>
                  <w:tcW w:w="885" w:type="pct"/>
                  <w:vAlign w:val="center"/>
                </w:tcPr>
                <w:p w:rsidR="000C1B0C" w:rsidRPr="00FB1B6F" w:rsidRDefault="00F43A22"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8,22</w:t>
                  </w:r>
                </w:p>
              </w:tc>
              <w:tc>
                <w:tcPr>
                  <w:tcW w:w="885" w:type="pct"/>
                  <w:vAlign w:val="center"/>
                </w:tcPr>
                <w:p w:rsidR="000C1B0C" w:rsidRDefault="00F43A22"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228,50</w:t>
                  </w:r>
                </w:p>
              </w:tc>
            </w:tr>
            <w:tr w:rsidR="00CC2DF7" w:rsidRPr="00717EB2">
              <w:trPr>
                <w:jc w:val="center"/>
              </w:trPr>
              <w:tc>
                <w:tcPr>
                  <w:tcW w:w="782" w:type="pct"/>
                  <w:vAlign w:val="center"/>
                </w:tcPr>
                <w:p w:rsidR="00CC2DF7" w:rsidRPr="00FB1B6F" w:rsidRDefault="0089092D" w:rsidP="00CE76B0">
                  <w:pPr>
                    <w:tabs>
                      <w:tab w:val="left" w:pos="142"/>
                    </w:tabs>
                    <w:spacing w:before="120" w:after="0" w:line="240" w:lineRule="auto"/>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Bałtów</w:t>
                  </w:r>
                </w:p>
              </w:tc>
              <w:tc>
                <w:tcPr>
                  <w:tcW w:w="784" w:type="pct"/>
                  <w:vAlign w:val="center"/>
                </w:tcPr>
                <w:p w:rsidR="00CC2DF7" w:rsidRPr="00FB1B6F" w:rsidRDefault="00CC2DF7" w:rsidP="00CE76B0">
                  <w:pPr>
                    <w:tabs>
                      <w:tab w:val="left" w:pos="142"/>
                    </w:tabs>
                    <w:spacing w:before="120" w:after="0" w:line="240" w:lineRule="auto"/>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CC2DF7" w:rsidRPr="00FB1B6F" w:rsidRDefault="00F43A22" w:rsidP="00CE76B0">
                  <w:pPr>
                    <w:tabs>
                      <w:tab w:val="left" w:pos="142"/>
                    </w:tabs>
                    <w:spacing w:before="120" w:after="0" w:line="240" w:lineRule="auto"/>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CC2DF7" w:rsidRPr="00FB1B6F" w:rsidRDefault="00CC2DF7" w:rsidP="00CE76B0">
                  <w:pPr>
                    <w:tabs>
                      <w:tab w:val="left" w:pos="142"/>
                    </w:tabs>
                    <w:spacing w:before="120" w:after="0" w:line="240" w:lineRule="auto"/>
                    <w:jc w:val="center"/>
                    <w:rPr>
                      <w:rFonts w:ascii="Verdana" w:eastAsia="Times New Roman" w:hAnsi="Verdana" w:cs="Arial"/>
                      <w:color w:val="000000"/>
                      <w:sz w:val="20"/>
                      <w:szCs w:val="20"/>
                      <w:lang w:eastAsia="pl-PL"/>
                    </w:rPr>
                  </w:pPr>
                </w:p>
              </w:tc>
              <w:tc>
                <w:tcPr>
                  <w:tcW w:w="885" w:type="pct"/>
                  <w:vAlign w:val="center"/>
                </w:tcPr>
                <w:p w:rsidR="00CC2DF7" w:rsidRPr="00FB1B6F" w:rsidRDefault="00F43A22"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8,28</w:t>
                  </w:r>
                </w:p>
              </w:tc>
              <w:tc>
                <w:tcPr>
                  <w:tcW w:w="885" w:type="pct"/>
                </w:tcPr>
                <w:p w:rsidR="00CC2DF7" w:rsidRDefault="00F43A22" w:rsidP="00CE76B0">
                  <w:pPr>
                    <w:tabs>
                      <w:tab w:val="left" w:pos="142"/>
                    </w:tabs>
                    <w:spacing w:before="120" w:after="0" w:line="240" w:lineRule="auto"/>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236</w:t>
                  </w:r>
                </w:p>
              </w:tc>
            </w:tr>
            <w:tr w:rsidR="00DD09DA" w:rsidRPr="00717EB2" w:rsidTr="008A4AE5">
              <w:trPr>
                <w:trHeight w:val="360"/>
                <w:jc w:val="center"/>
              </w:trPr>
              <w:tc>
                <w:tcPr>
                  <w:tcW w:w="782" w:type="pct"/>
                  <w:shd w:val="clear" w:color="auto" w:fill="E2EFD9"/>
                  <w:vAlign w:val="center"/>
                </w:tcPr>
                <w:p w:rsidR="00DD09DA" w:rsidRPr="00DD09DA" w:rsidRDefault="00DD09DA" w:rsidP="00CE76B0">
                  <w:pPr>
                    <w:tabs>
                      <w:tab w:val="left" w:pos="142"/>
                    </w:tabs>
                    <w:spacing w:before="120" w:after="0" w:line="240" w:lineRule="auto"/>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CE76B0">
                  <w:pPr>
                    <w:tabs>
                      <w:tab w:val="left" w:pos="142"/>
                    </w:tabs>
                    <w:spacing w:before="120" w:after="0" w:line="240" w:lineRule="auto"/>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p>
              </w:tc>
              <w:tc>
                <w:tcPr>
                  <w:tcW w:w="580" w:type="pct"/>
                  <w:shd w:val="clear" w:color="auto" w:fill="E2EFD9"/>
                  <w:vAlign w:val="center"/>
                </w:tcPr>
                <w:p w:rsidR="00DD09DA" w:rsidRPr="00DD09DA" w:rsidRDefault="00DD09DA" w:rsidP="00CE76B0">
                  <w:pPr>
                    <w:tabs>
                      <w:tab w:val="left" w:pos="142"/>
                    </w:tabs>
                    <w:spacing w:before="120" w:after="0" w:line="240" w:lineRule="auto"/>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F43A22" w:rsidP="00CE76B0">
                  <w:pPr>
                    <w:tabs>
                      <w:tab w:val="left" w:pos="142"/>
                    </w:tabs>
                    <w:spacing w:before="120" w:after="0" w:line="240" w:lineRule="auto"/>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2,41</w:t>
                  </w:r>
                </w:p>
              </w:tc>
              <w:tc>
                <w:tcPr>
                  <w:tcW w:w="885" w:type="pct"/>
                  <w:shd w:val="clear" w:color="auto" w:fill="E2EFD9"/>
                  <w:vAlign w:val="center"/>
                </w:tcPr>
                <w:p w:rsidR="00DD09DA" w:rsidRPr="00DD09DA" w:rsidRDefault="00F43A22" w:rsidP="00CE76B0">
                  <w:pPr>
                    <w:tabs>
                      <w:tab w:val="left" w:pos="142"/>
                    </w:tabs>
                    <w:spacing w:before="120" w:after="0" w:line="240" w:lineRule="auto"/>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16,50</w:t>
                  </w:r>
                </w:p>
              </w:tc>
              <w:tc>
                <w:tcPr>
                  <w:tcW w:w="885" w:type="pct"/>
                  <w:shd w:val="clear" w:color="auto" w:fill="E2EFD9"/>
                </w:tcPr>
                <w:p w:rsidR="00DD09DA" w:rsidRPr="00DD09DA" w:rsidRDefault="00F43A22" w:rsidP="00CE76B0">
                  <w:pPr>
                    <w:tabs>
                      <w:tab w:val="left" w:pos="142"/>
                    </w:tabs>
                    <w:spacing w:before="120" w:after="0" w:line="240" w:lineRule="auto"/>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464,50</w:t>
                  </w:r>
                </w:p>
              </w:tc>
            </w:tr>
          </w:tbl>
          <w:p w:rsidR="00423A59" w:rsidRDefault="00423A59" w:rsidP="00CE76B0">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CE76B0">
            <w:pPr>
              <w:tabs>
                <w:tab w:val="left" w:pos="142"/>
              </w:tabs>
              <w:autoSpaceDE w:val="0"/>
              <w:autoSpaceDN w:val="0"/>
              <w:adjustRightInd w:val="0"/>
              <w:spacing w:before="120" w:after="0" w:line="240" w:lineRule="auto"/>
              <w:jc w:val="both"/>
              <w:rPr>
                <w:rFonts w:ascii="Verdana" w:hAnsi="Verdana" w:cs="Arial"/>
                <w:color w:val="000000"/>
                <w:sz w:val="20"/>
                <w:szCs w:val="20"/>
              </w:rPr>
            </w:pPr>
            <w:r w:rsidRPr="00717EB2">
              <w:rPr>
                <w:rFonts w:ascii="Verdana" w:hAnsi="Verdana" w:cs="Arial"/>
                <w:color w:val="000000"/>
                <w:sz w:val="20"/>
                <w:szCs w:val="20"/>
              </w:rPr>
              <w:t>UWAGI:</w:t>
            </w:r>
          </w:p>
          <w:p w:rsidR="00377A5C" w:rsidRPr="00D332D6" w:rsidRDefault="00377A5C" w:rsidP="00CE76B0">
            <w:pPr>
              <w:pStyle w:val="Akapitzlist"/>
              <w:tabs>
                <w:tab w:val="left" w:pos="142"/>
              </w:tabs>
              <w:autoSpaceDE w:val="0"/>
              <w:autoSpaceDN w:val="0"/>
              <w:adjustRightInd w:val="0"/>
              <w:spacing w:before="120" w:after="0" w:line="240" w:lineRule="auto"/>
              <w:ind w:left="0"/>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CE76B0">
            <w:pPr>
              <w:tabs>
                <w:tab w:val="left" w:pos="142"/>
                <w:tab w:val="left" w:pos="840"/>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377A5C" w:rsidRDefault="00377A5C" w:rsidP="00CE76B0">
            <w:pPr>
              <w:tabs>
                <w:tab w:val="left" w:pos="142"/>
                <w:tab w:val="left" w:pos="840"/>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wykonania zgodności sadzenia z opisem czynności i Zleceniem oraz  pomiaru powierzchni (np. przy pomocy: dalmierza, taśmy mierniczej, GPS, itp),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posztucznie. </w:t>
            </w:r>
          </w:p>
          <w:p w:rsidR="00377A5C" w:rsidRPr="00717EB2" w:rsidRDefault="00377A5C" w:rsidP="00CE76B0">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CE76B0">
                  <w:pPr>
                    <w:pStyle w:val="Default"/>
                    <w:tabs>
                      <w:tab w:val="left" w:pos="34"/>
                      <w:tab w:val="left" w:pos="142"/>
                    </w:tabs>
                    <w:spacing w:before="120"/>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CE76B0">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CE76B0">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CE76B0">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CE76B0">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PIEL</w:t>
                  </w:r>
                  <w:r w:rsidR="007E4B45">
                    <w:rPr>
                      <w:rFonts w:ascii="Verdana" w:hAnsi="Verdana" w:cs="Arial"/>
                      <w:b/>
                      <w:bCs/>
                      <w:sz w:val="20"/>
                      <w:szCs w:val="20"/>
                    </w:rPr>
                    <w:t>; CW</w:t>
                  </w:r>
                  <w:r w:rsidRPr="00717EB2">
                    <w:rPr>
                      <w:rFonts w:ascii="Verdana" w:hAnsi="Verdana" w:cs="Arial"/>
                      <w:b/>
                      <w:bCs/>
                      <w:sz w:val="20"/>
                      <w:szCs w:val="20"/>
                    </w:rPr>
                    <w:t xml:space="preserve"> / </w:t>
                  </w:r>
                </w:p>
                <w:p w:rsidR="004A3DDF" w:rsidRPr="00717EB2" w:rsidRDefault="004A3DDF" w:rsidP="00CE76B0">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CE76B0">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CE76B0">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CE76B0">
                  <w:pPr>
                    <w:pStyle w:val="Akapitzlist"/>
                    <w:tabs>
                      <w:tab w:val="left" w:pos="142"/>
                      <w:tab w:val="left" w:pos="460"/>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A2987" w:rsidRDefault="004A3DDF"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49718B" w:rsidRDefault="0049718B" w:rsidP="00CE76B0">
                  <w:pPr>
                    <w:tabs>
                      <w:tab w:val="left" w:pos="142"/>
                    </w:tabs>
                    <w:spacing w:before="120" w:after="0" w:line="240" w:lineRule="auto"/>
                    <w:jc w:val="both"/>
                    <w:rPr>
                      <w:rFonts w:ascii="Verdana" w:hAnsi="Verdana" w:cs="Arial"/>
                      <w:sz w:val="20"/>
                      <w:szCs w:val="20"/>
                    </w:rPr>
                  </w:pPr>
                </w:p>
                <w:p w:rsidR="0049718B" w:rsidRDefault="0049718B" w:rsidP="00CE76B0">
                  <w:pPr>
                    <w:tabs>
                      <w:tab w:val="left" w:pos="142"/>
                    </w:tabs>
                    <w:spacing w:before="120" w:after="0" w:line="240" w:lineRule="auto"/>
                    <w:jc w:val="both"/>
                    <w:rPr>
                      <w:rFonts w:ascii="Verdana" w:hAnsi="Verdana" w:cs="Arial"/>
                      <w:sz w:val="20"/>
                      <w:szCs w:val="20"/>
                    </w:rPr>
                  </w:pPr>
                </w:p>
                <w:p w:rsidR="0049718B" w:rsidRDefault="0049718B" w:rsidP="00CE76B0">
                  <w:pPr>
                    <w:tabs>
                      <w:tab w:val="left" w:pos="142"/>
                    </w:tabs>
                    <w:spacing w:before="120" w:after="0" w:line="240" w:lineRule="auto"/>
                    <w:jc w:val="both"/>
                    <w:rPr>
                      <w:rFonts w:ascii="Verdana" w:hAnsi="Verdana" w:cs="Arial"/>
                      <w:sz w:val="20"/>
                      <w:szCs w:val="20"/>
                    </w:rPr>
                  </w:pPr>
                </w:p>
                <w:p w:rsidR="0049718B" w:rsidRDefault="0049718B" w:rsidP="00CE76B0">
                  <w:pPr>
                    <w:tabs>
                      <w:tab w:val="left" w:pos="142"/>
                    </w:tabs>
                    <w:spacing w:before="120" w:after="0" w:line="240" w:lineRule="auto"/>
                    <w:jc w:val="both"/>
                    <w:rPr>
                      <w:rFonts w:ascii="Verdana" w:hAnsi="Verdana" w:cs="Arial"/>
                      <w:sz w:val="20"/>
                      <w:szCs w:val="20"/>
                    </w:rPr>
                  </w:pPr>
                </w:p>
                <w:p w:rsidR="0049718B" w:rsidRPr="00717EB2" w:rsidRDefault="0049718B" w:rsidP="00CE76B0">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170"/>
                    <w:gridCol w:w="2410"/>
                    <w:gridCol w:w="1891"/>
                    <w:gridCol w:w="1675"/>
                    <w:gridCol w:w="1452"/>
                  </w:tblGrid>
                  <w:tr w:rsidR="006371EB" w:rsidRPr="00717EB2">
                    <w:trPr>
                      <w:jc w:val="center"/>
                    </w:trPr>
                    <w:tc>
                      <w:tcPr>
                        <w:tcW w:w="1383" w:type="dxa"/>
                        <w:shd w:val="clear" w:color="auto" w:fill="EEECE1"/>
                      </w:tcPr>
                      <w:p w:rsidR="006371EB" w:rsidRPr="00717EB2" w:rsidRDefault="006371EB"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1170" w:type="dxa"/>
                        <w:shd w:val="clear" w:color="auto" w:fill="EEECE1"/>
                      </w:tcPr>
                      <w:p w:rsidR="006371EB" w:rsidRPr="00717EB2" w:rsidRDefault="006371EB"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410" w:type="dxa"/>
                        <w:shd w:val="clear" w:color="auto" w:fill="EEECE1"/>
                        <w:vAlign w:val="center"/>
                      </w:tcPr>
                      <w:p w:rsidR="006371EB" w:rsidRPr="00717EB2" w:rsidRDefault="006371EB"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91" w:type="dxa"/>
                        <w:shd w:val="clear" w:color="auto" w:fill="EEECE1"/>
                        <w:vAlign w:val="center"/>
                      </w:tcPr>
                      <w:p w:rsidR="006371EB" w:rsidRPr="00717EB2" w:rsidRDefault="006371EB"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5" w:type="dxa"/>
                        <w:shd w:val="clear" w:color="auto" w:fill="EEECE1"/>
                        <w:vAlign w:val="center"/>
                      </w:tcPr>
                      <w:p w:rsidR="006371EB" w:rsidRPr="00717EB2" w:rsidRDefault="006371EB"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52" w:type="dxa"/>
                        <w:shd w:val="clear" w:color="auto" w:fill="EEECE1"/>
                      </w:tcPr>
                      <w:p w:rsidR="006371EB" w:rsidRPr="00717EB2" w:rsidRDefault="006371EB"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C45D73" w:rsidRPr="00717EB2">
                    <w:trPr>
                      <w:trHeight w:val="313"/>
                      <w:jc w:val="center"/>
                    </w:trPr>
                    <w:tc>
                      <w:tcPr>
                        <w:tcW w:w="1383" w:type="dxa"/>
                        <w:vMerge w:val="restart"/>
                        <w:shd w:val="clear" w:color="auto" w:fill="auto"/>
                      </w:tcPr>
                      <w:p w:rsidR="00C45D73" w:rsidRPr="00717EB2" w:rsidRDefault="00C45D73" w:rsidP="00CE76B0">
                        <w:pPr>
                          <w:tabs>
                            <w:tab w:val="left" w:pos="142"/>
                          </w:tabs>
                          <w:spacing w:before="120" w:after="0" w:line="240" w:lineRule="auto"/>
                          <w:jc w:val="both"/>
                          <w:rPr>
                            <w:rFonts w:ascii="Verdana" w:hAnsi="Verdana" w:cs="Arial"/>
                            <w:sz w:val="20"/>
                            <w:szCs w:val="20"/>
                          </w:rPr>
                        </w:pPr>
                        <w:r>
                          <w:rPr>
                            <w:rFonts w:ascii="Verdana" w:hAnsi="Verdana" w:cs="Arial"/>
                            <w:sz w:val="20"/>
                            <w:szCs w:val="20"/>
                          </w:rPr>
                          <w:t>Potoczek</w:t>
                        </w:r>
                      </w:p>
                    </w:tc>
                    <w:tc>
                      <w:tcPr>
                        <w:tcW w:w="1170" w:type="dxa"/>
                        <w:vMerge w:val="restart"/>
                        <w:shd w:val="clear" w:color="auto" w:fill="auto"/>
                      </w:tcPr>
                      <w:p w:rsidR="00C45D73" w:rsidRPr="00717EB2" w:rsidRDefault="00C45D73" w:rsidP="00CE76B0">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410" w:type="dxa"/>
                        <w:shd w:val="clear" w:color="auto" w:fill="auto"/>
                      </w:tcPr>
                      <w:p w:rsidR="00C45D73" w:rsidRPr="00717EB2" w:rsidRDefault="00C45D73"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BMśw</w:t>
                        </w:r>
                      </w:p>
                    </w:tc>
                    <w:tc>
                      <w:tcPr>
                        <w:tcW w:w="1891" w:type="dxa"/>
                        <w:vMerge w:val="restart"/>
                        <w:shd w:val="clear" w:color="auto" w:fill="auto"/>
                        <w:vAlign w:val="center"/>
                      </w:tcPr>
                      <w:p w:rsidR="00C45D73" w:rsidRPr="00717EB2" w:rsidRDefault="00C45D73"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68,67</w:t>
                        </w:r>
                      </w:p>
                    </w:tc>
                    <w:tc>
                      <w:tcPr>
                        <w:tcW w:w="1675" w:type="dxa"/>
                        <w:shd w:val="clear" w:color="auto" w:fill="auto"/>
                      </w:tcPr>
                      <w:p w:rsidR="00C45D73" w:rsidRPr="00717EB2" w:rsidRDefault="00CF0A76"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0,40</w:t>
                        </w:r>
                      </w:p>
                    </w:tc>
                    <w:tc>
                      <w:tcPr>
                        <w:tcW w:w="1452" w:type="dxa"/>
                        <w:vMerge w:val="restart"/>
                        <w:shd w:val="clear" w:color="auto" w:fill="auto"/>
                        <w:vAlign w:val="center"/>
                      </w:tcPr>
                      <w:p w:rsidR="00C45D73" w:rsidRPr="00717EB2" w:rsidRDefault="00C45D73"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788</w:t>
                        </w:r>
                      </w:p>
                    </w:tc>
                  </w:tr>
                  <w:tr w:rsidR="00C45D73" w:rsidRPr="00717EB2">
                    <w:trPr>
                      <w:trHeight w:val="285"/>
                      <w:jc w:val="center"/>
                    </w:trPr>
                    <w:tc>
                      <w:tcPr>
                        <w:tcW w:w="1383" w:type="dxa"/>
                        <w:vMerge/>
                        <w:shd w:val="clear" w:color="auto" w:fill="auto"/>
                      </w:tcPr>
                      <w:p w:rsidR="00C45D73" w:rsidRDefault="00C45D73" w:rsidP="00CE76B0">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C45D73" w:rsidRDefault="00C45D73" w:rsidP="00CE76B0">
                        <w:pPr>
                          <w:tabs>
                            <w:tab w:val="left" w:pos="142"/>
                          </w:tabs>
                          <w:spacing w:before="120" w:after="0" w:line="240" w:lineRule="auto"/>
                          <w:jc w:val="both"/>
                          <w:rPr>
                            <w:rFonts w:ascii="Verdana" w:hAnsi="Verdana" w:cs="Arial"/>
                            <w:sz w:val="20"/>
                            <w:szCs w:val="20"/>
                          </w:rPr>
                        </w:pPr>
                      </w:p>
                    </w:tc>
                    <w:tc>
                      <w:tcPr>
                        <w:tcW w:w="2410" w:type="dxa"/>
                        <w:shd w:val="clear" w:color="auto" w:fill="auto"/>
                      </w:tcPr>
                      <w:p w:rsidR="00C45D73" w:rsidRDefault="00C45D73"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vAlign w:val="center"/>
                      </w:tcPr>
                      <w:p w:rsidR="00C45D73" w:rsidRDefault="00C45D73" w:rsidP="00CE76B0">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C45D73" w:rsidRPr="00E77B90" w:rsidRDefault="00CF0A76"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8,68</w:t>
                        </w:r>
                      </w:p>
                    </w:tc>
                    <w:tc>
                      <w:tcPr>
                        <w:tcW w:w="1452" w:type="dxa"/>
                        <w:vMerge/>
                        <w:shd w:val="clear" w:color="auto" w:fill="auto"/>
                        <w:vAlign w:val="center"/>
                      </w:tcPr>
                      <w:p w:rsidR="00C45D73" w:rsidRDefault="00C45D73" w:rsidP="00CE76B0">
                        <w:pPr>
                          <w:tabs>
                            <w:tab w:val="left" w:pos="142"/>
                          </w:tabs>
                          <w:spacing w:before="120" w:after="0" w:line="240" w:lineRule="auto"/>
                          <w:jc w:val="center"/>
                          <w:rPr>
                            <w:rFonts w:ascii="Verdana" w:hAnsi="Verdana" w:cs="Arial"/>
                            <w:sz w:val="20"/>
                            <w:szCs w:val="20"/>
                          </w:rPr>
                        </w:pPr>
                      </w:p>
                    </w:tc>
                  </w:tr>
                  <w:tr w:rsidR="00C45D73" w:rsidRPr="00717EB2">
                    <w:trPr>
                      <w:trHeight w:val="340"/>
                      <w:jc w:val="center"/>
                    </w:trPr>
                    <w:tc>
                      <w:tcPr>
                        <w:tcW w:w="1383" w:type="dxa"/>
                        <w:vMerge/>
                        <w:shd w:val="clear" w:color="auto" w:fill="auto"/>
                      </w:tcPr>
                      <w:p w:rsidR="00C45D73" w:rsidRDefault="00C45D73" w:rsidP="00CE76B0">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C45D73" w:rsidRPr="00717EB2" w:rsidRDefault="00C45D73" w:rsidP="00CE76B0">
                        <w:pPr>
                          <w:tabs>
                            <w:tab w:val="left" w:pos="142"/>
                          </w:tabs>
                          <w:spacing w:before="120" w:after="0" w:line="240" w:lineRule="auto"/>
                          <w:jc w:val="both"/>
                          <w:rPr>
                            <w:rFonts w:ascii="Verdana" w:hAnsi="Verdana" w:cs="Arial"/>
                            <w:sz w:val="20"/>
                            <w:szCs w:val="20"/>
                          </w:rPr>
                        </w:pPr>
                      </w:p>
                    </w:tc>
                    <w:tc>
                      <w:tcPr>
                        <w:tcW w:w="2410" w:type="dxa"/>
                        <w:shd w:val="clear" w:color="auto" w:fill="auto"/>
                      </w:tcPr>
                      <w:p w:rsidR="00C45D73" w:rsidRPr="00717EB2" w:rsidRDefault="00C45D73"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vAlign w:val="center"/>
                      </w:tcPr>
                      <w:p w:rsidR="00C45D73" w:rsidRPr="00717EB2" w:rsidRDefault="00C45D73" w:rsidP="00CE76B0">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C45D73" w:rsidRPr="00665044" w:rsidRDefault="00CF0A76"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8,45</w:t>
                        </w:r>
                      </w:p>
                    </w:tc>
                    <w:tc>
                      <w:tcPr>
                        <w:tcW w:w="1452" w:type="dxa"/>
                        <w:vMerge/>
                        <w:shd w:val="clear" w:color="auto" w:fill="auto"/>
                        <w:vAlign w:val="center"/>
                      </w:tcPr>
                      <w:p w:rsidR="00C45D73" w:rsidRPr="00717EB2" w:rsidRDefault="00C45D73" w:rsidP="00CE76B0">
                        <w:pPr>
                          <w:tabs>
                            <w:tab w:val="left" w:pos="142"/>
                          </w:tabs>
                          <w:spacing w:before="120" w:after="0" w:line="240" w:lineRule="auto"/>
                          <w:jc w:val="center"/>
                          <w:rPr>
                            <w:rFonts w:ascii="Verdana" w:hAnsi="Verdana" w:cs="Arial"/>
                            <w:sz w:val="20"/>
                            <w:szCs w:val="20"/>
                          </w:rPr>
                        </w:pPr>
                      </w:p>
                    </w:tc>
                  </w:tr>
                  <w:tr w:rsidR="00A974BA" w:rsidRPr="00717EB2">
                    <w:trPr>
                      <w:jc w:val="center"/>
                    </w:trPr>
                    <w:tc>
                      <w:tcPr>
                        <w:tcW w:w="1383" w:type="dxa"/>
                        <w:vMerge w:val="restart"/>
                        <w:shd w:val="clear" w:color="auto" w:fill="auto"/>
                      </w:tcPr>
                      <w:p w:rsidR="00A974BA" w:rsidRPr="00717EB2" w:rsidRDefault="0089092D" w:rsidP="00CE76B0">
                        <w:pPr>
                          <w:tabs>
                            <w:tab w:val="left" w:pos="142"/>
                          </w:tabs>
                          <w:spacing w:before="120" w:after="0" w:line="240" w:lineRule="auto"/>
                          <w:jc w:val="both"/>
                          <w:rPr>
                            <w:rFonts w:ascii="Verdana" w:hAnsi="Verdana" w:cs="Arial"/>
                            <w:sz w:val="20"/>
                            <w:szCs w:val="20"/>
                          </w:rPr>
                        </w:pPr>
                        <w:r>
                          <w:rPr>
                            <w:rFonts w:ascii="Verdana" w:hAnsi="Verdana" w:cs="Arial"/>
                            <w:sz w:val="20"/>
                            <w:szCs w:val="20"/>
                          </w:rPr>
                          <w:t>Bałtów</w:t>
                        </w:r>
                      </w:p>
                    </w:tc>
                    <w:tc>
                      <w:tcPr>
                        <w:tcW w:w="1170" w:type="dxa"/>
                        <w:vMerge w:val="restart"/>
                        <w:shd w:val="clear" w:color="auto" w:fill="auto"/>
                      </w:tcPr>
                      <w:p w:rsidR="00A974BA" w:rsidRPr="00717EB2" w:rsidRDefault="00A974BA"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410" w:type="dxa"/>
                        <w:shd w:val="clear" w:color="auto" w:fill="auto"/>
                      </w:tcPr>
                      <w:p w:rsidR="00A974BA" w:rsidRPr="00717EB2" w:rsidRDefault="00D04A52"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vAlign w:val="center"/>
                      </w:tcPr>
                      <w:p w:rsidR="00A974BA" w:rsidRPr="00717EB2" w:rsidRDefault="00A974BA" w:rsidP="00CE76B0">
                        <w:pPr>
                          <w:tabs>
                            <w:tab w:val="left" w:pos="142"/>
                          </w:tabs>
                          <w:spacing w:before="120" w:after="0" w:line="240" w:lineRule="auto"/>
                          <w:jc w:val="center"/>
                          <w:rPr>
                            <w:rFonts w:ascii="Verdana" w:hAnsi="Verdana" w:cs="Arial"/>
                            <w:sz w:val="20"/>
                            <w:szCs w:val="20"/>
                          </w:rPr>
                        </w:pPr>
                      </w:p>
                    </w:tc>
                    <w:tc>
                      <w:tcPr>
                        <w:tcW w:w="1675" w:type="dxa"/>
                        <w:shd w:val="clear" w:color="auto" w:fill="auto"/>
                      </w:tcPr>
                      <w:p w:rsidR="00A974BA" w:rsidRPr="00665044" w:rsidRDefault="00D04A52"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29,63</w:t>
                        </w:r>
                      </w:p>
                    </w:tc>
                    <w:tc>
                      <w:tcPr>
                        <w:tcW w:w="1452" w:type="dxa"/>
                        <w:vMerge w:val="restart"/>
                        <w:shd w:val="clear" w:color="auto" w:fill="auto"/>
                        <w:vAlign w:val="center"/>
                      </w:tcPr>
                      <w:p w:rsidR="00A974BA" w:rsidRPr="00717EB2" w:rsidRDefault="0049718B"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2953,50</w:t>
                        </w:r>
                      </w:p>
                    </w:tc>
                  </w:tr>
                  <w:tr w:rsidR="00A974BA" w:rsidRPr="00717EB2">
                    <w:trPr>
                      <w:jc w:val="center"/>
                    </w:trPr>
                    <w:tc>
                      <w:tcPr>
                        <w:tcW w:w="1383" w:type="dxa"/>
                        <w:vMerge/>
                        <w:shd w:val="clear" w:color="auto" w:fill="auto"/>
                      </w:tcPr>
                      <w:p w:rsidR="00A974BA" w:rsidRPr="00717EB2" w:rsidRDefault="00A974BA" w:rsidP="00CE76B0">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A974BA" w:rsidRPr="00717EB2" w:rsidRDefault="00A974BA" w:rsidP="00CE76B0">
                        <w:pPr>
                          <w:tabs>
                            <w:tab w:val="left" w:pos="142"/>
                          </w:tabs>
                          <w:spacing w:before="120" w:after="0" w:line="240" w:lineRule="auto"/>
                          <w:jc w:val="both"/>
                          <w:rPr>
                            <w:rFonts w:ascii="Verdana" w:hAnsi="Verdana" w:cs="Arial"/>
                            <w:sz w:val="20"/>
                            <w:szCs w:val="20"/>
                          </w:rPr>
                        </w:pPr>
                      </w:p>
                    </w:tc>
                    <w:tc>
                      <w:tcPr>
                        <w:tcW w:w="2410" w:type="dxa"/>
                        <w:shd w:val="clear" w:color="auto" w:fill="auto"/>
                      </w:tcPr>
                      <w:p w:rsidR="00A974BA" w:rsidRPr="00717EB2" w:rsidRDefault="00D04A52"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tcPr>
                      <w:p w:rsidR="00A974BA" w:rsidRPr="00717EB2" w:rsidRDefault="00A974BA" w:rsidP="00CE76B0">
                        <w:pPr>
                          <w:tabs>
                            <w:tab w:val="left" w:pos="142"/>
                          </w:tabs>
                          <w:spacing w:before="120" w:after="0" w:line="240" w:lineRule="auto"/>
                          <w:jc w:val="both"/>
                          <w:rPr>
                            <w:rFonts w:ascii="Verdana" w:hAnsi="Verdana" w:cs="Arial"/>
                            <w:sz w:val="20"/>
                            <w:szCs w:val="20"/>
                          </w:rPr>
                        </w:pPr>
                      </w:p>
                    </w:tc>
                    <w:tc>
                      <w:tcPr>
                        <w:tcW w:w="1675" w:type="dxa"/>
                        <w:shd w:val="clear" w:color="auto" w:fill="auto"/>
                      </w:tcPr>
                      <w:p w:rsidR="00A974BA" w:rsidRPr="00665044" w:rsidRDefault="00D04A52"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10,25</w:t>
                        </w:r>
                      </w:p>
                    </w:tc>
                    <w:tc>
                      <w:tcPr>
                        <w:tcW w:w="1452" w:type="dxa"/>
                        <w:vMerge/>
                        <w:shd w:val="clear" w:color="auto" w:fill="auto"/>
                      </w:tcPr>
                      <w:p w:rsidR="00A974BA" w:rsidRPr="00717EB2" w:rsidRDefault="00A974BA" w:rsidP="00CE76B0">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CE76B0">
                        <w:pPr>
                          <w:tabs>
                            <w:tab w:val="left" w:pos="142"/>
                          </w:tabs>
                          <w:spacing w:before="120" w:after="0" w:line="240" w:lineRule="auto"/>
                          <w:jc w:val="both"/>
                          <w:rPr>
                            <w:rFonts w:ascii="Verdana" w:hAnsi="Verdana" w:cs="Arial"/>
                            <w:sz w:val="20"/>
                            <w:szCs w:val="20"/>
                          </w:rPr>
                        </w:pPr>
                      </w:p>
                    </w:tc>
                    <w:tc>
                      <w:tcPr>
                        <w:tcW w:w="1170" w:type="dxa"/>
                        <w:vMerge w:val="restart"/>
                        <w:shd w:val="clear" w:color="auto" w:fill="auto"/>
                      </w:tcPr>
                      <w:p w:rsidR="0026775B" w:rsidRPr="00717EB2" w:rsidRDefault="0026775B"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410" w:type="dxa"/>
                        <w:shd w:val="clear" w:color="auto" w:fill="auto"/>
                      </w:tcPr>
                      <w:p w:rsidR="0026775B" w:rsidRPr="00717EB2" w:rsidRDefault="00D04A52"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LMśw</w:t>
                        </w:r>
                      </w:p>
                    </w:tc>
                    <w:tc>
                      <w:tcPr>
                        <w:tcW w:w="1891" w:type="dxa"/>
                        <w:vMerge/>
                        <w:shd w:val="clear" w:color="auto" w:fill="auto"/>
                      </w:tcPr>
                      <w:p w:rsidR="0026775B" w:rsidRPr="00717EB2" w:rsidRDefault="0026775B" w:rsidP="00CE76B0">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D04A52"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17,60</w:t>
                        </w:r>
                      </w:p>
                    </w:tc>
                    <w:tc>
                      <w:tcPr>
                        <w:tcW w:w="1452" w:type="dxa"/>
                        <w:vMerge/>
                        <w:shd w:val="clear" w:color="auto" w:fill="auto"/>
                      </w:tcPr>
                      <w:p w:rsidR="0026775B" w:rsidRPr="00717EB2" w:rsidRDefault="0026775B" w:rsidP="00CE76B0">
                        <w:pPr>
                          <w:tabs>
                            <w:tab w:val="left" w:pos="142"/>
                          </w:tabs>
                          <w:spacing w:before="120" w:after="0" w:line="240" w:lineRule="auto"/>
                          <w:jc w:val="center"/>
                          <w:rPr>
                            <w:rFonts w:ascii="Verdana" w:hAnsi="Verdana" w:cs="Arial"/>
                            <w:sz w:val="20"/>
                            <w:szCs w:val="20"/>
                          </w:rPr>
                        </w:pPr>
                      </w:p>
                    </w:tc>
                  </w:tr>
                  <w:tr w:rsidR="0026775B" w:rsidRPr="00717EB2">
                    <w:trPr>
                      <w:jc w:val="center"/>
                    </w:trPr>
                    <w:tc>
                      <w:tcPr>
                        <w:tcW w:w="1383" w:type="dxa"/>
                        <w:vMerge/>
                        <w:shd w:val="clear" w:color="auto" w:fill="auto"/>
                      </w:tcPr>
                      <w:p w:rsidR="0026775B" w:rsidRPr="00717EB2" w:rsidRDefault="0026775B" w:rsidP="00CE76B0">
                        <w:pPr>
                          <w:tabs>
                            <w:tab w:val="left" w:pos="142"/>
                          </w:tabs>
                          <w:spacing w:before="120" w:after="0" w:line="240" w:lineRule="auto"/>
                          <w:jc w:val="both"/>
                          <w:rPr>
                            <w:rFonts w:ascii="Verdana" w:hAnsi="Verdana" w:cs="Arial"/>
                            <w:sz w:val="20"/>
                            <w:szCs w:val="20"/>
                          </w:rPr>
                        </w:pPr>
                      </w:p>
                    </w:tc>
                    <w:tc>
                      <w:tcPr>
                        <w:tcW w:w="1170" w:type="dxa"/>
                        <w:vMerge/>
                        <w:shd w:val="clear" w:color="auto" w:fill="auto"/>
                      </w:tcPr>
                      <w:p w:rsidR="0026775B" w:rsidRPr="00717EB2" w:rsidRDefault="0026775B" w:rsidP="00CE76B0">
                        <w:pPr>
                          <w:tabs>
                            <w:tab w:val="left" w:pos="142"/>
                          </w:tabs>
                          <w:spacing w:before="120" w:after="0" w:line="240" w:lineRule="auto"/>
                          <w:jc w:val="both"/>
                          <w:rPr>
                            <w:rFonts w:ascii="Verdana" w:hAnsi="Verdana" w:cs="Arial"/>
                            <w:sz w:val="20"/>
                            <w:szCs w:val="20"/>
                          </w:rPr>
                        </w:pPr>
                      </w:p>
                    </w:tc>
                    <w:tc>
                      <w:tcPr>
                        <w:tcW w:w="2410" w:type="dxa"/>
                        <w:shd w:val="clear" w:color="auto" w:fill="auto"/>
                      </w:tcPr>
                      <w:p w:rsidR="0026775B" w:rsidRPr="00717EB2" w:rsidRDefault="00D04A52"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Lśw</w:t>
                        </w:r>
                      </w:p>
                    </w:tc>
                    <w:tc>
                      <w:tcPr>
                        <w:tcW w:w="1891" w:type="dxa"/>
                        <w:vMerge/>
                        <w:shd w:val="clear" w:color="auto" w:fill="auto"/>
                      </w:tcPr>
                      <w:p w:rsidR="0026775B" w:rsidRPr="00717EB2" w:rsidRDefault="0026775B" w:rsidP="00CE76B0">
                        <w:pPr>
                          <w:tabs>
                            <w:tab w:val="left" w:pos="142"/>
                          </w:tabs>
                          <w:spacing w:before="120" w:after="0" w:line="240" w:lineRule="auto"/>
                          <w:jc w:val="both"/>
                          <w:rPr>
                            <w:rFonts w:ascii="Verdana" w:hAnsi="Verdana" w:cs="Arial"/>
                            <w:sz w:val="20"/>
                            <w:szCs w:val="20"/>
                          </w:rPr>
                        </w:pPr>
                      </w:p>
                    </w:tc>
                    <w:tc>
                      <w:tcPr>
                        <w:tcW w:w="1675" w:type="dxa"/>
                        <w:shd w:val="clear" w:color="auto" w:fill="auto"/>
                      </w:tcPr>
                      <w:p w:rsidR="0026775B" w:rsidRPr="00665044" w:rsidRDefault="00D04A52"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5,02</w:t>
                        </w:r>
                      </w:p>
                    </w:tc>
                    <w:tc>
                      <w:tcPr>
                        <w:tcW w:w="1452" w:type="dxa"/>
                        <w:vMerge/>
                        <w:shd w:val="clear" w:color="auto" w:fill="auto"/>
                      </w:tcPr>
                      <w:p w:rsidR="0026775B" w:rsidRPr="00717EB2" w:rsidRDefault="0026775B" w:rsidP="00CE76B0">
                        <w:pPr>
                          <w:tabs>
                            <w:tab w:val="left" w:pos="142"/>
                          </w:tabs>
                          <w:spacing w:before="120" w:after="0" w:line="240" w:lineRule="auto"/>
                          <w:jc w:val="both"/>
                          <w:rPr>
                            <w:rFonts w:ascii="Verdana" w:hAnsi="Verdana" w:cs="Arial"/>
                            <w:sz w:val="20"/>
                            <w:szCs w:val="20"/>
                          </w:rPr>
                        </w:pPr>
                      </w:p>
                    </w:tc>
                  </w:tr>
                  <w:tr w:rsidR="006A44DA" w:rsidRPr="00717EB2">
                    <w:trPr>
                      <w:jc w:val="center"/>
                    </w:trPr>
                    <w:tc>
                      <w:tcPr>
                        <w:tcW w:w="2553" w:type="dxa"/>
                        <w:gridSpan w:val="2"/>
                        <w:vMerge w:val="restart"/>
                        <w:shd w:val="clear" w:color="auto" w:fill="auto"/>
                      </w:tcPr>
                      <w:p w:rsidR="006A44DA" w:rsidRPr="00D85CAF" w:rsidRDefault="00D85CAF" w:rsidP="00CE76B0">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410" w:type="dxa"/>
                        <w:shd w:val="pct12" w:color="auto" w:fill="auto"/>
                      </w:tcPr>
                      <w:p w:rsidR="006A44DA" w:rsidRPr="00B35114" w:rsidRDefault="006A44DA" w:rsidP="00CE76B0">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91" w:type="dxa"/>
                        <w:vMerge/>
                        <w:shd w:val="clear" w:color="auto" w:fill="auto"/>
                      </w:tcPr>
                      <w:p w:rsidR="006A44DA" w:rsidRPr="00717EB2" w:rsidRDefault="006A44DA" w:rsidP="00CE76B0">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D04A52"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57,41</w:t>
                        </w:r>
                      </w:p>
                    </w:tc>
                    <w:tc>
                      <w:tcPr>
                        <w:tcW w:w="1452" w:type="dxa"/>
                        <w:vMerge w:val="restart"/>
                        <w:shd w:val="clear" w:color="auto" w:fill="auto"/>
                        <w:vAlign w:val="center"/>
                      </w:tcPr>
                      <w:p w:rsidR="006A44DA" w:rsidRPr="00A27E8B" w:rsidRDefault="0049718B"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3741,50</w:t>
                        </w:r>
                      </w:p>
                    </w:tc>
                  </w:tr>
                  <w:tr w:rsidR="006A44DA" w:rsidRPr="00717EB2">
                    <w:trPr>
                      <w:jc w:val="center"/>
                    </w:trPr>
                    <w:tc>
                      <w:tcPr>
                        <w:tcW w:w="2553" w:type="dxa"/>
                        <w:gridSpan w:val="2"/>
                        <w:vMerge/>
                        <w:shd w:val="clear" w:color="auto" w:fill="auto"/>
                      </w:tcPr>
                      <w:p w:rsidR="006A44DA" w:rsidRPr="00717EB2" w:rsidRDefault="006A44DA" w:rsidP="00CE76B0">
                        <w:pPr>
                          <w:tabs>
                            <w:tab w:val="left" w:pos="142"/>
                          </w:tabs>
                          <w:spacing w:before="120" w:after="0" w:line="240" w:lineRule="auto"/>
                          <w:jc w:val="both"/>
                          <w:rPr>
                            <w:rFonts w:ascii="Verdana" w:hAnsi="Verdana" w:cs="Arial"/>
                            <w:sz w:val="20"/>
                            <w:szCs w:val="20"/>
                          </w:rPr>
                        </w:pPr>
                      </w:p>
                    </w:tc>
                    <w:tc>
                      <w:tcPr>
                        <w:tcW w:w="2410" w:type="dxa"/>
                        <w:shd w:val="pct12" w:color="auto" w:fill="auto"/>
                      </w:tcPr>
                      <w:p w:rsidR="006A44DA" w:rsidRPr="00B35114" w:rsidRDefault="006A44DA" w:rsidP="00CE76B0">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91" w:type="dxa"/>
                        <w:vMerge/>
                        <w:shd w:val="clear" w:color="auto" w:fill="auto"/>
                      </w:tcPr>
                      <w:p w:rsidR="006A44DA" w:rsidRPr="00717EB2" w:rsidRDefault="006A44DA" w:rsidP="00CE76B0">
                        <w:pPr>
                          <w:tabs>
                            <w:tab w:val="left" w:pos="142"/>
                          </w:tabs>
                          <w:spacing w:before="120" w:after="0" w:line="240" w:lineRule="auto"/>
                          <w:jc w:val="both"/>
                          <w:rPr>
                            <w:rFonts w:ascii="Verdana" w:hAnsi="Verdana" w:cs="Arial"/>
                            <w:sz w:val="20"/>
                            <w:szCs w:val="20"/>
                          </w:rPr>
                        </w:pPr>
                      </w:p>
                    </w:tc>
                    <w:tc>
                      <w:tcPr>
                        <w:tcW w:w="1675" w:type="dxa"/>
                        <w:shd w:val="pct12" w:color="auto" w:fill="auto"/>
                      </w:tcPr>
                      <w:p w:rsidR="006A44DA" w:rsidRPr="00B35114" w:rsidRDefault="00D04A52"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22,62</w:t>
                        </w:r>
                      </w:p>
                    </w:tc>
                    <w:tc>
                      <w:tcPr>
                        <w:tcW w:w="1452" w:type="dxa"/>
                        <w:vMerge/>
                        <w:shd w:val="clear" w:color="auto" w:fill="auto"/>
                      </w:tcPr>
                      <w:p w:rsidR="006A44DA" w:rsidRPr="00301F61" w:rsidRDefault="006A44DA" w:rsidP="00CE76B0">
                        <w:pPr>
                          <w:tabs>
                            <w:tab w:val="left" w:pos="142"/>
                          </w:tabs>
                          <w:spacing w:before="120" w:after="0" w:line="240" w:lineRule="auto"/>
                          <w:jc w:val="center"/>
                          <w:rPr>
                            <w:rFonts w:ascii="Verdana" w:hAnsi="Verdana" w:cs="Arial"/>
                            <w:b/>
                            <w:sz w:val="20"/>
                            <w:szCs w:val="20"/>
                          </w:rPr>
                        </w:pPr>
                      </w:p>
                    </w:tc>
                  </w:tr>
                  <w:tr w:rsidR="00EE272D" w:rsidRPr="00717EB2">
                    <w:trPr>
                      <w:jc w:val="center"/>
                    </w:trPr>
                    <w:tc>
                      <w:tcPr>
                        <w:tcW w:w="2553" w:type="dxa"/>
                        <w:gridSpan w:val="2"/>
                        <w:shd w:val="clear" w:color="auto" w:fill="EEECE1"/>
                      </w:tcPr>
                      <w:p w:rsidR="00EE272D" w:rsidRPr="00717EB2" w:rsidRDefault="00EE272D" w:rsidP="00CE76B0">
                        <w:pPr>
                          <w:tabs>
                            <w:tab w:val="left" w:pos="142"/>
                          </w:tabs>
                          <w:spacing w:before="120" w:after="0" w:line="240" w:lineRule="auto"/>
                          <w:jc w:val="center"/>
                          <w:rPr>
                            <w:rFonts w:ascii="Verdana" w:hAnsi="Verdana" w:cs="Arial"/>
                            <w:sz w:val="20"/>
                            <w:szCs w:val="20"/>
                          </w:rPr>
                        </w:pPr>
                      </w:p>
                    </w:tc>
                    <w:tc>
                      <w:tcPr>
                        <w:tcW w:w="2410" w:type="dxa"/>
                        <w:shd w:val="clear" w:color="auto" w:fill="EEECE1"/>
                      </w:tcPr>
                      <w:p w:rsidR="00EE272D" w:rsidRPr="00717EB2" w:rsidRDefault="00EE272D" w:rsidP="00CE76B0">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91" w:type="dxa"/>
                        <w:shd w:val="clear" w:color="auto" w:fill="EEECE1"/>
                      </w:tcPr>
                      <w:p w:rsidR="00EE272D" w:rsidRPr="00717EB2" w:rsidRDefault="0049718B"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68,67</w:t>
                        </w:r>
                      </w:p>
                    </w:tc>
                    <w:tc>
                      <w:tcPr>
                        <w:tcW w:w="1675" w:type="dxa"/>
                        <w:shd w:val="clear" w:color="auto" w:fill="EEECE1"/>
                      </w:tcPr>
                      <w:p w:rsidR="00EE272D" w:rsidRPr="00717EB2" w:rsidRDefault="00EE272D" w:rsidP="00CE76B0">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52" w:type="dxa"/>
                        <w:shd w:val="clear" w:color="auto" w:fill="EEECE1"/>
                      </w:tcPr>
                      <w:p w:rsidR="00EE272D" w:rsidRPr="00717EB2" w:rsidRDefault="0049718B"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3741,50</w:t>
                        </w:r>
                      </w:p>
                    </w:tc>
                  </w:tr>
                </w:tbl>
                <w:p w:rsidR="00C97A99" w:rsidRDefault="00C97A99" w:rsidP="00CE76B0">
                  <w:pPr>
                    <w:tabs>
                      <w:tab w:val="left" w:pos="840"/>
                    </w:tabs>
                    <w:spacing w:before="120" w:after="0" w:line="240" w:lineRule="auto"/>
                    <w:jc w:val="both"/>
                    <w:rPr>
                      <w:rFonts w:ascii="Verdana" w:hAnsi="Verdana" w:cs="Arial"/>
                      <w:bCs/>
                      <w:sz w:val="20"/>
                      <w:szCs w:val="20"/>
                    </w:rPr>
                  </w:pPr>
                </w:p>
                <w:p w:rsidR="00845604" w:rsidRDefault="00845604" w:rsidP="00CE76B0">
                  <w:pPr>
                    <w:tabs>
                      <w:tab w:val="left" w:pos="840"/>
                    </w:tabs>
                    <w:spacing w:before="120" w:after="0" w:line="240" w:lineRule="auto"/>
                    <w:jc w:val="both"/>
                    <w:rPr>
                      <w:rFonts w:ascii="Verdana" w:hAnsi="Verdana" w:cs="Arial"/>
                      <w:bCs/>
                      <w:sz w:val="20"/>
                      <w:szCs w:val="20"/>
                    </w:rPr>
                  </w:pPr>
                  <w:r>
                    <w:rPr>
                      <w:rFonts w:ascii="Verdana" w:hAnsi="Verdana" w:cs="Arial"/>
                      <w:bCs/>
                      <w:sz w:val="20"/>
                      <w:szCs w:val="20"/>
                    </w:rPr>
                    <w:t>LEGENDA:</w:t>
                  </w:r>
                </w:p>
                <w:p w:rsidR="00845604" w:rsidRDefault="00BF7DE6" w:rsidP="00CE76B0">
                  <w:pPr>
                    <w:tabs>
                      <w:tab w:val="left" w:pos="840"/>
                    </w:tabs>
                    <w:spacing w:before="120" w:after="0" w:line="240" w:lineRule="auto"/>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CE76B0">
                  <w:pPr>
                    <w:tabs>
                      <w:tab w:val="left" w:pos="840"/>
                    </w:tabs>
                    <w:spacing w:before="120" w:after="0" w:line="240" w:lineRule="auto"/>
                    <w:jc w:val="both"/>
                    <w:rPr>
                      <w:rFonts w:ascii="Verdana" w:hAnsi="Verdana" w:cs="Arial"/>
                      <w:bCs/>
                      <w:sz w:val="20"/>
                      <w:szCs w:val="20"/>
                    </w:rPr>
                  </w:pPr>
                  <w:r>
                    <w:rPr>
                      <w:rFonts w:ascii="Verdana" w:hAnsi="Verdana" w:cs="Arial"/>
                      <w:bCs/>
                      <w:sz w:val="20"/>
                      <w:szCs w:val="20"/>
                    </w:rPr>
                    <w:t>- KOSZ-CHN2 – j.w lecz drugi zabieg</w:t>
                  </w:r>
                </w:p>
                <w:p w:rsidR="00845604" w:rsidRDefault="00845604" w:rsidP="00CE76B0">
                  <w:pPr>
                    <w:tabs>
                      <w:tab w:val="left" w:pos="142"/>
                      <w:tab w:val="left" w:pos="840"/>
                    </w:tabs>
                    <w:spacing w:before="120" w:after="0" w:line="240" w:lineRule="auto"/>
                    <w:jc w:val="both"/>
                    <w:rPr>
                      <w:rFonts w:ascii="Verdana" w:hAnsi="Verdana" w:cs="Arial"/>
                      <w:bCs/>
                      <w:sz w:val="20"/>
                      <w:szCs w:val="20"/>
                    </w:rPr>
                  </w:pPr>
                </w:p>
                <w:p w:rsidR="004A3DDF" w:rsidRDefault="004A3DDF"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CE76B0">
                  <w:pPr>
                    <w:tabs>
                      <w:tab w:val="left" w:pos="142"/>
                      <w:tab w:val="left" w:pos="840"/>
                    </w:tabs>
                    <w:spacing w:before="120" w:after="0" w:line="240" w:lineRule="auto"/>
                    <w:jc w:val="both"/>
                    <w:rPr>
                      <w:rFonts w:ascii="Verdana" w:hAnsi="Verdana" w:cs="Arial"/>
                      <w:bCs/>
                      <w:sz w:val="20"/>
                      <w:szCs w:val="20"/>
                    </w:rPr>
                  </w:pPr>
                </w:p>
                <w:p w:rsidR="004A3DDF" w:rsidRPr="00717EB2" w:rsidRDefault="004A3DDF"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CE76B0">
                  <w:pPr>
                    <w:tabs>
                      <w:tab w:val="left" w:pos="840"/>
                    </w:tabs>
                    <w:spacing w:before="120"/>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17EB2" w:rsidRDefault="0043516F" w:rsidP="00CE76B0">
            <w:pPr>
              <w:tabs>
                <w:tab w:val="left" w:pos="142"/>
                <w:tab w:val="left" w:pos="840"/>
              </w:tabs>
              <w:spacing w:before="120" w:after="0" w:line="240" w:lineRule="auto"/>
              <w:jc w:val="both"/>
              <w:rPr>
                <w:rFonts w:ascii="Verdana" w:hAnsi="Verdana" w:cs="Arial"/>
                <w:sz w:val="20"/>
                <w:szCs w:val="20"/>
              </w:rPr>
            </w:pPr>
          </w:p>
        </w:tc>
      </w:tr>
      <w:tr w:rsidR="00377A5C" w:rsidRPr="00717EB2">
        <w:trPr>
          <w:jc w:val="center"/>
          <w:hidden/>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CE76B0">
            <w:pPr>
              <w:pStyle w:val="Akapitzlist"/>
              <w:tabs>
                <w:tab w:val="left" w:pos="34"/>
                <w:tab w:val="left" w:pos="142"/>
              </w:tabs>
              <w:autoSpaceDE w:val="0"/>
              <w:autoSpaceDN w:val="0"/>
              <w:adjustRightInd w:val="0"/>
              <w:spacing w:before="120" w:after="0" w:line="240" w:lineRule="auto"/>
              <w:ind w:left="0"/>
              <w:contextualSpacing w:val="0"/>
              <w:rPr>
                <w:rFonts w:ascii="Verdana" w:hAnsi="Verdana" w:cs="Arial"/>
                <w:b/>
                <w:vanish/>
                <w:color w:val="000000"/>
                <w:sz w:val="20"/>
                <w:szCs w:val="20"/>
              </w:rPr>
            </w:pPr>
          </w:p>
          <w:p w:rsidR="00377A5C" w:rsidRPr="00717EB2" w:rsidRDefault="003B15B2" w:rsidP="00CE76B0">
            <w:pPr>
              <w:pStyle w:val="Default"/>
              <w:tabs>
                <w:tab w:val="left" w:pos="34"/>
                <w:tab w:val="left" w:pos="142"/>
              </w:tabs>
              <w:spacing w:before="12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CE76B0">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CE76B0">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CE76B0">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r w:rsidR="004C13EA">
              <w:rPr>
                <w:rFonts w:ascii="Verdana" w:hAnsi="Verdana" w:cs="Arial"/>
                <w:b/>
                <w:sz w:val="20"/>
                <w:szCs w:val="20"/>
              </w:rPr>
              <w:t>; PIEL</w:t>
            </w:r>
            <w:r w:rsidRPr="00717EB2">
              <w:rPr>
                <w:rFonts w:ascii="Verdana" w:hAnsi="Verdana" w:cs="Arial"/>
                <w:b/>
                <w:sz w:val="20"/>
                <w:szCs w:val="20"/>
              </w:rPr>
              <w:t>/</w:t>
            </w:r>
          </w:p>
          <w:p w:rsidR="00377A5C" w:rsidRPr="00717EB2" w:rsidRDefault="00377A5C" w:rsidP="00CE76B0">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p>
          <w:p w:rsidR="00377A5C" w:rsidRPr="00717EB2" w:rsidRDefault="00377A5C" w:rsidP="00CE76B0">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CE76B0">
            <w:pPr>
              <w:pStyle w:val="Akapitzlist"/>
              <w:numPr>
                <w:ilvl w:val="1"/>
                <w:numId w:val="14"/>
              </w:numPr>
              <w:tabs>
                <w:tab w:val="left" w:pos="142"/>
              </w:tabs>
              <w:autoSpaceDE w:val="0"/>
              <w:autoSpaceDN w:val="0"/>
              <w:adjustRightInd w:val="0"/>
              <w:spacing w:before="120" w:after="0" w:line="240" w:lineRule="auto"/>
              <w:ind w:left="0"/>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CE76B0">
            <w:pPr>
              <w:pStyle w:val="Akapitzlist"/>
              <w:numPr>
                <w:ilvl w:val="0"/>
                <w:numId w:val="7"/>
              </w:numPr>
              <w:tabs>
                <w:tab w:val="left" w:pos="142"/>
                <w:tab w:val="left" w:pos="1027"/>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CE76B0">
            <w:pPr>
              <w:pStyle w:val="Akapitzlist"/>
              <w:numPr>
                <w:ilvl w:val="0"/>
                <w:numId w:val="7"/>
              </w:numPr>
              <w:tabs>
                <w:tab w:val="left" w:pos="142"/>
                <w:tab w:val="left" w:pos="743"/>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łagodzenie różnic wysokości na granicach kęp lub grup (drzew) różniących się składem gatunkowym,</w:t>
            </w:r>
          </w:p>
          <w:p w:rsidR="00377A5C" w:rsidRPr="00717EB2" w:rsidRDefault="00377A5C" w:rsidP="00CE76B0">
            <w:pPr>
              <w:pStyle w:val="Akapitzlist"/>
              <w:numPr>
                <w:ilvl w:val="0"/>
                <w:numId w:val="7"/>
              </w:numPr>
              <w:tabs>
                <w:tab w:val="left" w:pos="142"/>
                <w:tab w:val="left" w:pos="743"/>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CE76B0">
            <w:pPr>
              <w:pStyle w:val="Akapitzlist"/>
              <w:numPr>
                <w:ilvl w:val="0"/>
                <w:numId w:val="7"/>
              </w:numPr>
              <w:tabs>
                <w:tab w:val="left" w:pos="142"/>
                <w:tab w:val="left" w:pos="743"/>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CE76B0">
            <w:pPr>
              <w:pStyle w:val="Akapitzlist"/>
              <w:numPr>
                <w:ilvl w:val="0"/>
                <w:numId w:val="7"/>
              </w:numPr>
              <w:tabs>
                <w:tab w:val="left" w:pos="142"/>
                <w:tab w:val="left" w:pos="743"/>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CE76B0">
            <w:pPr>
              <w:pStyle w:val="Akapitzlist"/>
              <w:numPr>
                <w:ilvl w:val="0"/>
                <w:numId w:val="7"/>
              </w:numPr>
              <w:tabs>
                <w:tab w:val="left" w:pos="142"/>
                <w:tab w:val="left" w:pos="743"/>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CE76B0">
            <w:pPr>
              <w:pStyle w:val="Akapitzlist"/>
              <w:numPr>
                <w:ilvl w:val="0"/>
                <w:numId w:val="7"/>
              </w:numPr>
              <w:tabs>
                <w:tab w:val="left" w:pos="142"/>
                <w:tab w:val="left" w:pos="743"/>
              </w:tabs>
              <w:spacing w:before="120" w:after="0" w:line="240" w:lineRule="auto"/>
              <w:ind w:left="0"/>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lastRenderedPageBreak/>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CE76B0">
            <w:pPr>
              <w:tabs>
                <w:tab w:val="left" w:pos="142"/>
                <w:tab w:val="left" w:pos="318"/>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BA0800" w:rsidRDefault="00377A5C" w:rsidP="00CE76B0">
            <w:pPr>
              <w:tabs>
                <w:tab w:val="left" w:pos="142"/>
                <w:tab w:val="left" w:pos="318"/>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Pr="00717EB2" w:rsidRDefault="00BA0800" w:rsidP="00CE76B0">
            <w:pPr>
              <w:tabs>
                <w:tab w:val="left" w:pos="142"/>
                <w:tab w:val="left" w:pos="318"/>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CE76B0">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DC2628" w:rsidRPr="00717EB2">
              <w:trPr>
                <w:trHeight w:val="136"/>
                <w:jc w:val="center"/>
              </w:trPr>
              <w:tc>
                <w:tcPr>
                  <w:tcW w:w="1587" w:type="dxa"/>
                  <w:vMerge w:val="restart"/>
                  <w:shd w:val="clear" w:color="auto" w:fill="auto"/>
                  <w:vAlign w:val="center"/>
                </w:tcPr>
                <w:p w:rsidR="00DC2628" w:rsidRDefault="0089092D" w:rsidP="00CE76B0">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Potoczek</w:t>
                  </w:r>
                </w:p>
              </w:tc>
              <w:tc>
                <w:tcPr>
                  <w:tcW w:w="2394" w:type="dxa"/>
                  <w:vMerge w:val="restart"/>
                  <w:shd w:val="clear" w:color="auto" w:fill="auto"/>
                  <w:vAlign w:val="center"/>
                </w:tcPr>
                <w:p w:rsidR="00DC2628" w:rsidRDefault="00A34B56"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13,26</w:t>
                  </w:r>
                </w:p>
              </w:tc>
              <w:tc>
                <w:tcPr>
                  <w:tcW w:w="1520" w:type="dxa"/>
                  <w:shd w:val="clear" w:color="auto" w:fill="auto"/>
                  <w:vAlign w:val="bottom"/>
                </w:tcPr>
                <w:p w:rsidR="00DC2628" w:rsidRPr="00717EB2" w:rsidRDefault="00305D9D"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DC2628" w:rsidRPr="00717EB2" w:rsidRDefault="00305D9D"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1,55</w:t>
                  </w:r>
                </w:p>
              </w:tc>
              <w:tc>
                <w:tcPr>
                  <w:tcW w:w="1420" w:type="dxa"/>
                  <w:vMerge w:val="restart"/>
                  <w:shd w:val="clear" w:color="auto" w:fill="auto"/>
                  <w:vAlign w:val="center"/>
                </w:tcPr>
                <w:p w:rsidR="00DC2628" w:rsidRPr="00717EB2" w:rsidRDefault="00A34B56"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447,50</w:t>
                  </w:r>
                </w:p>
              </w:tc>
            </w:tr>
            <w:tr w:rsidR="00DC2628" w:rsidRPr="00717EB2">
              <w:trPr>
                <w:trHeight w:val="136"/>
                <w:jc w:val="center"/>
              </w:trPr>
              <w:tc>
                <w:tcPr>
                  <w:tcW w:w="1587" w:type="dxa"/>
                  <w:vMerge/>
                  <w:shd w:val="clear" w:color="auto" w:fill="auto"/>
                  <w:vAlign w:val="center"/>
                </w:tcPr>
                <w:p w:rsidR="00DC2628" w:rsidRPr="00717EB2" w:rsidRDefault="00DC2628" w:rsidP="00CE76B0">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DC2628" w:rsidRPr="00717EB2" w:rsidRDefault="00DC2628" w:rsidP="00CE76B0">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DC2628" w:rsidRPr="00717EB2" w:rsidRDefault="00305D9D"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20" w:type="dxa"/>
                  <w:shd w:val="clear" w:color="auto" w:fill="auto"/>
                  <w:vAlign w:val="center"/>
                </w:tcPr>
                <w:p w:rsidR="00DC2628" w:rsidRPr="00717EB2" w:rsidRDefault="00305D9D"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8,62</w:t>
                  </w:r>
                </w:p>
              </w:tc>
              <w:tc>
                <w:tcPr>
                  <w:tcW w:w="1420" w:type="dxa"/>
                  <w:vMerge/>
                  <w:shd w:val="clear" w:color="auto" w:fill="auto"/>
                  <w:vAlign w:val="center"/>
                </w:tcPr>
                <w:p w:rsidR="00DC2628" w:rsidRPr="00717EB2" w:rsidRDefault="00DC2628" w:rsidP="00CE76B0">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vMerge w:val="restart"/>
                  <w:shd w:val="clear" w:color="auto" w:fill="auto"/>
                  <w:vAlign w:val="center"/>
                </w:tcPr>
                <w:p w:rsidR="00801DFB" w:rsidRPr="00717EB2" w:rsidRDefault="0089092D" w:rsidP="00CE76B0">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Bałtów</w:t>
                  </w:r>
                </w:p>
              </w:tc>
              <w:tc>
                <w:tcPr>
                  <w:tcW w:w="2394" w:type="dxa"/>
                  <w:vMerge/>
                  <w:shd w:val="clear" w:color="auto" w:fill="auto"/>
                  <w:vAlign w:val="center"/>
                </w:tcPr>
                <w:p w:rsidR="00801DFB" w:rsidRPr="00717EB2" w:rsidRDefault="00801DFB" w:rsidP="00CE76B0">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305D9D"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20" w:type="dxa"/>
                  <w:shd w:val="clear" w:color="auto" w:fill="auto"/>
                  <w:vAlign w:val="center"/>
                </w:tcPr>
                <w:p w:rsidR="00801DFB" w:rsidRPr="00717EB2" w:rsidRDefault="00305D9D"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0,40</w:t>
                  </w:r>
                </w:p>
              </w:tc>
              <w:tc>
                <w:tcPr>
                  <w:tcW w:w="1420" w:type="dxa"/>
                  <w:vMerge w:val="restart"/>
                  <w:shd w:val="clear" w:color="auto" w:fill="auto"/>
                  <w:vAlign w:val="center"/>
                </w:tcPr>
                <w:p w:rsidR="00801DFB" w:rsidRDefault="00A34B56"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123,50</w:t>
                  </w:r>
                </w:p>
              </w:tc>
            </w:tr>
            <w:tr w:rsidR="00801DFB" w:rsidRPr="00717EB2">
              <w:trPr>
                <w:jc w:val="center"/>
              </w:trPr>
              <w:tc>
                <w:tcPr>
                  <w:tcW w:w="1587" w:type="dxa"/>
                  <w:vMerge/>
                  <w:shd w:val="clear" w:color="auto" w:fill="auto"/>
                  <w:vAlign w:val="center"/>
                </w:tcPr>
                <w:p w:rsidR="00801DFB" w:rsidRPr="00717EB2" w:rsidRDefault="00801DFB" w:rsidP="00CE76B0">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801DFB" w:rsidRPr="00717EB2" w:rsidRDefault="00801DFB" w:rsidP="00CE76B0">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305D9D"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20" w:type="dxa"/>
                  <w:shd w:val="clear" w:color="auto" w:fill="auto"/>
                  <w:vAlign w:val="center"/>
                </w:tcPr>
                <w:p w:rsidR="00801DFB" w:rsidRPr="00717EB2" w:rsidRDefault="00305D9D"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2,69</w:t>
                  </w:r>
                </w:p>
              </w:tc>
              <w:tc>
                <w:tcPr>
                  <w:tcW w:w="1420" w:type="dxa"/>
                  <w:vMerge/>
                  <w:shd w:val="clear" w:color="auto" w:fill="auto"/>
                  <w:vAlign w:val="center"/>
                </w:tcPr>
                <w:p w:rsidR="00801DFB" w:rsidRDefault="00801DFB" w:rsidP="00CE76B0">
                  <w:pPr>
                    <w:tabs>
                      <w:tab w:val="left" w:pos="142"/>
                    </w:tabs>
                    <w:spacing w:after="0" w:line="240" w:lineRule="auto"/>
                    <w:jc w:val="center"/>
                    <w:rPr>
                      <w:rFonts w:ascii="Arial" w:hAnsi="Arial" w:cs="Arial"/>
                      <w:color w:val="333333"/>
                      <w:sz w:val="20"/>
                      <w:szCs w:val="20"/>
                    </w:rPr>
                  </w:pPr>
                </w:p>
              </w:tc>
            </w:tr>
            <w:tr w:rsidR="00DC2628" w:rsidRPr="00717EB2">
              <w:trPr>
                <w:jc w:val="center"/>
              </w:trPr>
              <w:tc>
                <w:tcPr>
                  <w:tcW w:w="1587" w:type="dxa"/>
                  <w:shd w:val="clear" w:color="auto" w:fill="auto"/>
                </w:tcPr>
                <w:p w:rsidR="00DC2628" w:rsidRPr="00717EB2" w:rsidRDefault="00DC2628" w:rsidP="00CE76B0">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CE76B0">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CE76B0">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A34B56" w:rsidP="00CE76B0">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13,26</w:t>
                  </w:r>
                </w:p>
              </w:tc>
              <w:tc>
                <w:tcPr>
                  <w:tcW w:w="1420" w:type="dxa"/>
                  <w:shd w:val="clear" w:color="auto" w:fill="auto"/>
                </w:tcPr>
                <w:p w:rsidR="00DC2628" w:rsidRPr="00717EB2" w:rsidRDefault="00A34B56" w:rsidP="00CE76B0">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571</w:t>
                  </w:r>
                </w:p>
              </w:tc>
            </w:tr>
          </w:tbl>
          <w:p w:rsidR="00377A5C" w:rsidRPr="00717EB2" w:rsidRDefault="00377A5C" w:rsidP="00CE76B0">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CE76B0">
            <w:pPr>
              <w:tabs>
                <w:tab w:val="left" w:pos="142"/>
              </w:tabs>
              <w:autoSpaceDE w:val="0"/>
              <w:autoSpaceDN w:val="0"/>
              <w:adjustRightInd w:val="0"/>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4923C2" w:rsidRDefault="004923C2" w:rsidP="00CE76B0">
            <w:pPr>
              <w:tabs>
                <w:tab w:val="left" w:pos="840"/>
              </w:tabs>
              <w:spacing w:before="120"/>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22858" w:rsidRPr="00717EB2" w:rsidRDefault="00422858" w:rsidP="00CE76B0">
            <w:pPr>
              <w:tabs>
                <w:tab w:val="left" w:pos="142"/>
              </w:tabs>
              <w:autoSpaceDE w:val="0"/>
              <w:autoSpaceDN w:val="0"/>
              <w:adjustRightInd w:val="0"/>
              <w:spacing w:before="120" w:after="0" w:line="240" w:lineRule="auto"/>
              <w:jc w:val="both"/>
              <w:rPr>
                <w:rFonts w:ascii="Verdana" w:hAnsi="Verdana" w:cs="Arial"/>
                <w:sz w:val="20"/>
                <w:szCs w:val="20"/>
              </w:rPr>
            </w:pPr>
          </w:p>
        </w:tc>
      </w:tr>
      <w:tr w:rsidR="00377A5C" w:rsidRPr="00717EB2">
        <w:trPr>
          <w:jc w:val="center"/>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CE76B0">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lastRenderedPageBreak/>
              <w:t>I.9</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CE76B0">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CE76B0">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CE76B0">
            <w:pPr>
              <w:pStyle w:val="Default"/>
              <w:tabs>
                <w:tab w:val="left" w:pos="142"/>
              </w:tabs>
              <w:spacing w:before="120"/>
              <w:rPr>
                <w:rFonts w:ascii="Verdana" w:hAnsi="Verdana" w:cs="Arial"/>
                <w:b/>
                <w:sz w:val="20"/>
                <w:szCs w:val="20"/>
              </w:rPr>
            </w:pPr>
            <w:r w:rsidRPr="00717EB2">
              <w:rPr>
                <w:rFonts w:ascii="Verdana" w:hAnsi="Verdana" w:cs="Arial"/>
                <w:b/>
                <w:sz w:val="20"/>
                <w:szCs w:val="20"/>
              </w:rPr>
              <w:t>CP/</w:t>
            </w:r>
          </w:p>
          <w:p w:rsidR="00377A5C" w:rsidRPr="00717EB2" w:rsidRDefault="0093325A" w:rsidP="00CE76B0">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t xml:space="preserve">CP-SZTIL1; </w:t>
            </w:r>
            <w:r w:rsidR="00A039F6">
              <w:rPr>
                <w:rFonts w:ascii="Verdana" w:eastAsia="Times New Roman" w:hAnsi="Verdana" w:cs="Arial"/>
                <w:sz w:val="20"/>
                <w:szCs w:val="20"/>
                <w:u w:val="single"/>
                <w:lang w:eastAsia="pl-PL"/>
              </w:rPr>
              <w:t xml:space="preserve">CP-SZTIL2; </w:t>
            </w:r>
            <w:r>
              <w:rPr>
                <w:rFonts w:ascii="Verdana" w:eastAsia="Times New Roman" w:hAnsi="Verdana" w:cs="Arial"/>
                <w:sz w:val="20"/>
                <w:szCs w:val="20"/>
                <w:u w:val="single"/>
                <w:lang w:eastAsia="pl-PL"/>
              </w:rPr>
              <w:t>CP-SZTM</w:t>
            </w:r>
            <w:r w:rsidR="00CF54CF">
              <w:rPr>
                <w:rFonts w:ascii="Verdana" w:eastAsia="Times New Roman" w:hAnsi="Verdana" w:cs="Arial"/>
                <w:sz w:val="20"/>
                <w:szCs w:val="20"/>
                <w:u w:val="single"/>
                <w:lang w:eastAsia="pl-PL"/>
              </w:rPr>
              <w:t>1</w:t>
            </w:r>
            <w:r>
              <w:rPr>
                <w:rFonts w:ascii="Verdana" w:eastAsia="Times New Roman" w:hAnsi="Verdana" w:cs="Arial"/>
                <w:sz w:val="20"/>
                <w:szCs w:val="20"/>
                <w:u w:val="single"/>
                <w:lang w:eastAsia="pl-PL"/>
              </w:rPr>
              <w:t xml:space="preserve">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CE76B0">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CE76B0">
            <w:pPr>
              <w:numPr>
                <w:ilvl w:val="0"/>
                <w:numId w:val="8"/>
              </w:numPr>
              <w:tabs>
                <w:tab w:val="left" w:pos="142"/>
              </w:tabs>
              <w:spacing w:before="120" w:after="0" w:line="240" w:lineRule="auto"/>
              <w:ind w:left="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CE76B0">
            <w:pPr>
              <w:pStyle w:val="Akapitzlist"/>
              <w:numPr>
                <w:ilvl w:val="0"/>
                <w:numId w:val="8"/>
              </w:numPr>
              <w:tabs>
                <w:tab w:val="left" w:pos="142"/>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CE76B0">
            <w:pPr>
              <w:pStyle w:val="Akapitzlist"/>
              <w:numPr>
                <w:ilvl w:val="0"/>
                <w:numId w:val="8"/>
              </w:numPr>
              <w:tabs>
                <w:tab w:val="left" w:pos="142"/>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CE76B0">
            <w:pPr>
              <w:pStyle w:val="Akapitzlist"/>
              <w:numPr>
                <w:ilvl w:val="0"/>
                <w:numId w:val="8"/>
              </w:numPr>
              <w:tabs>
                <w:tab w:val="left" w:pos="142"/>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CE76B0">
            <w:pPr>
              <w:pStyle w:val="Akapitzlist"/>
              <w:numPr>
                <w:ilvl w:val="0"/>
                <w:numId w:val="8"/>
              </w:numPr>
              <w:tabs>
                <w:tab w:val="left" w:pos="142"/>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CE76B0">
            <w:pPr>
              <w:pStyle w:val="Akapitzlist"/>
              <w:numPr>
                <w:ilvl w:val="0"/>
                <w:numId w:val="8"/>
              </w:numPr>
              <w:tabs>
                <w:tab w:val="left" w:pos="142"/>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CE76B0">
            <w:pPr>
              <w:pStyle w:val="Akapitzlist"/>
              <w:numPr>
                <w:ilvl w:val="0"/>
                <w:numId w:val="8"/>
              </w:numPr>
              <w:tabs>
                <w:tab w:val="left" w:pos="142"/>
              </w:tabs>
              <w:spacing w:before="120" w:after="0" w:line="240" w:lineRule="auto"/>
              <w:ind w:left="0"/>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CE76B0">
            <w:p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w:t>
            </w:r>
            <w:r w:rsidRPr="00717EB2">
              <w:rPr>
                <w:rFonts w:ascii="Verdana" w:eastAsia="Times New Roman" w:hAnsi="Verdana" w:cs="Arial"/>
                <w:sz w:val="20"/>
                <w:szCs w:val="20"/>
                <w:lang w:val="x-none" w:eastAsia="pl-PL"/>
              </w:rPr>
              <w:lastRenderedPageBreak/>
              <w:t>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CE76B0">
            <w:p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CE76B0">
            <w:pPr>
              <w:tabs>
                <w:tab w:val="left" w:pos="142"/>
              </w:tabs>
              <w:spacing w:before="120" w:after="0" w:line="240" w:lineRule="auto"/>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CE76B0">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FE1C5B" w:rsidP="00CE76B0">
            <w:pPr>
              <w:tabs>
                <w:tab w:val="left" w:pos="142"/>
              </w:tabs>
              <w:spacing w:before="120" w:after="0" w:line="240" w:lineRule="auto"/>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CE76B0">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60ED2" w:rsidRPr="00717EB2" w:rsidRDefault="00C60ED2" w:rsidP="00CE76B0">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CE76B0">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trHeight w:val="218"/>
                <w:jc w:val="center"/>
              </w:trPr>
              <w:tc>
                <w:tcPr>
                  <w:tcW w:w="1601" w:type="dxa"/>
                  <w:vMerge w:val="restart"/>
                  <w:shd w:val="clear" w:color="auto" w:fill="auto"/>
                </w:tcPr>
                <w:p w:rsidR="000A06F1" w:rsidRPr="00717EB2" w:rsidRDefault="0089092D" w:rsidP="00CE76B0">
                  <w:pPr>
                    <w:tabs>
                      <w:tab w:val="left" w:pos="142"/>
                    </w:tabs>
                    <w:spacing w:before="120" w:after="0" w:line="240" w:lineRule="auto"/>
                    <w:jc w:val="center"/>
                    <w:rPr>
                      <w:rFonts w:ascii="Arial" w:hAnsi="Arial" w:cs="Arial"/>
                      <w:sz w:val="20"/>
                      <w:szCs w:val="20"/>
                    </w:rPr>
                  </w:pPr>
                  <w:r>
                    <w:rPr>
                      <w:rFonts w:ascii="Arial" w:hAnsi="Arial" w:cs="Arial"/>
                      <w:sz w:val="20"/>
                      <w:szCs w:val="20"/>
                    </w:rPr>
                    <w:t>Potoczek</w:t>
                  </w:r>
                </w:p>
              </w:tc>
              <w:tc>
                <w:tcPr>
                  <w:tcW w:w="2394" w:type="dxa"/>
                  <w:vMerge w:val="restart"/>
                  <w:shd w:val="clear" w:color="auto" w:fill="auto"/>
                  <w:vAlign w:val="center"/>
                </w:tcPr>
                <w:p w:rsidR="000A06F1" w:rsidRPr="006F28A2" w:rsidRDefault="00040B56" w:rsidP="00CE76B0">
                  <w:pPr>
                    <w:tabs>
                      <w:tab w:val="left" w:pos="142"/>
                    </w:tabs>
                    <w:spacing w:after="0" w:line="240" w:lineRule="auto"/>
                    <w:jc w:val="center"/>
                    <w:rPr>
                      <w:rFonts w:ascii="Arial" w:hAnsi="Arial" w:cs="Arial"/>
                      <w:b/>
                      <w:bCs/>
                      <w:color w:val="333333"/>
                      <w:sz w:val="20"/>
                      <w:szCs w:val="20"/>
                    </w:rPr>
                  </w:pPr>
                  <w:r>
                    <w:rPr>
                      <w:rFonts w:ascii="Arial" w:hAnsi="Arial" w:cs="Arial"/>
                      <w:b/>
                      <w:bCs/>
                      <w:color w:val="333333"/>
                      <w:sz w:val="20"/>
                      <w:szCs w:val="20"/>
                    </w:rPr>
                    <w:t>31,47</w:t>
                  </w:r>
                </w:p>
              </w:tc>
              <w:tc>
                <w:tcPr>
                  <w:tcW w:w="1827" w:type="dxa"/>
                  <w:shd w:val="clear" w:color="auto" w:fill="auto"/>
                  <w:vAlign w:val="bottom"/>
                </w:tcPr>
                <w:p w:rsidR="000A06F1" w:rsidRPr="00717EB2" w:rsidRDefault="009C203E"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7,88</w:t>
                  </w:r>
                </w:p>
              </w:tc>
              <w:tc>
                <w:tcPr>
                  <w:tcW w:w="1472" w:type="dxa"/>
                  <w:shd w:val="clear" w:color="auto" w:fill="auto"/>
                  <w:vAlign w:val="bottom"/>
                </w:tcPr>
                <w:p w:rsidR="000A06F1" w:rsidRPr="00717EB2" w:rsidRDefault="009C203E"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val="restart"/>
                  <w:shd w:val="clear" w:color="auto" w:fill="auto"/>
                  <w:vAlign w:val="center"/>
                </w:tcPr>
                <w:p w:rsidR="000A06F1" w:rsidRPr="00717EB2" w:rsidRDefault="00040B56"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629,50</w:t>
                  </w:r>
                </w:p>
              </w:tc>
            </w:tr>
            <w:tr w:rsidR="000A06F1" w:rsidRPr="00717EB2">
              <w:trPr>
                <w:trHeight w:val="108"/>
                <w:jc w:val="center"/>
              </w:trPr>
              <w:tc>
                <w:tcPr>
                  <w:tcW w:w="1601" w:type="dxa"/>
                  <w:vMerge/>
                  <w:shd w:val="clear" w:color="auto" w:fill="auto"/>
                </w:tcPr>
                <w:p w:rsidR="000A06F1" w:rsidRDefault="000A06F1" w:rsidP="00CE76B0">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0A06F1" w:rsidRDefault="000A06F1" w:rsidP="00CE76B0">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9C203E"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7,54</w:t>
                  </w:r>
                </w:p>
              </w:tc>
              <w:tc>
                <w:tcPr>
                  <w:tcW w:w="1472" w:type="dxa"/>
                  <w:shd w:val="clear" w:color="auto" w:fill="auto"/>
                  <w:vAlign w:val="bottom"/>
                </w:tcPr>
                <w:p w:rsidR="000A06F1" w:rsidRPr="00717EB2" w:rsidRDefault="009C203E"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72" w:type="dxa"/>
                  <w:vMerge/>
                  <w:shd w:val="clear" w:color="auto" w:fill="auto"/>
                  <w:vAlign w:val="center"/>
                </w:tcPr>
                <w:p w:rsidR="000A06F1" w:rsidRPr="00717EB2" w:rsidRDefault="000A06F1" w:rsidP="00CE76B0">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vMerge w:val="restart"/>
                  <w:shd w:val="clear" w:color="auto" w:fill="auto"/>
                </w:tcPr>
                <w:p w:rsidR="000A06F1" w:rsidRPr="00717EB2" w:rsidRDefault="0089092D" w:rsidP="00CE76B0">
                  <w:pPr>
                    <w:tabs>
                      <w:tab w:val="left" w:pos="142"/>
                    </w:tabs>
                    <w:spacing w:before="120" w:after="0" w:line="240" w:lineRule="auto"/>
                    <w:jc w:val="center"/>
                    <w:rPr>
                      <w:rFonts w:ascii="Arial" w:hAnsi="Arial" w:cs="Arial"/>
                      <w:sz w:val="20"/>
                      <w:szCs w:val="20"/>
                    </w:rPr>
                  </w:pPr>
                  <w:r>
                    <w:rPr>
                      <w:rFonts w:ascii="Arial" w:hAnsi="Arial" w:cs="Arial"/>
                      <w:sz w:val="20"/>
                      <w:szCs w:val="20"/>
                    </w:rPr>
                    <w:t>Bałtów</w:t>
                  </w:r>
                </w:p>
              </w:tc>
              <w:tc>
                <w:tcPr>
                  <w:tcW w:w="2394" w:type="dxa"/>
                  <w:vMerge/>
                  <w:shd w:val="clear" w:color="auto" w:fill="auto"/>
                  <w:vAlign w:val="center"/>
                </w:tcPr>
                <w:p w:rsidR="000A06F1" w:rsidRPr="00717EB2" w:rsidRDefault="000A06F1" w:rsidP="00CE76B0">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9C203E"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11,63</w:t>
                  </w:r>
                </w:p>
              </w:tc>
              <w:tc>
                <w:tcPr>
                  <w:tcW w:w="1472" w:type="dxa"/>
                  <w:shd w:val="clear" w:color="auto" w:fill="auto"/>
                  <w:vAlign w:val="bottom"/>
                </w:tcPr>
                <w:p w:rsidR="000A06F1" w:rsidRPr="00717EB2" w:rsidRDefault="009C203E"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LMśw</w:t>
                  </w:r>
                </w:p>
              </w:tc>
              <w:tc>
                <w:tcPr>
                  <w:tcW w:w="1472" w:type="dxa"/>
                  <w:vMerge w:val="restart"/>
                  <w:shd w:val="clear" w:color="auto" w:fill="auto"/>
                  <w:vAlign w:val="center"/>
                </w:tcPr>
                <w:p w:rsidR="000A06F1" w:rsidRPr="00717EB2" w:rsidRDefault="00040B56"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679</w:t>
                  </w:r>
                </w:p>
              </w:tc>
            </w:tr>
            <w:tr w:rsidR="000A06F1" w:rsidRPr="00717EB2">
              <w:trPr>
                <w:jc w:val="center"/>
              </w:trPr>
              <w:tc>
                <w:tcPr>
                  <w:tcW w:w="1601" w:type="dxa"/>
                  <w:vMerge/>
                  <w:shd w:val="clear" w:color="auto" w:fill="auto"/>
                </w:tcPr>
                <w:p w:rsidR="000A06F1" w:rsidRPr="00717EB2" w:rsidRDefault="000A06F1" w:rsidP="00CE76B0">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0A06F1" w:rsidRPr="00717EB2" w:rsidRDefault="000A06F1" w:rsidP="00CE76B0">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0A06F1" w:rsidRPr="00717EB2" w:rsidRDefault="009C203E"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4,42</w:t>
                  </w:r>
                </w:p>
              </w:tc>
              <w:tc>
                <w:tcPr>
                  <w:tcW w:w="1472" w:type="dxa"/>
                  <w:shd w:val="clear" w:color="auto" w:fill="auto"/>
                  <w:vAlign w:val="bottom"/>
                </w:tcPr>
                <w:p w:rsidR="000A06F1" w:rsidRPr="00717EB2" w:rsidRDefault="009C203E" w:rsidP="00CE76B0">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Lśw</w:t>
                  </w:r>
                </w:p>
              </w:tc>
              <w:tc>
                <w:tcPr>
                  <w:tcW w:w="1472" w:type="dxa"/>
                  <w:vMerge/>
                  <w:shd w:val="clear" w:color="auto" w:fill="auto"/>
                </w:tcPr>
                <w:p w:rsidR="000A06F1" w:rsidRPr="00717EB2" w:rsidRDefault="000A06F1" w:rsidP="00CE76B0">
                  <w:pPr>
                    <w:tabs>
                      <w:tab w:val="left" w:pos="142"/>
                    </w:tabs>
                    <w:spacing w:after="0" w:line="240" w:lineRule="auto"/>
                    <w:jc w:val="center"/>
                    <w:rPr>
                      <w:rFonts w:ascii="Arial" w:hAnsi="Arial" w:cs="Arial"/>
                      <w:color w:val="333333"/>
                      <w:sz w:val="20"/>
                      <w:szCs w:val="20"/>
                    </w:rPr>
                  </w:pPr>
                </w:p>
              </w:tc>
            </w:tr>
            <w:tr w:rsidR="000A06F1" w:rsidRPr="00717EB2">
              <w:trPr>
                <w:jc w:val="center"/>
              </w:trPr>
              <w:tc>
                <w:tcPr>
                  <w:tcW w:w="1601" w:type="dxa"/>
                  <w:shd w:val="clear" w:color="auto" w:fill="auto"/>
                </w:tcPr>
                <w:p w:rsidR="000A06F1" w:rsidRPr="00717EB2" w:rsidRDefault="000A06F1" w:rsidP="00CE76B0">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CE76B0">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040B56" w:rsidP="00CE76B0">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31,47</w:t>
                  </w:r>
                </w:p>
              </w:tc>
              <w:tc>
                <w:tcPr>
                  <w:tcW w:w="1472" w:type="dxa"/>
                  <w:shd w:val="clear" w:color="auto" w:fill="auto"/>
                  <w:vAlign w:val="bottom"/>
                </w:tcPr>
                <w:p w:rsidR="000A06F1" w:rsidRPr="00717EB2" w:rsidRDefault="000A06F1" w:rsidP="00CE76B0">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040B56" w:rsidP="00CE76B0">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1308,50</w:t>
                  </w:r>
                </w:p>
              </w:tc>
            </w:tr>
          </w:tbl>
          <w:p w:rsidR="00377A5C" w:rsidRPr="00717EB2" w:rsidRDefault="00377A5C" w:rsidP="00CE76B0">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CE76B0">
            <w:pPr>
              <w:tabs>
                <w:tab w:val="left" w:pos="142"/>
                <w:tab w:val="left" w:pos="840"/>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CE76B0">
            <w:pPr>
              <w:tabs>
                <w:tab w:val="left" w:pos="840"/>
              </w:tabs>
              <w:spacing w:before="120"/>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itp).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B1C36" w:rsidRDefault="007D6849" w:rsidP="00CE76B0">
            <w:pPr>
              <w:tabs>
                <w:tab w:val="left" w:pos="142"/>
                <w:tab w:val="left" w:pos="840"/>
              </w:tabs>
              <w:spacing w:before="120" w:after="0" w:line="240" w:lineRule="auto"/>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p w:rsidR="00D4292D" w:rsidRPr="00717EB2" w:rsidRDefault="00D4292D" w:rsidP="00CE76B0">
            <w:pPr>
              <w:tabs>
                <w:tab w:val="left" w:pos="142"/>
                <w:tab w:val="left" w:pos="840"/>
              </w:tabs>
              <w:spacing w:before="120" w:after="0" w:line="240" w:lineRule="auto"/>
              <w:jc w:val="both"/>
              <w:rPr>
                <w:rFonts w:ascii="Verdana" w:hAnsi="Verdana" w:cs="Arial"/>
                <w:sz w:val="20"/>
                <w:szCs w:val="20"/>
              </w:rPr>
            </w:pPr>
          </w:p>
        </w:tc>
      </w:tr>
    </w:tbl>
    <w:p w:rsidR="00717EB2" w:rsidRPr="00717EB2" w:rsidRDefault="00717EB2" w:rsidP="00CE76B0">
      <w:pPr>
        <w:spacing w:after="0"/>
        <w:rPr>
          <w:vanish/>
        </w:rPr>
      </w:pPr>
    </w:p>
    <w:tbl>
      <w:tblPr>
        <w:tblW w:w="10632" w:type="dxa"/>
        <w:jc w:val="center"/>
        <w:tblLook w:val="04A0" w:firstRow="1" w:lastRow="0" w:firstColumn="1" w:lastColumn="0" w:noHBand="0" w:noVBand="1"/>
      </w:tblPr>
      <w:tblGrid>
        <w:gridCol w:w="1419"/>
        <w:gridCol w:w="6291"/>
        <w:gridCol w:w="2922"/>
      </w:tblGrid>
      <w:tr w:rsidR="00121860" w:rsidRPr="00717EB2">
        <w:trPr>
          <w:jc w:val="center"/>
        </w:trPr>
        <w:tc>
          <w:tcPr>
            <w:tcW w:w="10632" w:type="dxa"/>
            <w:gridSpan w:val="3"/>
            <w:tcBorders>
              <w:top w:val="single" w:sz="4" w:space="0" w:color="auto"/>
              <w:bottom w:val="single" w:sz="4" w:space="0" w:color="auto"/>
            </w:tcBorders>
            <w:shd w:val="clear" w:color="auto" w:fill="auto"/>
          </w:tcPr>
          <w:p w:rsidR="00667802" w:rsidRPr="00717EB2" w:rsidRDefault="00667802" w:rsidP="00CE76B0">
            <w:pPr>
              <w:tabs>
                <w:tab w:val="left" w:pos="142"/>
                <w:tab w:val="left" w:pos="2654"/>
              </w:tabs>
              <w:suppressAutoHyphens/>
              <w:spacing w:before="120" w:after="0" w:line="240" w:lineRule="auto"/>
              <w:rPr>
                <w:rFonts w:ascii="Verdana" w:eastAsia="Times New Roman" w:hAnsi="Verdana" w:cs="Arial"/>
                <w:sz w:val="20"/>
                <w:szCs w:val="20"/>
                <w:lang w:eastAsia="ar-SA"/>
              </w:rPr>
            </w:pPr>
          </w:p>
        </w:tc>
      </w:tr>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CE76B0">
            <w:pPr>
              <w:pStyle w:val="Default"/>
              <w:tabs>
                <w:tab w:val="left" w:pos="34"/>
                <w:tab w:val="left" w:pos="142"/>
              </w:tabs>
              <w:spacing w:before="120"/>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CE76B0">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CE76B0">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CE76B0">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CE76B0">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CE76B0">
            <w:pPr>
              <w:tabs>
                <w:tab w:val="left" w:pos="142"/>
              </w:tabs>
              <w:spacing w:after="0" w:line="240" w:lineRule="auto"/>
              <w:jc w:val="both"/>
              <w:rPr>
                <w:rFonts w:ascii="Verdana" w:hAnsi="Verdana" w:cs="Arial"/>
                <w:b/>
                <w:bCs/>
                <w:sz w:val="20"/>
                <w:szCs w:val="20"/>
              </w:rPr>
            </w:pPr>
          </w:p>
          <w:p w:rsidR="003B56E9" w:rsidRPr="00717EB2" w:rsidRDefault="00667802" w:rsidP="00CE76B0">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CE76B0">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CE76B0">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CE76B0">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CE76B0">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CE76B0">
            <w:pPr>
              <w:tabs>
                <w:tab w:val="left" w:pos="142"/>
              </w:tabs>
              <w:spacing w:before="120" w:after="0" w:line="240" w:lineRule="auto"/>
              <w:jc w:val="both"/>
              <w:rPr>
                <w:rFonts w:ascii="Verdana" w:eastAsia="Times New Roman" w:hAnsi="Verdana" w:cs="Arial"/>
                <w:sz w:val="20"/>
                <w:szCs w:val="20"/>
                <w:lang w:eastAsia="pl-PL"/>
              </w:rPr>
            </w:pPr>
            <w:r w:rsidRPr="00717EB2">
              <w:rPr>
                <w:rFonts w:ascii="Verdana" w:hAnsi="Verdana" w:cs="Arial"/>
                <w:sz w:val="20"/>
                <w:szCs w:val="20"/>
              </w:rPr>
              <w:lastRenderedPageBreak/>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CE76B0">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351BB2" w:rsidRPr="00717EB2">
              <w:trPr>
                <w:jc w:val="center"/>
              </w:trPr>
              <w:tc>
                <w:tcPr>
                  <w:tcW w:w="2952" w:type="dxa"/>
                  <w:shd w:val="clear" w:color="auto" w:fill="auto"/>
                </w:tcPr>
                <w:p w:rsidR="00351BB2" w:rsidRPr="00717EB2" w:rsidRDefault="004F2DE1" w:rsidP="00CE76B0">
                  <w:pPr>
                    <w:tabs>
                      <w:tab w:val="left" w:pos="142"/>
                    </w:tabs>
                    <w:spacing w:before="120" w:after="0" w:line="240" w:lineRule="auto"/>
                    <w:jc w:val="both"/>
                    <w:rPr>
                      <w:rFonts w:ascii="Verdana" w:hAnsi="Verdana" w:cs="Arial"/>
                      <w:sz w:val="20"/>
                      <w:szCs w:val="20"/>
                    </w:rPr>
                  </w:pPr>
                  <w:r>
                    <w:rPr>
                      <w:rFonts w:ascii="Verdana" w:hAnsi="Verdana" w:cs="Arial"/>
                      <w:sz w:val="20"/>
                      <w:szCs w:val="20"/>
                    </w:rPr>
                    <w:t>Potoczek</w:t>
                  </w:r>
                </w:p>
              </w:tc>
              <w:tc>
                <w:tcPr>
                  <w:tcW w:w="2976" w:type="dxa"/>
                  <w:shd w:val="clear" w:color="auto" w:fill="auto"/>
                </w:tcPr>
                <w:p w:rsidR="00351BB2" w:rsidRPr="00717EB2" w:rsidRDefault="0077367D"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160</w:t>
                  </w:r>
                </w:p>
              </w:tc>
            </w:tr>
            <w:tr w:rsidR="00FA0997" w:rsidRPr="00717EB2">
              <w:trPr>
                <w:jc w:val="center"/>
              </w:trPr>
              <w:tc>
                <w:tcPr>
                  <w:tcW w:w="2952" w:type="dxa"/>
                  <w:shd w:val="clear" w:color="auto" w:fill="auto"/>
                </w:tcPr>
                <w:p w:rsidR="00FA0997" w:rsidRPr="00717EB2" w:rsidRDefault="004F2DE1" w:rsidP="00CE76B0">
                  <w:pPr>
                    <w:tabs>
                      <w:tab w:val="left" w:pos="142"/>
                    </w:tabs>
                    <w:spacing w:before="120" w:after="0" w:line="240" w:lineRule="auto"/>
                    <w:jc w:val="both"/>
                    <w:rPr>
                      <w:rFonts w:ascii="Verdana" w:hAnsi="Verdana" w:cs="Arial"/>
                      <w:sz w:val="20"/>
                      <w:szCs w:val="20"/>
                    </w:rPr>
                  </w:pPr>
                  <w:r>
                    <w:rPr>
                      <w:rFonts w:ascii="Verdana" w:hAnsi="Verdana" w:cs="Arial"/>
                      <w:sz w:val="20"/>
                      <w:szCs w:val="20"/>
                    </w:rPr>
                    <w:t>Bałtów</w:t>
                  </w:r>
                </w:p>
              </w:tc>
              <w:tc>
                <w:tcPr>
                  <w:tcW w:w="2976" w:type="dxa"/>
                  <w:shd w:val="clear" w:color="auto" w:fill="auto"/>
                </w:tcPr>
                <w:p w:rsidR="00FA0997" w:rsidRPr="00717EB2" w:rsidRDefault="0077367D" w:rsidP="00CE76B0">
                  <w:pPr>
                    <w:tabs>
                      <w:tab w:val="left" w:pos="142"/>
                    </w:tabs>
                    <w:spacing w:before="120" w:after="0" w:line="240" w:lineRule="auto"/>
                    <w:jc w:val="center"/>
                    <w:rPr>
                      <w:rFonts w:ascii="Verdana" w:hAnsi="Verdana" w:cs="Arial"/>
                      <w:sz w:val="20"/>
                      <w:szCs w:val="20"/>
                    </w:rPr>
                  </w:pPr>
                  <w:r>
                    <w:rPr>
                      <w:rFonts w:ascii="Verdana" w:hAnsi="Verdana" w:cs="Arial"/>
                      <w:sz w:val="20"/>
                      <w:szCs w:val="20"/>
                    </w:rPr>
                    <w:t>120</w:t>
                  </w:r>
                </w:p>
              </w:tc>
            </w:tr>
            <w:tr w:rsidR="00FA0997" w:rsidRPr="00717EB2">
              <w:trPr>
                <w:jc w:val="center"/>
              </w:trPr>
              <w:tc>
                <w:tcPr>
                  <w:tcW w:w="2952" w:type="dxa"/>
                  <w:shd w:val="clear" w:color="auto" w:fill="EEECE1"/>
                </w:tcPr>
                <w:p w:rsidR="00FA0997" w:rsidRPr="00717EB2" w:rsidRDefault="00FA0997" w:rsidP="00CE76B0">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77367D" w:rsidP="00CE76B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280</w:t>
                  </w:r>
                </w:p>
              </w:tc>
            </w:tr>
          </w:tbl>
          <w:p w:rsidR="003B56E9" w:rsidRPr="00717EB2" w:rsidRDefault="003B56E9"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CE76B0">
            <w:pPr>
              <w:tabs>
                <w:tab w:val="left" w:pos="142"/>
                <w:tab w:val="left" w:pos="840"/>
              </w:tabs>
              <w:spacing w:before="120" w:after="0" w:line="240" w:lineRule="auto"/>
              <w:jc w:val="both"/>
              <w:rPr>
                <w:rFonts w:ascii="Verdana" w:hAnsi="Verdana" w:cs="Arial"/>
                <w:bCs/>
                <w:sz w:val="20"/>
                <w:szCs w:val="20"/>
              </w:rPr>
            </w:pPr>
            <w:r w:rsidRPr="00717EB2">
              <w:rPr>
                <w:rFonts w:ascii="Verdana" w:hAnsi="Verdana" w:cs="Arial"/>
                <w:bCs/>
                <w:sz w:val="20"/>
                <w:szCs w:val="20"/>
              </w:rPr>
              <w:t>PROCEDURA ODBIORU:</w:t>
            </w:r>
          </w:p>
          <w:p w:rsidR="00BA398B" w:rsidRDefault="00785E98" w:rsidP="00CE76B0">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BC2508" w:rsidRDefault="00BC2508" w:rsidP="00CE76B0">
            <w:pPr>
              <w:tabs>
                <w:tab w:val="left" w:pos="142"/>
                <w:tab w:val="left" w:pos="2654"/>
              </w:tabs>
              <w:suppressAutoHyphens/>
              <w:spacing w:before="120" w:after="0" w:line="240" w:lineRule="auto"/>
              <w:rPr>
                <w:rFonts w:ascii="Verdana" w:eastAsia="Times New Roman" w:hAnsi="Verdana"/>
                <w:sz w:val="20"/>
                <w:szCs w:val="20"/>
                <w:lang w:eastAsia="pl-PL"/>
              </w:rPr>
            </w:pPr>
          </w:p>
          <w:p w:rsidR="00BA398B" w:rsidRPr="00717EB2" w:rsidRDefault="00BA398B" w:rsidP="00CE76B0">
            <w:pPr>
              <w:tabs>
                <w:tab w:val="left" w:pos="142"/>
                <w:tab w:val="left" w:pos="2654"/>
              </w:tabs>
              <w:suppressAutoHyphens/>
              <w:spacing w:before="120" w:after="0" w:line="240" w:lineRule="auto"/>
              <w:rPr>
                <w:rFonts w:ascii="Verdana" w:eastAsia="Times New Roman" w:hAnsi="Verdana" w:cs="Arial"/>
                <w:sz w:val="20"/>
                <w:szCs w:val="20"/>
                <w:lang w:eastAsia="ar-SA"/>
              </w:rPr>
            </w:pPr>
          </w:p>
        </w:tc>
      </w:tr>
    </w:tbl>
    <w:p w:rsidR="00717EB2" w:rsidRDefault="00717EB2" w:rsidP="00CE76B0">
      <w:pPr>
        <w:spacing w:after="0"/>
        <w:rPr>
          <w:vanish/>
        </w:rPr>
      </w:pPr>
    </w:p>
    <w:p w:rsidR="00CE76B0" w:rsidRDefault="00CE76B0" w:rsidP="00CE76B0">
      <w:pPr>
        <w:spacing w:after="0"/>
        <w:rPr>
          <w:vanish/>
        </w:rPr>
      </w:pPr>
    </w:p>
    <w:tbl>
      <w:tblPr>
        <w:tblW w:w="9923" w:type="dxa"/>
        <w:tblInd w:w="-176" w:type="dxa"/>
        <w:tblLayout w:type="fixed"/>
        <w:tblLook w:val="04A0" w:firstRow="1" w:lastRow="0" w:firstColumn="1" w:lastColumn="0" w:noHBand="0" w:noVBand="1"/>
      </w:tblPr>
      <w:tblGrid>
        <w:gridCol w:w="1348"/>
        <w:gridCol w:w="6362"/>
        <w:gridCol w:w="2213"/>
      </w:tblGrid>
      <w:tr w:rsidR="00CE76B0" w:rsidRPr="00FD6EFA" w:rsidTr="00CE76B0">
        <w:tc>
          <w:tcPr>
            <w:tcW w:w="9923" w:type="dxa"/>
            <w:gridSpan w:val="3"/>
            <w:shd w:val="clear" w:color="auto" w:fill="DBDBDB"/>
            <w:vAlign w:val="center"/>
          </w:tcPr>
          <w:p w:rsidR="00CE76B0" w:rsidRPr="00F85DF4" w:rsidRDefault="00CE76B0" w:rsidP="00CE76B0">
            <w:pPr>
              <w:pStyle w:val="Default"/>
              <w:spacing w:before="120"/>
              <w:jc w:val="center"/>
              <w:rPr>
                <w:rFonts w:ascii="Verdana" w:hAnsi="Verdana" w:cs="Arial"/>
                <w:b/>
                <w:sz w:val="20"/>
                <w:szCs w:val="20"/>
              </w:rPr>
            </w:pPr>
          </w:p>
          <w:p w:rsidR="00CE76B0" w:rsidRPr="00F85DF4" w:rsidRDefault="00CE76B0" w:rsidP="00CE76B0">
            <w:pPr>
              <w:pStyle w:val="Default"/>
              <w:spacing w:before="120"/>
              <w:jc w:val="center"/>
              <w:rPr>
                <w:rFonts w:ascii="Verdana" w:hAnsi="Verdana" w:cs="Arial"/>
                <w:b/>
                <w:sz w:val="20"/>
                <w:szCs w:val="20"/>
              </w:rPr>
            </w:pPr>
            <w:r w:rsidRPr="00F85DF4">
              <w:rPr>
                <w:rFonts w:ascii="Verdana" w:hAnsi="Verdana" w:cs="Arial"/>
                <w:b/>
                <w:sz w:val="20"/>
                <w:szCs w:val="20"/>
              </w:rPr>
              <w:t>DZIAŁ II</w:t>
            </w:r>
          </w:p>
          <w:p w:rsidR="00CE76B0" w:rsidRPr="00F85DF4" w:rsidRDefault="00CE76B0" w:rsidP="00CE76B0">
            <w:pPr>
              <w:pStyle w:val="Default"/>
              <w:spacing w:before="120"/>
              <w:jc w:val="center"/>
              <w:rPr>
                <w:rFonts w:ascii="Verdana" w:hAnsi="Verdana" w:cs="Arial"/>
                <w:b/>
                <w:bCs/>
                <w:sz w:val="20"/>
                <w:szCs w:val="20"/>
              </w:rPr>
            </w:pPr>
            <w:r w:rsidRPr="00F85DF4">
              <w:rPr>
                <w:rFonts w:ascii="Verdana" w:hAnsi="Verdana" w:cs="Arial"/>
                <w:b/>
                <w:bCs/>
                <w:sz w:val="20"/>
                <w:szCs w:val="20"/>
              </w:rPr>
              <w:t>UŻYTKOWANIE LASU</w:t>
            </w:r>
          </w:p>
          <w:p w:rsidR="00CE76B0" w:rsidRPr="00F85DF4" w:rsidRDefault="00CE76B0" w:rsidP="00CE76B0">
            <w:pPr>
              <w:pStyle w:val="Default"/>
              <w:spacing w:before="120"/>
              <w:jc w:val="center"/>
              <w:rPr>
                <w:rFonts w:ascii="Verdana" w:hAnsi="Verdana" w:cs="Arial"/>
                <w:b/>
                <w:sz w:val="20"/>
                <w:szCs w:val="20"/>
              </w:rPr>
            </w:pPr>
          </w:p>
        </w:tc>
      </w:tr>
      <w:tr w:rsidR="00CE76B0" w:rsidRPr="00FD6EFA" w:rsidTr="00CE76B0">
        <w:tc>
          <w:tcPr>
            <w:tcW w:w="1348" w:type="dxa"/>
            <w:shd w:val="clear" w:color="auto" w:fill="EDEDED"/>
          </w:tcPr>
          <w:p w:rsidR="00CE76B0" w:rsidRPr="00F85DF4" w:rsidRDefault="00CE76B0" w:rsidP="00CE76B0">
            <w:pPr>
              <w:pStyle w:val="Default"/>
              <w:spacing w:before="120"/>
              <w:rPr>
                <w:rFonts w:ascii="Verdana" w:hAnsi="Verdana" w:cs="Arial"/>
                <w:b/>
                <w:sz w:val="20"/>
                <w:szCs w:val="20"/>
              </w:rPr>
            </w:pPr>
            <w:r w:rsidRPr="00F85DF4">
              <w:rPr>
                <w:rFonts w:ascii="Verdana" w:hAnsi="Verdana" w:cs="Arial"/>
                <w:b/>
                <w:sz w:val="20"/>
                <w:szCs w:val="20"/>
              </w:rPr>
              <w:t>Lp.</w:t>
            </w:r>
          </w:p>
        </w:tc>
        <w:tc>
          <w:tcPr>
            <w:tcW w:w="6362" w:type="dxa"/>
            <w:shd w:val="clear" w:color="auto" w:fill="EDEDED"/>
          </w:tcPr>
          <w:p w:rsidR="00CE76B0" w:rsidRPr="00F85DF4" w:rsidRDefault="00CE76B0" w:rsidP="00CE76B0">
            <w:pPr>
              <w:pStyle w:val="Default"/>
              <w:spacing w:before="120"/>
              <w:jc w:val="center"/>
              <w:rPr>
                <w:rFonts w:ascii="Verdana" w:hAnsi="Verdana" w:cs="Arial"/>
                <w:b/>
                <w:sz w:val="20"/>
                <w:szCs w:val="20"/>
              </w:rPr>
            </w:pPr>
            <w:r w:rsidRPr="00F85DF4">
              <w:rPr>
                <w:rFonts w:ascii="Verdana" w:hAnsi="Verdana" w:cs="Arial"/>
                <w:b/>
                <w:sz w:val="20"/>
                <w:szCs w:val="20"/>
              </w:rPr>
              <w:t>OPIS CZYNNOŚCI</w:t>
            </w:r>
          </w:p>
        </w:tc>
        <w:tc>
          <w:tcPr>
            <w:tcW w:w="2213" w:type="dxa"/>
            <w:shd w:val="clear" w:color="auto" w:fill="EDEDED"/>
          </w:tcPr>
          <w:p w:rsidR="00CE76B0" w:rsidRPr="00F85DF4" w:rsidRDefault="00CE76B0" w:rsidP="00CE76B0">
            <w:pPr>
              <w:pStyle w:val="Default"/>
              <w:spacing w:before="120"/>
              <w:rPr>
                <w:rFonts w:ascii="Verdana" w:hAnsi="Verdana" w:cs="Arial"/>
                <w:b/>
                <w:sz w:val="20"/>
                <w:szCs w:val="20"/>
              </w:rPr>
            </w:pPr>
            <w:r w:rsidRPr="00F85DF4">
              <w:rPr>
                <w:rFonts w:ascii="Verdana" w:hAnsi="Verdana" w:cs="Arial"/>
                <w:b/>
                <w:sz w:val="20"/>
                <w:szCs w:val="20"/>
              </w:rPr>
              <w:t>KOD GRUPY CZYNNOŚCI/KOD CZYNNOSCI</w:t>
            </w:r>
          </w:p>
        </w:tc>
      </w:tr>
      <w:tr w:rsidR="00CE76B0" w:rsidRPr="00FD6EFA" w:rsidTr="00CE76B0">
        <w:tc>
          <w:tcPr>
            <w:tcW w:w="1348" w:type="dxa"/>
            <w:shd w:val="clear" w:color="auto" w:fill="EDEDED"/>
          </w:tcPr>
          <w:p w:rsidR="00CE76B0" w:rsidRPr="00F85DF4" w:rsidRDefault="00CE76B0" w:rsidP="00CE76B0">
            <w:pPr>
              <w:pStyle w:val="Default"/>
              <w:tabs>
                <w:tab w:val="left" w:pos="34"/>
              </w:tabs>
              <w:spacing w:before="120"/>
              <w:rPr>
                <w:rFonts w:ascii="Verdana" w:hAnsi="Verdana" w:cs="Arial"/>
                <w:b/>
                <w:sz w:val="20"/>
                <w:szCs w:val="20"/>
              </w:rPr>
            </w:pPr>
            <w:r w:rsidRPr="00F85DF4">
              <w:rPr>
                <w:rFonts w:ascii="Verdana" w:hAnsi="Verdana" w:cs="Arial"/>
                <w:b/>
                <w:sz w:val="20"/>
                <w:szCs w:val="20"/>
              </w:rPr>
              <w:t>II.1.</w:t>
            </w:r>
          </w:p>
        </w:tc>
        <w:tc>
          <w:tcPr>
            <w:tcW w:w="6362" w:type="dxa"/>
            <w:shd w:val="clear" w:color="auto" w:fill="EDEDED"/>
          </w:tcPr>
          <w:p w:rsidR="00CE76B0" w:rsidRPr="00F85DF4" w:rsidRDefault="00CE76B0" w:rsidP="00CE76B0">
            <w:pPr>
              <w:pStyle w:val="Default"/>
              <w:spacing w:before="120"/>
              <w:jc w:val="center"/>
              <w:rPr>
                <w:rFonts w:ascii="Verdana" w:hAnsi="Verdana" w:cs="Arial"/>
                <w:b/>
                <w:bCs/>
                <w:sz w:val="20"/>
                <w:szCs w:val="20"/>
              </w:rPr>
            </w:pPr>
            <w:r w:rsidRPr="00F85DF4">
              <w:rPr>
                <w:rFonts w:ascii="Verdana" w:hAnsi="Verdana" w:cs="Arial"/>
                <w:b/>
                <w:bCs/>
                <w:sz w:val="20"/>
                <w:szCs w:val="20"/>
              </w:rPr>
              <w:t xml:space="preserve">POZYSKANIE DREWNA </w:t>
            </w:r>
          </w:p>
          <w:p w:rsidR="00CE76B0" w:rsidRPr="00F85DF4" w:rsidRDefault="00CE76B0" w:rsidP="00CE76B0">
            <w:pPr>
              <w:pStyle w:val="Default"/>
              <w:spacing w:before="120"/>
              <w:jc w:val="center"/>
              <w:rPr>
                <w:rFonts w:ascii="Verdana" w:hAnsi="Verdana" w:cs="Arial"/>
                <w:sz w:val="20"/>
                <w:szCs w:val="20"/>
              </w:rPr>
            </w:pPr>
            <w:r w:rsidRPr="00F85DF4">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CE76B0" w:rsidRPr="00F85DF4" w:rsidRDefault="00CE76B0" w:rsidP="00CE76B0">
            <w:pPr>
              <w:pStyle w:val="Default"/>
              <w:spacing w:before="120"/>
              <w:rPr>
                <w:rFonts w:ascii="Verdana" w:hAnsi="Verdana" w:cs="Arial"/>
                <w:b/>
                <w:sz w:val="20"/>
                <w:szCs w:val="20"/>
              </w:rPr>
            </w:pPr>
            <w:r w:rsidRPr="00F85DF4">
              <w:rPr>
                <w:rFonts w:ascii="Verdana" w:hAnsi="Verdana" w:cs="Arial"/>
                <w:b/>
                <w:sz w:val="20"/>
                <w:szCs w:val="20"/>
              </w:rPr>
              <w:t>IB,…/CWDPN, CWDPG, CWDMN, CWDMG, CWDN-D, CWDG-D</w:t>
            </w:r>
          </w:p>
        </w:tc>
      </w:tr>
      <w:tr w:rsidR="00CE76B0" w:rsidRPr="00FD6EFA" w:rsidTr="00CE76B0">
        <w:trPr>
          <w:trHeight w:val="60"/>
        </w:trPr>
        <w:tc>
          <w:tcPr>
            <w:tcW w:w="9923" w:type="dxa"/>
            <w:gridSpan w:val="3"/>
            <w:shd w:val="clear" w:color="auto" w:fill="auto"/>
          </w:tcPr>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spacing w:before="120"/>
              <w:ind w:right="176"/>
              <w:jc w:val="both"/>
              <w:rPr>
                <w:rFonts w:ascii="Verdana" w:hAnsi="Verdana" w:cs="Arial"/>
                <w:bCs/>
                <w:sz w:val="20"/>
                <w:szCs w:val="20"/>
              </w:rPr>
            </w:pPr>
            <w:r w:rsidRPr="00F85DF4">
              <w:rPr>
                <w:rFonts w:ascii="Verdana" w:hAnsi="Verdana" w:cs="Arial"/>
                <w:bCs/>
                <w:sz w:val="20"/>
                <w:szCs w:val="20"/>
              </w:rPr>
              <w:t>Pozyskanie drewna będzie się odbywać wg następujących założeń:</w:t>
            </w:r>
          </w:p>
          <w:p w:rsidR="00CE76B0" w:rsidRPr="00106BEE" w:rsidRDefault="00CE76B0" w:rsidP="00CE76B0">
            <w:pPr>
              <w:pStyle w:val="Akapitzlist"/>
              <w:numPr>
                <w:ilvl w:val="0"/>
                <w:numId w:val="16"/>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na pozycjach cięć, na których Zamawiający zastrzegł brak możliwości wykorzystania maszyn wielooperacyjnych do pozyskania drewna (harwesterów) Wykonawca jest zobowiązany do realizacji zlecenia w systemie ręczno-</w:t>
            </w:r>
            <w:r w:rsidRPr="00106BEE">
              <w:rPr>
                <w:rFonts w:ascii="Verdana" w:hAnsi="Verdana" w:cs="Arial"/>
                <w:bCs/>
                <w:sz w:val="20"/>
                <w:szCs w:val="20"/>
              </w:rPr>
              <w:t xml:space="preserve">maszynowym (pkt. </w:t>
            </w:r>
            <w:r w:rsidR="004F44D3" w:rsidRPr="00106BEE">
              <w:rPr>
                <w:rFonts w:ascii="Verdana" w:hAnsi="Verdana" w:cs="Arial"/>
                <w:bCs/>
                <w:sz w:val="20"/>
                <w:szCs w:val="20"/>
              </w:rPr>
              <w:t>II</w:t>
            </w:r>
            <w:r w:rsidRPr="00106BEE">
              <w:rPr>
                <w:rFonts w:ascii="Verdana" w:hAnsi="Verdana" w:cs="Arial"/>
                <w:bCs/>
                <w:sz w:val="20"/>
                <w:szCs w:val="20"/>
              </w:rPr>
              <w:t>1a opisu przedmiotu zamówienia),</w:t>
            </w:r>
          </w:p>
          <w:p w:rsidR="00CE76B0" w:rsidRPr="00106BEE" w:rsidRDefault="00CE76B0" w:rsidP="00CE76B0">
            <w:pPr>
              <w:pStyle w:val="Akapitzlist"/>
              <w:numPr>
                <w:ilvl w:val="0"/>
                <w:numId w:val="16"/>
              </w:numPr>
              <w:spacing w:before="120" w:after="0" w:line="240" w:lineRule="auto"/>
              <w:ind w:left="0" w:right="176"/>
              <w:jc w:val="both"/>
              <w:rPr>
                <w:rFonts w:ascii="Verdana" w:hAnsi="Verdana" w:cs="Arial"/>
                <w:bCs/>
                <w:sz w:val="20"/>
                <w:szCs w:val="20"/>
              </w:rPr>
            </w:pPr>
            <w:r w:rsidRPr="00106BEE">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004F44D3" w:rsidRPr="00106BEE">
              <w:rPr>
                <w:rFonts w:ascii="Verdana" w:hAnsi="Verdana" w:cs="Arial"/>
                <w:bCs/>
                <w:sz w:val="20"/>
                <w:szCs w:val="20"/>
              </w:rPr>
              <w:t>II</w:t>
            </w:r>
            <w:r w:rsidRPr="00106BEE">
              <w:rPr>
                <w:rFonts w:ascii="Verdana" w:hAnsi="Verdana" w:cs="Arial"/>
                <w:bCs/>
                <w:sz w:val="20"/>
                <w:szCs w:val="20"/>
              </w:rPr>
              <w:t>1b opisu przedmiotu zamówienia),</w:t>
            </w:r>
          </w:p>
          <w:p w:rsidR="00CE76B0" w:rsidRPr="00106BEE" w:rsidRDefault="00CE76B0" w:rsidP="00CE76B0">
            <w:pPr>
              <w:pStyle w:val="Akapitzlist"/>
              <w:numPr>
                <w:ilvl w:val="0"/>
                <w:numId w:val="16"/>
              </w:numPr>
              <w:spacing w:before="120" w:after="0" w:line="240" w:lineRule="auto"/>
              <w:ind w:left="0" w:right="176"/>
              <w:jc w:val="both"/>
              <w:rPr>
                <w:rFonts w:ascii="Verdana" w:hAnsi="Verdana" w:cs="Arial"/>
                <w:bCs/>
                <w:sz w:val="20"/>
                <w:szCs w:val="20"/>
              </w:rPr>
            </w:pPr>
            <w:r w:rsidRPr="00106BEE">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w:t>
            </w:r>
            <w:r w:rsidR="004F44D3" w:rsidRPr="00106BEE">
              <w:rPr>
                <w:rFonts w:ascii="Verdana" w:hAnsi="Verdana" w:cs="Arial"/>
                <w:bCs/>
                <w:sz w:val="20"/>
                <w:szCs w:val="20"/>
              </w:rPr>
              <w:t>II</w:t>
            </w:r>
            <w:r w:rsidRPr="00106BEE">
              <w:rPr>
                <w:rFonts w:ascii="Verdana" w:hAnsi="Verdana" w:cs="Arial"/>
                <w:bCs/>
                <w:sz w:val="20"/>
                <w:szCs w:val="20"/>
              </w:rPr>
              <w:t xml:space="preserve">1a lub </w:t>
            </w:r>
            <w:r w:rsidR="004F44D3" w:rsidRPr="00106BEE">
              <w:rPr>
                <w:rFonts w:ascii="Verdana" w:hAnsi="Verdana" w:cs="Arial"/>
                <w:bCs/>
                <w:sz w:val="20"/>
                <w:szCs w:val="20"/>
              </w:rPr>
              <w:t>II</w:t>
            </w:r>
            <w:r w:rsidRPr="00106BEE">
              <w:rPr>
                <w:rFonts w:ascii="Verdana" w:hAnsi="Verdana" w:cs="Arial"/>
                <w:bCs/>
                <w:sz w:val="20"/>
                <w:szCs w:val="20"/>
              </w:rPr>
              <w:t xml:space="preserve">1b opisu przedmiotu zamówienia. </w:t>
            </w:r>
          </w:p>
          <w:p w:rsidR="00CE76B0" w:rsidRPr="00F85DF4" w:rsidRDefault="00CE76B0" w:rsidP="00CE76B0">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CE76B0" w:rsidRPr="00246689" w:rsidTr="00CE76B0">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CE76B0" w:rsidRPr="00246689" w:rsidRDefault="00CE76B0" w:rsidP="00CE76B0">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CE76B0" w:rsidRPr="00246689" w:rsidRDefault="00CE76B0" w:rsidP="00CE76B0">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CE76B0" w:rsidRPr="00246689" w:rsidRDefault="00CE76B0" w:rsidP="00CE76B0">
                  <w:pPr>
                    <w:spacing w:before="120"/>
                    <w:jc w:val="center"/>
                    <w:rPr>
                      <w:rFonts w:ascii="Cambria" w:hAnsi="Cambria" w:cs="Arial"/>
                      <w:b/>
                    </w:rPr>
                  </w:pPr>
                  <w:r w:rsidRPr="00246689">
                    <w:rPr>
                      <w:rFonts w:ascii="Cambria" w:hAnsi="Cambria" w:cs="Arial"/>
                      <w:b/>
                      <w:bCs/>
                      <w:i/>
                      <w:iCs/>
                      <w:lang w:eastAsia="pl-PL"/>
                    </w:rPr>
                    <w:t xml:space="preserve">Jednostka miary </w:t>
                  </w:r>
                </w:p>
              </w:tc>
            </w:tr>
            <w:tr w:rsidR="00CE76B0" w:rsidRPr="00246689" w:rsidTr="00CE76B0">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CE76B0" w:rsidRPr="00246689" w:rsidRDefault="00CE76B0" w:rsidP="00CE76B0">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CE76B0" w:rsidRPr="00246689" w:rsidTr="00CE76B0">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CE76B0" w:rsidRPr="00246689" w:rsidTr="00CE76B0">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lastRenderedPageBreak/>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CE76B0" w:rsidRPr="00246689" w:rsidTr="00CE76B0">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CE76B0" w:rsidRPr="00246689" w:rsidTr="00CE76B0">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CE76B0" w:rsidRPr="00246689" w:rsidRDefault="00CE76B0" w:rsidP="00CE76B0">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CE76B0" w:rsidRPr="00246689" w:rsidTr="00CE76B0">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CE76B0" w:rsidRPr="00246689" w:rsidRDefault="00CE76B0" w:rsidP="00CE76B0">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CE76B0" w:rsidRPr="00246689" w:rsidRDefault="00CE76B0" w:rsidP="00CE76B0">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spacing w:before="120"/>
              <w:ind w:right="176"/>
              <w:jc w:val="both"/>
              <w:rPr>
                <w:rFonts w:ascii="Verdana" w:hAnsi="Verdana" w:cs="Arial"/>
                <w:bCs/>
                <w:sz w:val="20"/>
                <w:szCs w:val="20"/>
              </w:rPr>
            </w:pPr>
            <w:r w:rsidRPr="00F85DF4">
              <w:rPr>
                <w:rFonts w:ascii="Verdana" w:hAnsi="Verdana" w:cs="Arial"/>
                <w:bCs/>
                <w:sz w:val="20"/>
                <w:szCs w:val="20"/>
              </w:rPr>
              <w:t>Prace przy pozyskaniu drewna organizuje Wykonawca, mając na uwadze w szczególności:</w:t>
            </w:r>
          </w:p>
          <w:p w:rsidR="00CE76B0" w:rsidRPr="00F85DF4" w:rsidRDefault="00CE76B0" w:rsidP="00CE76B0">
            <w:pPr>
              <w:pStyle w:val="Akapitzlist"/>
              <w:numPr>
                <w:ilvl w:val="0"/>
                <w:numId w:val="17"/>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zapewnienie właściwych warunków w zakresie bezpieczeństwa i higieny pracy,</w:t>
            </w:r>
          </w:p>
          <w:p w:rsidR="00CE76B0" w:rsidRPr="00F85DF4" w:rsidRDefault="00CE76B0" w:rsidP="00CE76B0">
            <w:pPr>
              <w:pStyle w:val="Akapitzlist"/>
              <w:numPr>
                <w:ilvl w:val="0"/>
                <w:numId w:val="18"/>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wymagania zamawiającego dotyczące ilości oraz struktury sortymentów drzewnych określonych w zleceniu,</w:t>
            </w:r>
          </w:p>
          <w:p w:rsidR="00CE76B0" w:rsidRPr="00F85DF4" w:rsidRDefault="00CE76B0" w:rsidP="00CE76B0">
            <w:pPr>
              <w:pStyle w:val="Akapitzlist"/>
              <w:numPr>
                <w:ilvl w:val="0"/>
                <w:numId w:val="19"/>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termin realizacji zlecenia,</w:t>
            </w:r>
          </w:p>
          <w:p w:rsidR="00CE76B0" w:rsidRPr="00F85DF4" w:rsidRDefault="00CE76B0" w:rsidP="00CE76B0">
            <w:pPr>
              <w:pStyle w:val="Akapitzlist"/>
              <w:numPr>
                <w:ilvl w:val="0"/>
                <w:numId w:val="20"/>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wymóg minimalizacji uszkodzeń w środowisku leśnym przy realizacji zlecenia,</w:t>
            </w:r>
          </w:p>
          <w:p w:rsidR="00CE76B0" w:rsidRPr="00F85DF4" w:rsidRDefault="00CE76B0" w:rsidP="00CE76B0">
            <w:pPr>
              <w:pStyle w:val="Akapitzlist"/>
              <w:numPr>
                <w:ilvl w:val="0"/>
                <w:numId w:val="21"/>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inne szczegółowe i specyficzne dla danej lokalizacji cięć okoliczności wskazane w zleceniu</w:t>
            </w:r>
          </w:p>
          <w:p w:rsidR="00CE76B0" w:rsidRPr="00F85DF4" w:rsidRDefault="00CE76B0" w:rsidP="00CE76B0">
            <w:pPr>
              <w:pStyle w:val="Akapitzlist"/>
              <w:numPr>
                <w:ilvl w:val="0"/>
                <w:numId w:val="16"/>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Informacje o pozycjach i sortymentach zakwalifikowanych do w/w grup zostały wskazane w Załącznikach do SIWZ.</w:t>
            </w:r>
          </w:p>
          <w:p w:rsidR="00CE76B0" w:rsidRPr="00F85DF4" w:rsidRDefault="00CE76B0" w:rsidP="00CE76B0">
            <w:pPr>
              <w:pStyle w:val="Akapitzlist"/>
              <w:numPr>
                <w:ilvl w:val="0"/>
                <w:numId w:val="16"/>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Rozliczenia będą prowadzone osobno wg następujących pogrupowanych kategorii cięć:</w:t>
            </w:r>
          </w:p>
          <w:p w:rsidR="00CE76B0" w:rsidRPr="00F85DF4" w:rsidRDefault="00CE76B0" w:rsidP="00CE76B0">
            <w:pPr>
              <w:spacing w:before="120"/>
              <w:ind w:right="176"/>
              <w:jc w:val="both"/>
              <w:rPr>
                <w:rFonts w:ascii="Verdana" w:hAnsi="Verdana"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0"/>
            </w:tblGrid>
            <w:tr w:rsidR="00CE76B0" w:rsidTr="00CE76B0">
              <w:trPr>
                <w:cantSplit/>
                <w:trHeight w:val="747"/>
              </w:trPr>
              <w:tc>
                <w:tcPr>
                  <w:tcW w:w="9810" w:type="dxa"/>
                  <w:gridSpan w:val="2"/>
                  <w:tcBorders>
                    <w:tl2br w:val="nil"/>
                  </w:tcBorders>
                  <w:shd w:val="clear" w:color="auto" w:fill="auto"/>
                </w:tcPr>
                <w:p w:rsidR="00CE76B0" w:rsidRPr="00F85DF4" w:rsidRDefault="00CE76B0" w:rsidP="00CE76B0">
                  <w:pPr>
                    <w:jc w:val="right"/>
                    <w:rPr>
                      <w:rFonts w:ascii="Verdana" w:hAnsi="Verdana"/>
                      <w:sz w:val="20"/>
                    </w:rPr>
                  </w:pPr>
                  <w:r w:rsidRPr="00F85DF4">
                    <w:rPr>
                      <w:rFonts w:ascii="Verdana" w:hAnsi="Verdana"/>
                      <w:sz w:val="20"/>
                    </w:rPr>
                    <w:t xml:space="preserve">                </w:t>
                  </w:r>
                </w:p>
                <w:p w:rsidR="00CE76B0" w:rsidRPr="00F85DF4" w:rsidRDefault="00CE76B0" w:rsidP="00CE76B0">
                  <w:pPr>
                    <w:jc w:val="both"/>
                    <w:rPr>
                      <w:rFonts w:ascii="Verdana" w:hAnsi="Verdana"/>
                      <w:b/>
                      <w:sz w:val="20"/>
                    </w:rPr>
                  </w:pPr>
                  <w:r w:rsidRPr="00F85DF4">
                    <w:rPr>
                      <w:rFonts w:ascii="Verdana" w:hAnsi="Verdana"/>
                      <w:b/>
                      <w:sz w:val="20"/>
                    </w:rPr>
                    <w:t xml:space="preserve">            Kategorie cięć  / Grupy czynności          </w:t>
                  </w:r>
                </w:p>
                <w:p w:rsidR="00CE76B0" w:rsidRPr="00F85DF4" w:rsidRDefault="00CE76B0" w:rsidP="00CE76B0">
                  <w:pPr>
                    <w:jc w:val="center"/>
                    <w:rPr>
                      <w:rFonts w:ascii="Verdana" w:hAnsi="Verdana"/>
                      <w:b/>
                      <w:sz w:val="20"/>
                    </w:rPr>
                  </w:pPr>
                </w:p>
              </w:tc>
            </w:tr>
            <w:tr w:rsidR="00CE76B0" w:rsidTr="00CE76B0">
              <w:tc>
                <w:tcPr>
                  <w:tcW w:w="4140" w:type="dxa"/>
                  <w:shd w:val="clear" w:color="auto" w:fill="auto"/>
                  <w:vAlign w:val="center"/>
                </w:tcPr>
                <w:p w:rsidR="00CE76B0" w:rsidRPr="00F85DF4" w:rsidRDefault="00CE76B0" w:rsidP="00CE76B0">
                  <w:pPr>
                    <w:jc w:val="center"/>
                    <w:rPr>
                      <w:rFonts w:ascii="Verdana" w:hAnsi="Verdana"/>
                      <w:sz w:val="20"/>
                      <w:szCs w:val="20"/>
                    </w:rPr>
                  </w:pPr>
                  <w:r w:rsidRPr="00F85DF4">
                    <w:rPr>
                      <w:rFonts w:ascii="Verdana" w:hAnsi="Verdana"/>
                      <w:sz w:val="20"/>
                      <w:szCs w:val="20"/>
                    </w:rPr>
                    <w:t>Cięcia zupełne - rębne</w:t>
                  </w:r>
                </w:p>
                <w:p w:rsidR="00CE76B0" w:rsidRPr="00F85DF4" w:rsidRDefault="00CE76B0" w:rsidP="00CE76B0">
                  <w:pPr>
                    <w:jc w:val="center"/>
                    <w:rPr>
                      <w:rFonts w:ascii="Verdana" w:hAnsi="Verdana"/>
                      <w:sz w:val="20"/>
                      <w:szCs w:val="20"/>
                    </w:rPr>
                  </w:pPr>
                  <w:r w:rsidRPr="00F85DF4">
                    <w:rPr>
                      <w:rFonts w:ascii="Verdana" w:hAnsi="Verdana"/>
                      <w:sz w:val="20"/>
                      <w:szCs w:val="20"/>
                    </w:rPr>
                    <w:t>(rębnie I oraz rębnia IIIA)</w:t>
                  </w:r>
                </w:p>
              </w:tc>
              <w:tc>
                <w:tcPr>
                  <w:tcW w:w="5670" w:type="dxa"/>
                  <w:shd w:val="clear" w:color="auto" w:fill="auto"/>
                  <w:vAlign w:val="center"/>
                </w:tcPr>
                <w:p w:rsidR="00CE76B0" w:rsidRPr="00F85DF4" w:rsidRDefault="00CE76B0" w:rsidP="00CE76B0">
                  <w:pPr>
                    <w:jc w:val="center"/>
                    <w:rPr>
                      <w:rFonts w:ascii="Verdana" w:hAnsi="Verdana"/>
                      <w:i/>
                      <w:sz w:val="20"/>
                      <w:szCs w:val="20"/>
                    </w:rPr>
                  </w:pPr>
                  <w:r w:rsidRPr="00F85DF4">
                    <w:rPr>
                      <w:rFonts w:ascii="Verdana" w:hAnsi="Verdana"/>
                      <w:sz w:val="20"/>
                      <w:szCs w:val="20"/>
                    </w:rPr>
                    <w:t>IA, IAK, IAW, IB, IBK, IBW, IC, ICK, ICW, IIIA, IIIAK, IIIAU, IIIAUK</w:t>
                  </w:r>
                </w:p>
              </w:tc>
            </w:tr>
            <w:tr w:rsidR="00CE76B0" w:rsidTr="00CE76B0">
              <w:tc>
                <w:tcPr>
                  <w:tcW w:w="4140" w:type="dxa"/>
                  <w:shd w:val="clear" w:color="auto" w:fill="auto"/>
                  <w:vAlign w:val="center"/>
                </w:tcPr>
                <w:p w:rsidR="00CE76B0" w:rsidRPr="00F85DF4" w:rsidRDefault="00CE76B0" w:rsidP="00CE76B0">
                  <w:pPr>
                    <w:jc w:val="center"/>
                    <w:rPr>
                      <w:rFonts w:ascii="Verdana" w:hAnsi="Verdana"/>
                      <w:sz w:val="20"/>
                      <w:szCs w:val="20"/>
                    </w:rPr>
                  </w:pPr>
                  <w:r w:rsidRPr="00F85DF4">
                    <w:rPr>
                      <w:rFonts w:ascii="Verdana" w:hAnsi="Verdana"/>
                      <w:sz w:val="20"/>
                      <w:szCs w:val="20"/>
                    </w:rPr>
                    <w:t>Pozostałe cięcia rębne – realizowane w ramach rębni</w:t>
                  </w:r>
                </w:p>
              </w:tc>
              <w:tc>
                <w:tcPr>
                  <w:tcW w:w="5670" w:type="dxa"/>
                  <w:shd w:val="clear" w:color="auto" w:fill="auto"/>
                  <w:vAlign w:val="center"/>
                </w:tcPr>
                <w:p w:rsidR="00CE76B0" w:rsidRPr="00F85DF4" w:rsidRDefault="00CE76B0" w:rsidP="00CE76B0">
                  <w:pPr>
                    <w:jc w:val="center"/>
                    <w:rPr>
                      <w:rFonts w:ascii="Verdana" w:hAnsi="Verdana"/>
                      <w:i/>
                      <w:sz w:val="20"/>
                      <w:szCs w:val="20"/>
                    </w:rPr>
                  </w:pPr>
                  <w:r w:rsidRPr="00F85DF4">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CE76B0" w:rsidRPr="00F85DF4" w:rsidTr="00CE76B0">
              <w:tc>
                <w:tcPr>
                  <w:tcW w:w="4140" w:type="dxa"/>
                  <w:shd w:val="clear" w:color="auto" w:fill="auto"/>
                  <w:vAlign w:val="center"/>
                </w:tcPr>
                <w:p w:rsidR="00CE76B0" w:rsidRPr="00F85DF4" w:rsidRDefault="00CE76B0" w:rsidP="00CE76B0">
                  <w:pPr>
                    <w:jc w:val="center"/>
                    <w:rPr>
                      <w:rFonts w:ascii="Verdana" w:hAnsi="Verdana"/>
                      <w:sz w:val="20"/>
                      <w:szCs w:val="20"/>
                    </w:rPr>
                  </w:pPr>
                  <w:r w:rsidRPr="00F85DF4">
                    <w:rPr>
                      <w:rFonts w:ascii="Verdana" w:hAnsi="Verdana"/>
                      <w:sz w:val="20"/>
                      <w:szCs w:val="20"/>
                    </w:rPr>
                    <w:t>Trzebieże późne i cięcia sanitarno – selekcyjne (CSS)</w:t>
                  </w:r>
                </w:p>
              </w:tc>
              <w:tc>
                <w:tcPr>
                  <w:tcW w:w="5670" w:type="dxa"/>
                  <w:shd w:val="clear" w:color="auto" w:fill="auto"/>
                  <w:vAlign w:val="center"/>
                </w:tcPr>
                <w:p w:rsidR="00CE76B0" w:rsidRPr="00F85DF4" w:rsidRDefault="00CE76B0" w:rsidP="00CE76B0">
                  <w:pPr>
                    <w:jc w:val="center"/>
                    <w:rPr>
                      <w:rFonts w:ascii="Verdana" w:hAnsi="Verdana"/>
                      <w:i/>
                      <w:sz w:val="20"/>
                      <w:szCs w:val="20"/>
                      <w:lang w:val="en-US"/>
                    </w:rPr>
                  </w:pPr>
                  <w:r w:rsidRPr="00F85DF4">
                    <w:rPr>
                      <w:rFonts w:ascii="Verdana" w:hAnsi="Verdana"/>
                      <w:sz w:val="20"/>
                      <w:szCs w:val="20"/>
                      <w:lang w:val="en-US"/>
                    </w:rPr>
                    <w:t>CSS, CSSK, TPN, TPNK, TPP, TPPK</w:t>
                  </w:r>
                </w:p>
              </w:tc>
            </w:tr>
            <w:tr w:rsidR="00CE76B0" w:rsidRPr="00F85DF4" w:rsidTr="00CE76B0">
              <w:tc>
                <w:tcPr>
                  <w:tcW w:w="4140" w:type="dxa"/>
                  <w:shd w:val="clear" w:color="auto" w:fill="auto"/>
                  <w:vAlign w:val="center"/>
                </w:tcPr>
                <w:p w:rsidR="00CE76B0" w:rsidRPr="00F85DF4" w:rsidRDefault="00CE76B0" w:rsidP="00CE76B0">
                  <w:pPr>
                    <w:jc w:val="center"/>
                    <w:rPr>
                      <w:rFonts w:ascii="Verdana" w:hAnsi="Verdana"/>
                      <w:sz w:val="20"/>
                      <w:szCs w:val="20"/>
                    </w:rPr>
                  </w:pPr>
                  <w:r w:rsidRPr="00F85DF4">
                    <w:rPr>
                      <w:rFonts w:ascii="Verdana" w:hAnsi="Verdana"/>
                      <w:sz w:val="20"/>
                      <w:szCs w:val="20"/>
                    </w:rPr>
                    <w:t>Trzebieże wczesne i czyszczenia późne</w:t>
                  </w:r>
                </w:p>
              </w:tc>
              <w:tc>
                <w:tcPr>
                  <w:tcW w:w="5670" w:type="dxa"/>
                  <w:shd w:val="clear" w:color="auto" w:fill="auto"/>
                  <w:vAlign w:val="center"/>
                </w:tcPr>
                <w:p w:rsidR="00CE76B0" w:rsidRPr="00F85DF4" w:rsidRDefault="00CE76B0" w:rsidP="00CE76B0">
                  <w:pPr>
                    <w:jc w:val="center"/>
                    <w:rPr>
                      <w:rFonts w:ascii="Verdana" w:hAnsi="Verdana"/>
                      <w:i/>
                      <w:sz w:val="20"/>
                      <w:szCs w:val="20"/>
                      <w:lang w:val="en-US"/>
                    </w:rPr>
                  </w:pPr>
                  <w:r w:rsidRPr="00F85DF4">
                    <w:rPr>
                      <w:rFonts w:ascii="Verdana" w:hAnsi="Verdana"/>
                      <w:sz w:val="20"/>
                      <w:szCs w:val="20"/>
                      <w:lang w:val="en-US"/>
                    </w:rPr>
                    <w:t>CP-P, CP-PK, TWN, TWNK, TWP, TWPK</w:t>
                  </w:r>
                </w:p>
              </w:tc>
            </w:tr>
            <w:tr w:rsidR="00CE76B0" w:rsidTr="00CE76B0">
              <w:tc>
                <w:tcPr>
                  <w:tcW w:w="4140" w:type="dxa"/>
                  <w:shd w:val="clear" w:color="auto" w:fill="auto"/>
                  <w:vAlign w:val="center"/>
                </w:tcPr>
                <w:p w:rsidR="00CE76B0" w:rsidRPr="00F85DF4" w:rsidRDefault="00CE76B0" w:rsidP="00CE76B0">
                  <w:pPr>
                    <w:jc w:val="center"/>
                    <w:rPr>
                      <w:rFonts w:ascii="Verdana" w:hAnsi="Verdana"/>
                      <w:sz w:val="20"/>
                      <w:szCs w:val="20"/>
                    </w:rPr>
                  </w:pPr>
                  <w:r w:rsidRPr="00F85DF4">
                    <w:rPr>
                      <w:rFonts w:ascii="Verdana" w:hAnsi="Verdana"/>
                      <w:sz w:val="20"/>
                      <w:szCs w:val="20"/>
                    </w:rPr>
                    <w:t>Cięcia przygodne i pozostałe</w:t>
                  </w:r>
                </w:p>
                <w:p w:rsidR="00CE76B0" w:rsidRPr="00F85DF4" w:rsidRDefault="00CE76B0" w:rsidP="00CE76B0">
                  <w:pPr>
                    <w:jc w:val="center"/>
                    <w:rPr>
                      <w:rFonts w:ascii="Verdana" w:hAnsi="Verdana"/>
                      <w:sz w:val="20"/>
                      <w:szCs w:val="20"/>
                    </w:rPr>
                  </w:pPr>
                </w:p>
              </w:tc>
              <w:tc>
                <w:tcPr>
                  <w:tcW w:w="5670" w:type="dxa"/>
                  <w:shd w:val="clear" w:color="auto" w:fill="auto"/>
                  <w:vAlign w:val="center"/>
                </w:tcPr>
                <w:p w:rsidR="00CE76B0" w:rsidRPr="00F85DF4" w:rsidRDefault="00CE76B0" w:rsidP="00CE76B0">
                  <w:pPr>
                    <w:jc w:val="center"/>
                    <w:rPr>
                      <w:rFonts w:ascii="Verdana" w:hAnsi="Verdana"/>
                      <w:i/>
                      <w:sz w:val="20"/>
                      <w:szCs w:val="20"/>
                    </w:rPr>
                  </w:pPr>
                  <w:r w:rsidRPr="00F85DF4">
                    <w:rPr>
                      <w:rFonts w:ascii="Verdana" w:hAnsi="Verdana"/>
                      <w:sz w:val="20"/>
                      <w:szCs w:val="20"/>
                    </w:rPr>
                    <w:t>DRZEW, DRZEWK, PŁAZ, PŁAZK, PR, PRK, PRZEST, PRZESTK, PTP, PTPK, PTW, PTWK, UPRZPOZ, UPRZPOZK, ZADRZEW</w:t>
                  </w:r>
                </w:p>
              </w:tc>
            </w:tr>
          </w:tbl>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pStyle w:val="Akapitzlist"/>
              <w:numPr>
                <w:ilvl w:val="0"/>
                <w:numId w:val="16"/>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Zamawiający zastrzega brak możliwości wykorzystania maszyn wielooperacyjnych do pozyskania drewna na wskazanych w poniższej tabeli pozycjach cięć:</w:t>
            </w:r>
          </w:p>
          <w:p w:rsidR="00CE76B0" w:rsidRPr="00F85DF4" w:rsidRDefault="00CE76B0" w:rsidP="00CE76B0">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CE76B0" w:rsidRPr="00D77026" w:rsidTr="00CE76B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16-08-2-06-364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IVDU    </w:t>
                  </w:r>
                </w:p>
              </w:tc>
              <w:tc>
                <w:tcPr>
                  <w:tcW w:w="3107"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726</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16-08-2-06-369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IVAU    </w:t>
                  </w:r>
                </w:p>
              </w:tc>
              <w:tc>
                <w:tcPr>
                  <w:tcW w:w="3107"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473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16-08-2-06-370   -l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IVAU    </w:t>
                  </w:r>
                </w:p>
              </w:tc>
              <w:tc>
                <w:tcPr>
                  <w:tcW w:w="3107"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532</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16-08-2-08-      -    -  </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1197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16-08-2-08-      -    -  </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630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16-08-2-08-      -    -  </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16-08-2-08-395   -h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518</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16-08-2-08-401   -j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9</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4105</w:t>
                  </w:r>
                </w:p>
              </w:tc>
            </w:tr>
          </w:tbl>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pStyle w:val="Akapitzlist"/>
              <w:numPr>
                <w:ilvl w:val="0"/>
                <w:numId w:val="16"/>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Zamawiający nie ogranicza technologii pozyskania drewna na wskazanych w poniższej tabeli pozycjach cięć</w:t>
            </w:r>
          </w:p>
          <w:p w:rsidR="00CE76B0" w:rsidRPr="00F85DF4" w:rsidRDefault="00CE76B0" w:rsidP="00CE76B0">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CE76B0" w:rsidRPr="00D77026" w:rsidTr="00CE76B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16-08-2-06-      -    -  </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897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16-08-2-06-      -    -  </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150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16-08-2-06-      -    -  </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16-08-2-06-350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234</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16-08-2-06-351   -d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110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16-08-2-06-351   -j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178</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16-08-2-06-352   -m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343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16-08-2-06-352   -n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16-08-2-06-352   -o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101</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16-08-2-06-353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16-08-2-06-354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16-08-2-06-355   -f   -01</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90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16-08-2-06-356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407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16-08-2-06-357   -d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413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lastRenderedPageBreak/>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16-08-2-06-358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54</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16-08-2-06-359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16-08-2-06-360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34</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16-08-2-06-361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16-08-2-06-361   -c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14</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16-08-2-06-367   -d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457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16-08-2-06-367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IIA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661</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16-08-2-06-368   -c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CP-P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81</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16-08-2-06-376   -c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266</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16-08-2-06-383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16-08-2-06-385   -h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45</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16-08-2-06-386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477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16-08-2-06-389   -y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19</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16-08-2-08-396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22</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16-08-2-08-398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107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16-08-2-08-399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221</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16-08-2-08-399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92</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16-08-2-08-402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511</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16-08-2-08-402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16-08-2-08-403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81</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16-08-2-08-403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333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16-08-2-08-403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126</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16-08-2-08-404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IIBU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145</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16-08-2-08-404   -h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116</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16-08-2-08-407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120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16-08-2-08-409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755</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16-08-2-08-409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1570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CP-P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39</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126</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180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-h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88</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-i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65</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-j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46</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-k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77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lastRenderedPageBreak/>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16-08-2-08-422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97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16-08-2-08-423   -c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429</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16-08-2-08-423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132</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16-08-2-08-424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422</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16-08-2-08-433   -i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677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12076</w:t>
                  </w:r>
                </w:p>
              </w:tc>
            </w:tr>
          </w:tbl>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pStyle w:val="Akapitzlist"/>
              <w:numPr>
                <w:ilvl w:val="0"/>
                <w:numId w:val="16"/>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Zamawiający wymaga wykorzystania maszyn wielooperacyjnych do pozyskania drewna na wskazanych w poniższej tabeli pozycjach cięć</w:t>
            </w:r>
          </w:p>
          <w:p w:rsidR="00CE76B0" w:rsidRPr="00F85DF4" w:rsidRDefault="00CE76B0" w:rsidP="00CE76B0">
            <w:pPr>
              <w:pStyle w:val="Akapitzlist"/>
              <w:spacing w:before="120"/>
              <w:ind w:left="0" w:right="176"/>
              <w:jc w:val="both"/>
              <w:rPr>
                <w:rFonts w:ascii="Verdana" w:hAnsi="Verdana" w:cs="Arial"/>
                <w:bCs/>
                <w:sz w:val="20"/>
                <w:szCs w:val="20"/>
              </w:rPr>
            </w:pPr>
          </w:p>
          <w:p w:rsidR="00CE76B0" w:rsidRPr="00F85DF4" w:rsidRDefault="00CE76B0" w:rsidP="00CE76B0">
            <w:pPr>
              <w:pStyle w:val="Akapitzlist"/>
              <w:spacing w:before="120"/>
              <w:ind w:left="0"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CE76B0" w:rsidRPr="00D77026" w:rsidTr="00CE76B0">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CE76B0" w:rsidRPr="00D77026" w:rsidRDefault="00CE76B0" w:rsidP="00CE76B0">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16-08-2-06-350   -c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199</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16-08-2-06-350   -d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186</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16-08-2-06-351   -k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583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16-08-2-06-351   -l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250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16-08-2-06-354   -d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119</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16-08-2-06-355   -c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34</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16-08-2-06-355   -d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16-08-2-06-356   -h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25</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16-08-2-06-356   -i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32</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16-08-2-06-357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491</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16-08-2-06-358   -d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154</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16-08-2-06-359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16-08-2-06-359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443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16-08-2-06-360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16-08-2-06-360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16-08-2-06-361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UPRZPOZ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51</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16-08-2-06-367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350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16-08-2-06-373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16-08-2-06-373   -k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378</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16-08-2-06-376   -d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246</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16-08-2-06-377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359</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16-08-2-06-384   -i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537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lastRenderedPageBreak/>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16-08-2-06-385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06</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16-08-2-06-391   -c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69</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-b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77</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-h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53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16-08-2-08-414   -i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30</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-d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82</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138</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-g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83</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16-08-2-08-421   -l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48</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16-08-2-08-422   -j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174</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16-08-2-08-423   -a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261</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08</w:t>
                  </w: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16-08-2-08-423   -f   -00</w:t>
                  </w: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204</w:t>
                  </w:r>
                </w:p>
              </w:tc>
            </w:tr>
            <w:tr w:rsidR="00CE76B0" w:rsidRPr="00184848" w:rsidTr="00CE76B0">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CE76B0" w:rsidRPr="00184848" w:rsidRDefault="00CE76B0" w:rsidP="00CE76B0">
                  <w:pPr>
                    <w:spacing w:after="0" w:line="240" w:lineRule="auto"/>
                    <w:jc w:val="right"/>
                    <w:rPr>
                      <w:rFonts w:ascii="Arial" w:eastAsia="Times New Roman" w:hAnsi="Arial" w:cs="Arial"/>
                      <w:color w:val="000000"/>
                      <w:sz w:val="20"/>
                      <w:szCs w:val="20"/>
                      <w:lang w:eastAsia="pl-PL"/>
                    </w:rPr>
                  </w:pPr>
                  <w:r w:rsidRPr="00184848">
                    <w:rPr>
                      <w:rFonts w:ascii="Arial" w:eastAsia="Times New Roman" w:hAnsi="Arial" w:cs="Arial"/>
                      <w:color w:val="000000"/>
                      <w:sz w:val="20"/>
                      <w:szCs w:val="20"/>
                      <w:lang w:eastAsia="pl-PL"/>
                    </w:rPr>
                    <w:t>6008</w:t>
                  </w:r>
                </w:p>
              </w:tc>
            </w:tr>
          </w:tbl>
          <w:p w:rsidR="00106BEE" w:rsidRPr="002913F5" w:rsidRDefault="00106BEE" w:rsidP="00106BEE">
            <w:pPr>
              <w:spacing w:before="120"/>
              <w:ind w:right="176"/>
              <w:jc w:val="both"/>
              <w:rPr>
                <w:rFonts w:ascii="Verdana" w:hAnsi="Verdana" w:cs="Arial"/>
                <w:bCs/>
                <w:sz w:val="20"/>
                <w:szCs w:val="20"/>
              </w:rPr>
            </w:pPr>
            <w:r w:rsidRPr="00310B8E">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pStyle w:val="Akapitzlist"/>
              <w:numPr>
                <w:ilvl w:val="0"/>
                <w:numId w:val="16"/>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Prace z zakresu pozyskania drewna zlecane będą sukcesywnie, w miarę potrzeb wynikających z możliwości sprzedaży surowca drzewnego.</w:t>
            </w:r>
          </w:p>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spacing w:before="120"/>
              <w:ind w:right="176"/>
              <w:jc w:val="both"/>
              <w:rPr>
                <w:rFonts w:ascii="Verdana" w:hAnsi="Verdana" w:cs="Arial"/>
                <w:b/>
                <w:bCs/>
                <w:sz w:val="20"/>
                <w:szCs w:val="20"/>
              </w:rPr>
            </w:pPr>
            <w:r w:rsidRPr="00F85DF4">
              <w:rPr>
                <w:rFonts w:ascii="Verdana" w:hAnsi="Verdana" w:cs="Arial"/>
                <w:bCs/>
                <w:sz w:val="20"/>
                <w:szCs w:val="20"/>
              </w:rPr>
              <w:tab/>
            </w:r>
            <w:r w:rsidRPr="00F85DF4">
              <w:rPr>
                <w:rFonts w:ascii="Verdana" w:hAnsi="Verdana" w:cs="Arial"/>
                <w:b/>
                <w:bCs/>
                <w:sz w:val="20"/>
                <w:szCs w:val="20"/>
              </w:rPr>
              <w:t>PROCEDURA ODBIORU PRAC</w:t>
            </w:r>
          </w:p>
          <w:p w:rsidR="00CE76B0" w:rsidRPr="00F85DF4" w:rsidRDefault="00CE76B0" w:rsidP="00CE76B0">
            <w:pPr>
              <w:spacing w:before="120"/>
              <w:ind w:right="176"/>
              <w:jc w:val="both"/>
              <w:rPr>
                <w:rFonts w:ascii="Verdana" w:hAnsi="Verdana" w:cs="Arial"/>
                <w:bCs/>
                <w:sz w:val="20"/>
                <w:szCs w:val="20"/>
              </w:rPr>
            </w:pPr>
            <w:r w:rsidRPr="00F85DF4">
              <w:rPr>
                <w:rFonts w:ascii="Verdana" w:hAnsi="Verdana" w:cs="Arial"/>
                <w:bCs/>
                <w:sz w:val="20"/>
                <w:szCs w:val="20"/>
              </w:rPr>
              <w:t>Pomiar pozyskanego drewna i określenie prawidłowości wyróbki poszczególnych sortymentów surowca drzewnego zostaną określone zgodnie z unormowaniami wskazanymi w SIWZ (pkt 3.2 Unormowania, których zobowiązany jest przestrzegać Wykonawca przy realizacji przedmiotu zamówienia), przy czym ustala się, że:</w:t>
            </w:r>
          </w:p>
          <w:p w:rsidR="00CE76B0" w:rsidRPr="00F85DF4" w:rsidRDefault="00CE76B0" w:rsidP="00CE76B0">
            <w:pPr>
              <w:pStyle w:val="Akapitzlist"/>
              <w:numPr>
                <w:ilvl w:val="0"/>
                <w:numId w:val="22"/>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Pomiar ilości i oględziny jakości drewna odbieranego w sztukach pojedynczo zostanie wykonany przed jego zamygłowaniem. Wykonawca zobowiązany jest prowadzić zrywkę wspomnianego drewna w sposób umożliwiający dokonanie jego pomiaru.</w:t>
            </w:r>
          </w:p>
          <w:p w:rsidR="00CE76B0" w:rsidRPr="00F85DF4" w:rsidRDefault="00CE76B0" w:rsidP="00CE76B0">
            <w:pPr>
              <w:pStyle w:val="Akapitzlist"/>
              <w:numPr>
                <w:ilvl w:val="0"/>
                <w:numId w:val="22"/>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Pomiar średnicy drewna wielkowymiarowego odbieranego w sztukach pojedynczo będzie dokonywany w korze</w:t>
            </w:r>
            <w:r w:rsidRPr="00F85DF4">
              <w:rPr>
                <w:rFonts w:ascii="Verdana" w:hAnsi="Verdana" w:cs="Arial"/>
                <w:bCs/>
                <w:i/>
                <w:sz w:val="20"/>
                <w:szCs w:val="20"/>
              </w:rPr>
              <w:t>.</w:t>
            </w:r>
          </w:p>
          <w:p w:rsidR="00CE76B0" w:rsidRPr="00F85DF4" w:rsidRDefault="00CE76B0" w:rsidP="00CE76B0">
            <w:pPr>
              <w:pStyle w:val="Akapitzlist"/>
              <w:numPr>
                <w:ilvl w:val="0"/>
                <w:numId w:val="22"/>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Pomiar ilości i oględziny drewna odbieranego w stosach lub w sztukach grupowo będzie prowadzony po zakończeniu zrywki i ułożeniu drewna w stosy.</w:t>
            </w:r>
          </w:p>
          <w:p w:rsidR="00CE76B0" w:rsidRPr="00F85DF4" w:rsidRDefault="00CE76B0" w:rsidP="00CE76B0">
            <w:pPr>
              <w:pStyle w:val="Akapitzlist"/>
              <w:numPr>
                <w:ilvl w:val="0"/>
                <w:numId w:val="22"/>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 xml:space="preserve">Pomiar ilości drewna WK będzie prowadzony w sztukach pojedynczo, grupowo, lub w stosach. </w:t>
            </w:r>
          </w:p>
          <w:p w:rsidR="00CE76B0" w:rsidRPr="00F85DF4" w:rsidRDefault="00CE76B0" w:rsidP="00CE76B0">
            <w:pPr>
              <w:pStyle w:val="Akapitzlist"/>
              <w:numPr>
                <w:ilvl w:val="0"/>
                <w:numId w:val="22"/>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 xml:space="preserve">Po zakończeniu prac na danej pozycji cięć przedstawiciel Zamawiającego przeprowadzi jej oględziny w celu stwierdzenia zgodności przeprowadzonych prac z wymogami Specyfikacji </w:t>
            </w:r>
            <w:r w:rsidRPr="00F85DF4">
              <w:rPr>
                <w:rFonts w:ascii="Verdana" w:hAnsi="Verdana" w:cs="Arial"/>
                <w:bCs/>
                <w:sz w:val="20"/>
                <w:szCs w:val="20"/>
              </w:rPr>
              <w:lastRenderedPageBreak/>
              <w:t>Istotnych Warunków Zamówienia i zlecenia.</w:t>
            </w:r>
          </w:p>
          <w:p w:rsidR="00CE76B0" w:rsidRPr="00F85DF4" w:rsidRDefault="00CE76B0" w:rsidP="00CE76B0">
            <w:pPr>
              <w:pStyle w:val="Akapitzlist"/>
              <w:numPr>
                <w:ilvl w:val="0"/>
                <w:numId w:val="22"/>
              </w:numPr>
              <w:spacing w:before="120" w:after="0" w:line="240" w:lineRule="auto"/>
              <w:ind w:left="0" w:right="176"/>
              <w:jc w:val="both"/>
              <w:rPr>
                <w:rFonts w:ascii="Verdana" w:hAnsi="Verdana" w:cs="Arial"/>
                <w:bCs/>
                <w:sz w:val="20"/>
                <w:szCs w:val="20"/>
              </w:rPr>
            </w:pPr>
            <w:r w:rsidRPr="00F85DF4">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CE76B0" w:rsidRPr="00F85DF4" w:rsidRDefault="00CE76B0" w:rsidP="00CE76B0">
            <w:pPr>
              <w:pStyle w:val="Akapitzlist"/>
              <w:spacing w:before="120"/>
              <w:ind w:left="0" w:right="176"/>
              <w:jc w:val="both"/>
              <w:rPr>
                <w:rFonts w:ascii="Verdana" w:hAnsi="Verdana" w:cs="Arial"/>
                <w:bCs/>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8079"/>
            </w:tblGrid>
            <w:tr w:rsidR="00CE76B0" w:rsidRPr="00663F76" w:rsidTr="00CE76B0">
              <w:tc>
                <w:tcPr>
                  <w:tcW w:w="1697" w:type="dxa"/>
                  <w:shd w:val="clear" w:color="auto" w:fill="auto"/>
                </w:tcPr>
                <w:p w:rsidR="00CE76B0" w:rsidRPr="00F85DF4" w:rsidRDefault="00CE76B0" w:rsidP="00CE76B0">
                  <w:pPr>
                    <w:spacing w:before="120"/>
                    <w:ind w:right="176"/>
                    <w:jc w:val="both"/>
                    <w:rPr>
                      <w:rFonts w:ascii="Verdana" w:hAnsi="Verdana" w:cs="Arial"/>
                      <w:b/>
                      <w:bCs/>
                      <w:sz w:val="20"/>
                      <w:szCs w:val="20"/>
                    </w:rPr>
                  </w:pPr>
                  <w:r w:rsidRPr="00F85DF4">
                    <w:rPr>
                      <w:rFonts w:ascii="Verdana" w:hAnsi="Verdana" w:cs="Arial"/>
                      <w:b/>
                      <w:bCs/>
                      <w:sz w:val="20"/>
                      <w:szCs w:val="20"/>
                    </w:rPr>
                    <w:t>1a</w:t>
                  </w:r>
                </w:p>
              </w:tc>
              <w:tc>
                <w:tcPr>
                  <w:tcW w:w="8079" w:type="dxa"/>
                  <w:shd w:val="clear" w:color="auto" w:fill="auto"/>
                </w:tcPr>
                <w:p w:rsidR="00CE76B0" w:rsidRPr="00F85DF4" w:rsidRDefault="00CE76B0" w:rsidP="00CE76B0">
                  <w:pPr>
                    <w:spacing w:before="120"/>
                    <w:ind w:right="176"/>
                    <w:jc w:val="both"/>
                    <w:rPr>
                      <w:rFonts w:ascii="Verdana" w:hAnsi="Verdana" w:cs="Arial"/>
                      <w:b/>
                      <w:bCs/>
                      <w:sz w:val="20"/>
                      <w:szCs w:val="20"/>
                    </w:rPr>
                  </w:pPr>
                  <w:r w:rsidRPr="00F85DF4">
                    <w:rPr>
                      <w:rFonts w:ascii="Verdana" w:hAnsi="Verdana" w:cs="Arial"/>
                      <w:b/>
                      <w:bCs/>
                      <w:sz w:val="20"/>
                      <w:szCs w:val="20"/>
                    </w:rPr>
                    <w:t>POZYSKANIE DREWNA W SYSTEMIE RĘCZNO-MASZYNOWYM</w:t>
                  </w:r>
                </w:p>
              </w:tc>
            </w:tr>
          </w:tbl>
          <w:p w:rsidR="00CE76B0" w:rsidRPr="00F85DF4" w:rsidRDefault="00CE76B0" w:rsidP="00CE76B0">
            <w:pPr>
              <w:tabs>
                <w:tab w:val="left" w:pos="840"/>
              </w:tabs>
              <w:spacing w:before="120"/>
              <w:ind w:right="176" w:hanging="142"/>
              <w:jc w:val="both"/>
              <w:rPr>
                <w:rFonts w:ascii="Verdana" w:hAnsi="Verdana" w:cs="Arial"/>
                <w:bCs/>
                <w:sz w:val="20"/>
                <w:szCs w:val="20"/>
              </w:rPr>
            </w:pPr>
            <w:r w:rsidRPr="00F85DF4">
              <w:rPr>
                <w:rFonts w:ascii="Verdana" w:hAnsi="Verdana" w:cs="Arial"/>
                <w:bCs/>
                <w:sz w:val="20"/>
                <w:szCs w:val="20"/>
              </w:rPr>
              <w:t xml:space="preserve">Prace związane z pozyskaniem drewna, z wyjątkiem pozyskania drewna w czyszczeniach późnych (CP-P) obejmują: </w:t>
            </w:r>
          </w:p>
          <w:p w:rsidR="00CE76B0" w:rsidRPr="00F85DF4" w:rsidRDefault="00CE76B0" w:rsidP="00CE76B0">
            <w:pPr>
              <w:numPr>
                <w:ilvl w:val="0"/>
                <w:numId w:val="23"/>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CE76B0" w:rsidRPr="00F85DF4" w:rsidRDefault="00CE76B0" w:rsidP="00CE76B0">
            <w:pPr>
              <w:numPr>
                <w:ilvl w:val="0"/>
                <w:numId w:val="23"/>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CE76B0" w:rsidRPr="00F85DF4" w:rsidRDefault="00CE76B0" w:rsidP="00CE76B0">
            <w:pPr>
              <w:numPr>
                <w:ilvl w:val="0"/>
                <w:numId w:val="23"/>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okrzesanie ściętych drzew w stopniu przewidzianym przez unormowania wskazane w SIWZ,</w:t>
            </w:r>
          </w:p>
          <w:p w:rsidR="00CE76B0" w:rsidRPr="00F85DF4" w:rsidRDefault="00CE76B0" w:rsidP="00CE76B0">
            <w:pPr>
              <w:numPr>
                <w:ilvl w:val="0"/>
                <w:numId w:val="23"/>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manipulację surowca drzewnego, zgodnie ze wskazaniami przekazanymi przez przedstawicieli Zamawiającego z uwzględnieniem unormowań wskazanych w SIWZ,</w:t>
            </w:r>
          </w:p>
          <w:p w:rsidR="00CE76B0" w:rsidRPr="00F85DF4" w:rsidRDefault="00CE76B0" w:rsidP="00CE76B0">
            <w:pPr>
              <w:numPr>
                <w:ilvl w:val="0"/>
                <w:numId w:val="23"/>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CE76B0" w:rsidRPr="00F85DF4" w:rsidRDefault="00CE76B0" w:rsidP="00CE76B0">
            <w:pPr>
              <w:tabs>
                <w:tab w:val="left" w:pos="840"/>
              </w:tabs>
              <w:spacing w:before="120"/>
              <w:ind w:right="176" w:hanging="360"/>
              <w:jc w:val="both"/>
              <w:rPr>
                <w:rFonts w:ascii="Verdana" w:hAnsi="Verdana" w:cs="Arial"/>
                <w:bCs/>
                <w:sz w:val="20"/>
                <w:szCs w:val="20"/>
              </w:rPr>
            </w:pPr>
            <w:r w:rsidRPr="00F85DF4">
              <w:rPr>
                <w:rFonts w:ascii="Verdana" w:hAnsi="Verdana" w:cs="Arial"/>
                <w:bCs/>
                <w:sz w:val="20"/>
                <w:szCs w:val="20"/>
              </w:rPr>
              <w:t>Prace związane z pozyskaniem drewna w czyszczeniach późnych (CP-P) obejmują:</w:t>
            </w:r>
          </w:p>
          <w:p w:rsidR="00CE76B0" w:rsidRPr="00F85DF4" w:rsidRDefault="00CE76B0" w:rsidP="00CE76B0">
            <w:pPr>
              <w:numPr>
                <w:ilvl w:val="0"/>
                <w:numId w:val="24"/>
              </w:numPr>
              <w:tabs>
                <w:tab w:val="left" w:pos="840"/>
              </w:tabs>
              <w:spacing w:before="120" w:after="0" w:line="240" w:lineRule="auto"/>
              <w:ind w:left="0" w:right="176"/>
              <w:contextualSpacing/>
              <w:jc w:val="both"/>
              <w:rPr>
                <w:rFonts w:ascii="Verdana" w:hAnsi="Verdana" w:cs="Arial"/>
                <w:bCs/>
                <w:sz w:val="20"/>
                <w:szCs w:val="20"/>
              </w:rPr>
            </w:pPr>
            <w:r w:rsidRPr="00F85DF4">
              <w:rPr>
                <w:rFonts w:ascii="Verdana" w:hAnsi="Verdana" w:cs="Arial"/>
                <w:bCs/>
                <w:sz w:val="20"/>
                <w:szCs w:val="20"/>
              </w:rPr>
              <w:t>okrzesanie przeznaczonych do dalszej wyróbki drzew ściętych w czasie zabiegu hodowlanego (CP).</w:t>
            </w:r>
          </w:p>
          <w:p w:rsidR="00CE76B0" w:rsidRPr="00F85DF4" w:rsidRDefault="00CE76B0" w:rsidP="00CE76B0">
            <w:pPr>
              <w:numPr>
                <w:ilvl w:val="0"/>
                <w:numId w:val="24"/>
              </w:numPr>
              <w:tabs>
                <w:tab w:val="left" w:pos="840"/>
              </w:tabs>
              <w:spacing w:before="120" w:after="0" w:line="240" w:lineRule="auto"/>
              <w:ind w:left="0" w:right="176"/>
              <w:contextualSpacing/>
              <w:jc w:val="both"/>
              <w:rPr>
                <w:rFonts w:ascii="Verdana" w:hAnsi="Verdana" w:cs="Arial"/>
                <w:bCs/>
                <w:sz w:val="20"/>
                <w:szCs w:val="20"/>
              </w:rPr>
            </w:pPr>
            <w:r w:rsidRPr="00F85DF4">
              <w:rPr>
                <w:rFonts w:ascii="Verdana" w:hAnsi="Verdana" w:cs="Arial"/>
                <w:bCs/>
                <w:sz w:val="20"/>
                <w:szCs w:val="20"/>
              </w:rPr>
              <w:t>wyróbkę i manipulację surowca drzewnego zgodnie ze wskazówkami przekazanymi w zleceniu.</w:t>
            </w:r>
          </w:p>
          <w:p w:rsidR="00CE76B0" w:rsidRPr="00F85DF4" w:rsidRDefault="00CE76B0" w:rsidP="00CE76B0">
            <w:pPr>
              <w:tabs>
                <w:tab w:val="left" w:pos="840"/>
              </w:tabs>
              <w:spacing w:before="120"/>
              <w:jc w:val="both"/>
              <w:rPr>
                <w:rFonts w:ascii="Verdana" w:hAnsi="Verdana"/>
                <w:bCs/>
                <w:sz w:val="20"/>
                <w:szCs w:val="20"/>
              </w:rPr>
            </w:pPr>
            <w:r w:rsidRPr="00F85DF4">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CE76B0" w:rsidRPr="00F85DF4" w:rsidRDefault="00CE76B0" w:rsidP="00CE76B0">
            <w:pPr>
              <w:tabs>
                <w:tab w:val="left" w:pos="840"/>
              </w:tabs>
              <w:spacing w:before="120"/>
              <w:ind w:hanging="851"/>
              <w:jc w:val="both"/>
              <w:rPr>
                <w:rFonts w:ascii="Verdana" w:hAnsi="Verdana"/>
                <w:bCs/>
                <w:sz w:val="20"/>
                <w:szCs w:val="20"/>
              </w:rPr>
            </w:pPr>
          </w:p>
          <w:p w:rsidR="00CE76B0" w:rsidRPr="00F85DF4" w:rsidRDefault="00CE76B0" w:rsidP="00CE76B0">
            <w:pPr>
              <w:tabs>
                <w:tab w:val="left" w:pos="840"/>
              </w:tabs>
              <w:spacing w:before="120"/>
              <w:ind w:hanging="851"/>
              <w:jc w:val="both"/>
              <w:rPr>
                <w:rFonts w:ascii="Verdana" w:hAnsi="Verdana"/>
                <w:bCs/>
                <w:i/>
                <w:sz w:val="20"/>
                <w:szCs w:val="20"/>
              </w:rPr>
            </w:pPr>
            <w:r w:rsidRPr="00F85DF4">
              <w:rPr>
                <w:rFonts w:ascii="Verdana" w:hAnsi="Verdana"/>
                <w:bCs/>
                <w:sz w:val="20"/>
                <w:szCs w:val="20"/>
              </w:rPr>
              <w:t xml:space="preserve">UWAGI: </w:t>
            </w:r>
            <w:r w:rsidRPr="00F85DF4">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CE76B0" w:rsidRDefault="00CE76B0" w:rsidP="00CE76B0">
            <w:pPr>
              <w:tabs>
                <w:tab w:val="left" w:pos="840"/>
              </w:tabs>
              <w:spacing w:before="120"/>
              <w:jc w:val="both"/>
              <w:rPr>
                <w:rFonts w:ascii="Verdana" w:hAnsi="Verdana"/>
                <w:bCs/>
                <w:sz w:val="20"/>
                <w:szCs w:val="20"/>
              </w:rPr>
            </w:pPr>
          </w:p>
          <w:p w:rsidR="00BA02C8" w:rsidRPr="00F85DF4" w:rsidRDefault="00BA02C8" w:rsidP="00CE76B0">
            <w:pPr>
              <w:tabs>
                <w:tab w:val="left" w:pos="840"/>
              </w:tabs>
              <w:spacing w:before="120"/>
              <w:jc w:val="both"/>
              <w:rPr>
                <w:rFonts w:ascii="Verdana" w:hAnsi="Verdana"/>
                <w:bCs/>
                <w:sz w:val="20"/>
                <w:szCs w:val="20"/>
              </w:rPr>
            </w:pPr>
          </w:p>
          <w:tbl>
            <w:tblPr>
              <w:tblW w:w="964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8509"/>
            </w:tblGrid>
            <w:tr w:rsidR="00CE76B0" w:rsidRPr="00D018A3" w:rsidTr="00BA02C8">
              <w:tc>
                <w:tcPr>
                  <w:tcW w:w="1131" w:type="dxa"/>
                  <w:shd w:val="clear" w:color="auto" w:fill="auto"/>
                </w:tcPr>
                <w:p w:rsidR="00CE76B0" w:rsidRPr="00F85DF4" w:rsidRDefault="00CE76B0" w:rsidP="00CE76B0">
                  <w:pPr>
                    <w:tabs>
                      <w:tab w:val="left" w:pos="840"/>
                    </w:tabs>
                    <w:spacing w:before="120"/>
                    <w:jc w:val="both"/>
                    <w:rPr>
                      <w:rFonts w:ascii="Verdana" w:hAnsi="Verdana"/>
                      <w:b/>
                      <w:bCs/>
                      <w:sz w:val="20"/>
                      <w:szCs w:val="20"/>
                    </w:rPr>
                  </w:pPr>
                  <w:r w:rsidRPr="00F85DF4">
                    <w:rPr>
                      <w:rFonts w:ascii="Verdana" w:hAnsi="Verdana"/>
                      <w:b/>
                      <w:bCs/>
                      <w:sz w:val="20"/>
                      <w:szCs w:val="20"/>
                    </w:rPr>
                    <w:lastRenderedPageBreak/>
                    <w:t>1b</w:t>
                  </w:r>
                </w:p>
              </w:tc>
              <w:tc>
                <w:tcPr>
                  <w:tcW w:w="8509" w:type="dxa"/>
                  <w:shd w:val="clear" w:color="auto" w:fill="auto"/>
                </w:tcPr>
                <w:p w:rsidR="00CE76B0" w:rsidRPr="00F85DF4" w:rsidRDefault="00CE76B0" w:rsidP="00CE76B0">
                  <w:pPr>
                    <w:tabs>
                      <w:tab w:val="left" w:pos="840"/>
                    </w:tabs>
                    <w:spacing w:before="120"/>
                    <w:jc w:val="both"/>
                    <w:rPr>
                      <w:rFonts w:ascii="Verdana" w:hAnsi="Verdana"/>
                      <w:b/>
                      <w:bCs/>
                      <w:sz w:val="20"/>
                      <w:szCs w:val="20"/>
                    </w:rPr>
                  </w:pPr>
                  <w:r w:rsidRPr="00F85DF4">
                    <w:rPr>
                      <w:rFonts w:ascii="Verdana" w:hAnsi="Verdana"/>
                      <w:b/>
                      <w:bCs/>
                      <w:sz w:val="20"/>
                      <w:szCs w:val="20"/>
                    </w:rPr>
                    <w:t>POZYSKANIE DREWNA W SYSTEMIE MASZYNOWYM</w:t>
                  </w:r>
                </w:p>
                <w:p w:rsidR="00CE76B0" w:rsidRPr="00F85DF4" w:rsidRDefault="00CE76B0" w:rsidP="00CE76B0">
                  <w:pPr>
                    <w:tabs>
                      <w:tab w:val="left" w:pos="840"/>
                    </w:tabs>
                    <w:spacing w:before="120"/>
                    <w:jc w:val="both"/>
                    <w:rPr>
                      <w:rFonts w:ascii="Verdana" w:hAnsi="Verdana"/>
                      <w:bCs/>
                      <w:sz w:val="20"/>
                      <w:szCs w:val="20"/>
                    </w:rPr>
                  </w:pPr>
                </w:p>
              </w:tc>
            </w:tr>
          </w:tbl>
          <w:p w:rsidR="00CE76B0" w:rsidRPr="00F85DF4" w:rsidRDefault="00CE76B0" w:rsidP="00CE76B0">
            <w:pPr>
              <w:tabs>
                <w:tab w:val="left" w:pos="840"/>
              </w:tabs>
              <w:spacing w:before="120"/>
              <w:jc w:val="both"/>
              <w:rPr>
                <w:rFonts w:ascii="Verdana" w:hAnsi="Verdana" w:cs="Arial"/>
                <w:bCs/>
                <w:color w:val="FF0000"/>
                <w:sz w:val="20"/>
                <w:szCs w:val="20"/>
              </w:rPr>
            </w:pPr>
            <w:r w:rsidRPr="00F85DF4">
              <w:rPr>
                <w:rFonts w:ascii="Verdana" w:hAnsi="Verdana" w:cs="Arial"/>
                <w:bCs/>
                <w:sz w:val="20"/>
                <w:szCs w:val="20"/>
              </w:rPr>
              <w:t>Wykonawca zrealizuje prace z zakresu pozyskania drewna przy użyciu wielooperacyjnych maszyn do pozyskania drewna (harvestery, procesory itp.).  Dopuszcza się udział grubizny pozyskanej przy użyciu pilarek na poziomie nie przekraczającym około 20% grubizny przewidzianej do pozyskania na danej pozycji cięć.</w:t>
            </w:r>
          </w:p>
          <w:p w:rsidR="00CE76B0" w:rsidRPr="00F85DF4" w:rsidRDefault="00CE76B0" w:rsidP="00CE76B0">
            <w:pPr>
              <w:tabs>
                <w:tab w:val="left" w:pos="840"/>
              </w:tabs>
              <w:spacing w:before="120"/>
              <w:ind w:hanging="929"/>
              <w:jc w:val="both"/>
              <w:rPr>
                <w:rFonts w:ascii="Verdana" w:hAnsi="Verdana"/>
                <w:bCs/>
                <w:sz w:val="20"/>
                <w:szCs w:val="20"/>
              </w:rPr>
            </w:pPr>
            <w:r w:rsidRPr="00F85DF4">
              <w:rPr>
                <w:rFonts w:ascii="Verdana" w:hAnsi="Verdana"/>
                <w:bCs/>
                <w:sz w:val="20"/>
                <w:szCs w:val="20"/>
              </w:rPr>
              <w:t xml:space="preserve">UWAGA: </w:t>
            </w:r>
            <w:r w:rsidRPr="00F85DF4">
              <w:rPr>
                <w:rFonts w:ascii="Verdana" w:hAnsi="Verdana"/>
                <w:bCs/>
                <w:i/>
                <w:sz w:val="20"/>
                <w:szCs w:val="20"/>
              </w:rPr>
              <w:t>Zamawiający w drzewostanach III i starszych klas wieku nie dopuszcza stosowania maszyn wielooperacyjnych zaopatrzonych w nożycowe lub nożowe głowice tnące</w:t>
            </w:r>
            <w:r w:rsidRPr="00F85DF4">
              <w:rPr>
                <w:rFonts w:ascii="Verdana" w:hAnsi="Verdana"/>
                <w:bCs/>
                <w:sz w:val="20"/>
                <w:szCs w:val="20"/>
              </w:rPr>
              <w:t>.</w:t>
            </w:r>
          </w:p>
          <w:p w:rsidR="00CE76B0" w:rsidRPr="00F85DF4" w:rsidRDefault="00CE76B0" w:rsidP="00CE76B0">
            <w:pPr>
              <w:tabs>
                <w:tab w:val="left" w:pos="840"/>
              </w:tabs>
              <w:spacing w:before="120"/>
              <w:jc w:val="both"/>
              <w:rPr>
                <w:rFonts w:ascii="Verdana" w:hAnsi="Verdana"/>
                <w:bCs/>
                <w:sz w:val="20"/>
                <w:szCs w:val="20"/>
              </w:rPr>
            </w:pPr>
            <w:r w:rsidRPr="00F85DF4">
              <w:rPr>
                <w:rFonts w:ascii="Verdana" w:hAnsi="Verdana"/>
                <w:bCs/>
                <w:sz w:val="20"/>
                <w:szCs w:val="20"/>
              </w:rPr>
              <w:t xml:space="preserve">Zamawiający zastrzega, że w przypadku cięć przedrębnych oraz cięć prowadzonych w rębniach złożonych (z wyjątkiem cięć uprzątających w rębni IIIA i IIIB) wprowadzone na pozycje maszyny wielooperacyjne do pozyskania drewna muszą poruszać się po szlakach operacyjnych. Szerokość szlaków operacyjnych wynosi min. 3,5 m, a odległość pomiędzy szlakami operacyjnymi (mierzona od osi szlaku) wynosi około 20 m. </w:t>
            </w:r>
          </w:p>
          <w:p w:rsidR="00CE76B0" w:rsidRPr="00F85DF4" w:rsidRDefault="00CE76B0" w:rsidP="00CE76B0">
            <w:pPr>
              <w:tabs>
                <w:tab w:val="left" w:pos="840"/>
              </w:tabs>
              <w:spacing w:before="120"/>
              <w:ind w:hanging="360"/>
              <w:jc w:val="both"/>
              <w:rPr>
                <w:rFonts w:ascii="Verdana" w:hAnsi="Verdana"/>
                <w:bCs/>
                <w:sz w:val="20"/>
                <w:szCs w:val="20"/>
              </w:rPr>
            </w:pPr>
            <w:r w:rsidRPr="00F85DF4">
              <w:rPr>
                <w:rFonts w:ascii="Verdana" w:hAnsi="Verdana"/>
                <w:bCs/>
                <w:sz w:val="20"/>
                <w:szCs w:val="20"/>
              </w:rPr>
              <w:t xml:space="preserve">Prace związane z pozyskaniem drewna obejmują: </w:t>
            </w:r>
          </w:p>
          <w:p w:rsidR="00CE76B0" w:rsidRPr="00F85DF4" w:rsidRDefault="00CE76B0" w:rsidP="00CE76B0">
            <w:pPr>
              <w:numPr>
                <w:ilvl w:val="0"/>
                <w:numId w:val="24"/>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CE76B0" w:rsidRPr="00F85DF4" w:rsidRDefault="00CE76B0" w:rsidP="00CE76B0">
            <w:pPr>
              <w:numPr>
                <w:ilvl w:val="0"/>
                <w:numId w:val="24"/>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CE76B0" w:rsidRPr="00F85DF4" w:rsidRDefault="00CE76B0" w:rsidP="00CE76B0">
            <w:pPr>
              <w:numPr>
                <w:ilvl w:val="0"/>
                <w:numId w:val="24"/>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okrzesanie ściętych drzew w stopniu przewidzianym przez unormowania wskazane w SIWZ</w:t>
            </w:r>
          </w:p>
          <w:p w:rsidR="00CE76B0" w:rsidRPr="00F85DF4" w:rsidRDefault="00CE76B0" w:rsidP="00CE76B0">
            <w:pPr>
              <w:numPr>
                <w:ilvl w:val="0"/>
                <w:numId w:val="24"/>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manipulację surowca drzewnego, zgodnie ze wskazaniami przekazanymi przez przedstawicieli Zamawiającego z uwzględnieniem unormowań wskazanych w SIWZ</w:t>
            </w:r>
          </w:p>
          <w:p w:rsidR="00CE76B0" w:rsidRPr="00F85DF4" w:rsidRDefault="00CE76B0" w:rsidP="00CE76B0">
            <w:pPr>
              <w:numPr>
                <w:ilvl w:val="0"/>
                <w:numId w:val="24"/>
              </w:numPr>
              <w:tabs>
                <w:tab w:val="left" w:pos="840"/>
              </w:tabs>
              <w:spacing w:before="120" w:after="0" w:line="240" w:lineRule="auto"/>
              <w:ind w:left="0"/>
              <w:contextualSpacing/>
              <w:jc w:val="both"/>
              <w:rPr>
                <w:rFonts w:ascii="Verdana" w:hAnsi="Verdana"/>
                <w:bCs/>
                <w:sz w:val="20"/>
                <w:szCs w:val="20"/>
              </w:rPr>
            </w:pPr>
            <w:r w:rsidRPr="00F85DF4">
              <w:rPr>
                <w:rFonts w:ascii="Verdana" w:hAnsi="Verdana"/>
                <w:bCs/>
                <w:sz w:val="20"/>
                <w:szCs w:val="20"/>
              </w:rPr>
              <w:t>przygotowanie drewna do odbiórki poprzez udostępnienie go do pomiarów i oględzin (w szczególności usunięcie gałęzi, ułożenie drewna w sposób umożliwiający jego pomiar, ocenę występujących wad i ewentualną manipulację).</w:t>
            </w:r>
          </w:p>
          <w:p w:rsidR="00CE76B0" w:rsidRPr="00F85DF4" w:rsidRDefault="00CE76B0" w:rsidP="00CE76B0">
            <w:pPr>
              <w:tabs>
                <w:tab w:val="left" w:pos="840"/>
              </w:tabs>
              <w:spacing w:before="120"/>
              <w:ind w:hanging="360"/>
              <w:jc w:val="both"/>
              <w:rPr>
                <w:rFonts w:ascii="Verdana" w:hAnsi="Verdana"/>
                <w:bCs/>
                <w:sz w:val="20"/>
                <w:szCs w:val="20"/>
              </w:rPr>
            </w:pPr>
          </w:p>
          <w:p w:rsidR="00CE76B0" w:rsidRPr="00F85DF4" w:rsidRDefault="00CE76B0" w:rsidP="00CE76B0">
            <w:pPr>
              <w:tabs>
                <w:tab w:val="left" w:pos="840"/>
              </w:tabs>
              <w:spacing w:before="120"/>
              <w:jc w:val="both"/>
              <w:rPr>
                <w:rFonts w:ascii="Verdana" w:hAnsi="Verdana"/>
                <w:bCs/>
                <w:sz w:val="20"/>
                <w:szCs w:val="20"/>
              </w:rPr>
            </w:pPr>
            <w:r w:rsidRPr="00F85DF4">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CE76B0" w:rsidRPr="00F85DF4" w:rsidRDefault="00CE76B0" w:rsidP="00CE76B0">
            <w:pPr>
              <w:tabs>
                <w:tab w:val="left" w:pos="840"/>
              </w:tabs>
              <w:spacing w:before="120"/>
              <w:ind w:hanging="851"/>
              <w:jc w:val="both"/>
              <w:rPr>
                <w:rFonts w:ascii="Verdana" w:hAnsi="Verdana"/>
                <w:bCs/>
                <w:sz w:val="20"/>
                <w:szCs w:val="20"/>
              </w:rPr>
            </w:pPr>
          </w:p>
          <w:p w:rsidR="00CE76B0" w:rsidRPr="00F85DF4" w:rsidRDefault="00CE76B0" w:rsidP="00CE76B0">
            <w:pPr>
              <w:tabs>
                <w:tab w:val="left" w:pos="840"/>
              </w:tabs>
              <w:spacing w:before="120"/>
              <w:ind w:hanging="851"/>
              <w:jc w:val="both"/>
              <w:rPr>
                <w:rFonts w:ascii="Verdana" w:hAnsi="Verdana"/>
                <w:bCs/>
                <w:i/>
                <w:sz w:val="20"/>
                <w:szCs w:val="20"/>
              </w:rPr>
            </w:pPr>
            <w:r w:rsidRPr="00F85DF4">
              <w:rPr>
                <w:rFonts w:ascii="Verdana" w:hAnsi="Verdana"/>
                <w:bCs/>
                <w:sz w:val="20"/>
                <w:szCs w:val="20"/>
              </w:rPr>
              <w:t xml:space="preserve">UWAGI: </w:t>
            </w:r>
            <w:r w:rsidRPr="00F85DF4">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CE76B0" w:rsidRPr="00F85DF4" w:rsidRDefault="00CE76B0" w:rsidP="00CE76B0">
            <w:pPr>
              <w:tabs>
                <w:tab w:val="left" w:pos="840"/>
              </w:tabs>
              <w:spacing w:before="120"/>
              <w:ind w:hanging="851"/>
              <w:jc w:val="both"/>
              <w:rPr>
                <w:rFonts w:ascii="Verdana" w:hAnsi="Verdana"/>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r w:rsidRPr="00F85DF4">
              <w:rPr>
                <w:rFonts w:ascii="Verdana" w:hAnsi="Verdana" w:cs="Arial"/>
                <w:bCs/>
                <w:sz w:val="20"/>
                <w:szCs w:val="20"/>
              </w:rPr>
              <w:lastRenderedPageBreak/>
              <w:t>Szacowane na etapie planowania warunki realizacji pozyskania drewna przedstawiono w poniższych tabelach:</w:t>
            </w:r>
          </w:p>
          <w:p w:rsidR="00CE76B0" w:rsidRPr="00F85DF4" w:rsidRDefault="00CE76B0" w:rsidP="00CE76B0">
            <w:pPr>
              <w:tabs>
                <w:tab w:val="left" w:pos="840"/>
              </w:tabs>
              <w:spacing w:before="120"/>
              <w:ind w:right="176"/>
              <w:jc w:val="both"/>
              <w:rPr>
                <w:rFonts w:ascii="Verdana" w:hAnsi="Verdana" w:cs="Arial"/>
                <w:bCs/>
                <w:sz w:val="20"/>
                <w:szCs w:val="20"/>
              </w:rPr>
            </w:pPr>
            <w:r w:rsidRPr="00F85DF4">
              <w:rPr>
                <w:rFonts w:ascii="Verdana" w:hAnsi="Verdana" w:cs="Arial"/>
                <w:bCs/>
                <w:sz w:val="20"/>
                <w:szCs w:val="20"/>
              </w:rPr>
              <w:t>Masa przewidziana do pozyskania [m</w:t>
            </w:r>
            <w:r w:rsidRPr="00F85DF4">
              <w:rPr>
                <w:rFonts w:ascii="Verdana" w:hAnsi="Verdana" w:cs="Arial"/>
                <w:bCs/>
                <w:sz w:val="20"/>
                <w:szCs w:val="20"/>
                <w:vertAlign w:val="superscript"/>
              </w:rPr>
              <w:t>3</w:t>
            </w:r>
            <w:r w:rsidRPr="00F85DF4">
              <w:rPr>
                <w:rFonts w:ascii="Verdana" w:hAnsi="Verdana" w:cs="Arial"/>
                <w:bCs/>
                <w:sz w:val="20"/>
                <w:szCs w:val="20"/>
              </w:rPr>
              <w:t>] w poszczególnych grupach czynności na powierzchniach, na których Zamawiający nie dopuszcza wprowadzenia wielooperacyjnych maszyn do pozyskania drewna</w:t>
            </w:r>
          </w:p>
          <w:p w:rsidR="00CE76B0" w:rsidRPr="00F85DF4" w:rsidRDefault="00CE76B0" w:rsidP="00CE76B0">
            <w:pPr>
              <w:tabs>
                <w:tab w:val="left" w:pos="840"/>
              </w:tabs>
              <w:spacing w:before="120"/>
              <w:ind w:right="176"/>
              <w:jc w:val="both"/>
              <w:rPr>
                <w:rFonts w:ascii="Verdana" w:hAnsi="Verdana" w:cs="Arial"/>
                <w:bCs/>
                <w:sz w:val="20"/>
                <w:szCs w:val="20"/>
              </w:rPr>
            </w:pPr>
          </w:p>
          <w:tbl>
            <w:tblPr>
              <w:tblW w:w="8565" w:type="dxa"/>
              <w:tblLayout w:type="fixed"/>
              <w:tblCellMar>
                <w:left w:w="70" w:type="dxa"/>
                <w:right w:w="70" w:type="dxa"/>
              </w:tblCellMar>
              <w:tblLook w:val="04A0" w:firstRow="1" w:lastRow="0" w:firstColumn="1" w:lastColumn="0" w:noHBand="0" w:noVBand="1"/>
            </w:tblPr>
            <w:tblGrid>
              <w:gridCol w:w="884"/>
              <w:gridCol w:w="992"/>
              <w:gridCol w:w="709"/>
              <w:gridCol w:w="851"/>
              <w:gridCol w:w="850"/>
              <w:gridCol w:w="851"/>
              <w:gridCol w:w="850"/>
              <w:gridCol w:w="709"/>
              <w:gridCol w:w="709"/>
              <w:gridCol w:w="1160"/>
            </w:tblGrid>
            <w:tr w:rsidR="00CE76B0" w:rsidRPr="00BD283C" w:rsidTr="00CE76B0">
              <w:trPr>
                <w:trHeight w:val="444"/>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Sortyment</w:t>
                  </w:r>
                </w:p>
              </w:tc>
              <w:tc>
                <w:tcPr>
                  <w:tcW w:w="5529" w:type="dxa"/>
                  <w:gridSpan w:val="7"/>
                  <w:tcBorders>
                    <w:top w:val="single" w:sz="4" w:space="0" w:color="auto"/>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Suma:</w:t>
                  </w:r>
                </w:p>
              </w:tc>
            </w:tr>
            <w:tr w:rsidR="00CE76B0" w:rsidRPr="00BD283C" w:rsidTr="00CE76B0">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CE76B0" w:rsidRPr="00BD283C" w:rsidRDefault="00CE76B0" w:rsidP="00CE76B0">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E76B0" w:rsidRPr="00BD283C" w:rsidRDefault="00CE76B0" w:rsidP="00CE76B0">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CP-P</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IIIBU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IVAU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IVDU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PR</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PTP</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CE76B0" w:rsidRPr="00BD283C" w:rsidRDefault="00CE76B0" w:rsidP="00CE76B0">
                  <w:pPr>
                    <w:spacing w:after="0" w:line="240" w:lineRule="auto"/>
                    <w:ind w:right="113"/>
                    <w:jc w:val="center"/>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PTW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BD283C" w:rsidRDefault="00CE76B0" w:rsidP="00CE76B0">
                  <w:pPr>
                    <w:spacing w:after="0" w:line="240" w:lineRule="auto"/>
                    <w:rPr>
                      <w:rFonts w:ascii="Arial" w:eastAsia="Times New Roman" w:hAnsi="Arial" w:cs="Arial"/>
                      <w:color w:val="000000"/>
                      <w:sz w:val="20"/>
                      <w:szCs w:val="20"/>
                      <w:lang w:eastAsia="pl-PL"/>
                    </w:rPr>
                  </w:pP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47</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61</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93</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96</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19</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19</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146</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146</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162</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163</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37</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36</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139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134</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350</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19</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34</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20</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224</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64</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78</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142</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691</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417</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1512</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797</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450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1272</w:t>
                  </w:r>
                </w:p>
              </w:tc>
            </w:tr>
            <w:tr w:rsidR="00CE76B0" w:rsidRPr="00BD283C" w:rsidTr="00CE76B0">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518</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1005</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726</w:t>
                  </w:r>
                </w:p>
              </w:tc>
              <w:tc>
                <w:tcPr>
                  <w:tcW w:w="85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1197</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630</w:t>
                  </w:r>
                </w:p>
              </w:tc>
              <w:tc>
                <w:tcPr>
                  <w:tcW w:w="709"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20</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BD283C" w:rsidRDefault="00CE76B0" w:rsidP="00CE76B0">
                  <w:pPr>
                    <w:spacing w:after="0" w:line="240" w:lineRule="auto"/>
                    <w:jc w:val="right"/>
                    <w:rPr>
                      <w:rFonts w:ascii="Arial" w:eastAsia="Times New Roman" w:hAnsi="Arial" w:cs="Arial"/>
                      <w:color w:val="000000"/>
                      <w:sz w:val="20"/>
                      <w:szCs w:val="20"/>
                      <w:lang w:eastAsia="pl-PL"/>
                    </w:rPr>
                  </w:pPr>
                  <w:r w:rsidRPr="00BD283C">
                    <w:rPr>
                      <w:rFonts w:ascii="Arial" w:eastAsia="Times New Roman" w:hAnsi="Arial" w:cs="Arial"/>
                      <w:color w:val="000000"/>
                      <w:sz w:val="20"/>
                      <w:szCs w:val="20"/>
                      <w:lang w:eastAsia="pl-PL"/>
                    </w:rPr>
                    <w:t>4105</w:t>
                  </w:r>
                </w:p>
              </w:tc>
            </w:tr>
          </w:tbl>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r w:rsidRPr="00F85DF4">
              <w:rPr>
                <w:rFonts w:ascii="Verdana" w:hAnsi="Verdana" w:cs="Arial"/>
                <w:bCs/>
                <w:sz w:val="20"/>
                <w:szCs w:val="20"/>
              </w:rPr>
              <w:t>Masa przewidziana do pozyskania [m</w:t>
            </w:r>
            <w:r w:rsidRPr="00F85DF4">
              <w:rPr>
                <w:rFonts w:ascii="Verdana" w:hAnsi="Verdana" w:cs="Arial"/>
                <w:bCs/>
                <w:sz w:val="20"/>
                <w:szCs w:val="20"/>
                <w:vertAlign w:val="superscript"/>
              </w:rPr>
              <w:t>3</w:t>
            </w:r>
            <w:r w:rsidRPr="00F85DF4">
              <w:rPr>
                <w:rFonts w:ascii="Verdana" w:hAnsi="Verdana" w:cs="Arial"/>
                <w:bCs/>
                <w:sz w:val="20"/>
                <w:szCs w:val="20"/>
              </w:rPr>
              <w:t>] w poszczególnych grupach czynności na powierzchniach, na których Zamawiający nie ogranicza technologii pozyskania drewna</w:t>
            </w:r>
          </w:p>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p>
          <w:tbl>
            <w:tblPr>
              <w:tblW w:w="9814" w:type="dxa"/>
              <w:tblLayout w:type="fixed"/>
              <w:tblCellMar>
                <w:left w:w="70" w:type="dxa"/>
                <w:right w:w="70" w:type="dxa"/>
              </w:tblCellMar>
              <w:tblLook w:val="04A0" w:firstRow="1" w:lastRow="0" w:firstColumn="1" w:lastColumn="0" w:noHBand="0" w:noVBand="1"/>
            </w:tblPr>
            <w:tblGrid>
              <w:gridCol w:w="600"/>
              <w:gridCol w:w="708"/>
              <w:gridCol w:w="9"/>
              <w:gridCol w:w="558"/>
              <w:gridCol w:w="9"/>
              <w:gridCol w:w="558"/>
              <w:gridCol w:w="9"/>
              <w:gridCol w:w="558"/>
              <w:gridCol w:w="9"/>
              <w:gridCol w:w="558"/>
              <w:gridCol w:w="9"/>
              <w:gridCol w:w="558"/>
              <w:gridCol w:w="9"/>
              <w:gridCol w:w="700"/>
              <w:gridCol w:w="9"/>
              <w:gridCol w:w="700"/>
              <w:gridCol w:w="9"/>
              <w:gridCol w:w="558"/>
              <w:gridCol w:w="9"/>
              <w:gridCol w:w="558"/>
              <w:gridCol w:w="9"/>
              <w:gridCol w:w="417"/>
              <w:gridCol w:w="9"/>
              <w:gridCol w:w="700"/>
              <w:gridCol w:w="9"/>
              <w:gridCol w:w="558"/>
              <w:gridCol w:w="9"/>
              <w:gridCol w:w="558"/>
              <w:gridCol w:w="9"/>
              <w:gridCol w:w="841"/>
            </w:tblGrid>
            <w:tr w:rsidR="00CE76B0" w:rsidRPr="00CF4316" w:rsidTr="00CE76B0">
              <w:trPr>
                <w:trHeight w:val="516"/>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Gatunek</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Sortyment</w:t>
                  </w:r>
                </w:p>
              </w:tc>
              <w:tc>
                <w:tcPr>
                  <w:tcW w:w="7656" w:type="dxa"/>
                  <w:gridSpan w:val="26"/>
                  <w:tcBorders>
                    <w:top w:val="single" w:sz="4" w:space="0" w:color="auto"/>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Grupy czynności</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Suma:</w:t>
                  </w:r>
                </w:p>
              </w:tc>
            </w:tr>
            <w:tr w:rsidR="00CE76B0" w:rsidRPr="00CF4316" w:rsidTr="00CE76B0">
              <w:trPr>
                <w:cantSplit/>
                <w:trHeight w:val="1380"/>
              </w:trPr>
              <w:tc>
                <w:tcPr>
                  <w:tcW w:w="600" w:type="dxa"/>
                  <w:vMerge/>
                  <w:tcBorders>
                    <w:top w:val="single" w:sz="4" w:space="0" w:color="auto"/>
                    <w:left w:val="single" w:sz="4" w:space="0" w:color="auto"/>
                    <w:bottom w:val="single" w:sz="4" w:space="0" w:color="auto"/>
                    <w:right w:val="single" w:sz="4" w:space="0" w:color="auto"/>
                  </w:tcBorders>
                  <w:vAlign w:val="center"/>
                  <w:hideMark/>
                </w:tcPr>
                <w:p w:rsidR="00CE76B0" w:rsidRPr="00CF4316" w:rsidRDefault="00CE76B0" w:rsidP="00CE76B0">
                  <w:pPr>
                    <w:spacing w:after="0" w:line="240" w:lineRule="auto"/>
                    <w:rPr>
                      <w:rFonts w:ascii="Arial" w:eastAsia="Times New Roman" w:hAnsi="Arial" w:cs="Arial"/>
                      <w:color w:val="000000"/>
                      <w:sz w:val="20"/>
                      <w:szCs w:val="20"/>
                      <w:lang w:eastAsia="pl-PL"/>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E76B0" w:rsidRPr="00CF4316" w:rsidRDefault="00CE76B0" w:rsidP="00CE76B0">
                  <w:pPr>
                    <w:spacing w:after="0" w:line="240" w:lineRule="auto"/>
                    <w:rPr>
                      <w:rFonts w:ascii="Arial" w:eastAsia="Times New Roman" w:hAnsi="Arial" w:cs="Arial"/>
                      <w:color w:val="000000"/>
                      <w:sz w:val="20"/>
                      <w:szCs w:val="20"/>
                      <w:lang w:eastAsia="pl-PL"/>
                    </w:rPr>
                  </w:pP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CP-P</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IIA</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IIBU</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IIIA</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IIIAU</w:t>
                  </w:r>
                </w:p>
              </w:tc>
              <w:tc>
                <w:tcPr>
                  <w:tcW w:w="709"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IIIB</w:t>
                  </w:r>
                </w:p>
              </w:tc>
              <w:tc>
                <w:tcPr>
                  <w:tcW w:w="709"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IIIBU</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PR</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PTP</w:t>
                  </w:r>
                </w:p>
              </w:tc>
              <w:tc>
                <w:tcPr>
                  <w:tcW w:w="426"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PTW</w:t>
                  </w:r>
                </w:p>
              </w:tc>
              <w:tc>
                <w:tcPr>
                  <w:tcW w:w="709"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TPP</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TWP</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UPRZPOZ</w:t>
                  </w:r>
                </w:p>
              </w:tc>
              <w:tc>
                <w:tcPr>
                  <w:tcW w:w="850" w:type="dxa"/>
                  <w:gridSpan w:val="2"/>
                  <w:vMerge/>
                  <w:tcBorders>
                    <w:top w:val="single" w:sz="4" w:space="0" w:color="auto"/>
                    <w:left w:val="single" w:sz="4" w:space="0" w:color="auto"/>
                    <w:bottom w:val="single" w:sz="4" w:space="0" w:color="auto"/>
                    <w:right w:val="single" w:sz="4" w:space="0" w:color="auto"/>
                  </w:tcBorders>
                  <w:textDirection w:val="btLr"/>
                  <w:vAlign w:val="center"/>
                  <w:hideMark/>
                </w:tcPr>
                <w:p w:rsidR="00CE76B0" w:rsidRPr="00CF4316" w:rsidRDefault="00CE76B0" w:rsidP="00CE76B0">
                  <w:pPr>
                    <w:spacing w:after="0" w:line="240" w:lineRule="auto"/>
                    <w:ind w:right="113"/>
                    <w:jc w:val="center"/>
                    <w:rPr>
                      <w:rFonts w:ascii="Arial" w:eastAsia="Times New Roman" w:hAnsi="Arial" w:cs="Arial"/>
                      <w:color w:val="000000"/>
                      <w:sz w:val="20"/>
                      <w:szCs w:val="20"/>
                      <w:lang w:eastAsia="pl-PL"/>
                    </w:rPr>
                  </w:pP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AK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AK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70</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753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936</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S2B</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192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213</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178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525</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BK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BRZ</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125</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BRZ</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48</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BRZ</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33</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BRZ</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583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1039</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S2B</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197</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446</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102</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DB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174</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GB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175</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GB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94</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JD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29</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36</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JD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JD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JD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JS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JS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JW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82</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JW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139</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KL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KL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47</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LP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LP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90</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MD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108</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MD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41</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MD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187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242</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MD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25</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lastRenderedPageBreak/>
                    <w:t xml:space="preserve">OS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22</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OS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44</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PL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143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348</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267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1587</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S2B</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236</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190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657</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WB0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130</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416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322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686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682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164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2815</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WCK</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52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671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723</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487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711</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SO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WDK</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w:t>
                  </w:r>
                </w:p>
              </w:tc>
            </w:tr>
            <w:tr w:rsidR="00CE76B0" w:rsidRPr="00CF4316" w:rsidTr="00CE76B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xml:space="preserve">WZ </w:t>
                  </w:r>
                </w:p>
              </w:tc>
              <w:tc>
                <w:tcPr>
                  <w:tcW w:w="708"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39</w:t>
                  </w:r>
                </w:p>
              </w:tc>
            </w:tr>
            <w:tr w:rsidR="00CE76B0" w:rsidRPr="00CF4316" w:rsidTr="00CE76B0">
              <w:trPr>
                <w:trHeight w:val="315"/>
              </w:trPr>
              <w:tc>
                <w:tcPr>
                  <w:tcW w:w="1317" w:type="dxa"/>
                  <w:gridSpan w:val="3"/>
                  <w:tcBorders>
                    <w:top w:val="nil"/>
                    <w:left w:val="single" w:sz="4" w:space="0" w:color="auto"/>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 </w:t>
                  </w:r>
                </w:p>
                <w:p w:rsidR="00CE76B0" w:rsidRPr="00CF4316" w:rsidRDefault="00CE76B0" w:rsidP="00CE76B0">
                  <w:pPr>
                    <w:spacing w:after="0" w:line="240" w:lineRule="auto"/>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Suma:</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661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145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457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755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1809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2081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897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150</w:t>
                  </w:r>
                </w:p>
              </w:tc>
              <w:tc>
                <w:tcPr>
                  <w:tcW w:w="426"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4107</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644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230</w:t>
                  </w:r>
                </w:p>
              </w:tc>
              <w:tc>
                <w:tcPr>
                  <w:tcW w:w="841" w:type="dxa"/>
                  <w:tcBorders>
                    <w:top w:val="nil"/>
                    <w:left w:val="nil"/>
                    <w:bottom w:val="single" w:sz="4" w:space="0" w:color="auto"/>
                    <w:right w:val="single" w:sz="4" w:space="0" w:color="auto"/>
                  </w:tcBorders>
                  <w:shd w:val="clear" w:color="auto" w:fill="auto"/>
                  <w:noWrap/>
                  <w:vAlign w:val="bottom"/>
                  <w:hideMark/>
                </w:tcPr>
                <w:p w:rsidR="00CE76B0" w:rsidRPr="00CF4316" w:rsidRDefault="00CE76B0" w:rsidP="00CE76B0">
                  <w:pPr>
                    <w:spacing w:after="0" w:line="240" w:lineRule="auto"/>
                    <w:jc w:val="right"/>
                    <w:rPr>
                      <w:rFonts w:ascii="Arial" w:eastAsia="Times New Roman" w:hAnsi="Arial" w:cs="Arial"/>
                      <w:color w:val="000000"/>
                      <w:sz w:val="20"/>
                      <w:szCs w:val="20"/>
                      <w:lang w:eastAsia="pl-PL"/>
                    </w:rPr>
                  </w:pPr>
                  <w:r w:rsidRPr="00CF4316">
                    <w:rPr>
                      <w:rFonts w:ascii="Arial" w:eastAsia="Times New Roman" w:hAnsi="Arial" w:cs="Arial"/>
                      <w:color w:val="000000"/>
                      <w:sz w:val="20"/>
                      <w:szCs w:val="20"/>
                      <w:lang w:eastAsia="pl-PL"/>
                    </w:rPr>
                    <w:t>12076</w:t>
                  </w:r>
                </w:p>
              </w:tc>
            </w:tr>
          </w:tbl>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r w:rsidRPr="00F85DF4">
              <w:rPr>
                <w:rFonts w:ascii="Verdana" w:hAnsi="Verdana" w:cs="Arial"/>
                <w:bCs/>
                <w:sz w:val="20"/>
                <w:szCs w:val="20"/>
              </w:rPr>
              <w:t>Masa przewidziana do pozyskania [m</w:t>
            </w:r>
            <w:r w:rsidRPr="00F85DF4">
              <w:rPr>
                <w:rFonts w:ascii="Verdana" w:hAnsi="Verdana" w:cs="Arial"/>
                <w:bCs/>
                <w:sz w:val="20"/>
                <w:szCs w:val="20"/>
                <w:vertAlign w:val="superscript"/>
              </w:rPr>
              <w:t>3</w:t>
            </w:r>
            <w:r w:rsidRPr="00F85DF4">
              <w:rPr>
                <w:rFonts w:ascii="Verdana" w:hAnsi="Verdana" w:cs="Arial"/>
                <w:bCs/>
                <w:sz w:val="20"/>
                <w:szCs w:val="20"/>
              </w:rPr>
              <w:t>] w poszczególnych grupach czynności na powierzchniach, na których Zamawiający wymaga wykorzystania maszyn wielooperacyjnych do pozyskania drewna</w:t>
            </w:r>
          </w:p>
          <w:p w:rsidR="00CE76B0" w:rsidRPr="00F85DF4" w:rsidRDefault="00CE76B0" w:rsidP="00CE76B0">
            <w:pPr>
              <w:spacing w:before="120"/>
              <w:ind w:right="176"/>
              <w:jc w:val="both"/>
              <w:rPr>
                <w:rFonts w:ascii="Verdana" w:hAnsi="Verdana" w:cs="Arial"/>
                <w:bCs/>
                <w:sz w:val="20"/>
                <w:szCs w:val="20"/>
              </w:rPr>
            </w:pPr>
          </w:p>
          <w:tbl>
            <w:tblPr>
              <w:tblW w:w="8139" w:type="dxa"/>
              <w:tblLayout w:type="fixed"/>
              <w:tblCellMar>
                <w:left w:w="70" w:type="dxa"/>
                <w:right w:w="70" w:type="dxa"/>
              </w:tblCellMar>
              <w:tblLook w:val="04A0" w:firstRow="1" w:lastRow="0" w:firstColumn="1" w:lastColumn="0" w:noHBand="0" w:noVBand="1"/>
            </w:tblPr>
            <w:tblGrid>
              <w:gridCol w:w="1160"/>
              <w:gridCol w:w="1160"/>
              <w:gridCol w:w="761"/>
              <w:gridCol w:w="993"/>
              <w:gridCol w:w="993"/>
              <w:gridCol w:w="993"/>
              <w:gridCol w:w="919"/>
              <w:gridCol w:w="1160"/>
            </w:tblGrid>
            <w:tr w:rsidR="00CE76B0" w:rsidRPr="00CB69C3" w:rsidTr="00CE76B0">
              <w:trPr>
                <w:trHeight w:val="516"/>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Sortyment</w:t>
                  </w:r>
                </w:p>
              </w:tc>
              <w:tc>
                <w:tcPr>
                  <w:tcW w:w="4659" w:type="dxa"/>
                  <w:gridSpan w:val="5"/>
                  <w:tcBorders>
                    <w:top w:val="single" w:sz="4" w:space="0" w:color="auto"/>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r>
            <w:tr w:rsidR="00CE76B0" w:rsidRPr="00CB69C3" w:rsidTr="00CE76B0">
              <w:trPr>
                <w:cantSplit/>
                <w:trHeight w:val="1251"/>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CB69C3" w:rsidRDefault="00CE76B0" w:rsidP="00CE76B0">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CB69C3" w:rsidRDefault="00CE76B0" w:rsidP="00CE76B0">
                  <w:pPr>
                    <w:spacing w:after="0" w:line="240" w:lineRule="auto"/>
                    <w:rPr>
                      <w:rFonts w:ascii="Arial" w:eastAsia="Times New Roman" w:hAnsi="Arial" w:cs="Arial"/>
                      <w:color w:val="000000"/>
                      <w:sz w:val="20"/>
                      <w:szCs w:val="20"/>
                      <w:lang w:eastAsia="pl-PL"/>
                    </w:rPr>
                  </w:pPr>
                </w:p>
              </w:tc>
              <w:tc>
                <w:tcPr>
                  <w:tcW w:w="761"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IIIA</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IIIB</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TPP</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TWP</w:t>
                  </w:r>
                </w:p>
              </w:tc>
              <w:tc>
                <w:tcPr>
                  <w:tcW w:w="919"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UPRZPOZ</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CB69C3" w:rsidRDefault="00CE76B0" w:rsidP="00CE76B0">
                  <w:pPr>
                    <w:spacing w:after="0" w:line="240" w:lineRule="auto"/>
                    <w:rPr>
                      <w:rFonts w:ascii="Arial" w:eastAsia="Times New Roman" w:hAnsi="Arial" w:cs="Arial"/>
                      <w:color w:val="000000"/>
                      <w:sz w:val="20"/>
                      <w:szCs w:val="20"/>
                      <w:lang w:eastAsia="pl-PL"/>
                    </w:rPr>
                  </w:pP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59</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68</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26</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57</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92</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178</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52</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78</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52</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34</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39</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lastRenderedPageBreak/>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29</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146</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1407</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67</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1671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175</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59</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139</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WB0</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71</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128</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676</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146</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950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WCK</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2107</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2107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WDK</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47</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c>
                <w:tcPr>
                  <w:tcW w:w="76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246</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1171</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4300</w:t>
                  </w:r>
                </w:p>
              </w:tc>
              <w:tc>
                <w:tcPr>
                  <w:tcW w:w="993"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84</w:t>
                  </w:r>
                </w:p>
              </w:tc>
              <w:tc>
                <w:tcPr>
                  <w:tcW w:w="91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207</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6008</w:t>
                  </w:r>
                </w:p>
              </w:tc>
            </w:tr>
          </w:tbl>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r w:rsidRPr="00F85DF4">
              <w:rPr>
                <w:rFonts w:ascii="Verdana" w:hAnsi="Verdana" w:cs="Arial"/>
                <w:bCs/>
                <w:sz w:val="20"/>
                <w:szCs w:val="20"/>
              </w:rPr>
              <w:t>Masa przewidziana do pozyskania [m</w:t>
            </w:r>
            <w:r w:rsidRPr="00F85DF4">
              <w:rPr>
                <w:rFonts w:ascii="Verdana" w:hAnsi="Verdana" w:cs="Arial"/>
                <w:bCs/>
                <w:sz w:val="20"/>
                <w:szCs w:val="20"/>
                <w:vertAlign w:val="superscript"/>
              </w:rPr>
              <w:t>3</w:t>
            </w:r>
            <w:r w:rsidRPr="00F85DF4">
              <w:rPr>
                <w:rFonts w:ascii="Verdana" w:hAnsi="Verdana" w:cs="Arial"/>
                <w:bCs/>
                <w:sz w:val="20"/>
                <w:szCs w:val="20"/>
              </w:rPr>
              <w:t>] na poszczególnych typach siedliskowych lasu na powierzchniach, na których Zamawiający nie dopuszcza wprowadzenia wielooperacyjnych maszyn do pozyskania drewna</w:t>
            </w:r>
          </w:p>
          <w:p w:rsidR="00CE76B0" w:rsidRPr="00F85DF4" w:rsidRDefault="00CE76B0" w:rsidP="00CE76B0">
            <w:pPr>
              <w:tabs>
                <w:tab w:val="left" w:pos="840"/>
              </w:tabs>
              <w:spacing w:before="120"/>
              <w:ind w:right="176"/>
              <w:jc w:val="both"/>
              <w:rPr>
                <w:rFonts w:ascii="Verdana" w:hAnsi="Verdana" w:cs="Arial"/>
                <w:bCs/>
                <w:sz w:val="20"/>
                <w:szCs w:val="20"/>
              </w:rPr>
            </w:pPr>
          </w:p>
          <w:tbl>
            <w:tblPr>
              <w:tblW w:w="6554" w:type="dxa"/>
              <w:tblLayout w:type="fixed"/>
              <w:tblCellMar>
                <w:left w:w="70" w:type="dxa"/>
                <w:right w:w="70" w:type="dxa"/>
              </w:tblCellMar>
              <w:tblLook w:val="04A0" w:firstRow="1" w:lastRow="0" w:firstColumn="1" w:lastColumn="0" w:noHBand="0" w:noVBand="1"/>
            </w:tblPr>
            <w:tblGrid>
              <w:gridCol w:w="1160"/>
              <w:gridCol w:w="1160"/>
              <w:gridCol w:w="1116"/>
              <w:gridCol w:w="1029"/>
              <w:gridCol w:w="955"/>
              <w:gridCol w:w="1134"/>
            </w:tblGrid>
            <w:tr w:rsidR="00CE76B0" w:rsidRPr="00CB69C3" w:rsidTr="00CE76B0">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Sortyment</w:t>
                  </w:r>
                </w:p>
              </w:tc>
              <w:tc>
                <w:tcPr>
                  <w:tcW w:w="3100" w:type="dxa"/>
                  <w:gridSpan w:val="3"/>
                  <w:tcBorders>
                    <w:top w:val="single" w:sz="4" w:space="0" w:color="auto"/>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Typy siedliskowe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r>
            <w:tr w:rsidR="00CE76B0" w:rsidRPr="00CB69C3" w:rsidTr="00CE76B0">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CB69C3" w:rsidRDefault="00CE76B0" w:rsidP="00CE76B0">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CB69C3" w:rsidRDefault="00CE76B0" w:rsidP="00CE76B0">
                  <w:pPr>
                    <w:spacing w:after="0" w:line="240" w:lineRule="auto"/>
                    <w:rPr>
                      <w:rFonts w:ascii="Arial" w:eastAsia="Times New Roman" w:hAnsi="Arial" w:cs="Arial"/>
                      <w:color w:val="000000"/>
                      <w:sz w:val="20"/>
                      <w:szCs w:val="20"/>
                      <w:lang w:eastAsia="pl-PL"/>
                    </w:rPr>
                  </w:pPr>
                </w:p>
              </w:tc>
              <w:tc>
                <w:tcPr>
                  <w:tcW w:w="1116"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LMŚW</w:t>
                  </w:r>
                </w:p>
              </w:tc>
              <w:tc>
                <w:tcPr>
                  <w:tcW w:w="1029"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LŚW</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E76B0" w:rsidRPr="00CB69C3" w:rsidRDefault="00CE76B0" w:rsidP="00CE76B0">
                  <w:pPr>
                    <w:spacing w:after="0" w:line="240" w:lineRule="auto"/>
                    <w:rPr>
                      <w:rFonts w:ascii="Arial" w:eastAsia="Times New Roman" w:hAnsi="Arial" w:cs="Arial"/>
                      <w:color w:val="000000"/>
                      <w:sz w:val="20"/>
                      <w:szCs w:val="20"/>
                      <w:lang w:eastAsia="pl-PL"/>
                    </w:rPr>
                  </w:pP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55</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94</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WB0</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146</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162</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lastRenderedPageBreak/>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36</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139</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141</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70</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350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60</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34</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130</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224</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WB0</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64</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78</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142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695</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417</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400</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1512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1247</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1272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c>
                <w:tcPr>
                  <w:tcW w:w="111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1523</w:t>
                  </w:r>
                </w:p>
              </w:tc>
              <w:tc>
                <w:tcPr>
                  <w:tcW w:w="1029"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735</w:t>
                  </w:r>
                </w:p>
              </w:tc>
              <w:tc>
                <w:tcPr>
                  <w:tcW w:w="955"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1847</w:t>
                  </w:r>
                </w:p>
              </w:tc>
              <w:tc>
                <w:tcPr>
                  <w:tcW w:w="113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4105</w:t>
                  </w:r>
                </w:p>
              </w:tc>
            </w:tr>
          </w:tbl>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r w:rsidRPr="00F85DF4">
              <w:rPr>
                <w:rFonts w:ascii="Verdana" w:hAnsi="Verdana" w:cs="Arial"/>
                <w:bCs/>
                <w:sz w:val="20"/>
                <w:szCs w:val="20"/>
              </w:rPr>
              <w:t>Masa przewidziana do pozyskania [m</w:t>
            </w:r>
            <w:r w:rsidRPr="00F85DF4">
              <w:rPr>
                <w:rFonts w:ascii="Verdana" w:hAnsi="Verdana" w:cs="Arial"/>
                <w:bCs/>
                <w:sz w:val="20"/>
                <w:szCs w:val="20"/>
                <w:vertAlign w:val="superscript"/>
              </w:rPr>
              <w:t>3</w:t>
            </w:r>
            <w:r w:rsidRPr="00F85DF4">
              <w:rPr>
                <w:rFonts w:ascii="Verdana" w:hAnsi="Verdana" w:cs="Arial"/>
                <w:bCs/>
                <w:sz w:val="20"/>
                <w:szCs w:val="20"/>
              </w:rPr>
              <w:t>] na poszczególnych typach siedliskowych lasu, na powierzchniach, na których Zamawiający nie ogranicza technologii pozyskania drewna</w:t>
            </w:r>
          </w:p>
          <w:p w:rsidR="00CE76B0" w:rsidRPr="00F85DF4" w:rsidRDefault="00CE76B0" w:rsidP="00CE76B0">
            <w:pPr>
              <w:tabs>
                <w:tab w:val="left" w:pos="840"/>
              </w:tabs>
              <w:spacing w:before="120"/>
              <w:ind w:right="176"/>
              <w:jc w:val="both"/>
              <w:rPr>
                <w:rFonts w:ascii="Verdana" w:hAnsi="Verdana" w:cs="Arial"/>
                <w:bCs/>
                <w:sz w:val="20"/>
                <w:szCs w:val="20"/>
              </w:rPr>
            </w:pPr>
          </w:p>
          <w:tbl>
            <w:tblPr>
              <w:tblW w:w="8397" w:type="dxa"/>
              <w:tblLayout w:type="fixed"/>
              <w:tblCellMar>
                <w:left w:w="70" w:type="dxa"/>
                <w:right w:w="70" w:type="dxa"/>
              </w:tblCellMar>
              <w:tblLook w:val="04A0" w:firstRow="1" w:lastRow="0" w:firstColumn="1" w:lastColumn="0" w:noHBand="0" w:noVBand="1"/>
            </w:tblPr>
            <w:tblGrid>
              <w:gridCol w:w="1160"/>
              <w:gridCol w:w="1160"/>
              <w:gridCol w:w="974"/>
              <w:gridCol w:w="1037"/>
              <w:gridCol w:w="947"/>
              <w:gridCol w:w="992"/>
              <w:gridCol w:w="851"/>
              <w:gridCol w:w="1276"/>
            </w:tblGrid>
            <w:tr w:rsidR="00CE76B0" w:rsidRPr="00CB69C3" w:rsidTr="00CE76B0">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Sortyment</w:t>
                  </w:r>
                </w:p>
              </w:tc>
              <w:tc>
                <w:tcPr>
                  <w:tcW w:w="4801" w:type="dxa"/>
                  <w:gridSpan w:val="5"/>
                  <w:tcBorders>
                    <w:top w:val="single" w:sz="4" w:space="0" w:color="auto"/>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Typy siedliskowe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r>
            <w:tr w:rsidR="00CE76B0" w:rsidRPr="00CB69C3" w:rsidTr="00CE76B0">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CB69C3" w:rsidRDefault="00CE76B0" w:rsidP="00CE76B0">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CB69C3" w:rsidRDefault="00CE76B0" w:rsidP="00CE76B0">
                  <w:pPr>
                    <w:spacing w:after="0" w:line="240" w:lineRule="auto"/>
                    <w:rPr>
                      <w:rFonts w:ascii="Arial" w:eastAsia="Times New Roman" w:hAnsi="Arial" w:cs="Arial"/>
                      <w:color w:val="000000"/>
                      <w:sz w:val="20"/>
                      <w:szCs w:val="20"/>
                      <w:lang w:eastAsia="pl-PL"/>
                    </w:rPr>
                  </w:pPr>
                </w:p>
              </w:tc>
              <w:tc>
                <w:tcPr>
                  <w:tcW w:w="974"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BMŚW</w:t>
                  </w:r>
                </w:p>
              </w:tc>
              <w:tc>
                <w:tcPr>
                  <w:tcW w:w="1037"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BŚW</w:t>
                  </w:r>
                </w:p>
              </w:tc>
              <w:tc>
                <w:tcPr>
                  <w:tcW w:w="947"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LMŚW</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LŚW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CE76B0" w:rsidRPr="00CB69C3" w:rsidRDefault="00CE76B0" w:rsidP="00CE76B0">
                  <w:pPr>
                    <w:spacing w:after="0" w:line="240" w:lineRule="auto"/>
                    <w:ind w:right="113"/>
                    <w:jc w:val="center"/>
                    <w:rPr>
                      <w:rFonts w:ascii="Arial" w:eastAsia="Times New Roman" w:hAnsi="Arial" w:cs="Arial"/>
                      <w:color w:val="000000"/>
                      <w:sz w:val="20"/>
                      <w:szCs w:val="20"/>
                      <w:lang w:eastAsia="pl-P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E76B0" w:rsidRPr="00CB69C3" w:rsidRDefault="00CE76B0" w:rsidP="00CE76B0">
                  <w:pPr>
                    <w:spacing w:after="0" w:line="240" w:lineRule="auto"/>
                    <w:rPr>
                      <w:rFonts w:ascii="Arial" w:eastAsia="Times New Roman" w:hAnsi="Arial" w:cs="Arial"/>
                      <w:color w:val="000000"/>
                      <w:sz w:val="20"/>
                      <w:szCs w:val="20"/>
                      <w:lang w:eastAsia="pl-PL"/>
                    </w:rPr>
                  </w:pP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93</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843</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936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178</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71</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452</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525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86</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48</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630</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401</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1039</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105</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88</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215</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227</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446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83</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lastRenderedPageBreak/>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100</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74</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174</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118</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57</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56</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94</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35</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JS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JS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75</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113</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26</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139</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31</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42</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48</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36</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62</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108</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44</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198</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242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22</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44</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150</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834</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323</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265</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1587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S2B</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137</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86</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236</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278</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270</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95</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657</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WB0</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81</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49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130</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WC0</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1386</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1249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180</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2815</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WCK</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125</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541</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57</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723</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84</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110</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517</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711</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WDK</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8</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S4</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21</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18</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39</w:t>
                  </w:r>
                </w:p>
              </w:tc>
            </w:tr>
            <w:tr w:rsidR="00CE76B0" w:rsidRPr="00CB69C3"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Suma:</w:t>
                  </w:r>
                </w:p>
              </w:tc>
              <w:tc>
                <w:tcPr>
                  <w:tcW w:w="974"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331</w:t>
                  </w:r>
                </w:p>
              </w:tc>
              <w:tc>
                <w:tcPr>
                  <w:tcW w:w="103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19</w:t>
                  </w:r>
                </w:p>
              </w:tc>
              <w:tc>
                <w:tcPr>
                  <w:tcW w:w="947"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5480</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5179</w:t>
                  </w:r>
                </w:p>
              </w:tc>
              <w:tc>
                <w:tcPr>
                  <w:tcW w:w="851"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1067</w:t>
                  </w:r>
                </w:p>
              </w:tc>
              <w:tc>
                <w:tcPr>
                  <w:tcW w:w="1276" w:type="dxa"/>
                  <w:tcBorders>
                    <w:top w:val="nil"/>
                    <w:left w:val="nil"/>
                    <w:bottom w:val="single" w:sz="4" w:space="0" w:color="auto"/>
                    <w:right w:val="single" w:sz="4" w:space="0" w:color="auto"/>
                  </w:tcBorders>
                  <w:shd w:val="clear" w:color="auto" w:fill="auto"/>
                  <w:noWrap/>
                  <w:vAlign w:val="bottom"/>
                  <w:hideMark/>
                </w:tcPr>
                <w:p w:rsidR="00CE76B0" w:rsidRPr="00CB69C3" w:rsidRDefault="00CE76B0" w:rsidP="00CE76B0">
                  <w:pPr>
                    <w:spacing w:after="0" w:line="240" w:lineRule="auto"/>
                    <w:jc w:val="right"/>
                    <w:rPr>
                      <w:rFonts w:ascii="Arial" w:eastAsia="Times New Roman" w:hAnsi="Arial" w:cs="Arial"/>
                      <w:color w:val="000000"/>
                      <w:sz w:val="20"/>
                      <w:szCs w:val="20"/>
                      <w:lang w:eastAsia="pl-PL"/>
                    </w:rPr>
                  </w:pPr>
                  <w:r w:rsidRPr="00CB69C3">
                    <w:rPr>
                      <w:rFonts w:ascii="Arial" w:eastAsia="Times New Roman" w:hAnsi="Arial" w:cs="Arial"/>
                      <w:color w:val="000000"/>
                      <w:sz w:val="20"/>
                      <w:szCs w:val="20"/>
                      <w:lang w:eastAsia="pl-PL"/>
                    </w:rPr>
                    <w:t>12076</w:t>
                  </w:r>
                </w:p>
              </w:tc>
            </w:tr>
          </w:tbl>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r w:rsidRPr="00F85DF4">
              <w:rPr>
                <w:rFonts w:ascii="Verdana" w:hAnsi="Verdana" w:cs="Arial"/>
                <w:bCs/>
                <w:sz w:val="20"/>
                <w:szCs w:val="20"/>
              </w:rPr>
              <w:t>Masa przewidziana do pozyskania [m</w:t>
            </w:r>
            <w:r w:rsidRPr="00F85DF4">
              <w:rPr>
                <w:rFonts w:ascii="Verdana" w:hAnsi="Verdana" w:cs="Arial"/>
                <w:bCs/>
                <w:sz w:val="20"/>
                <w:szCs w:val="20"/>
                <w:vertAlign w:val="superscript"/>
              </w:rPr>
              <w:t>3</w:t>
            </w:r>
            <w:r w:rsidRPr="00F85DF4">
              <w:rPr>
                <w:rFonts w:ascii="Verdana" w:hAnsi="Verdana" w:cs="Arial"/>
                <w:bCs/>
                <w:sz w:val="20"/>
                <w:szCs w:val="20"/>
              </w:rPr>
              <w:t>] na poszczególnych typach siedliskowych lasu, na powierzchniach, na których Zamawiający wymaga wykorzystania maszyn wielooperacyjnych do pozyskania drewna</w:t>
            </w:r>
          </w:p>
          <w:p w:rsidR="00CE76B0" w:rsidRDefault="00CE76B0" w:rsidP="00CE76B0">
            <w:pPr>
              <w:tabs>
                <w:tab w:val="left" w:pos="840"/>
              </w:tabs>
              <w:spacing w:before="120"/>
              <w:ind w:right="176"/>
              <w:jc w:val="both"/>
              <w:rPr>
                <w:rFonts w:ascii="Verdana" w:hAnsi="Verdana" w:cs="Arial"/>
                <w:bCs/>
                <w:sz w:val="20"/>
                <w:szCs w:val="20"/>
              </w:rPr>
            </w:pPr>
          </w:p>
          <w:p w:rsidR="00BA02C8" w:rsidRDefault="00BA02C8" w:rsidP="00CE76B0">
            <w:pPr>
              <w:tabs>
                <w:tab w:val="left" w:pos="840"/>
              </w:tabs>
              <w:spacing w:before="120"/>
              <w:ind w:right="176"/>
              <w:jc w:val="both"/>
              <w:rPr>
                <w:rFonts w:ascii="Verdana" w:hAnsi="Verdana" w:cs="Arial"/>
                <w:bCs/>
                <w:sz w:val="20"/>
                <w:szCs w:val="20"/>
              </w:rPr>
            </w:pPr>
          </w:p>
          <w:p w:rsidR="00BA02C8" w:rsidRPr="00F85DF4" w:rsidRDefault="00BA02C8" w:rsidP="00CE76B0">
            <w:pPr>
              <w:tabs>
                <w:tab w:val="left" w:pos="840"/>
              </w:tabs>
              <w:spacing w:before="120"/>
              <w:ind w:right="176"/>
              <w:jc w:val="both"/>
              <w:rPr>
                <w:rFonts w:ascii="Verdana" w:hAnsi="Verdana" w:cs="Arial"/>
                <w:bCs/>
                <w:sz w:val="20"/>
                <w:szCs w:val="20"/>
              </w:rPr>
            </w:pPr>
          </w:p>
          <w:tbl>
            <w:tblPr>
              <w:tblW w:w="6960" w:type="dxa"/>
              <w:tblLayout w:type="fixed"/>
              <w:tblCellMar>
                <w:left w:w="70" w:type="dxa"/>
                <w:right w:w="70" w:type="dxa"/>
              </w:tblCellMar>
              <w:tblLook w:val="04A0" w:firstRow="1" w:lastRow="0" w:firstColumn="1" w:lastColumn="0" w:noHBand="0" w:noVBand="1"/>
            </w:tblPr>
            <w:tblGrid>
              <w:gridCol w:w="1160"/>
              <w:gridCol w:w="1160"/>
              <w:gridCol w:w="1293"/>
              <w:gridCol w:w="1247"/>
              <w:gridCol w:w="940"/>
              <w:gridCol w:w="1160"/>
            </w:tblGrid>
            <w:tr w:rsidR="00CE76B0" w:rsidRPr="00F51E32" w:rsidTr="00CE76B0">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CE76B0" w:rsidRPr="00F51E32" w:rsidRDefault="00CE76B0" w:rsidP="00CE76B0">
                  <w:pPr>
                    <w:spacing w:after="0" w:line="240" w:lineRule="auto"/>
                    <w:ind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lastRenderedPageBreak/>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CE76B0" w:rsidRPr="00F51E32" w:rsidRDefault="00CE76B0" w:rsidP="00CE76B0">
                  <w:pPr>
                    <w:spacing w:after="0" w:line="240" w:lineRule="auto"/>
                    <w:ind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Sortyment</w:t>
                  </w:r>
                </w:p>
              </w:tc>
              <w:tc>
                <w:tcPr>
                  <w:tcW w:w="3480" w:type="dxa"/>
                  <w:gridSpan w:val="3"/>
                  <w:tcBorders>
                    <w:top w:val="single" w:sz="4" w:space="0" w:color="auto"/>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E76B0" w:rsidRPr="00F51E32" w:rsidRDefault="00CE76B0" w:rsidP="00CE76B0">
                  <w:pPr>
                    <w:spacing w:after="0" w:line="240" w:lineRule="auto"/>
                    <w:ind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Suma:</w:t>
                  </w:r>
                </w:p>
              </w:tc>
            </w:tr>
            <w:tr w:rsidR="00CE76B0" w:rsidRPr="00F51E32" w:rsidTr="00CE76B0">
              <w:trPr>
                <w:cantSplit/>
                <w:trHeight w:val="1226"/>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F51E32" w:rsidRDefault="00CE76B0" w:rsidP="00CE76B0">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F51E32" w:rsidRDefault="00CE76B0" w:rsidP="00CE76B0">
                  <w:pPr>
                    <w:spacing w:after="0" w:line="240" w:lineRule="auto"/>
                    <w:rPr>
                      <w:rFonts w:ascii="Arial" w:eastAsia="Times New Roman" w:hAnsi="Arial" w:cs="Arial"/>
                      <w:color w:val="000000"/>
                      <w:sz w:val="20"/>
                      <w:szCs w:val="20"/>
                      <w:lang w:eastAsia="pl-PL"/>
                    </w:rPr>
                  </w:pPr>
                </w:p>
              </w:tc>
              <w:tc>
                <w:tcPr>
                  <w:tcW w:w="1293" w:type="dxa"/>
                  <w:tcBorders>
                    <w:top w:val="nil"/>
                    <w:left w:val="nil"/>
                    <w:bottom w:val="single" w:sz="4" w:space="0" w:color="auto"/>
                    <w:right w:val="single" w:sz="4" w:space="0" w:color="auto"/>
                  </w:tcBorders>
                  <w:shd w:val="clear" w:color="auto" w:fill="auto"/>
                  <w:noWrap/>
                  <w:textDirection w:val="btLr"/>
                  <w:vAlign w:val="center"/>
                  <w:hideMark/>
                </w:tcPr>
                <w:p w:rsidR="00CE76B0" w:rsidRPr="00F51E32" w:rsidRDefault="00CE76B0" w:rsidP="00CE76B0">
                  <w:pPr>
                    <w:spacing w:after="0" w:line="240" w:lineRule="auto"/>
                    <w:ind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BMŚW</w:t>
                  </w:r>
                </w:p>
              </w:tc>
              <w:tc>
                <w:tcPr>
                  <w:tcW w:w="1247" w:type="dxa"/>
                  <w:tcBorders>
                    <w:top w:val="nil"/>
                    <w:left w:val="nil"/>
                    <w:bottom w:val="single" w:sz="4" w:space="0" w:color="auto"/>
                    <w:right w:val="single" w:sz="4" w:space="0" w:color="auto"/>
                  </w:tcBorders>
                  <w:shd w:val="clear" w:color="auto" w:fill="auto"/>
                  <w:noWrap/>
                  <w:textDirection w:val="btLr"/>
                  <w:vAlign w:val="center"/>
                  <w:hideMark/>
                </w:tcPr>
                <w:p w:rsidR="00CE76B0" w:rsidRPr="00F51E32" w:rsidRDefault="00CE76B0" w:rsidP="00CE76B0">
                  <w:pPr>
                    <w:spacing w:after="0" w:line="240" w:lineRule="auto"/>
                    <w:ind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LMŚW</w:t>
                  </w:r>
                </w:p>
              </w:tc>
              <w:tc>
                <w:tcPr>
                  <w:tcW w:w="940" w:type="dxa"/>
                  <w:tcBorders>
                    <w:top w:val="nil"/>
                    <w:left w:val="nil"/>
                    <w:bottom w:val="single" w:sz="4" w:space="0" w:color="auto"/>
                    <w:right w:val="single" w:sz="4" w:space="0" w:color="auto"/>
                  </w:tcBorders>
                  <w:shd w:val="clear" w:color="auto" w:fill="auto"/>
                  <w:noWrap/>
                  <w:textDirection w:val="btLr"/>
                  <w:vAlign w:val="center"/>
                  <w:hideMark/>
                </w:tcPr>
                <w:p w:rsidR="00CE76B0" w:rsidRPr="00F51E32" w:rsidRDefault="00CE76B0" w:rsidP="00CE76B0">
                  <w:pPr>
                    <w:spacing w:after="0" w:line="240" w:lineRule="auto"/>
                    <w:ind w:right="113"/>
                    <w:jc w:val="center"/>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LŚW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CE76B0" w:rsidRPr="00F51E32" w:rsidRDefault="00CE76B0" w:rsidP="00CE76B0">
                  <w:pPr>
                    <w:spacing w:after="0" w:line="240" w:lineRule="auto"/>
                    <w:rPr>
                      <w:rFonts w:ascii="Arial" w:eastAsia="Times New Roman" w:hAnsi="Arial" w:cs="Arial"/>
                      <w:color w:val="000000"/>
                      <w:sz w:val="20"/>
                      <w:szCs w:val="20"/>
                      <w:lang w:eastAsia="pl-PL"/>
                    </w:rPr>
                  </w:pP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17</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44</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68</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12</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WC0</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13</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WD</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13</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18</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96</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64</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178</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S2B</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19</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22</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49</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21</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78</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WC0</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16</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WD</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24</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35</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19</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87</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110</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24</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39</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12</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13</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10</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10</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WC0</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12</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12</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17</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325</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862</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484</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1671</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S2B</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43</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85</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63</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191</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33</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100</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97</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230</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WB0</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76</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76</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WC0</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154</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796</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950</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WCK</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437</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1111</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559</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2107</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WD</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18</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22</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WDK</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8</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24</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15</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47</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1</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S4</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5</w:t>
                  </w:r>
                </w:p>
              </w:tc>
            </w:tr>
            <w:tr w:rsidR="00CE76B0" w:rsidRPr="00F51E32" w:rsidTr="00CE76B0">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Suma:</w:t>
                  </w:r>
                </w:p>
              </w:tc>
              <w:tc>
                <w:tcPr>
                  <w:tcW w:w="1293"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920</w:t>
                  </w:r>
                </w:p>
              </w:tc>
              <w:tc>
                <w:tcPr>
                  <w:tcW w:w="1247"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2719</w:t>
                  </w:r>
                </w:p>
              </w:tc>
              <w:tc>
                <w:tcPr>
                  <w:tcW w:w="94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2369</w:t>
                  </w:r>
                </w:p>
              </w:tc>
              <w:tc>
                <w:tcPr>
                  <w:tcW w:w="1160" w:type="dxa"/>
                  <w:tcBorders>
                    <w:top w:val="nil"/>
                    <w:left w:val="nil"/>
                    <w:bottom w:val="single" w:sz="4" w:space="0" w:color="auto"/>
                    <w:right w:val="single" w:sz="4" w:space="0" w:color="auto"/>
                  </w:tcBorders>
                  <w:shd w:val="clear" w:color="auto" w:fill="auto"/>
                  <w:noWrap/>
                  <w:vAlign w:val="bottom"/>
                  <w:hideMark/>
                </w:tcPr>
                <w:p w:rsidR="00CE76B0" w:rsidRPr="00F51E32" w:rsidRDefault="00CE76B0" w:rsidP="00CE76B0">
                  <w:pPr>
                    <w:spacing w:after="0" w:line="240" w:lineRule="auto"/>
                    <w:jc w:val="right"/>
                    <w:rPr>
                      <w:rFonts w:ascii="Arial" w:eastAsia="Times New Roman" w:hAnsi="Arial" w:cs="Arial"/>
                      <w:color w:val="000000"/>
                      <w:sz w:val="20"/>
                      <w:szCs w:val="20"/>
                      <w:lang w:eastAsia="pl-PL"/>
                    </w:rPr>
                  </w:pPr>
                  <w:r w:rsidRPr="00F51E32">
                    <w:rPr>
                      <w:rFonts w:ascii="Arial" w:eastAsia="Times New Roman" w:hAnsi="Arial" w:cs="Arial"/>
                      <w:color w:val="000000"/>
                      <w:sz w:val="20"/>
                      <w:szCs w:val="20"/>
                      <w:lang w:eastAsia="pl-PL"/>
                    </w:rPr>
                    <w:t>6008</w:t>
                  </w:r>
                </w:p>
              </w:tc>
            </w:tr>
          </w:tbl>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bCs/>
                <w:sz w:val="20"/>
                <w:szCs w:val="20"/>
              </w:rPr>
            </w:pPr>
          </w:p>
          <w:p w:rsidR="00CE76B0" w:rsidRPr="00F85DF4" w:rsidRDefault="00CE76B0" w:rsidP="00CE76B0">
            <w:pPr>
              <w:tabs>
                <w:tab w:val="left" w:pos="840"/>
              </w:tabs>
              <w:spacing w:before="120"/>
              <w:ind w:right="176"/>
              <w:jc w:val="both"/>
              <w:rPr>
                <w:rFonts w:ascii="Verdana" w:hAnsi="Verdana" w:cs="Arial"/>
                <w:sz w:val="20"/>
                <w:szCs w:val="20"/>
              </w:rPr>
            </w:pPr>
          </w:p>
        </w:tc>
      </w:tr>
      <w:tr w:rsidR="00CE76B0" w:rsidRPr="00FD6EFA" w:rsidTr="00CE76B0">
        <w:tc>
          <w:tcPr>
            <w:tcW w:w="1348" w:type="dxa"/>
            <w:shd w:val="clear" w:color="auto" w:fill="EDEDED"/>
          </w:tcPr>
          <w:p w:rsidR="00CE76B0" w:rsidRPr="00F85DF4" w:rsidRDefault="00CE76B0" w:rsidP="00CE76B0">
            <w:pPr>
              <w:pStyle w:val="Default"/>
              <w:tabs>
                <w:tab w:val="left" w:pos="34"/>
              </w:tabs>
              <w:spacing w:before="120"/>
              <w:rPr>
                <w:rFonts w:ascii="Verdana" w:hAnsi="Verdana" w:cs="Arial"/>
                <w:b/>
                <w:sz w:val="20"/>
                <w:szCs w:val="20"/>
              </w:rPr>
            </w:pPr>
            <w:r w:rsidRPr="00F85DF4">
              <w:rPr>
                <w:rFonts w:ascii="Verdana" w:hAnsi="Verdana" w:cs="Arial"/>
                <w:b/>
                <w:sz w:val="20"/>
                <w:szCs w:val="20"/>
              </w:rPr>
              <w:lastRenderedPageBreak/>
              <w:t>II.2.</w:t>
            </w:r>
          </w:p>
        </w:tc>
        <w:tc>
          <w:tcPr>
            <w:tcW w:w="6362" w:type="dxa"/>
            <w:shd w:val="clear" w:color="auto" w:fill="EDEDED"/>
          </w:tcPr>
          <w:p w:rsidR="00CE76B0" w:rsidRPr="00F85DF4" w:rsidRDefault="00CE76B0" w:rsidP="00CE76B0">
            <w:pPr>
              <w:pStyle w:val="Default"/>
              <w:spacing w:before="120"/>
              <w:jc w:val="center"/>
              <w:rPr>
                <w:rFonts w:ascii="Verdana" w:hAnsi="Verdana" w:cs="Arial"/>
                <w:b/>
                <w:bCs/>
                <w:sz w:val="20"/>
                <w:szCs w:val="20"/>
              </w:rPr>
            </w:pPr>
            <w:r w:rsidRPr="00F85DF4">
              <w:rPr>
                <w:rFonts w:ascii="Verdana" w:hAnsi="Verdana" w:cs="Arial"/>
                <w:b/>
                <w:bCs/>
                <w:sz w:val="20"/>
                <w:szCs w:val="20"/>
              </w:rPr>
              <w:t>ZRYWKA DREWNA</w:t>
            </w:r>
          </w:p>
          <w:p w:rsidR="00CE76B0" w:rsidRPr="00F85DF4" w:rsidRDefault="00CE76B0" w:rsidP="00CE76B0">
            <w:pPr>
              <w:pStyle w:val="Default"/>
              <w:spacing w:before="120"/>
              <w:jc w:val="center"/>
              <w:rPr>
                <w:rFonts w:ascii="Verdana" w:hAnsi="Verdana" w:cs="Arial"/>
                <w:sz w:val="20"/>
                <w:szCs w:val="20"/>
              </w:rPr>
            </w:pPr>
            <w:r w:rsidRPr="00F85DF4">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CE76B0" w:rsidRPr="00F85DF4" w:rsidRDefault="00CE76B0" w:rsidP="00CE76B0">
            <w:pPr>
              <w:pStyle w:val="Default"/>
              <w:spacing w:before="120"/>
              <w:rPr>
                <w:rFonts w:ascii="Verdana" w:hAnsi="Verdana" w:cs="Arial"/>
                <w:b/>
                <w:sz w:val="20"/>
                <w:szCs w:val="20"/>
              </w:rPr>
            </w:pPr>
            <w:r w:rsidRPr="00F85DF4">
              <w:rPr>
                <w:rFonts w:ascii="Verdana" w:hAnsi="Verdana" w:cs="Arial"/>
                <w:b/>
                <w:sz w:val="20"/>
                <w:szCs w:val="20"/>
              </w:rPr>
              <w:t>ZM, ZM-P, ZM-H/</w:t>
            </w:r>
          </w:p>
          <w:p w:rsidR="00CE76B0" w:rsidRPr="00F85DF4" w:rsidRDefault="00CE76B0" w:rsidP="00CE76B0">
            <w:pPr>
              <w:pStyle w:val="Default"/>
              <w:spacing w:before="120"/>
              <w:rPr>
                <w:rFonts w:ascii="Verdana" w:hAnsi="Verdana"/>
                <w:sz w:val="20"/>
              </w:rPr>
            </w:pPr>
            <w:r w:rsidRPr="00F85DF4">
              <w:rPr>
                <w:rFonts w:ascii="Verdana" w:hAnsi="Verdana" w:cs="Arial"/>
                <w:sz w:val="20"/>
                <w:szCs w:val="20"/>
              </w:rPr>
              <w:t>ZRYWKA</w:t>
            </w:r>
          </w:p>
        </w:tc>
      </w:tr>
      <w:tr w:rsidR="00CE76B0" w:rsidRPr="00FD6EFA" w:rsidTr="00CE76B0">
        <w:tc>
          <w:tcPr>
            <w:tcW w:w="9923" w:type="dxa"/>
            <w:gridSpan w:val="3"/>
            <w:shd w:val="clear" w:color="auto" w:fill="auto"/>
          </w:tcPr>
          <w:p w:rsidR="00CE76B0" w:rsidRPr="00F85DF4" w:rsidRDefault="00CE76B0" w:rsidP="00CE76B0">
            <w:pPr>
              <w:tabs>
                <w:tab w:val="left" w:pos="840"/>
              </w:tabs>
              <w:spacing w:before="120"/>
              <w:jc w:val="both"/>
              <w:rPr>
                <w:rFonts w:ascii="Verdana" w:hAnsi="Verdana"/>
                <w:bCs/>
                <w:sz w:val="20"/>
                <w:szCs w:val="20"/>
              </w:rPr>
            </w:pPr>
            <w:r w:rsidRPr="00F85DF4">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CE76B0" w:rsidRPr="00F85DF4" w:rsidRDefault="00CE76B0" w:rsidP="00CE76B0">
            <w:pPr>
              <w:tabs>
                <w:tab w:val="left" w:pos="840"/>
              </w:tabs>
              <w:spacing w:before="120"/>
              <w:jc w:val="both"/>
              <w:rPr>
                <w:rFonts w:ascii="Verdana" w:hAnsi="Verdana"/>
                <w:bCs/>
                <w:sz w:val="20"/>
                <w:szCs w:val="20"/>
              </w:rPr>
            </w:pPr>
            <w:r w:rsidRPr="00F85DF4">
              <w:rPr>
                <w:rFonts w:ascii="Verdana" w:hAnsi="Verdana"/>
                <w:bCs/>
                <w:sz w:val="20"/>
                <w:szCs w:val="20"/>
              </w:rPr>
              <w:t>Zamawiający wymaga, aby zrywka drewna wyrabianego w sztukach pojedynczo (W0 i S10) oraz drewna S3 odbywała się w technologii półpodwieszonej. Dopuszcza się również zrywkę nasiębierną ww. sortymentów. W stosunku do drewna stosowego i kłodowanego wymagana jest zrywka nasiębierna.</w:t>
            </w:r>
          </w:p>
          <w:p w:rsidR="00CE76B0" w:rsidRPr="00F85DF4" w:rsidRDefault="00CE76B0" w:rsidP="00CE76B0">
            <w:pPr>
              <w:tabs>
                <w:tab w:val="left" w:pos="840"/>
              </w:tabs>
              <w:spacing w:before="120"/>
              <w:jc w:val="both"/>
              <w:rPr>
                <w:rFonts w:ascii="Verdana" w:hAnsi="Verdana"/>
                <w:bCs/>
                <w:sz w:val="20"/>
                <w:szCs w:val="20"/>
              </w:rPr>
            </w:pPr>
            <w:r w:rsidRPr="00F85DF4">
              <w:rPr>
                <w:rFonts w:ascii="Verdana" w:hAnsi="Verdana"/>
                <w:bCs/>
                <w:sz w:val="20"/>
                <w:szCs w:val="20"/>
              </w:rPr>
              <w:t>Zamawiający zastrzega, że w przypadku cięć przedrębnych oraz cięć prowadzonych w rębniach złożonych (z wyjątkiem cięć uprzątających w rębni IIIA i IIIB) wprowadzone na pozycje maszyny do zrywki drewna muszą poruszać się po szlakach operacyjnych. Szerokość szlaków operacyjnych wynosi min. 3,5 m, a odległość pomiędzy szlakami operacyjnymi (mierzona od osi szlaku) wynosi około 20 m.</w:t>
            </w:r>
          </w:p>
          <w:p w:rsidR="00CE76B0" w:rsidRPr="00F85DF4" w:rsidRDefault="00CE76B0" w:rsidP="00CE76B0">
            <w:pPr>
              <w:tabs>
                <w:tab w:val="left" w:pos="840"/>
              </w:tabs>
              <w:spacing w:before="120"/>
              <w:jc w:val="both"/>
              <w:rPr>
                <w:rFonts w:ascii="Verdana" w:hAnsi="Verdana"/>
                <w:bCs/>
                <w:sz w:val="20"/>
                <w:szCs w:val="20"/>
              </w:rPr>
            </w:pPr>
            <w:r w:rsidRPr="00F85DF4">
              <w:rPr>
                <w:rFonts w:ascii="Verdana" w:hAnsi="Verdana"/>
                <w:bCs/>
                <w:sz w:val="20"/>
                <w:szCs w:val="20"/>
              </w:rPr>
              <w:t>Zrywka drewna obejmuje:</w:t>
            </w:r>
          </w:p>
          <w:p w:rsidR="00CE76B0" w:rsidRPr="00F85DF4" w:rsidRDefault="00CE76B0" w:rsidP="00CE76B0">
            <w:pPr>
              <w:numPr>
                <w:ilvl w:val="0"/>
                <w:numId w:val="13"/>
              </w:numPr>
              <w:tabs>
                <w:tab w:val="left" w:pos="840"/>
              </w:tabs>
              <w:spacing w:before="120" w:after="0" w:line="240" w:lineRule="auto"/>
              <w:ind w:left="0"/>
              <w:jc w:val="both"/>
              <w:rPr>
                <w:rFonts w:ascii="Verdana" w:hAnsi="Verdana"/>
                <w:bCs/>
                <w:sz w:val="20"/>
                <w:szCs w:val="20"/>
              </w:rPr>
            </w:pPr>
            <w:r w:rsidRPr="00F85DF4">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CE76B0" w:rsidRPr="00F85DF4" w:rsidRDefault="00CE76B0" w:rsidP="00CE76B0">
            <w:pPr>
              <w:numPr>
                <w:ilvl w:val="0"/>
                <w:numId w:val="13"/>
              </w:numPr>
              <w:tabs>
                <w:tab w:val="left" w:pos="840"/>
              </w:tabs>
              <w:spacing w:before="120" w:after="0" w:line="240" w:lineRule="auto"/>
              <w:ind w:left="0"/>
              <w:jc w:val="both"/>
              <w:rPr>
                <w:rFonts w:ascii="Verdana" w:hAnsi="Verdana"/>
                <w:bCs/>
                <w:sz w:val="20"/>
                <w:szCs w:val="20"/>
              </w:rPr>
            </w:pPr>
            <w:r w:rsidRPr="00F85DF4">
              <w:rPr>
                <w:rFonts w:ascii="Verdana" w:hAnsi="Verdana"/>
                <w:bCs/>
                <w:sz w:val="20"/>
                <w:szCs w:val="20"/>
              </w:rPr>
              <w:t>przemieszczenie drewna z miejsca jego wycinki do wskazanego przez leśniczego miejsca składowania,</w:t>
            </w:r>
          </w:p>
          <w:p w:rsidR="00CE76B0" w:rsidRPr="00F85DF4" w:rsidRDefault="00CE76B0" w:rsidP="00CE76B0">
            <w:pPr>
              <w:numPr>
                <w:ilvl w:val="0"/>
                <w:numId w:val="13"/>
              </w:numPr>
              <w:tabs>
                <w:tab w:val="left" w:pos="840"/>
              </w:tabs>
              <w:spacing w:before="120" w:after="0" w:line="240" w:lineRule="auto"/>
              <w:ind w:left="0"/>
              <w:jc w:val="both"/>
              <w:rPr>
                <w:rFonts w:ascii="Verdana" w:hAnsi="Verdana"/>
                <w:bCs/>
                <w:sz w:val="20"/>
                <w:szCs w:val="20"/>
              </w:rPr>
            </w:pPr>
            <w:r w:rsidRPr="00F85DF4">
              <w:rPr>
                <w:rFonts w:ascii="Verdana" w:hAnsi="Verdana"/>
                <w:bCs/>
                <w:sz w:val="20"/>
                <w:szCs w:val="20"/>
              </w:rPr>
              <w:t>ułożenie zerwanego drewna w mygły lub stosy,</w:t>
            </w:r>
          </w:p>
          <w:p w:rsidR="00CE76B0" w:rsidRPr="00F85DF4" w:rsidRDefault="00CE76B0" w:rsidP="00CE76B0">
            <w:pPr>
              <w:tabs>
                <w:tab w:val="left" w:pos="840"/>
              </w:tabs>
              <w:spacing w:before="120"/>
              <w:jc w:val="both"/>
              <w:rPr>
                <w:rFonts w:ascii="Verdana" w:hAnsi="Verdana" w:cs="Arial"/>
                <w:bCs/>
                <w:sz w:val="20"/>
                <w:szCs w:val="20"/>
              </w:rPr>
            </w:pPr>
          </w:p>
          <w:p w:rsidR="00CE76B0" w:rsidRPr="00F85DF4" w:rsidRDefault="00CE76B0" w:rsidP="00CE76B0">
            <w:pPr>
              <w:tabs>
                <w:tab w:val="left" w:pos="840"/>
              </w:tabs>
              <w:spacing w:before="120"/>
              <w:jc w:val="both"/>
              <w:rPr>
                <w:rFonts w:ascii="Verdana" w:hAnsi="Verdana"/>
                <w:bCs/>
                <w:sz w:val="20"/>
                <w:szCs w:val="20"/>
              </w:rPr>
            </w:pPr>
            <w:r w:rsidRPr="00F85DF4">
              <w:rPr>
                <w:rFonts w:ascii="Verdana" w:hAnsi="Verdana"/>
                <w:bCs/>
                <w:sz w:val="20"/>
                <w:szCs w:val="20"/>
              </w:rPr>
              <w:t>Zrywkę drewna należy prowadzić zgodnie z poniższymi wymaganiami:</w:t>
            </w:r>
          </w:p>
          <w:p w:rsidR="00CE76B0" w:rsidRPr="00F85DF4" w:rsidRDefault="00CE76B0" w:rsidP="00CE76B0">
            <w:pPr>
              <w:numPr>
                <w:ilvl w:val="0"/>
                <w:numId w:val="25"/>
              </w:numPr>
              <w:tabs>
                <w:tab w:val="left" w:pos="460"/>
              </w:tabs>
              <w:spacing w:before="120" w:after="0" w:line="240" w:lineRule="auto"/>
              <w:ind w:left="0" w:hanging="284"/>
              <w:jc w:val="both"/>
              <w:rPr>
                <w:rFonts w:ascii="Verdana" w:hAnsi="Verdana"/>
                <w:bCs/>
                <w:sz w:val="20"/>
                <w:szCs w:val="20"/>
              </w:rPr>
            </w:pPr>
            <w:r w:rsidRPr="00F85DF4">
              <w:rPr>
                <w:rFonts w:ascii="Verdana" w:hAnsi="Verdana"/>
                <w:bCs/>
                <w:sz w:val="20"/>
                <w:szCs w:val="20"/>
              </w:rPr>
              <w:t>środki zrywkowe powinny poruszać się po uprzednio wykonanych szlakach operacyjnych,</w:t>
            </w:r>
          </w:p>
          <w:p w:rsidR="00CE76B0" w:rsidRPr="00F85DF4" w:rsidRDefault="00CE76B0" w:rsidP="00CE76B0">
            <w:pPr>
              <w:numPr>
                <w:ilvl w:val="0"/>
                <w:numId w:val="25"/>
              </w:numPr>
              <w:tabs>
                <w:tab w:val="left" w:pos="460"/>
              </w:tabs>
              <w:spacing w:before="120" w:after="0" w:line="240" w:lineRule="auto"/>
              <w:ind w:left="0" w:hanging="284"/>
              <w:jc w:val="both"/>
              <w:rPr>
                <w:rFonts w:ascii="Verdana" w:hAnsi="Verdana"/>
                <w:bCs/>
                <w:sz w:val="20"/>
                <w:szCs w:val="20"/>
              </w:rPr>
            </w:pPr>
            <w:r w:rsidRPr="00F85DF4">
              <w:rPr>
                <w:rFonts w:ascii="Verdana" w:hAnsi="Verdana"/>
                <w:bCs/>
                <w:sz w:val="20"/>
                <w:szCs w:val="20"/>
              </w:rPr>
              <w:t>zrywkę drewna należy prowadzić w sposób minimalizujący uszkadzanie drzew pozostających na powierzchni po zbiegu,</w:t>
            </w:r>
          </w:p>
          <w:p w:rsidR="00CE76B0" w:rsidRPr="00F85DF4" w:rsidRDefault="00CE76B0" w:rsidP="00CE76B0">
            <w:pPr>
              <w:numPr>
                <w:ilvl w:val="0"/>
                <w:numId w:val="25"/>
              </w:numPr>
              <w:tabs>
                <w:tab w:val="left" w:pos="460"/>
              </w:tabs>
              <w:spacing w:before="120" w:after="0" w:line="240" w:lineRule="auto"/>
              <w:ind w:left="0" w:hanging="284"/>
              <w:jc w:val="both"/>
              <w:rPr>
                <w:rFonts w:ascii="Verdana" w:hAnsi="Verdana"/>
                <w:bCs/>
                <w:sz w:val="20"/>
                <w:szCs w:val="20"/>
              </w:rPr>
            </w:pPr>
            <w:r w:rsidRPr="00F85DF4">
              <w:rPr>
                <w:rFonts w:ascii="Verdana" w:hAnsi="Verdana"/>
                <w:bCs/>
                <w:sz w:val="20"/>
                <w:szCs w:val="20"/>
              </w:rPr>
              <w:t>zrywkę należy prowadzić w sposób zapewniający przejezdność dróg leśnych (bieżąca zrywka drewna obalonego na drogi),</w:t>
            </w:r>
          </w:p>
          <w:p w:rsidR="00CE76B0" w:rsidRPr="00F85DF4" w:rsidRDefault="00CE76B0" w:rsidP="00CE76B0">
            <w:pPr>
              <w:numPr>
                <w:ilvl w:val="0"/>
                <w:numId w:val="25"/>
              </w:numPr>
              <w:tabs>
                <w:tab w:val="left" w:pos="460"/>
              </w:tabs>
              <w:spacing w:before="120" w:after="0" w:line="240" w:lineRule="auto"/>
              <w:ind w:left="0" w:hanging="284"/>
              <w:jc w:val="both"/>
              <w:rPr>
                <w:rFonts w:ascii="Verdana" w:hAnsi="Verdana"/>
                <w:bCs/>
                <w:sz w:val="20"/>
                <w:szCs w:val="20"/>
              </w:rPr>
            </w:pPr>
            <w:r w:rsidRPr="00F85DF4">
              <w:rPr>
                <w:rFonts w:ascii="Verdana" w:hAnsi="Verdana"/>
                <w:bCs/>
                <w:sz w:val="20"/>
                <w:szCs w:val="20"/>
              </w:rPr>
              <w:t>nie dopuszcza się opierania stosów i mygieł zerwanego drewna o stojące drzewa,</w:t>
            </w:r>
          </w:p>
          <w:p w:rsidR="00CE76B0" w:rsidRPr="00F85DF4" w:rsidRDefault="00CE76B0" w:rsidP="00CE76B0">
            <w:pPr>
              <w:numPr>
                <w:ilvl w:val="0"/>
                <w:numId w:val="25"/>
              </w:numPr>
              <w:tabs>
                <w:tab w:val="left" w:pos="460"/>
              </w:tabs>
              <w:spacing w:before="120" w:after="0" w:line="240" w:lineRule="auto"/>
              <w:ind w:left="0" w:hanging="284"/>
              <w:jc w:val="both"/>
              <w:rPr>
                <w:rFonts w:ascii="Verdana" w:hAnsi="Verdana"/>
                <w:bCs/>
                <w:sz w:val="20"/>
                <w:szCs w:val="20"/>
              </w:rPr>
            </w:pPr>
            <w:r w:rsidRPr="00F85DF4">
              <w:rPr>
                <w:rFonts w:ascii="Verdana" w:hAnsi="Verdana"/>
                <w:sz w:val="20"/>
                <w:szCs w:val="20"/>
              </w:rPr>
              <w:t xml:space="preserve">stosy drewna układane są zgodnie z unormowaniami wymienionymi w SIWZ </w:t>
            </w:r>
            <w:r w:rsidRPr="00F85DF4">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CE76B0" w:rsidRPr="00F85DF4" w:rsidRDefault="00CE76B0" w:rsidP="00CE76B0">
            <w:pPr>
              <w:numPr>
                <w:ilvl w:val="0"/>
                <w:numId w:val="25"/>
              </w:numPr>
              <w:tabs>
                <w:tab w:val="left" w:pos="460"/>
              </w:tabs>
              <w:spacing w:before="120" w:after="0" w:line="240" w:lineRule="auto"/>
              <w:ind w:left="0" w:hanging="284"/>
              <w:jc w:val="both"/>
              <w:rPr>
                <w:rFonts w:ascii="Verdana" w:hAnsi="Verdana"/>
                <w:bCs/>
                <w:sz w:val="20"/>
                <w:szCs w:val="20"/>
              </w:rPr>
            </w:pPr>
            <w:r w:rsidRPr="00F85DF4">
              <w:rPr>
                <w:rFonts w:ascii="Verdana" w:hAnsi="Verdana"/>
                <w:sz w:val="20"/>
                <w:szCs w:val="20"/>
              </w:rPr>
              <w:t>mygły drewna wielkowymiarowego należy układać na legarach umożliwiających swobodny przepływ powietrza pomiędzy składowanym drewnem, a podłożem,</w:t>
            </w:r>
          </w:p>
          <w:p w:rsidR="00CE76B0" w:rsidRPr="00F85DF4" w:rsidRDefault="00CE76B0" w:rsidP="00CE76B0">
            <w:pPr>
              <w:numPr>
                <w:ilvl w:val="0"/>
                <w:numId w:val="25"/>
              </w:numPr>
              <w:tabs>
                <w:tab w:val="left" w:pos="460"/>
              </w:tabs>
              <w:spacing w:before="120" w:after="0" w:line="240" w:lineRule="auto"/>
              <w:ind w:left="0" w:hanging="284"/>
              <w:jc w:val="both"/>
              <w:rPr>
                <w:rFonts w:ascii="Verdana" w:hAnsi="Verdana"/>
                <w:bCs/>
                <w:sz w:val="20"/>
                <w:szCs w:val="20"/>
              </w:rPr>
            </w:pPr>
            <w:r w:rsidRPr="00F85DF4">
              <w:rPr>
                <w:rFonts w:ascii="Verdana" w:hAnsi="Verdana"/>
                <w:sz w:val="20"/>
                <w:szCs w:val="20"/>
              </w:rPr>
              <w:t xml:space="preserve">zrywkę należy organizować i realizować w sposób wykluczający zmniejszenie wartości pozyskanego drewna. </w:t>
            </w:r>
          </w:p>
          <w:p w:rsidR="00CE76B0" w:rsidRPr="00F85DF4" w:rsidRDefault="00CE76B0" w:rsidP="00CE76B0">
            <w:pPr>
              <w:tabs>
                <w:tab w:val="left" w:pos="840"/>
              </w:tabs>
              <w:spacing w:before="120"/>
              <w:jc w:val="both"/>
              <w:rPr>
                <w:rFonts w:ascii="Verdana" w:hAnsi="Verdana" w:cs="Arial"/>
                <w:bCs/>
                <w:sz w:val="20"/>
                <w:szCs w:val="20"/>
              </w:rPr>
            </w:pPr>
          </w:p>
          <w:p w:rsidR="00CE76B0" w:rsidRPr="00106BEE" w:rsidRDefault="00CE76B0" w:rsidP="00CE76B0">
            <w:pPr>
              <w:tabs>
                <w:tab w:val="left" w:pos="840"/>
              </w:tabs>
              <w:spacing w:before="120"/>
              <w:jc w:val="both"/>
              <w:rPr>
                <w:rFonts w:ascii="Verdana" w:hAnsi="Verdana"/>
                <w:bCs/>
                <w:sz w:val="20"/>
                <w:szCs w:val="20"/>
              </w:rPr>
            </w:pPr>
            <w:r w:rsidRPr="00F85DF4">
              <w:rPr>
                <w:rFonts w:ascii="Verdana" w:hAnsi="Verdana"/>
                <w:bCs/>
                <w:sz w:val="20"/>
                <w:szCs w:val="20"/>
              </w:rPr>
              <w:t xml:space="preserve">Szczegółowe informacje dotyczące rozmiaru zrywki oraz planowanych średnich odległości zrywkowych  przedstawione </w:t>
            </w:r>
            <w:r w:rsidRPr="00106BEE">
              <w:rPr>
                <w:rFonts w:ascii="Verdana" w:hAnsi="Verdana"/>
                <w:bCs/>
                <w:sz w:val="20"/>
                <w:szCs w:val="20"/>
              </w:rPr>
              <w:t>zostały w Załączniku do SIWZ</w:t>
            </w:r>
          </w:p>
          <w:p w:rsidR="00CE76B0" w:rsidRPr="00106BEE" w:rsidRDefault="00CE76B0" w:rsidP="00CE76B0"/>
          <w:p w:rsidR="00CE76B0" w:rsidRPr="00106BEE" w:rsidRDefault="00CE76B0" w:rsidP="00CE76B0">
            <w:pPr>
              <w:rPr>
                <w:rFonts w:ascii="Verdana" w:hAnsi="Verdana"/>
                <w:sz w:val="20"/>
              </w:rPr>
            </w:pPr>
            <w:r w:rsidRPr="00106BEE">
              <w:rPr>
                <w:rFonts w:ascii="Verdana" w:hAnsi="Verdana"/>
                <w:sz w:val="20"/>
              </w:rPr>
              <w:t>Informacje o sposobie pomiaru i odbioru prac zamieszczono w dotyczącej pozyskania drewna części opisu przedmiotu zamówienia (II.1) oraz wzorze umowy.</w:t>
            </w:r>
          </w:p>
          <w:p w:rsidR="00CE76B0" w:rsidRPr="00D018A3" w:rsidRDefault="00CE76B0" w:rsidP="00CE76B0"/>
          <w:p w:rsidR="00CE76B0" w:rsidRPr="00F85DF4" w:rsidRDefault="00CE76B0" w:rsidP="00CE76B0">
            <w:pPr>
              <w:tabs>
                <w:tab w:val="left" w:pos="840"/>
              </w:tabs>
              <w:spacing w:before="120"/>
              <w:jc w:val="both"/>
              <w:rPr>
                <w:rFonts w:ascii="Verdana" w:hAnsi="Verdana" w:cs="Arial"/>
                <w:bCs/>
                <w:sz w:val="20"/>
                <w:szCs w:val="20"/>
              </w:rPr>
            </w:pPr>
            <w:r w:rsidRPr="00F85DF4">
              <w:rPr>
                <w:rFonts w:ascii="Verdana" w:hAnsi="Verdana"/>
                <w:sz w:val="20"/>
              </w:rPr>
              <w:t xml:space="preserve">Prace z zakresu zrywki drewna zlecane będą sukcesywnie, łącznie z pracami z zakresu pozyskania drewna. </w:t>
            </w:r>
          </w:p>
          <w:p w:rsidR="00CE76B0" w:rsidRPr="00F85DF4" w:rsidRDefault="00CE76B0" w:rsidP="00CE76B0">
            <w:pPr>
              <w:tabs>
                <w:tab w:val="left" w:pos="840"/>
              </w:tabs>
              <w:spacing w:before="120"/>
              <w:jc w:val="both"/>
              <w:rPr>
                <w:rFonts w:ascii="Verdana" w:hAnsi="Verdana" w:cs="Arial"/>
                <w:bCs/>
                <w:sz w:val="20"/>
                <w:szCs w:val="20"/>
              </w:rPr>
            </w:pPr>
          </w:p>
          <w:p w:rsidR="00CE76B0" w:rsidRPr="00F85DF4" w:rsidRDefault="00CE76B0" w:rsidP="00CE76B0">
            <w:pPr>
              <w:tabs>
                <w:tab w:val="left" w:pos="840"/>
              </w:tabs>
              <w:spacing w:before="120"/>
              <w:jc w:val="both"/>
              <w:rPr>
                <w:rFonts w:ascii="Verdana" w:hAnsi="Verdana" w:cs="Arial"/>
                <w:bCs/>
                <w:sz w:val="20"/>
                <w:szCs w:val="20"/>
              </w:rPr>
            </w:pPr>
            <w:r w:rsidRPr="00F85DF4">
              <w:rPr>
                <w:rFonts w:ascii="Verdana" w:hAnsi="Verdana" w:cs="Arial"/>
                <w:bCs/>
                <w:sz w:val="20"/>
                <w:szCs w:val="20"/>
              </w:rPr>
              <w:t>Szacowane na etapie planowania warunki realizacji zrywki drewna przedstawiono w poniższych tabelach:</w:t>
            </w:r>
          </w:p>
          <w:p w:rsidR="00CE76B0" w:rsidRPr="00F85DF4" w:rsidRDefault="00CE76B0" w:rsidP="00CE76B0">
            <w:pPr>
              <w:tabs>
                <w:tab w:val="left" w:pos="840"/>
              </w:tabs>
              <w:spacing w:before="120"/>
              <w:jc w:val="both"/>
              <w:rPr>
                <w:rFonts w:ascii="Verdana" w:hAnsi="Verdana" w:cs="Arial"/>
                <w:bCs/>
                <w:sz w:val="20"/>
                <w:szCs w:val="20"/>
              </w:rPr>
            </w:pPr>
          </w:p>
          <w:p w:rsidR="00CE76B0" w:rsidRPr="00F85DF4" w:rsidRDefault="00CE76B0" w:rsidP="00CE76B0">
            <w:pPr>
              <w:tabs>
                <w:tab w:val="left" w:pos="840"/>
              </w:tabs>
              <w:spacing w:before="120"/>
              <w:jc w:val="both"/>
              <w:rPr>
                <w:rFonts w:ascii="Verdana" w:hAnsi="Verdana" w:cs="Arial"/>
                <w:bCs/>
                <w:sz w:val="20"/>
                <w:szCs w:val="20"/>
              </w:rPr>
            </w:pPr>
            <w:r w:rsidRPr="00F85DF4">
              <w:rPr>
                <w:rFonts w:ascii="Verdana" w:hAnsi="Verdana" w:cs="Arial"/>
                <w:bCs/>
                <w:sz w:val="20"/>
                <w:szCs w:val="20"/>
              </w:rPr>
              <w:t>Ilość drewna [m</w:t>
            </w:r>
            <w:r w:rsidRPr="00F85DF4">
              <w:rPr>
                <w:rFonts w:ascii="Verdana" w:hAnsi="Verdana" w:cs="Arial"/>
                <w:bCs/>
                <w:sz w:val="20"/>
                <w:szCs w:val="20"/>
                <w:vertAlign w:val="superscript"/>
              </w:rPr>
              <w:t>3</w:t>
            </w:r>
            <w:r w:rsidRPr="00F85DF4">
              <w:rPr>
                <w:rFonts w:ascii="Verdana" w:hAnsi="Verdana" w:cs="Arial"/>
                <w:bCs/>
                <w:sz w:val="20"/>
                <w:szCs w:val="20"/>
              </w:rPr>
              <w:t>] przewidziana do zrywki wg odległości zrywkowych:</w:t>
            </w:r>
          </w:p>
          <w:p w:rsidR="00CE76B0" w:rsidRPr="00F85DF4" w:rsidRDefault="00CE76B0" w:rsidP="00CE76B0">
            <w:pPr>
              <w:tabs>
                <w:tab w:val="left" w:pos="840"/>
              </w:tabs>
              <w:spacing w:before="120"/>
              <w:jc w:val="both"/>
              <w:rPr>
                <w:rFonts w:ascii="Verdana" w:hAnsi="Verdana" w:cs="Arial"/>
                <w:bCs/>
                <w:sz w:val="20"/>
                <w:szCs w:val="20"/>
              </w:rPr>
            </w:pPr>
          </w:p>
          <w:tbl>
            <w:tblPr>
              <w:tblW w:w="9389" w:type="dxa"/>
              <w:tblLayout w:type="fixed"/>
              <w:tblCellMar>
                <w:left w:w="70" w:type="dxa"/>
                <w:right w:w="70" w:type="dxa"/>
              </w:tblCellMar>
              <w:tblLook w:val="04A0" w:firstRow="1" w:lastRow="0" w:firstColumn="1" w:lastColumn="0" w:noHBand="0" w:noVBand="1"/>
            </w:tblPr>
            <w:tblGrid>
              <w:gridCol w:w="1026"/>
              <w:gridCol w:w="842"/>
              <w:gridCol w:w="970"/>
              <w:gridCol w:w="970"/>
              <w:gridCol w:w="970"/>
              <w:gridCol w:w="926"/>
              <w:gridCol w:w="948"/>
              <w:gridCol w:w="902"/>
              <w:gridCol w:w="843"/>
              <w:gridCol w:w="992"/>
            </w:tblGrid>
            <w:tr w:rsidR="00CE76B0" w:rsidRPr="007471C3" w:rsidTr="00CE76B0">
              <w:trPr>
                <w:trHeight w:val="590"/>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E76B0" w:rsidRPr="007471C3" w:rsidRDefault="00CE76B0" w:rsidP="00CE76B0">
                  <w:pPr>
                    <w:spacing w:after="0" w:line="240" w:lineRule="auto"/>
                    <w:ind w:right="113"/>
                    <w:jc w:val="center"/>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Odl. zrywki</w:t>
                  </w:r>
                </w:p>
              </w:tc>
              <w:tc>
                <w:tcPr>
                  <w:tcW w:w="84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E76B0" w:rsidRPr="007471C3" w:rsidRDefault="00CE76B0" w:rsidP="00CE76B0">
                  <w:pPr>
                    <w:spacing w:after="0" w:line="240" w:lineRule="auto"/>
                    <w:ind w:right="113"/>
                    <w:jc w:val="center"/>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strefa trudności</w:t>
                  </w:r>
                </w:p>
              </w:tc>
              <w:tc>
                <w:tcPr>
                  <w:tcW w:w="6529" w:type="dxa"/>
                  <w:gridSpan w:val="7"/>
                  <w:tcBorders>
                    <w:top w:val="single" w:sz="4" w:space="0" w:color="auto"/>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center"/>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Grupy sortymentów</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E76B0" w:rsidRPr="007471C3" w:rsidRDefault="00CE76B0" w:rsidP="00CE76B0">
                  <w:pPr>
                    <w:spacing w:after="0" w:line="240" w:lineRule="auto"/>
                    <w:ind w:right="113"/>
                    <w:jc w:val="center"/>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Suma końcowa</w:t>
                  </w:r>
                </w:p>
              </w:tc>
            </w:tr>
            <w:tr w:rsidR="00CE76B0" w:rsidRPr="007471C3" w:rsidTr="00CE76B0">
              <w:trPr>
                <w:trHeight w:val="528"/>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CE76B0" w:rsidRPr="007471C3" w:rsidRDefault="00CE76B0" w:rsidP="00CE76B0">
                  <w:pPr>
                    <w:spacing w:after="0" w:line="240" w:lineRule="auto"/>
                    <w:rPr>
                      <w:rFonts w:ascii="Arial" w:eastAsia="Times New Roman" w:hAnsi="Arial" w:cs="Arial"/>
                      <w:color w:val="000000"/>
                      <w:sz w:val="20"/>
                      <w:szCs w:val="20"/>
                      <w:lang w:eastAsia="pl-PL"/>
                    </w:rPr>
                  </w:pPr>
                </w:p>
              </w:tc>
              <w:tc>
                <w:tcPr>
                  <w:tcW w:w="842" w:type="dxa"/>
                  <w:vMerge/>
                  <w:tcBorders>
                    <w:top w:val="single" w:sz="4" w:space="0" w:color="auto"/>
                    <w:left w:val="single" w:sz="4" w:space="0" w:color="auto"/>
                    <w:bottom w:val="single" w:sz="4" w:space="0" w:color="auto"/>
                    <w:right w:val="single" w:sz="4" w:space="0" w:color="auto"/>
                  </w:tcBorders>
                  <w:vAlign w:val="center"/>
                  <w:hideMark/>
                </w:tcPr>
                <w:p w:rsidR="00CE76B0" w:rsidRPr="007471C3" w:rsidRDefault="00CE76B0" w:rsidP="00CE76B0">
                  <w:pPr>
                    <w:spacing w:after="0" w:line="240" w:lineRule="auto"/>
                    <w:rPr>
                      <w:rFonts w:ascii="Arial" w:eastAsia="Times New Roman" w:hAnsi="Arial" w:cs="Arial"/>
                      <w:color w:val="000000"/>
                      <w:sz w:val="20"/>
                      <w:szCs w:val="20"/>
                      <w:lang w:eastAsia="pl-PL"/>
                    </w:rPr>
                  </w:pP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S2I</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S2L</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S4I</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S4L</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W0I</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W0L</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WK</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E76B0" w:rsidRPr="007471C3" w:rsidRDefault="00CE76B0" w:rsidP="00CE76B0">
                  <w:pPr>
                    <w:spacing w:after="0" w:line="240" w:lineRule="auto"/>
                    <w:rPr>
                      <w:rFonts w:ascii="Arial" w:eastAsia="Times New Roman" w:hAnsi="Arial" w:cs="Arial"/>
                      <w:color w:val="000000"/>
                      <w:sz w:val="20"/>
                      <w:szCs w:val="20"/>
                      <w:lang w:eastAsia="pl-PL"/>
                    </w:rPr>
                  </w:pP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207</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28</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43</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152</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69</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580</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1016</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548</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255</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384</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1758</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370</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719</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5050</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250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783</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783</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370</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517</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108</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292</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1119</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52</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184</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2642</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1094</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1079</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362</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624</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1691</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190</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813</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5853</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230</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37</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14</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14</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43</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46</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283</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667</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310</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491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73</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224</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38</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168</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1311</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218</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97</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36</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67</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199</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628</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132</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248</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44</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110</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662</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33</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1264</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360</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150</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229</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66</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1743</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2598</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223</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20</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17</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9</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259</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539</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1200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36</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12</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17</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43</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115</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1400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24</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10</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5</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28</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77</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1500</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34</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6</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35</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82</w:t>
                  </w:r>
                </w:p>
              </w:tc>
            </w:tr>
            <w:tr w:rsidR="00CE76B0" w:rsidRPr="007471C3" w:rsidTr="00CE76B0">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Suma końcowa</w:t>
                  </w:r>
                </w:p>
              </w:tc>
              <w:tc>
                <w:tcPr>
                  <w:tcW w:w="84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 </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4254</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3284</w:t>
                  </w:r>
                </w:p>
              </w:tc>
              <w:tc>
                <w:tcPr>
                  <w:tcW w:w="970"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1180</w:t>
                  </w:r>
                </w:p>
              </w:tc>
              <w:tc>
                <w:tcPr>
                  <w:tcW w:w="926"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1855</w:t>
                  </w:r>
                </w:p>
              </w:tc>
              <w:tc>
                <w:tcPr>
                  <w:tcW w:w="948"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7978</w:t>
                  </w:r>
                </w:p>
              </w:tc>
              <w:tc>
                <w:tcPr>
                  <w:tcW w:w="90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753</w:t>
                  </w:r>
                </w:p>
              </w:tc>
              <w:tc>
                <w:tcPr>
                  <w:tcW w:w="843"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2885</w:t>
                  </w:r>
                </w:p>
              </w:tc>
              <w:tc>
                <w:tcPr>
                  <w:tcW w:w="992" w:type="dxa"/>
                  <w:tcBorders>
                    <w:top w:val="nil"/>
                    <w:left w:val="nil"/>
                    <w:bottom w:val="single" w:sz="4" w:space="0" w:color="auto"/>
                    <w:right w:val="single" w:sz="4" w:space="0" w:color="auto"/>
                  </w:tcBorders>
                  <w:shd w:val="clear" w:color="auto" w:fill="auto"/>
                  <w:noWrap/>
                  <w:vAlign w:val="bottom"/>
                  <w:hideMark/>
                </w:tcPr>
                <w:p w:rsidR="00CE76B0" w:rsidRPr="007471C3" w:rsidRDefault="00CE76B0" w:rsidP="00CE76B0">
                  <w:pPr>
                    <w:spacing w:after="0" w:line="240" w:lineRule="auto"/>
                    <w:jc w:val="right"/>
                    <w:rPr>
                      <w:rFonts w:ascii="Arial" w:eastAsia="Times New Roman" w:hAnsi="Arial" w:cs="Arial"/>
                      <w:color w:val="000000"/>
                      <w:sz w:val="20"/>
                      <w:szCs w:val="20"/>
                      <w:lang w:eastAsia="pl-PL"/>
                    </w:rPr>
                  </w:pPr>
                  <w:r w:rsidRPr="007471C3">
                    <w:rPr>
                      <w:rFonts w:ascii="Arial" w:eastAsia="Times New Roman" w:hAnsi="Arial" w:cs="Arial"/>
                      <w:color w:val="000000"/>
                      <w:sz w:val="20"/>
                      <w:szCs w:val="20"/>
                      <w:lang w:eastAsia="pl-PL"/>
                    </w:rPr>
                    <w:t>22189</w:t>
                  </w:r>
                </w:p>
              </w:tc>
            </w:tr>
          </w:tbl>
          <w:p w:rsidR="00CE76B0" w:rsidRPr="00F85DF4" w:rsidRDefault="00CE76B0" w:rsidP="00CE76B0">
            <w:pPr>
              <w:tabs>
                <w:tab w:val="left" w:pos="840"/>
              </w:tabs>
              <w:spacing w:before="120"/>
              <w:jc w:val="both"/>
              <w:rPr>
                <w:rFonts w:ascii="Verdana" w:hAnsi="Verdana" w:cs="Arial"/>
                <w:bCs/>
                <w:sz w:val="20"/>
                <w:szCs w:val="20"/>
              </w:rPr>
            </w:pPr>
          </w:p>
          <w:p w:rsidR="00CE76B0" w:rsidRPr="00F85DF4" w:rsidRDefault="00CE76B0" w:rsidP="00CE76B0">
            <w:pPr>
              <w:tabs>
                <w:tab w:val="left" w:pos="840"/>
              </w:tabs>
              <w:spacing w:before="120"/>
              <w:jc w:val="both"/>
              <w:rPr>
                <w:rFonts w:ascii="Verdana" w:hAnsi="Verdana" w:cs="Arial"/>
                <w:bCs/>
                <w:sz w:val="20"/>
                <w:szCs w:val="20"/>
              </w:rPr>
            </w:pPr>
          </w:p>
          <w:p w:rsidR="00CE76B0" w:rsidRPr="00F85DF4" w:rsidRDefault="00CE76B0" w:rsidP="00CE76B0">
            <w:pPr>
              <w:tabs>
                <w:tab w:val="left" w:pos="840"/>
              </w:tabs>
              <w:spacing w:before="120"/>
              <w:jc w:val="both"/>
              <w:rPr>
                <w:rFonts w:ascii="Verdana" w:hAnsi="Verdana" w:cs="Arial"/>
                <w:bCs/>
                <w:sz w:val="20"/>
                <w:szCs w:val="20"/>
              </w:rPr>
            </w:pPr>
          </w:p>
          <w:p w:rsidR="00CE76B0" w:rsidRPr="00F85DF4" w:rsidRDefault="00CE76B0" w:rsidP="00CE76B0">
            <w:pPr>
              <w:tabs>
                <w:tab w:val="left" w:pos="840"/>
              </w:tabs>
              <w:spacing w:before="120"/>
              <w:jc w:val="both"/>
              <w:rPr>
                <w:rFonts w:ascii="Verdana" w:hAnsi="Verdana" w:cs="Arial"/>
                <w:bCs/>
                <w:sz w:val="20"/>
                <w:szCs w:val="20"/>
              </w:rPr>
            </w:pPr>
          </w:p>
          <w:p w:rsidR="00CE76B0" w:rsidRPr="00F85DF4" w:rsidRDefault="00CE76B0" w:rsidP="00CE76B0">
            <w:pPr>
              <w:spacing w:before="120"/>
              <w:rPr>
                <w:rFonts w:ascii="Verdana" w:hAnsi="Verdana" w:cs="Arial"/>
                <w:sz w:val="20"/>
                <w:szCs w:val="20"/>
              </w:rPr>
            </w:pPr>
          </w:p>
          <w:p w:rsidR="00CE76B0" w:rsidRPr="00F85DF4" w:rsidRDefault="00CE76B0" w:rsidP="00CE76B0">
            <w:pPr>
              <w:tabs>
                <w:tab w:val="left" w:pos="840"/>
              </w:tabs>
              <w:spacing w:before="120"/>
              <w:jc w:val="both"/>
              <w:rPr>
                <w:rFonts w:ascii="Verdana" w:hAnsi="Verdana" w:cs="Arial"/>
                <w:bCs/>
                <w:sz w:val="20"/>
                <w:szCs w:val="20"/>
              </w:rPr>
            </w:pPr>
            <w:r w:rsidRPr="00F85DF4">
              <w:rPr>
                <w:rFonts w:ascii="Verdana" w:hAnsi="Verdana" w:cs="Arial"/>
                <w:bCs/>
                <w:sz w:val="20"/>
                <w:szCs w:val="20"/>
              </w:rPr>
              <w:t>Ilość drewna [m</w:t>
            </w:r>
            <w:r w:rsidRPr="00F85DF4">
              <w:rPr>
                <w:rFonts w:ascii="Verdana" w:hAnsi="Verdana" w:cs="Arial"/>
                <w:bCs/>
                <w:sz w:val="20"/>
                <w:szCs w:val="20"/>
                <w:vertAlign w:val="superscript"/>
              </w:rPr>
              <w:t>3</w:t>
            </w:r>
            <w:r w:rsidRPr="00F85DF4">
              <w:rPr>
                <w:rFonts w:ascii="Verdana" w:hAnsi="Verdana" w:cs="Arial"/>
                <w:bCs/>
                <w:sz w:val="20"/>
                <w:szCs w:val="20"/>
              </w:rPr>
              <w:t>] przewidziana do odsortowania: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551"/>
            </w:tblGrid>
            <w:tr w:rsidR="00CE76B0" w:rsidRPr="00FD6EFA" w:rsidTr="00CE76B0">
              <w:tc>
                <w:tcPr>
                  <w:tcW w:w="2093" w:type="dxa"/>
                  <w:shd w:val="clear" w:color="auto" w:fill="auto"/>
                </w:tcPr>
                <w:p w:rsidR="00CE76B0" w:rsidRPr="00F85DF4" w:rsidRDefault="00CE76B0" w:rsidP="00CE76B0">
                  <w:pPr>
                    <w:tabs>
                      <w:tab w:val="left" w:pos="840"/>
                    </w:tabs>
                    <w:spacing w:before="120"/>
                    <w:jc w:val="both"/>
                    <w:rPr>
                      <w:rFonts w:ascii="Verdana" w:hAnsi="Verdana" w:cs="Arial"/>
                      <w:bCs/>
                      <w:sz w:val="20"/>
                      <w:szCs w:val="20"/>
                    </w:rPr>
                  </w:pPr>
                  <w:r w:rsidRPr="00F85DF4">
                    <w:rPr>
                      <w:rFonts w:ascii="Verdana" w:hAnsi="Verdana" w:cs="Arial"/>
                      <w:bCs/>
                      <w:sz w:val="20"/>
                      <w:szCs w:val="20"/>
                    </w:rPr>
                    <w:t>sortyment lub grupa sortymentów</w:t>
                  </w:r>
                </w:p>
              </w:tc>
              <w:tc>
                <w:tcPr>
                  <w:tcW w:w="2551" w:type="dxa"/>
                  <w:shd w:val="clear" w:color="auto" w:fill="auto"/>
                </w:tcPr>
                <w:p w:rsidR="00CE76B0" w:rsidRPr="00F85DF4" w:rsidRDefault="00CE76B0" w:rsidP="00CE76B0">
                  <w:pPr>
                    <w:tabs>
                      <w:tab w:val="left" w:pos="840"/>
                    </w:tabs>
                    <w:spacing w:before="120"/>
                    <w:jc w:val="both"/>
                    <w:rPr>
                      <w:rFonts w:ascii="Verdana" w:hAnsi="Verdana" w:cs="Arial"/>
                      <w:bCs/>
                      <w:sz w:val="20"/>
                      <w:szCs w:val="20"/>
                    </w:rPr>
                  </w:pPr>
                  <w:r w:rsidRPr="00F85DF4">
                    <w:rPr>
                      <w:rFonts w:ascii="Verdana" w:hAnsi="Verdana" w:cs="Arial"/>
                      <w:bCs/>
                      <w:sz w:val="20"/>
                      <w:szCs w:val="20"/>
                    </w:rPr>
                    <w:t>ilość przewidziana do odsortowania</w:t>
                  </w:r>
                </w:p>
              </w:tc>
            </w:tr>
            <w:tr w:rsidR="00CE76B0" w:rsidRPr="00FD6EFA" w:rsidTr="00CE76B0">
              <w:tc>
                <w:tcPr>
                  <w:tcW w:w="2093" w:type="dxa"/>
                  <w:shd w:val="clear" w:color="auto" w:fill="auto"/>
                </w:tcPr>
                <w:p w:rsidR="00CE76B0" w:rsidRPr="00F85DF4" w:rsidRDefault="00CE76B0" w:rsidP="00CE76B0">
                  <w:pPr>
                    <w:tabs>
                      <w:tab w:val="left" w:pos="840"/>
                    </w:tabs>
                    <w:spacing w:before="120"/>
                    <w:jc w:val="both"/>
                    <w:rPr>
                      <w:rFonts w:ascii="Verdana" w:hAnsi="Verdana" w:cs="Arial"/>
                      <w:bCs/>
                      <w:sz w:val="20"/>
                      <w:szCs w:val="20"/>
                    </w:rPr>
                  </w:pPr>
                  <w:r w:rsidRPr="00F85DF4">
                    <w:rPr>
                      <w:rFonts w:ascii="Verdana" w:hAnsi="Verdana" w:cs="Arial"/>
                      <w:bCs/>
                      <w:sz w:val="20"/>
                      <w:szCs w:val="20"/>
                    </w:rPr>
                    <w:t>S2B igl.</w:t>
                  </w:r>
                </w:p>
              </w:tc>
              <w:tc>
                <w:tcPr>
                  <w:tcW w:w="2551" w:type="dxa"/>
                  <w:shd w:val="clear" w:color="auto" w:fill="auto"/>
                </w:tcPr>
                <w:p w:rsidR="00CE76B0" w:rsidRPr="00F85DF4" w:rsidRDefault="00936737" w:rsidP="00CE76B0">
                  <w:pPr>
                    <w:tabs>
                      <w:tab w:val="left" w:pos="840"/>
                    </w:tabs>
                    <w:spacing w:before="120"/>
                    <w:jc w:val="right"/>
                    <w:rPr>
                      <w:rFonts w:ascii="Verdana" w:hAnsi="Verdana" w:cs="Arial"/>
                      <w:bCs/>
                      <w:sz w:val="20"/>
                      <w:szCs w:val="20"/>
                    </w:rPr>
                  </w:pPr>
                  <w:r>
                    <w:rPr>
                      <w:rFonts w:ascii="Verdana" w:hAnsi="Verdana" w:cs="Arial"/>
                      <w:bCs/>
                      <w:sz w:val="20"/>
                      <w:szCs w:val="20"/>
                    </w:rPr>
                    <w:t>446</w:t>
                  </w:r>
                </w:p>
              </w:tc>
            </w:tr>
            <w:tr w:rsidR="00CE76B0" w:rsidRPr="00FD6EFA" w:rsidTr="00CE76B0">
              <w:tc>
                <w:tcPr>
                  <w:tcW w:w="2093" w:type="dxa"/>
                  <w:shd w:val="clear" w:color="auto" w:fill="auto"/>
                </w:tcPr>
                <w:p w:rsidR="00CE76B0" w:rsidRPr="00F85DF4" w:rsidRDefault="00CE76B0" w:rsidP="00CE76B0">
                  <w:pPr>
                    <w:tabs>
                      <w:tab w:val="left" w:pos="840"/>
                    </w:tabs>
                    <w:spacing w:before="120"/>
                    <w:jc w:val="both"/>
                    <w:rPr>
                      <w:rFonts w:ascii="Verdana" w:hAnsi="Verdana" w:cs="Arial"/>
                      <w:bCs/>
                      <w:sz w:val="20"/>
                      <w:szCs w:val="20"/>
                    </w:rPr>
                  </w:pPr>
                  <w:r w:rsidRPr="00F85DF4">
                    <w:rPr>
                      <w:rFonts w:ascii="Verdana" w:hAnsi="Verdana" w:cs="Arial"/>
                      <w:bCs/>
                      <w:sz w:val="20"/>
                      <w:szCs w:val="20"/>
                    </w:rPr>
                    <w:t>S2B liść.</w:t>
                  </w:r>
                </w:p>
              </w:tc>
              <w:tc>
                <w:tcPr>
                  <w:tcW w:w="2551" w:type="dxa"/>
                  <w:shd w:val="clear" w:color="auto" w:fill="auto"/>
                </w:tcPr>
                <w:p w:rsidR="00CE76B0" w:rsidRPr="00F85DF4" w:rsidRDefault="00936737" w:rsidP="00CE76B0">
                  <w:pPr>
                    <w:tabs>
                      <w:tab w:val="left" w:pos="840"/>
                    </w:tabs>
                    <w:spacing w:before="120"/>
                    <w:jc w:val="right"/>
                    <w:rPr>
                      <w:rFonts w:ascii="Verdana" w:hAnsi="Verdana" w:cs="Arial"/>
                      <w:bCs/>
                      <w:sz w:val="20"/>
                      <w:szCs w:val="20"/>
                    </w:rPr>
                  </w:pPr>
                  <w:r>
                    <w:rPr>
                      <w:rFonts w:ascii="Verdana" w:hAnsi="Verdana" w:cs="Arial"/>
                      <w:bCs/>
                      <w:sz w:val="20"/>
                      <w:szCs w:val="20"/>
                    </w:rPr>
                    <w:t>432</w:t>
                  </w:r>
                </w:p>
              </w:tc>
            </w:tr>
          </w:tbl>
          <w:p w:rsidR="00CE76B0" w:rsidRPr="00F85DF4" w:rsidRDefault="00CE76B0" w:rsidP="00CE76B0">
            <w:pPr>
              <w:tabs>
                <w:tab w:val="left" w:pos="840"/>
              </w:tabs>
              <w:spacing w:before="120"/>
              <w:jc w:val="both"/>
              <w:rPr>
                <w:rFonts w:ascii="Verdana" w:hAnsi="Verdana" w:cs="Arial"/>
                <w:bCs/>
                <w:sz w:val="20"/>
                <w:szCs w:val="20"/>
              </w:rPr>
            </w:pPr>
          </w:p>
          <w:p w:rsidR="00CE76B0" w:rsidRPr="00F85DF4" w:rsidRDefault="00CE76B0" w:rsidP="00CE76B0">
            <w:pPr>
              <w:tabs>
                <w:tab w:val="left" w:pos="709"/>
              </w:tabs>
              <w:spacing w:before="120"/>
              <w:rPr>
                <w:rFonts w:ascii="Verdana" w:hAnsi="Verdana" w:cs="Arial"/>
                <w:sz w:val="20"/>
                <w:szCs w:val="20"/>
              </w:rPr>
            </w:pPr>
            <w:r w:rsidRPr="00F85DF4">
              <w:rPr>
                <w:rFonts w:ascii="Verdana" w:hAnsi="Verdana" w:cs="Arial"/>
                <w:sz w:val="20"/>
                <w:szCs w:val="20"/>
              </w:rPr>
              <w:t>PROCEDURA ODBIORU:</w:t>
            </w:r>
          </w:p>
          <w:p w:rsidR="00CE76B0" w:rsidRPr="00F85DF4" w:rsidRDefault="00CE76B0" w:rsidP="00CE76B0">
            <w:pPr>
              <w:tabs>
                <w:tab w:val="left" w:pos="709"/>
              </w:tabs>
              <w:spacing w:before="120"/>
              <w:rPr>
                <w:rFonts w:ascii="Verdana" w:hAnsi="Verdana" w:cs="Arial"/>
                <w:sz w:val="20"/>
                <w:szCs w:val="20"/>
              </w:rPr>
            </w:pPr>
            <w:r w:rsidRPr="00F85DF4">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rsidR="00CE76B0" w:rsidRPr="00F85DF4" w:rsidRDefault="00CE76B0" w:rsidP="00CE76B0">
            <w:pPr>
              <w:tabs>
                <w:tab w:val="left" w:pos="709"/>
              </w:tabs>
              <w:spacing w:before="120"/>
              <w:rPr>
                <w:rFonts w:ascii="Verdana" w:hAnsi="Verdana" w:cs="Arial"/>
                <w:sz w:val="20"/>
                <w:szCs w:val="20"/>
              </w:rPr>
            </w:pPr>
          </w:p>
        </w:tc>
      </w:tr>
      <w:tr w:rsidR="00CE76B0" w:rsidRPr="00FD6EFA" w:rsidTr="00CE76B0">
        <w:tc>
          <w:tcPr>
            <w:tcW w:w="1348" w:type="dxa"/>
            <w:shd w:val="clear" w:color="auto" w:fill="EDEDED"/>
          </w:tcPr>
          <w:p w:rsidR="00CE76B0" w:rsidRPr="00F85DF4" w:rsidRDefault="00CE76B0" w:rsidP="00CE76B0">
            <w:pPr>
              <w:pStyle w:val="Default"/>
              <w:tabs>
                <w:tab w:val="left" w:pos="34"/>
              </w:tabs>
              <w:spacing w:before="120"/>
              <w:rPr>
                <w:rFonts w:ascii="Verdana" w:hAnsi="Verdana" w:cs="Arial"/>
                <w:b/>
                <w:sz w:val="20"/>
                <w:szCs w:val="20"/>
              </w:rPr>
            </w:pPr>
            <w:r w:rsidRPr="00F85DF4">
              <w:rPr>
                <w:rFonts w:ascii="Verdana" w:hAnsi="Verdana" w:cs="Arial"/>
                <w:b/>
                <w:sz w:val="20"/>
                <w:szCs w:val="20"/>
              </w:rPr>
              <w:lastRenderedPageBreak/>
              <w:t>II.3.</w:t>
            </w:r>
          </w:p>
        </w:tc>
        <w:tc>
          <w:tcPr>
            <w:tcW w:w="6362" w:type="dxa"/>
            <w:shd w:val="clear" w:color="auto" w:fill="EDEDED"/>
          </w:tcPr>
          <w:p w:rsidR="00CE76B0" w:rsidRPr="00F85DF4" w:rsidRDefault="00CE76B0" w:rsidP="00CE76B0">
            <w:pPr>
              <w:pStyle w:val="Default"/>
              <w:spacing w:before="120"/>
              <w:jc w:val="center"/>
              <w:rPr>
                <w:rFonts w:ascii="Verdana" w:hAnsi="Verdana" w:cs="Arial"/>
                <w:b/>
                <w:sz w:val="20"/>
                <w:szCs w:val="20"/>
              </w:rPr>
            </w:pPr>
            <w:r w:rsidRPr="00F85DF4">
              <w:rPr>
                <w:rFonts w:ascii="Verdana" w:hAnsi="Verdana" w:cs="Arial"/>
                <w:b/>
                <w:sz w:val="20"/>
                <w:szCs w:val="20"/>
              </w:rPr>
              <w:t>ZRYWKA PODWOZOWA DREWNA</w:t>
            </w:r>
          </w:p>
          <w:p w:rsidR="00CE76B0" w:rsidRPr="00F85DF4" w:rsidRDefault="00CE76B0" w:rsidP="00CE76B0">
            <w:pPr>
              <w:pStyle w:val="Default"/>
              <w:spacing w:before="120"/>
              <w:jc w:val="center"/>
              <w:rPr>
                <w:rFonts w:ascii="Verdana" w:hAnsi="Verdana" w:cs="Arial"/>
                <w:sz w:val="20"/>
                <w:szCs w:val="20"/>
              </w:rPr>
            </w:pPr>
            <w:r w:rsidRPr="00F85DF4">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CE76B0" w:rsidRPr="00F85DF4" w:rsidRDefault="00CE76B0" w:rsidP="00CE76B0">
            <w:pPr>
              <w:pStyle w:val="Default"/>
              <w:spacing w:before="120"/>
              <w:rPr>
                <w:rFonts w:ascii="Verdana" w:hAnsi="Verdana" w:cs="Arial"/>
                <w:b/>
                <w:sz w:val="20"/>
                <w:szCs w:val="20"/>
              </w:rPr>
            </w:pPr>
            <w:r w:rsidRPr="00F85DF4">
              <w:rPr>
                <w:rFonts w:ascii="Verdana" w:hAnsi="Verdana" w:cs="Arial"/>
                <w:b/>
                <w:sz w:val="20"/>
                <w:szCs w:val="20"/>
              </w:rPr>
              <w:t>ZI/</w:t>
            </w:r>
          </w:p>
          <w:p w:rsidR="00CE76B0" w:rsidRPr="00F85DF4" w:rsidRDefault="00CE76B0" w:rsidP="00CE76B0">
            <w:pPr>
              <w:pStyle w:val="Default"/>
              <w:spacing w:before="120"/>
              <w:ind w:right="-108"/>
              <w:rPr>
                <w:rFonts w:ascii="Verdana" w:hAnsi="Verdana" w:cs="Arial"/>
                <w:b/>
                <w:sz w:val="20"/>
                <w:szCs w:val="20"/>
              </w:rPr>
            </w:pPr>
            <w:r w:rsidRPr="00F85DF4">
              <w:rPr>
                <w:rFonts w:ascii="Verdana" w:hAnsi="Verdana" w:cs="Arial"/>
                <w:b/>
                <w:sz w:val="20"/>
                <w:szCs w:val="20"/>
              </w:rPr>
              <w:t>ZRYWKA P</w:t>
            </w:r>
            <w:r>
              <w:t xml:space="preserve"> </w:t>
            </w:r>
          </w:p>
        </w:tc>
      </w:tr>
      <w:tr w:rsidR="00CE76B0" w:rsidRPr="00782E39" w:rsidTr="00CE76B0">
        <w:tc>
          <w:tcPr>
            <w:tcW w:w="9923" w:type="dxa"/>
            <w:gridSpan w:val="3"/>
            <w:shd w:val="clear" w:color="auto" w:fill="auto"/>
          </w:tcPr>
          <w:p w:rsidR="00CE76B0" w:rsidRPr="00F85DF4" w:rsidRDefault="00CE76B0" w:rsidP="00CE76B0">
            <w:pPr>
              <w:tabs>
                <w:tab w:val="left" w:pos="602"/>
              </w:tabs>
              <w:spacing w:before="120"/>
              <w:jc w:val="both"/>
              <w:rPr>
                <w:rFonts w:ascii="Verdana" w:hAnsi="Verdana" w:cs="Arial"/>
                <w:sz w:val="20"/>
                <w:szCs w:val="20"/>
              </w:rPr>
            </w:pPr>
            <w:r w:rsidRPr="00F85DF4">
              <w:rPr>
                <w:rFonts w:ascii="Verdana" w:hAnsi="Verdana" w:cs="Arial"/>
                <w:sz w:val="20"/>
                <w:szCs w:val="20"/>
              </w:rPr>
              <w:t>Kod czynności ZRYWKA P służy jedynie do podania masy grubizny planowanej do zrywki podwozowej i w żaden sposób nie określa wymaganej przez Zamawiającego technologii zrywki podwozowej drewna oraz nie stanowi podstawy do zmiany stawki obowiązującej w rozliczeniach.</w:t>
            </w:r>
          </w:p>
          <w:p w:rsidR="00CE76B0" w:rsidRPr="00F85DF4" w:rsidRDefault="00CE76B0" w:rsidP="00CE76B0">
            <w:pPr>
              <w:tabs>
                <w:tab w:val="left" w:pos="602"/>
              </w:tabs>
              <w:spacing w:before="120"/>
              <w:jc w:val="both"/>
              <w:rPr>
                <w:rFonts w:ascii="Verdana" w:hAnsi="Verdana" w:cs="Arial"/>
                <w:sz w:val="20"/>
                <w:szCs w:val="20"/>
              </w:rPr>
            </w:pPr>
            <w:r w:rsidRPr="00F85DF4">
              <w:rPr>
                <w:rFonts w:ascii="Verdana" w:hAnsi="Verdana" w:cs="Arial"/>
                <w:sz w:val="20"/>
                <w:szCs w:val="20"/>
              </w:rPr>
              <w:t>Zrywka podwozowa drewna obejmuje czynności związane z przemieszczeniem odebranego drewna po wykonanej zrywce na inne miejsce składowania drewna i może wystąpić w szczególnych przypadkach związanych z czasowym brakiem możliwości wywozu drewna.</w:t>
            </w:r>
          </w:p>
          <w:p w:rsidR="00CE76B0" w:rsidRPr="00F85DF4" w:rsidRDefault="00CE76B0" w:rsidP="00CE76B0">
            <w:pPr>
              <w:tabs>
                <w:tab w:val="left" w:pos="602"/>
              </w:tabs>
              <w:spacing w:before="120"/>
              <w:jc w:val="both"/>
              <w:rPr>
                <w:rFonts w:ascii="Verdana" w:hAnsi="Verdana" w:cs="Arial"/>
                <w:sz w:val="20"/>
                <w:szCs w:val="20"/>
              </w:rPr>
            </w:pPr>
            <w:r w:rsidRPr="00F85DF4">
              <w:rPr>
                <w:rFonts w:ascii="Verdana" w:hAnsi="Verdana" w:cs="Arial"/>
                <w:sz w:val="20"/>
                <w:szCs w:val="20"/>
              </w:rPr>
              <w:t>PROCEDURA ODBIORU:</w:t>
            </w:r>
          </w:p>
          <w:p w:rsidR="00CE76B0" w:rsidRPr="00F85DF4" w:rsidRDefault="00CE76B0" w:rsidP="00CE76B0">
            <w:pPr>
              <w:tabs>
                <w:tab w:val="left" w:pos="602"/>
              </w:tabs>
              <w:spacing w:before="120"/>
              <w:jc w:val="both"/>
              <w:rPr>
                <w:rFonts w:ascii="Verdana" w:hAnsi="Verdana" w:cs="Arial"/>
                <w:sz w:val="20"/>
                <w:szCs w:val="20"/>
              </w:rPr>
            </w:pPr>
            <w:r w:rsidRPr="00F85DF4">
              <w:rPr>
                <w:rFonts w:ascii="Verdana" w:hAnsi="Verdana" w:cs="Arial"/>
                <w:sz w:val="20"/>
                <w:szCs w:val="20"/>
              </w:rPr>
              <w:t>Odbiór prac zrywki podwozowej drewna nastąpi poprzez zweryfikowanie zgodności wykonania czynności z opisem czynności i wskazaniami przekazanymi podczas zlecania prac (w Zleceniu).</w:t>
            </w:r>
          </w:p>
          <w:p w:rsidR="00CE76B0" w:rsidRPr="00F85DF4" w:rsidRDefault="00CE76B0" w:rsidP="00CE76B0">
            <w:pPr>
              <w:tabs>
                <w:tab w:val="left" w:pos="602"/>
              </w:tabs>
              <w:spacing w:before="120"/>
              <w:jc w:val="both"/>
              <w:rPr>
                <w:rFonts w:ascii="Verdana" w:hAnsi="Verdana" w:cs="Arial"/>
                <w:b/>
                <w:sz w:val="20"/>
                <w:szCs w:val="20"/>
              </w:rPr>
            </w:pPr>
          </w:p>
          <w:p w:rsidR="00CE76B0" w:rsidRDefault="00CE76B0" w:rsidP="00CE76B0">
            <w:pPr>
              <w:tabs>
                <w:tab w:val="left" w:pos="709"/>
              </w:tabs>
              <w:spacing w:before="120"/>
              <w:jc w:val="both"/>
              <w:rPr>
                <w:rFonts w:ascii="Verdana" w:hAnsi="Verdana" w:cs="Arial"/>
                <w:sz w:val="20"/>
                <w:szCs w:val="20"/>
              </w:rPr>
            </w:pPr>
          </w:p>
          <w:p w:rsidR="00BA02C8" w:rsidRDefault="00BA02C8" w:rsidP="00CE76B0">
            <w:pPr>
              <w:tabs>
                <w:tab w:val="left" w:pos="709"/>
              </w:tabs>
              <w:spacing w:before="120"/>
              <w:jc w:val="both"/>
              <w:rPr>
                <w:rFonts w:ascii="Verdana" w:hAnsi="Verdana" w:cs="Arial"/>
                <w:sz w:val="20"/>
                <w:szCs w:val="20"/>
              </w:rPr>
            </w:pPr>
          </w:p>
          <w:p w:rsidR="00BA02C8" w:rsidRDefault="00BA02C8" w:rsidP="00CE76B0">
            <w:pPr>
              <w:tabs>
                <w:tab w:val="left" w:pos="709"/>
              </w:tabs>
              <w:spacing w:before="120"/>
              <w:jc w:val="both"/>
              <w:rPr>
                <w:rFonts w:ascii="Verdana" w:hAnsi="Verdana" w:cs="Arial"/>
                <w:sz w:val="20"/>
                <w:szCs w:val="20"/>
              </w:rPr>
            </w:pPr>
          </w:p>
          <w:p w:rsidR="00BA02C8" w:rsidRDefault="00BA02C8" w:rsidP="00CE76B0">
            <w:pPr>
              <w:tabs>
                <w:tab w:val="left" w:pos="709"/>
              </w:tabs>
              <w:spacing w:before="120"/>
              <w:jc w:val="both"/>
              <w:rPr>
                <w:rFonts w:ascii="Verdana" w:hAnsi="Verdana" w:cs="Arial"/>
                <w:sz w:val="20"/>
                <w:szCs w:val="20"/>
              </w:rPr>
            </w:pPr>
          </w:p>
          <w:p w:rsidR="00BA02C8" w:rsidRPr="00F85DF4" w:rsidRDefault="00BA02C8" w:rsidP="00CE76B0">
            <w:pPr>
              <w:tabs>
                <w:tab w:val="left" w:pos="709"/>
              </w:tabs>
              <w:spacing w:before="120"/>
              <w:jc w:val="both"/>
              <w:rPr>
                <w:rFonts w:ascii="Verdana" w:hAnsi="Verdana" w:cs="Arial"/>
                <w:sz w:val="20"/>
                <w:szCs w:val="20"/>
              </w:rPr>
            </w:pPr>
          </w:p>
          <w:p w:rsidR="00CE76B0" w:rsidRPr="00F85DF4" w:rsidRDefault="00CE76B0" w:rsidP="00CE76B0">
            <w:pPr>
              <w:tabs>
                <w:tab w:val="left" w:pos="-250"/>
                <w:tab w:val="left" w:pos="460"/>
              </w:tabs>
              <w:spacing w:before="120" w:after="120"/>
              <w:jc w:val="both"/>
              <w:rPr>
                <w:rFonts w:ascii="Verdana" w:hAnsi="Verdana" w:cs="Arial"/>
                <w:sz w:val="20"/>
                <w:szCs w:val="20"/>
              </w:rPr>
            </w:pPr>
            <w:r w:rsidRPr="00AF300F">
              <w:lastRenderedPageBreak/>
              <w:t xml:space="preserve"> </w:t>
            </w:r>
          </w:p>
        </w:tc>
      </w:tr>
      <w:tr w:rsidR="00CE76B0" w:rsidRPr="00FD6EFA" w:rsidTr="00CE76B0">
        <w:tc>
          <w:tcPr>
            <w:tcW w:w="1348" w:type="dxa"/>
            <w:shd w:val="clear" w:color="auto" w:fill="EDEDED"/>
          </w:tcPr>
          <w:p w:rsidR="00CE76B0" w:rsidRPr="00F85DF4" w:rsidRDefault="00CE76B0" w:rsidP="00CE76B0">
            <w:pPr>
              <w:pStyle w:val="Default"/>
              <w:tabs>
                <w:tab w:val="left" w:pos="34"/>
              </w:tabs>
              <w:spacing w:before="120"/>
              <w:rPr>
                <w:rFonts w:ascii="Verdana" w:hAnsi="Verdana" w:cs="Arial"/>
                <w:b/>
                <w:sz w:val="20"/>
                <w:szCs w:val="20"/>
              </w:rPr>
            </w:pPr>
            <w:r w:rsidRPr="00F85DF4">
              <w:rPr>
                <w:rFonts w:ascii="Verdana" w:hAnsi="Verdana" w:cs="Arial"/>
                <w:b/>
                <w:sz w:val="20"/>
                <w:szCs w:val="20"/>
              </w:rPr>
              <w:lastRenderedPageBreak/>
              <w:t>II.4.</w:t>
            </w:r>
          </w:p>
        </w:tc>
        <w:tc>
          <w:tcPr>
            <w:tcW w:w="6362" w:type="dxa"/>
            <w:shd w:val="clear" w:color="auto" w:fill="EDEDED"/>
          </w:tcPr>
          <w:p w:rsidR="00CE76B0" w:rsidRPr="00F85DF4" w:rsidRDefault="00CE76B0" w:rsidP="00CE76B0">
            <w:pPr>
              <w:pStyle w:val="Default"/>
              <w:spacing w:before="120"/>
              <w:jc w:val="center"/>
              <w:rPr>
                <w:rFonts w:ascii="Verdana" w:hAnsi="Verdana" w:cs="Arial"/>
                <w:b/>
                <w:sz w:val="20"/>
                <w:szCs w:val="20"/>
              </w:rPr>
            </w:pPr>
            <w:r w:rsidRPr="00F85DF4">
              <w:rPr>
                <w:rFonts w:ascii="Verdana" w:hAnsi="Verdana" w:cs="Arial"/>
                <w:b/>
                <w:sz w:val="20"/>
                <w:szCs w:val="20"/>
              </w:rPr>
              <w:t>Pozostałe prace godzinowe w pozyskaniu i zrywce drewna</w:t>
            </w:r>
          </w:p>
          <w:p w:rsidR="00CE76B0" w:rsidRPr="00F85DF4" w:rsidRDefault="00CE76B0" w:rsidP="00CE76B0">
            <w:pPr>
              <w:pStyle w:val="Default"/>
              <w:spacing w:before="120"/>
              <w:jc w:val="center"/>
              <w:rPr>
                <w:rFonts w:ascii="Verdana" w:hAnsi="Verdana" w:cs="Arial"/>
                <w:sz w:val="20"/>
                <w:szCs w:val="20"/>
              </w:rPr>
            </w:pPr>
            <w:r w:rsidRPr="00F85DF4">
              <w:rPr>
                <w:rFonts w:ascii="Verdana" w:hAnsi="Verdana" w:cs="Arial"/>
                <w:sz w:val="20"/>
                <w:szCs w:val="20"/>
              </w:rPr>
              <w:t xml:space="preserve">(jednostka rozliczeniowa – godzina (H) </w:t>
            </w:r>
          </w:p>
        </w:tc>
        <w:tc>
          <w:tcPr>
            <w:tcW w:w="2213" w:type="dxa"/>
            <w:shd w:val="clear" w:color="auto" w:fill="EDEDED"/>
          </w:tcPr>
          <w:p w:rsidR="00CE76B0" w:rsidRPr="00F85DF4" w:rsidRDefault="00CE76B0" w:rsidP="00CE76B0">
            <w:pPr>
              <w:pStyle w:val="Default"/>
              <w:spacing w:before="120"/>
              <w:rPr>
                <w:rFonts w:ascii="Verdana" w:hAnsi="Verdana" w:cs="Arial"/>
                <w:b/>
                <w:sz w:val="20"/>
                <w:szCs w:val="20"/>
              </w:rPr>
            </w:pPr>
            <w:r w:rsidRPr="00F85DF4">
              <w:rPr>
                <w:rFonts w:ascii="Verdana" w:hAnsi="Verdana" w:cs="Arial"/>
                <w:b/>
                <w:sz w:val="20"/>
                <w:szCs w:val="20"/>
              </w:rPr>
              <w:t>POZ/</w:t>
            </w:r>
          </w:p>
          <w:p w:rsidR="00CE76B0" w:rsidRPr="00F85DF4" w:rsidRDefault="00CE76B0" w:rsidP="00CE76B0">
            <w:pPr>
              <w:pStyle w:val="Default"/>
              <w:spacing w:before="120"/>
              <w:ind w:right="-108"/>
              <w:rPr>
                <w:rFonts w:ascii="Verdana" w:hAnsi="Verdana" w:cs="Arial"/>
                <w:b/>
                <w:sz w:val="20"/>
                <w:szCs w:val="20"/>
              </w:rPr>
            </w:pPr>
            <w:r w:rsidRPr="00F85DF4">
              <w:rPr>
                <w:rFonts w:ascii="Verdana" w:hAnsi="Verdana" w:cs="Arial"/>
                <w:b/>
                <w:sz w:val="20"/>
                <w:szCs w:val="20"/>
              </w:rPr>
              <w:t xml:space="preserve">GODZ POZ, </w:t>
            </w:r>
            <w:r w:rsidRPr="00F85DF4">
              <w:rPr>
                <w:rFonts w:ascii="Verdana" w:hAnsi="Verdana" w:cs="Arial"/>
                <w:b/>
                <w:sz w:val="20"/>
                <w:szCs w:val="20"/>
              </w:rPr>
              <w:br/>
              <w:t>GODZ-CH</w:t>
            </w:r>
            <w:r>
              <w:t xml:space="preserve"> </w:t>
            </w:r>
          </w:p>
        </w:tc>
      </w:tr>
    </w:tbl>
    <w:p w:rsidR="00CE76B0" w:rsidRPr="00704D9C" w:rsidRDefault="00CE76B0" w:rsidP="00CE76B0">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E76B0" w:rsidRPr="00704D9C" w:rsidTr="00CE76B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CE76B0" w:rsidRPr="00704D9C" w:rsidRDefault="00CE76B0" w:rsidP="00CE76B0">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CE76B0" w:rsidRPr="00704D9C" w:rsidRDefault="00CE76B0" w:rsidP="00CE76B0">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CE76B0" w:rsidRPr="00704D9C" w:rsidRDefault="00CE76B0" w:rsidP="00CE76B0">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CE76B0" w:rsidRPr="00704D9C" w:rsidTr="00CE76B0">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CE76B0" w:rsidRPr="00704D9C" w:rsidRDefault="00CE76B0" w:rsidP="00CE76B0">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CE76B0" w:rsidRPr="00704D9C" w:rsidRDefault="00CE76B0" w:rsidP="00CE76B0">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CE76B0" w:rsidRPr="00704D9C" w:rsidRDefault="00CE76B0" w:rsidP="00CE76B0">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CE76B0" w:rsidRPr="00704D9C" w:rsidRDefault="00CE76B0" w:rsidP="00CE76B0">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CE76B0" w:rsidRPr="00704D9C" w:rsidRDefault="00CE76B0" w:rsidP="00CE76B0">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CE76B0" w:rsidRPr="00704D9C" w:rsidRDefault="00CE76B0" w:rsidP="00CE76B0">
      <w:pPr>
        <w:numPr>
          <w:ilvl w:val="0"/>
          <w:numId w:val="4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CE76B0" w:rsidRPr="00704D9C" w:rsidRDefault="00CE76B0" w:rsidP="00CE76B0">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E76B0" w:rsidRPr="00704D9C" w:rsidTr="00CE76B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CE76B0" w:rsidRPr="00704D9C" w:rsidRDefault="00CE76B0" w:rsidP="00CE76B0">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CE76B0" w:rsidRPr="00704D9C" w:rsidRDefault="00CE76B0" w:rsidP="00CE76B0">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CE76B0" w:rsidRPr="00704D9C" w:rsidRDefault="00CE76B0" w:rsidP="00CE76B0">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CE76B0" w:rsidRPr="00704D9C" w:rsidTr="00CE76B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CE76B0" w:rsidRPr="00704D9C" w:rsidRDefault="00CE76B0" w:rsidP="00CE76B0">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CE76B0" w:rsidRPr="00704D9C" w:rsidRDefault="00CE76B0" w:rsidP="00CE76B0">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CE76B0" w:rsidRPr="00704D9C" w:rsidRDefault="00CE76B0" w:rsidP="00CE76B0">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CE76B0" w:rsidRPr="00704D9C" w:rsidRDefault="00CE76B0" w:rsidP="00CE76B0">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CE76B0" w:rsidRPr="00704D9C" w:rsidRDefault="00CE76B0" w:rsidP="00CE76B0">
      <w:pPr>
        <w:pStyle w:val="Akapitzlist"/>
        <w:numPr>
          <w:ilvl w:val="0"/>
          <w:numId w:val="46"/>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CE76B0" w:rsidRPr="00704D9C" w:rsidRDefault="00CE76B0" w:rsidP="00CE76B0">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CE76B0" w:rsidRDefault="00CE76B0" w:rsidP="00CE76B0">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CE76B0" w:rsidRDefault="00CE76B0" w:rsidP="00CE76B0">
      <w:pPr>
        <w:pStyle w:val="Default"/>
        <w:spacing w:before="120"/>
        <w:rPr>
          <w:rFonts w:ascii="Verdana" w:hAnsi="Verdana" w:cs="Arial"/>
          <w:color w:val="auto"/>
          <w:sz w:val="20"/>
          <w:szCs w:val="20"/>
        </w:rPr>
      </w:pPr>
    </w:p>
    <w:p w:rsidR="00CE76B0" w:rsidRDefault="00CE76B0" w:rsidP="00CE76B0">
      <w:pPr>
        <w:pStyle w:val="Default"/>
        <w:spacing w:before="120"/>
        <w:rPr>
          <w:rFonts w:ascii="Verdana" w:hAnsi="Verdana" w:cs="Arial"/>
          <w:color w:val="auto"/>
          <w:sz w:val="20"/>
          <w:szCs w:val="20"/>
        </w:rPr>
      </w:pPr>
    </w:p>
    <w:p w:rsidR="00CE76B0" w:rsidRDefault="00CE76B0"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BA02C8" w:rsidRDefault="00BA02C8" w:rsidP="00CE76B0">
      <w:pPr>
        <w:pStyle w:val="Default"/>
        <w:spacing w:before="120"/>
        <w:rPr>
          <w:rFonts w:ascii="Verdana" w:hAnsi="Verdana" w:cs="Arial"/>
          <w:color w:val="auto"/>
          <w:sz w:val="20"/>
          <w:szCs w:val="20"/>
        </w:rPr>
      </w:pPr>
    </w:p>
    <w:p w:rsidR="00CE76B0" w:rsidRDefault="00CE76B0" w:rsidP="00CE76B0">
      <w:pPr>
        <w:pStyle w:val="Default"/>
        <w:spacing w:before="120"/>
        <w:rPr>
          <w:rFonts w:ascii="Verdana" w:hAnsi="Verdana" w:cs="Arial"/>
          <w:color w:val="auto"/>
          <w:sz w:val="20"/>
          <w:szCs w:val="20"/>
        </w:rPr>
      </w:pPr>
    </w:p>
    <w:tbl>
      <w:tblPr>
        <w:tblW w:w="9923" w:type="dxa"/>
        <w:tblInd w:w="-176" w:type="dxa"/>
        <w:tblLayout w:type="fixed"/>
        <w:tblLook w:val="04A0" w:firstRow="1" w:lastRow="0" w:firstColumn="1" w:lastColumn="0" w:noHBand="0" w:noVBand="1"/>
      </w:tblPr>
      <w:tblGrid>
        <w:gridCol w:w="1348"/>
        <w:gridCol w:w="6362"/>
        <w:gridCol w:w="2213"/>
      </w:tblGrid>
      <w:tr w:rsidR="00CE76B0" w:rsidRPr="00FD6EFA" w:rsidTr="00CE76B0">
        <w:tc>
          <w:tcPr>
            <w:tcW w:w="9923" w:type="dxa"/>
            <w:gridSpan w:val="3"/>
            <w:shd w:val="clear" w:color="auto" w:fill="DBDBDB"/>
            <w:vAlign w:val="center"/>
          </w:tcPr>
          <w:p w:rsidR="00CE76B0" w:rsidRPr="00F85DF4" w:rsidRDefault="00CE76B0" w:rsidP="00CE76B0">
            <w:pPr>
              <w:pStyle w:val="Default"/>
              <w:spacing w:before="120"/>
              <w:jc w:val="center"/>
              <w:rPr>
                <w:rFonts w:ascii="Verdana" w:hAnsi="Verdana" w:cs="Arial"/>
                <w:b/>
                <w:sz w:val="20"/>
                <w:szCs w:val="20"/>
              </w:rPr>
            </w:pPr>
          </w:p>
          <w:p w:rsidR="00CE76B0" w:rsidRPr="00F85DF4" w:rsidRDefault="00CE76B0" w:rsidP="00CE76B0">
            <w:pPr>
              <w:pStyle w:val="Default"/>
              <w:spacing w:before="120"/>
              <w:jc w:val="center"/>
              <w:rPr>
                <w:rFonts w:ascii="Verdana" w:hAnsi="Verdana" w:cs="Arial"/>
                <w:b/>
                <w:sz w:val="20"/>
                <w:szCs w:val="20"/>
              </w:rPr>
            </w:pPr>
            <w:r w:rsidRPr="00F85DF4">
              <w:rPr>
                <w:rFonts w:ascii="Verdana" w:hAnsi="Verdana" w:cs="Arial"/>
                <w:b/>
                <w:sz w:val="20"/>
                <w:szCs w:val="20"/>
              </w:rPr>
              <w:t>DZIAŁ III</w:t>
            </w:r>
          </w:p>
          <w:p w:rsidR="00CE76B0" w:rsidRPr="00F85DF4" w:rsidRDefault="00CE76B0" w:rsidP="00CE76B0">
            <w:pPr>
              <w:pStyle w:val="Default"/>
              <w:spacing w:before="120"/>
              <w:jc w:val="center"/>
              <w:rPr>
                <w:rFonts w:ascii="Verdana" w:hAnsi="Verdana" w:cs="Arial"/>
                <w:b/>
                <w:bCs/>
                <w:sz w:val="20"/>
                <w:szCs w:val="20"/>
              </w:rPr>
            </w:pPr>
            <w:r w:rsidRPr="00F85DF4">
              <w:rPr>
                <w:rFonts w:ascii="Verdana" w:hAnsi="Verdana" w:cs="Arial"/>
                <w:b/>
                <w:bCs/>
                <w:sz w:val="20"/>
                <w:szCs w:val="20"/>
              </w:rPr>
              <w:t>UBOCZNE UŻYTKOWANIE LASU</w:t>
            </w:r>
          </w:p>
          <w:p w:rsidR="00CE76B0" w:rsidRPr="00F85DF4" w:rsidRDefault="00CE76B0" w:rsidP="00CE76B0">
            <w:pPr>
              <w:pStyle w:val="Default"/>
              <w:spacing w:before="120"/>
              <w:jc w:val="center"/>
              <w:rPr>
                <w:rFonts w:ascii="Verdana" w:hAnsi="Verdana" w:cs="Arial"/>
                <w:b/>
                <w:sz w:val="20"/>
                <w:szCs w:val="20"/>
              </w:rPr>
            </w:pPr>
          </w:p>
        </w:tc>
      </w:tr>
      <w:tr w:rsidR="00CE76B0" w:rsidRPr="00FD6EFA" w:rsidTr="00CE76B0">
        <w:tc>
          <w:tcPr>
            <w:tcW w:w="1348" w:type="dxa"/>
            <w:shd w:val="clear" w:color="auto" w:fill="EDEDED"/>
          </w:tcPr>
          <w:p w:rsidR="00CE76B0" w:rsidRPr="00F85DF4" w:rsidRDefault="00CE76B0" w:rsidP="00CE76B0">
            <w:pPr>
              <w:pStyle w:val="Default"/>
              <w:spacing w:before="120"/>
              <w:rPr>
                <w:rFonts w:ascii="Verdana" w:hAnsi="Verdana" w:cs="Arial"/>
                <w:b/>
                <w:sz w:val="20"/>
                <w:szCs w:val="20"/>
              </w:rPr>
            </w:pPr>
            <w:r w:rsidRPr="00F85DF4">
              <w:rPr>
                <w:rFonts w:ascii="Verdana" w:hAnsi="Verdana" w:cs="Arial"/>
                <w:b/>
                <w:sz w:val="20"/>
                <w:szCs w:val="20"/>
              </w:rPr>
              <w:t>Lp.</w:t>
            </w:r>
          </w:p>
        </w:tc>
        <w:tc>
          <w:tcPr>
            <w:tcW w:w="6362" w:type="dxa"/>
            <w:shd w:val="clear" w:color="auto" w:fill="EDEDED"/>
          </w:tcPr>
          <w:p w:rsidR="00CE76B0" w:rsidRPr="00F85DF4" w:rsidRDefault="00CE76B0" w:rsidP="00CE76B0">
            <w:pPr>
              <w:pStyle w:val="Default"/>
              <w:spacing w:before="120"/>
              <w:jc w:val="center"/>
              <w:rPr>
                <w:rFonts w:ascii="Verdana" w:hAnsi="Verdana" w:cs="Arial"/>
                <w:b/>
                <w:sz w:val="20"/>
                <w:szCs w:val="20"/>
              </w:rPr>
            </w:pPr>
            <w:r w:rsidRPr="00F85DF4">
              <w:rPr>
                <w:rFonts w:ascii="Verdana" w:hAnsi="Verdana" w:cs="Arial"/>
                <w:b/>
                <w:sz w:val="20"/>
                <w:szCs w:val="20"/>
              </w:rPr>
              <w:t>OPIS CZYNNOŚCI</w:t>
            </w:r>
          </w:p>
        </w:tc>
        <w:tc>
          <w:tcPr>
            <w:tcW w:w="2213" w:type="dxa"/>
            <w:shd w:val="clear" w:color="auto" w:fill="EDEDED"/>
          </w:tcPr>
          <w:p w:rsidR="00CE76B0" w:rsidRPr="00F85DF4" w:rsidRDefault="00CE76B0" w:rsidP="00CE76B0">
            <w:pPr>
              <w:pStyle w:val="Default"/>
              <w:spacing w:before="120"/>
              <w:rPr>
                <w:rFonts w:ascii="Verdana" w:hAnsi="Verdana" w:cs="Arial"/>
                <w:b/>
                <w:sz w:val="20"/>
                <w:szCs w:val="20"/>
              </w:rPr>
            </w:pPr>
            <w:r w:rsidRPr="00F85DF4">
              <w:rPr>
                <w:rFonts w:ascii="Verdana" w:hAnsi="Verdana" w:cs="Arial"/>
                <w:b/>
                <w:sz w:val="20"/>
                <w:szCs w:val="20"/>
              </w:rPr>
              <w:t>KOD GRUPY CZYNNOŚCI/KOD CZYNNOSCI</w:t>
            </w:r>
          </w:p>
        </w:tc>
      </w:tr>
      <w:tr w:rsidR="00CE76B0" w:rsidRPr="00FB2013" w:rsidTr="00CE76B0">
        <w:tc>
          <w:tcPr>
            <w:tcW w:w="1348" w:type="dxa"/>
            <w:shd w:val="clear" w:color="auto" w:fill="EDEDED"/>
          </w:tcPr>
          <w:p w:rsidR="00CE76B0" w:rsidRPr="00F85DF4" w:rsidRDefault="00CE76B0" w:rsidP="00CE76B0">
            <w:pPr>
              <w:pStyle w:val="Default"/>
              <w:tabs>
                <w:tab w:val="left" w:pos="34"/>
              </w:tabs>
              <w:spacing w:before="120"/>
              <w:rPr>
                <w:rFonts w:ascii="Verdana" w:hAnsi="Verdana" w:cs="Arial"/>
                <w:b/>
                <w:sz w:val="20"/>
                <w:szCs w:val="20"/>
              </w:rPr>
            </w:pPr>
            <w:r w:rsidRPr="00F85DF4">
              <w:rPr>
                <w:rFonts w:ascii="Verdana" w:hAnsi="Verdana" w:cs="Arial"/>
                <w:b/>
                <w:sz w:val="20"/>
                <w:szCs w:val="20"/>
              </w:rPr>
              <w:t>III.1.</w:t>
            </w:r>
          </w:p>
        </w:tc>
        <w:tc>
          <w:tcPr>
            <w:tcW w:w="6362" w:type="dxa"/>
            <w:shd w:val="clear" w:color="auto" w:fill="EDEDED"/>
          </w:tcPr>
          <w:p w:rsidR="00CE76B0" w:rsidRPr="00F85DF4" w:rsidRDefault="00CE76B0" w:rsidP="00CE76B0">
            <w:pPr>
              <w:pStyle w:val="Default"/>
              <w:spacing w:before="120"/>
              <w:jc w:val="center"/>
              <w:rPr>
                <w:rFonts w:ascii="Verdana" w:hAnsi="Verdana" w:cs="Arial"/>
                <w:b/>
                <w:bCs/>
                <w:sz w:val="20"/>
                <w:szCs w:val="20"/>
              </w:rPr>
            </w:pPr>
            <w:r w:rsidRPr="00F85DF4">
              <w:rPr>
                <w:rFonts w:ascii="Verdana" w:hAnsi="Verdana" w:cs="Arial"/>
                <w:b/>
                <w:bCs/>
                <w:sz w:val="20"/>
                <w:szCs w:val="20"/>
              </w:rPr>
              <w:t>POZYSKANIE CHOINEK I STROISZU</w:t>
            </w:r>
          </w:p>
          <w:p w:rsidR="00CE76B0" w:rsidRPr="00F85DF4" w:rsidRDefault="00CE76B0" w:rsidP="00CE76B0">
            <w:pPr>
              <w:pStyle w:val="Default"/>
              <w:spacing w:before="120"/>
              <w:jc w:val="center"/>
              <w:rPr>
                <w:rFonts w:ascii="Verdana" w:hAnsi="Verdana" w:cs="Arial"/>
                <w:sz w:val="20"/>
                <w:szCs w:val="20"/>
              </w:rPr>
            </w:pPr>
            <w:r w:rsidRPr="00F85DF4">
              <w:rPr>
                <w:rFonts w:ascii="Verdana" w:hAnsi="Verdana" w:cs="Arial"/>
                <w:bCs/>
                <w:sz w:val="20"/>
                <w:szCs w:val="20"/>
              </w:rPr>
              <w:t xml:space="preserve">(jednostka rozliczeniowa – sztuki (SZT) </w:t>
            </w:r>
          </w:p>
        </w:tc>
        <w:tc>
          <w:tcPr>
            <w:tcW w:w="2213" w:type="dxa"/>
            <w:shd w:val="clear" w:color="auto" w:fill="EDEDED"/>
          </w:tcPr>
          <w:p w:rsidR="00CE76B0" w:rsidRPr="00F85DF4" w:rsidRDefault="00CE76B0" w:rsidP="00CE76B0">
            <w:pPr>
              <w:pStyle w:val="Default"/>
              <w:spacing w:before="120"/>
              <w:rPr>
                <w:rFonts w:ascii="Verdana" w:hAnsi="Verdana" w:cs="Arial"/>
                <w:b/>
                <w:sz w:val="20"/>
                <w:szCs w:val="20"/>
              </w:rPr>
            </w:pPr>
            <w:r w:rsidRPr="00F85DF4">
              <w:rPr>
                <w:rFonts w:ascii="Verdana" w:hAnsi="Verdana" w:cs="Arial"/>
                <w:b/>
                <w:sz w:val="20"/>
                <w:szCs w:val="20"/>
              </w:rPr>
              <w:t>CHOINKIL/POZ-CHOIN</w:t>
            </w:r>
          </w:p>
        </w:tc>
      </w:tr>
    </w:tbl>
    <w:p w:rsidR="00CE76B0" w:rsidRDefault="00CE76B0" w:rsidP="00CE76B0">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CE76B0" w:rsidRPr="00704D9C" w:rsidTr="00CE76B0">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CE76B0" w:rsidRPr="00704D9C" w:rsidRDefault="00CE76B0" w:rsidP="00CE76B0">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CE76B0" w:rsidRPr="00704D9C" w:rsidRDefault="00CE76B0" w:rsidP="00CE76B0">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CE76B0" w:rsidRPr="00704D9C" w:rsidRDefault="00CE76B0" w:rsidP="00CE76B0">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CE76B0" w:rsidRPr="00704D9C" w:rsidTr="00CE76B0">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CE76B0" w:rsidRPr="00704D9C" w:rsidRDefault="00CE76B0" w:rsidP="00CE76B0">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CE76B0" w:rsidRPr="00704D9C" w:rsidRDefault="00CE76B0" w:rsidP="00CE76B0">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CE76B0" w:rsidRPr="00704D9C" w:rsidRDefault="00CE76B0" w:rsidP="00CE76B0">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CE76B0" w:rsidRDefault="00CE76B0" w:rsidP="00CE76B0">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CE76B0" w:rsidRPr="00704D9C" w:rsidRDefault="00CE76B0" w:rsidP="00CE76B0">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CE76B0" w:rsidRPr="00FB2013" w:rsidRDefault="00CE76B0" w:rsidP="00CE76B0">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CE76B0" w:rsidRDefault="00CE76B0" w:rsidP="00CE76B0">
      <w:pPr>
        <w:spacing w:after="0"/>
        <w:rPr>
          <w:vanish/>
        </w:rPr>
      </w:pPr>
    </w:p>
    <w:p w:rsidR="00CE76B0" w:rsidRDefault="00CE76B0" w:rsidP="00CE76B0">
      <w:pPr>
        <w:spacing w:after="0"/>
        <w:rPr>
          <w:vanish/>
        </w:rPr>
      </w:pPr>
    </w:p>
    <w:p w:rsidR="004D4175" w:rsidRDefault="004D4175" w:rsidP="00CE76B0">
      <w:pPr>
        <w:spacing w:after="0"/>
        <w:rPr>
          <w:vanish/>
        </w:rPr>
      </w:pPr>
    </w:p>
    <w:p w:rsidR="004D4175" w:rsidRDefault="004D4175" w:rsidP="00CE76B0">
      <w:pPr>
        <w:spacing w:after="0"/>
        <w:rPr>
          <w:vanish/>
        </w:rPr>
      </w:pPr>
    </w:p>
    <w:p w:rsidR="004D4175" w:rsidRPr="00DC4625" w:rsidRDefault="004D4175" w:rsidP="00CE76B0">
      <w:pPr>
        <w:spacing w:before="120" w:after="0" w:line="240" w:lineRule="auto"/>
        <w:rPr>
          <w:rFonts w:ascii="Verdana" w:hAnsi="Verdana" w:cs="Arial"/>
          <w:sz w:val="20"/>
          <w:szCs w:val="20"/>
        </w:rPr>
      </w:pPr>
    </w:p>
    <w:tbl>
      <w:tblPr>
        <w:tblW w:w="10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6499"/>
        <w:gridCol w:w="53"/>
        <w:gridCol w:w="2534"/>
      </w:tblGrid>
      <w:tr w:rsidR="004D4175" w:rsidRPr="00DC4625" w:rsidTr="00B41983">
        <w:tc>
          <w:tcPr>
            <w:tcW w:w="10460" w:type="dxa"/>
            <w:gridSpan w:val="4"/>
            <w:shd w:val="clear" w:color="auto" w:fill="DBDBDB"/>
          </w:tcPr>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cs="Arial"/>
                <w:b/>
                <w:bCs/>
                <w:color w:val="auto"/>
                <w:sz w:val="20"/>
                <w:szCs w:val="20"/>
              </w:rPr>
              <w:t>Dział IV</w:t>
            </w:r>
          </w:p>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cs="Arial"/>
                <w:b/>
                <w:bCs/>
                <w:color w:val="auto"/>
                <w:sz w:val="20"/>
                <w:szCs w:val="20"/>
              </w:rPr>
              <w:t>OCHRONA LASU, , OCHRONA P.POŻ, ZAGOSPODAROWANIE TURYSTYCZNA</w:t>
            </w:r>
          </w:p>
          <w:p w:rsidR="004D4175" w:rsidRPr="00B41983" w:rsidRDefault="004D4175" w:rsidP="00CE76B0">
            <w:pPr>
              <w:pStyle w:val="Default"/>
              <w:spacing w:before="120"/>
              <w:jc w:val="center"/>
              <w:rPr>
                <w:rFonts w:ascii="Verdana" w:hAnsi="Verdana" w:cs="Arial"/>
                <w:b/>
                <w:color w:val="auto"/>
                <w:sz w:val="20"/>
                <w:szCs w:val="20"/>
              </w:rPr>
            </w:pPr>
          </w:p>
        </w:tc>
      </w:tr>
      <w:tr w:rsidR="004D4175" w:rsidRPr="00DC4625" w:rsidTr="00B41983">
        <w:tc>
          <w:tcPr>
            <w:tcW w:w="1374" w:type="dxa"/>
            <w:shd w:val="clear" w:color="auto" w:fill="EDEDED"/>
          </w:tcPr>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Lp.</w:t>
            </w:r>
          </w:p>
        </w:tc>
        <w:tc>
          <w:tcPr>
            <w:tcW w:w="6552" w:type="dxa"/>
            <w:gridSpan w:val="2"/>
            <w:shd w:val="clear" w:color="auto" w:fill="EDEDED"/>
          </w:tcPr>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OPIS CZYNNOSCI</w:t>
            </w:r>
          </w:p>
        </w:tc>
        <w:tc>
          <w:tcPr>
            <w:tcW w:w="2534" w:type="dxa"/>
            <w:shd w:val="clear" w:color="auto" w:fill="EDEDED"/>
          </w:tcPr>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KOD GRUPY CZYNNOŚCI/</w:t>
            </w:r>
          </w:p>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KOD CZYNNOSCI</w:t>
            </w:r>
          </w:p>
        </w:tc>
      </w:tr>
      <w:tr w:rsidR="004D4175" w:rsidRPr="00DC4625"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t>IV.1</w:t>
            </w:r>
          </w:p>
        </w:tc>
        <w:tc>
          <w:tcPr>
            <w:tcW w:w="6552" w:type="dxa"/>
            <w:gridSpan w:val="2"/>
            <w:shd w:val="clear" w:color="auto" w:fill="EDEDED"/>
          </w:tcPr>
          <w:p w:rsidR="004D4175" w:rsidRPr="00B41983" w:rsidRDefault="004D4175" w:rsidP="00CE76B0">
            <w:pPr>
              <w:pStyle w:val="Default"/>
              <w:tabs>
                <w:tab w:val="left" w:pos="142"/>
              </w:tabs>
              <w:spacing w:before="120"/>
              <w:jc w:val="center"/>
              <w:rPr>
                <w:rFonts w:ascii="Verdana" w:hAnsi="Verdana" w:cs="Arial"/>
                <w:b/>
                <w:bCs/>
                <w:color w:val="auto"/>
                <w:sz w:val="20"/>
                <w:szCs w:val="20"/>
              </w:rPr>
            </w:pPr>
            <w:r w:rsidRPr="00B41983">
              <w:rPr>
                <w:rFonts w:ascii="Verdana" w:hAnsi="Verdana" w:cs="Arial"/>
                <w:b/>
                <w:bCs/>
                <w:color w:val="auto"/>
                <w:sz w:val="20"/>
                <w:szCs w:val="20"/>
              </w:rPr>
              <w:t>KONSERWACJA BUDEK LĘGOWYCH i SCHRONÓW DLA NIETOPERZY</w:t>
            </w:r>
          </w:p>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cs="Arial"/>
                <w:bCs/>
                <w:color w:val="auto"/>
                <w:sz w:val="20"/>
                <w:szCs w:val="20"/>
              </w:rPr>
              <w:t xml:space="preserve"> (jedn. rozliczeniowa – szt.)</w:t>
            </w:r>
          </w:p>
        </w:tc>
        <w:tc>
          <w:tcPr>
            <w:tcW w:w="2534" w:type="dxa"/>
            <w:shd w:val="clear" w:color="auto" w:fill="EDEDED"/>
          </w:tcPr>
          <w:p w:rsidR="004D4175" w:rsidRPr="00B41983" w:rsidRDefault="004D4175" w:rsidP="00CE76B0">
            <w:pPr>
              <w:pStyle w:val="Default"/>
              <w:pBdr>
                <w:top w:val="single" w:sz="4" w:space="1" w:color="auto"/>
              </w:pBdr>
              <w:tabs>
                <w:tab w:val="left" w:pos="142"/>
              </w:tabs>
              <w:spacing w:before="120"/>
              <w:rPr>
                <w:rFonts w:ascii="Verdana" w:hAnsi="Verdana" w:cs="Arial"/>
                <w:b/>
                <w:bCs/>
                <w:color w:val="auto"/>
                <w:sz w:val="20"/>
                <w:szCs w:val="20"/>
              </w:rPr>
            </w:pPr>
            <w:r w:rsidRPr="00B41983">
              <w:rPr>
                <w:rFonts w:ascii="Verdana" w:hAnsi="Verdana" w:cs="Arial"/>
                <w:b/>
                <w:bCs/>
                <w:color w:val="auto"/>
                <w:sz w:val="20"/>
                <w:szCs w:val="20"/>
              </w:rPr>
              <w:t xml:space="preserve">O-BUDKIS/ </w:t>
            </w:r>
          </w:p>
          <w:p w:rsidR="004D4175" w:rsidRPr="00B41983" w:rsidRDefault="004D4175" w:rsidP="00CE76B0">
            <w:pPr>
              <w:pStyle w:val="Default"/>
              <w:pBdr>
                <w:top w:val="single" w:sz="4" w:space="1" w:color="auto"/>
              </w:pBdr>
              <w:tabs>
                <w:tab w:val="left" w:pos="142"/>
              </w:tabs>
              <w:spacing w:before="120"/>
              <w:rPr>
                <w:rFonts w:ascii="Verdana" w:hAnsi="Verdana" w:cs="Arial"/>
                <w:b/>
                <w:color w:val="auto"/>
                <w:sz w:val="20"/>
                <w:szCs w:val="20"/>
              </w:rPr>
            </w:pPr>
            <w:r w:rsidRPr="00B41983">
              <w:rPr>
                <w:rFonts w:ascii="Verdana" w:hAnsi="Verdana" w:cs="Arial"/>
                <w:b/>
                <w:color w:val="auto"/>
                <w:sz w:val="20"/>
                <w:szCs w:val="20"/>
              </w:rPr>
              <w:t>CZYSZ-BUD</w:t>
            </w:r>
          </w:p>
          <w:p w:rsidR="004D4175" w:rsidRPr="00B41983" w:rsidRDefault="004D4175" w:rsidP="00CE76B0">
            <w:pPr>
              <w:pStyle w:val="Default"/>
              <w:pBdr>
                <w:top w:val="single" w:sz="4" w:space="1" w:color="auto"/>
              </w:pBdr>
              <w:tabs>
                <w:tab w:val="left" w:pos="142"/>
              </w:tabs>
              <w:spacing w:before="120"/>
              <w:rPr>
                <w:rFonts w:ascii="Verdana" w:hAnsi="Verdana" w:cs="Arial"/>
                <w:b/>
                <w:color w:val="auto"/>
                <w:sz w:val="20"/>
                <w:szCs w:val="20"/>
              </w:rPr>
            </w:pPr>
            <w:r w:rsidRPr="00B41983">
              <w:rPr>
                <w:rFonts w:ascii="Verdana" w:hAnsi="Verdana" w:cs="Arial"/>
                <w:b/>
                <w:color w:val="auto"/>
                <w:sz w:val="20"/>
                <w:szCs w:val="20"/>
              </w:rPr>
              <w:t>CZYSZ- BUN</w:t>
            </w:r>
          </w:p>
          <w:p w:rsidR="004D4175" w:rsidRPr="00B41983" w:rsidRDefault="004D4175" w:rsidP="00CE76B0">
            <w:pPr>
              <w:pStyle w:val="Default"/>
              <w:pBdr>
                <w:top w:val="single" w:sz="4" w:space="1" w:color="auto"/>
              </w:pBdr>
              <w:tabs>
                <w:tab w:val="left" w:pos="142"/>
              </w:tabs>
              <w:spacing w:before="120"/>
              <w:rPr>
                <w:rFonts w:ascii="Verdana" w:hAnsi="Verdana" w:cs="Arial"/>
                <w:b/>
                <w:color w:val="auto"/>
                <w:sz w:val="20"/>
                <w:szCs w:val="20"/>
              </w:rPr>
            </w:pPr>
            <w:r w:rsidRPr="00B41983">
              <w:rPr>
                <w:rFonts w:ascii="Verdana" w:hAnsi="Verdana" w:cs="Arial"/>
                <w:b/>
                <w:color w:val="auto"/>
                <w:sz w:val="20"/>
                <w:szCs w:val="20"/>
              </w:rPr>
              <w:t>GODZ CHBS</w:t>
            </w:r>
          </w:p>
          <w:p w:rsidR="004D4175" w:rsidRPr="00B41983" w:rsidRDefault="004D4175" w:rsidP="00CE76B0">
            <w:pPr>
              <w:pStyle w:val="Default"/>
              <w:pBdr>
                <w:top w:val="single" w:sz="4" w:space="1" w:color="auto"/>
              </w:pBdr>
              <w:spacing w:before="120"/>
              <w:rPr>
                <w:rFonts w:ascii="Verdana" w:hAnsi="Verdana" w:cs="Arial"/>
                <w:color w:val="auto"/>
                <w:sz w:val="20"/>
                <w:szCs w:val="20"/>
              </w:rPr>
            </w:pPr>
          </w:p>
        </w:tc>
      </w:tr>
      <w:tr w:rsidR="004D4175" w:rsidRPr="00DC4625" w:rsidTr="00B41983">
        <w:tc>
          <w:tcPr>
            <w:tcW w:w="10460" w:type="dxa"/>
            <w:gridSpan w:val="4"/>
            <w:shd w:val="clear" w:color="auto" w:fill="auto"/>
          </w:tcPr>
          <w:p w:rsidR="004D4175" w:rsidRPr="00B41983" w:rsidRDefault="004D4175" w:rsidP="00CE76B0">
            <w:pPr>
              <w:pStyle w:val="Default"/>
              <w:pBdr>
                <w:top w:val="single" w:sz="4" w:space="1" w:color="auto"/>
              </w:pBdr>
              <w:spacing w:before="120"/>
              <w:rPr>
                <w:rFonts w:ascii="Verdana" w:hAnsi="Verdana" w:cs="Arial"/>
                <w:b/>
                <w:color w:val="auto"/>
                <w:sz w:val="20"/>
                <w:szCs w:val="20"/>
              </w:rPr>
            </w:pPr>
            <w:r w:rsidRPr="00B41983">
              <w:rPr>
                <w:rFonts w:ascii="Verdana" w:hAnsi="Verdana" w:cs="Arial"/>
                <w:b/>
                <w:color w:val="auto"/>
                <w:sz w:val="20"/>
                <w:szCs w:val="20"/>
              </w:rPr>
              <w:t>CZYSZ-BUD</w:t>
            </w:r>
          </w:p>
          <w:p w:rsidR="004D4175" w:rsidRPr="00B41983" w:rsidRDefault="004D4175" w:rsidP="00CE76B0">
            <w:pPr>
              <w:pStyle w:val="Default"/>
              <w:pBdr>
                <w:top w:val="single" w:sz="4" w:space="1" w:color="auto"/>
              </w:pBdr>
              <w:spacing w:before="120"/>
              <w:rPr>
                <w:rFonts w:ascii="Verdana" w:hAnsi="Verdana" w:cs="Arial"/>
                <w:b/>
                <w:color w:val="auto"/>
                <w:sz w:val="20"/>
                <w:szCs w:val="20"/>
              </w:rPr>
            </w:pPr>
            <w:r w:rsidRPr="00B41983">
              <w:rPr>
                <w:rFonts w:ascii="Verdana" w:hAnsi="Verdana" w:cs="Arial"/>
                <w:b/>
                <w:color w:val="auto"/>
                <w:sz w:val="20"/>
                <w:szCs w:val="20"/>
              </w:rPr>
              <w:t>CZYSZ -BUN</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Oczyszczenie wywieszonych w latach ubiegłych wnętrz budek lęgowych i schronów dla nietoperzy w ilości 110</w:t>
            </w:r>
            <w:r w:rsidRPr="00B41983">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B41983">
              <w:rPr>
                <w:rFonts w:ascii="Verdana" w:hAnsi="Verdana" w:cs="Arial"/>
                <w:b/>
                <w:bCs/>
                <w:color w:val="auto"/>
                <w:sz w:val="20"/>
                <w:szCs w:val="20"/>
              </w:rPr>
              <w:t xml:space="preserve"> </w:t>
            </w:r>
            <w:r w:rsidRPr="00B41983">
              <w:rPr>
                <w:rFonts w:ascii="Verdana" w:hAnsi="Verdana" w:cs="Arial"/>
                <w:color w:val="auto"/>
                <w:sz w:val="20"/>
                <w:szCs w:val="20"/>
              </w:rPr>
              <w:t>Prace obejmują dojazd do budek lęgowych. Zabieg planowany do realizacji w miesiącach listopadzie i grudniu 2020 r. Ilość budek przewidzianych do oczyszczenia w poszczególnych leśnictwach przedstawiono w poniższej tabeli:</w:t>
            </w:r>
          </w:p>
          <w:p w:rsidR="004D4175" w:rsidRPr="00B41983" w:rsidRDefault="004D4175" w:rsidP="00CE76B0">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4D4175" w:rsidRPr="00DC4625" w:rsidTr="00B41983">
              <w:trPr>
                <w:jc w:val="center"/>
              </w:trPr>
              <w:tc>
                <w:tcPr>
                  <w:tcW w:w="3367"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leśnictwo</w:t>
                  </w:r>
                </w:p>
              </w:tc>
              <w:tc>
                <w:tcPr>
                  <w:tcW w:w="300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ilość budek przewidzianych do oczyszczenia [SZT]</w:t>
                  </w:r>
                </w:p>
              </w:tc>
            </w:tr>
            <w:tr w:rsidR="004D4175" w:rsidRPr="00DC4625" w:rsidTr="00B41983">
              <w:trPr>
                <w:jc w:val="center"/>
              </w:trPr>
              <w:tc>
                <w:tcPr>
                  <w:tcW w:w="3367"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Potoczek</w:t>
                  </w:r>
                </w:p>
              </w:tc>
              <w:tc>
                <w:tcPr>
                  <w:tcW w:w="3009"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70</w:t>
                  </w:r>
                </w:p>
              </w:tc>
            </w:tr>
            <w:tr w:rsidR="004D4175" w:rsidRPr="00DC4625" w:rsidTr="00B41983">
              <w:trPr>
                <w:jc w:val="center"/>
              </w:trPr>
              <w:tc>
                <w:tcPr>
                  <w:tcW w:w="3367"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Bałtów</w:t>
                  </w:r>
                </w:p>
              </w:tc>
              <w:tc>
                <w:tcPr>
                  <w:tcW w:w="3009"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40</w:t>
                  </w:r>
                </w:p>
              </w:tc>
            </w:tr>
            <w:tr w:rsidR="004D4175" w:rsidRPr="00DC4625" w:rsidTr="00B41983">
              <w:trPr>
                <w:jc w:val="center"/>
              </w:trPr>
              <w:tc>
                <w:tcPr>
                  <w:tcW w:w="3367"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Razem</w:t>
                  </w:r>
                </w:p>
              </w:tc>
              <w:tc>
                <w:tcPr>
                  <w:tcW w:w="3009"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110</w:t>
                  </w:r>
                </w:p>
              </w:tc>
            </w:tr>
          </w:tbl>
          <w:p w:rsidR="004D4175" w:rsidRPr="00B41983" w:rsidRDefault="004D4175" w:rsidP="00CE76B0">
            <w:pPr>
              <w:pStyle w:val="Default"/>
              <w:pBdr>
                <w:top w:val="single" w:sz="4" w:space="1" w:color="auto"/>
              </w:pBdr>
              <w:spacing w:before="120"/>
              <w:rPr>
                <w:rFonts w:ascii="Verdana" w:hAnsi="Verdana" w:cs="Arial"/>
                <w:b/>
                <w:color w:val="auto"/>
                <w:sz w:val="20"/>
                <w:szCs w:val="20"/>
              </w:rPr>
            </w:pPr>
            <w:r w:rsidRPr="00B41983">
              <w:rPr>
                <w:rFonts w:ascii="Verdana" w:hAnsi="Verdana" w:cs="Arial"/>
                <w:b/>
                <w:color w:val="auto"/>
                <w:sz w:val="20"/>
                <w:szCs w:val="20"/>
              </w:rPr>
              <w:t>GODZ CHBS</w:t>
            </w: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Prace te obejmują  dowóz drabin i narządzi do oczyszczenia budek lęgowych ciągnikiem we wskazane miejsca na terenie leśnictwa. Zabieg planowany do realizacji w miesiącach listopadzie i grudniu 2020 r.).</w:t>
            </w:r>
          </w:p>
          <w:p w:rsidR="004D4175" w:rsidRPr="00B41983" w:rsidRDefault="004D4175" w:rsidP="00CE76B0">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885"/>
            </w:tblGrid>
            <w:tr w:rsidR="004D4175" w:rsidRPr="00DC4625" w:rsidTr="00B41983">
              <w:trPr>
                <w:jc w:val="center"/>
              </w:trPr>
              <w:tc>
                <w:tcPr>
                  <w:tcW w:w="3367"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leśnictwo</w:t>
                  </w:r>
                </w:p>
              </w:tc>
              <w:tc>
                <w:tcPr>
                  <w:tcW w:w="2885"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Godziny pracy ciągnikiem</w:t>
                  </w:r>
                </w:p>
              </w:tc>
            </w:tr>
            <w:tr w:rsidR="004D4175" w:rsidRPr="00DC4625" w:rsidTr="00B41983">
              <w:trPr>
                <w:jc w:val="center"/>
              </w:trPr>
              <w:tc>
                <w:tcPr>
                  <w:tcW w:w="3367"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Potoczek</w:t>
                  </w:r>
                </w:p>
              </w:tc>
              <w:tc>
                <w:tcPr>
                  <w:tcW w:w="2885"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10</w:t>
                  </w:r>
                </w:p>
              </w:tc>
            </w:tr>
            <w:tr w:rsidR="004D4175" w:rsidRPr="00DC4625" w:rsidTr="00B41983">
              <w:trPr>
                <w:jc w:val="center"/>
              </w:trPr>
              <w:tc>
                <w:tcPr>
                  <w:tcW w:w="3367"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Bałtów</w:t>
                  </w:r>
                </w:p>
              </w:tc>
              <w:tc>
                <w:tcPr>
                  <w:tcW w:w="2885"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6</w:t>
                  </w:r>
                </w:p>
              </w:tc>
            </w:tr>
            <w:tr w:rsidR="004D4175" w:rsidRPr="00DC4625" w:rsidTr="00B41983">
              <w:trPr>
                <w:jc w:val="center"/>
              </w:trPr>
              <w:tc>
                <w:tcPr>
                  <w:tcW w:w="3367"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Razem</w:t>
                  </w:r>
                </w:p>
              </w:tc>
              <w:tc>
                <w:tcPr>
                  <w:tcW w:w="2885"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16</w:t>
                  </w:r>
                </w:p>
              </w:tc>
            </w:tr>
          </w:tbl>
          <w:p w:rsidR="004D4175" w:rsidRPr="00B41983" w:rsidRDefault="004D4175" w:rsidP="00CE76B0">
            <w:pPr>
              <w:pStyle w:val="Default"/>
              <w:spacing w:before="120"/>
              <w:rPr>
                <w:rFonts w:ascii="Verdana" w:hAnsi="Verdana" w:cs="Arial"/>
                <w:color w:val="auto"/>
                <w:sz w:val="20"/>
                <w:szCs w:val="20"/>
              </w:rPr>
            </w:pP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4D4175" w:rsidRPr="00B41983" w:rsidRDefault="004D4175" w:rsidP="00CE76B0">
            <w:pPr>
              <w:pStyle w:val="Default"/>
              <w:spacing w:before="120"/>
              <w:rPr>
                <w:rFonts w:ascii="Verdana" w:hAnsi="Verdana" w:cs="Arial"/>
                <w:color w:val="FF0000"/>
                <w:sz w:val="20"/>
                <w:szCs w:val="20"/>
              </w:rPr>
            </w:pPr>
          </w:p>
        </w:tc>
      </w:tr>
      <w:tr w:rsidR="004D4175" w:rsidRPr="00DC4625" w:rsidTr="00B41983">
        <w:tc>
          <w:tcPr>
            <w:tcW w:w="1374" w:type="dxa"/>
            <w:shd w:val="clear" w:color="auto" w:fill="EDEDED"/>
          </w:tcPr>
          <w:p w:rsidR="004D4175" w:rsidRPr="00B41983" w:rsidRDefault="004D4175" w:rsidP="00CE76B0">
            <w:pPr>
              <w:pStyle w:val="Default"/>
              <w:tabs>
                <w:tab w:val="left" w:pos="460"/>
              </w:tabs>
              <w:spacing w:before="120"/>
              <w:ind w:hanging="63"/>
              <w:rPr>
                <w:rFonts w:ascii="Verdana" w:hAnsi="Verdana" w:cs="Arial"/>
                <w:b/>
                <w:color w:val="auto"/>
                <w:sz w:val="20"/>
                <w:szCs w:val="20"/>
              </w:rPr>
            </w:pPr>
            <w:r w:rsidRPr="00B41983">
              <w:rPr>
                <w:rFonts w:ascii="Verdana" w:hAnsi="Verdana" w:cs="Arial"/>
                <w:b/>
                <w:color w:val="auto"/>
                <w:sz w:val="20"/>
                <w:szCs w:val="20"/>
              </w:rPr>
              <w:lastRenderedPageBreak/>
              <w:t>IV.3</w:t>
            </w:r>
          </w:p>
        </w:tc>
        <w:tc>
          <w:tcPr>
            <w:tcW w:w="6552" w:type="dxa"/>
            <w:gridSpan w:val="2"/>
            <w:shd w:val="clear" w:color="auto" w:fill="EDEDED"/>
          </w:tcPr>
          <w:p w:rsidR="004D4175" w:rsidRPr="00B41983" w:rsidRDefault="004D4175" w:rsidP="00CE76B0">
            <w:pPr>
              <w:pStyle w:val="Default"/>
              <w:tabs>
                <w:tab w:val="left" w:pos="142"/>
              </w:tabs>
              <w:spacing w:before="120"/>
              <w:jc w:val="center"/>
              <w:rPr>
                <w:rFonts w:ascii="Verdana" w:hAnsi="Verdana"/>
                <w:b/>
                <w:color w:val="auto"/>
                <w:sz w:val="20"/>
                <w:szCs w:val="20"/>
              </w:rPr>
            </w:pPr>
            <w:r w:rsidRPr="00B41983">
              <w:rPr>
                <w:rFonts w:ascii="Verdana" w:hAnsi="Verdana"/>
                <w:b/>
                <w:color w:val="auto"/>
                <w:sz w:val="20"/>
                <w:szCs w:val="20"/>
              </w:rPr>
              <w:t>ZABEZPIECZENIE UPRAW LEŚNYCH PRZED ZGRYZANIEM PRZEZ ZWIERZYNĘ POPRZEZ ZAMONTOWANIE TYMCZASOWYCH GRODZEŃ Z SIATKI LEŚNEJ</w:t>
            </w:r>
          </w:p>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bCs/>
                <w:color w:val="auto"/>
                <w:sz w:val="20"/>
                <w:szCs w:val="20"/>
              </w:rPr>
              <w:t>(jedn. rozliczeniowa – HM z dokładnością do dwóch miejsc po przecinku)</w:t>
            </w:r>
          </w:p>
        </w:tc>
        <w:tc>
          <w:tcPr>
            <w:tcW w:w="2534" w:type="dxa"/>
            <w:shd w:val="clear" w:color="auto" w:fill="EDEDED"/>
          </w:tcPr>
          <w:p w:rsidR="004D4175" w:rsidRPr="00B41983" w:rsidRDefault="004D4175" w:rsidP="00CE76B0">
            <w:pPr>
              <w:pStyle w:val="Default"/>
              <w:tabs>
                <w:tab w:val="left" w:pos="142"/>
              </w:tabs>
              <w:spacing w:before="120"/>
              <w:rPr>
                <w:rFonts w:ascii="Verdana" w:hAnsi="Verdana"/>
                <w:b/>
                <w:bCs/>
                <w:color w:val="auto"/>
                <w:sz w:val="20"/>
                <w:szCs w:val="20"/>
              </w:rPr>
            </w:pPr>
            <w:r w:rsidRPr="00B41983">
              <w:rPr>
                <w:rFonts w:ascii="Verdana" w:hAnsi="Verdana"/>
                <w:b/>
                <w:bCs/>
                <w:color w:val="auto"/>
                <w:sz w:val="20"/>
                <w:szCs w:val="20"/>
              </w:rPr>
              <w:t xml:space="preserve">O-GRODZN/ </w:t>
            </w:r>
          </w:p>
          <w:p w:rsidR="004D4175" w:rsidRPr="00B41983" w:rsidRDefault="004D4175" w:rsidP="00CE76B0">
            <w:pPr>
              <w:pStyle w:val="Default"/>
              <w:spacing w:before="120"/>
              <w:rPr>
                <w:rFonts w:ascii="Verdana" w:hAnsi="Verdana" w:cs="Arial"/>
                <w:b/>
                <w:bCs/>
                <w:color w:val="auto"/>
                <w:sz w:val="20"/>
                <w:szCs w:val="20"/>
              </w:rPr>
            </w:pPr>
            <w:r w:rsidRPr="00B41983">
              <w:rPr>
                <w:rFonts w:ascii="Verdana" w:hAnsi="Verdana"/>
                <w:b/>
                <w:bCs/>
                <w:color w:val="auto"/>
                <w:sz w:val="20"/>
                <w:szCs w:val="20"/>
              </w:rPr>
              <w:t>GRODZ-S</w:t>
            </w:r>
          </w:p>
        </w:tc>
      </w:tr>
      <w:tr w:rsidR="004D4175" w:rsidRPr="00DC4625" w:rsidTr="00B41983">
        <w:tc>
          <w:tcPr>
            <w:tcW w:w="10460" w:type="dxa"/>
            <w:gridSpan w:val="4"/>
            <w:shd w:val="clear" w:color="auto" w:fill="auto"/>
          </w:tcPr>
          <w:p w:rsidR="004D4175" w:rsidRPr="00B41983" w:rsidRDefault="004D4175" w:rsidP="00CE76B0">
            <w:pPr>
              <w:pStyle w:val="Akapitzlist"/>
              <w:numPr>
                <w:ilvl w:val="0"/>
                <w:numId w:val="26"/>
              </w:numPr>
              <w:tabs>
                <w:tab w:val="left" w:pos="142"/>
              </w:tabs>
              <w:spacing w:before="120" w:after="0" w:line="240" w:lineRule="auto"/>
              <w:ind w:left="0"/>
              <w:contextualSpacing w:val="0"/>
              <w:jc w:val="both"/>
              <w:rPr>
                <w:rFonts w:ascii="Verdana" w:hAnsi="Verdana"/>
                <w:sz w:val="20"/>
                <w:szCs w:val="20"/>
              </w:rPr>
            </w:pPr>
            <w:r w:rsidRPr="00B41983">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4D4175" w:rsidRPr="00B41983" w:rsidRDefault="004D4175" w:rsidP="00CE76B0">
            <w:pPr>
              <w:pStyle w:val="Akapitzlist"/>
              <w:numPr>
                <w:ilvl w:val="0"/>
                <w:numId w:val="26"/>
              </w:numPr>
              <w:tabs>
                <w:tab w:val="left" w:pos="142"/>
              </w:tabs>
              <w:spacing w:before="120" w:after="0" w:line="240" w:lineRule="auto"/>
              <w:ind w:left="0"/>
              <w:contextualSpacing w:val="0"/>
              <w:jc w:val="both"/>
              <w:rPr>
                <w:rFonts w:ascii="Verdana" w:hAnsi="Verdana"/>
                <w:sz w:val="20"/>
                <w:szCs w:val="20"/>
              </w:rPr>
            </w:pPr>
            <w:r w:rsidRPr="00B41983">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4D4175" w:rsidRPr="00B41983" w:rsidRDefault="004D4175" w:rsidP="00CE76B0">
            <w:pPr>
              <w:pStyle w:val="Akapitzlist"/>
              <w:numPr>
                <w:ilvl w:val="0"/>
                <w:numId w:val="26"/>
              </w:numPr>
              <w:tabs>
                <w:tab w:val="left" w:pos="142"/>
              </w:tabs>
              <w:spacing w:before="120" w:after="0" w:line="240" w:lineRule="auto"/>
              <w:ind w:left="0"/>
              <w:contextualSpacing w:val="0"/>
              <w:jc w:val="both"/>
              <w:rPr>
                <w:rFonts w:ascii="Verdana" w:hAnsi="Verdana"/>
                <w:sz w:val="20"/>
                <w:szCs w:val="20"/>
              </w:rPr>
            </w:pPr>
            <w:r w:rsidRPr="00B41983">
              <w:rPr>
                <w:rFonts w:ascii="Verdana" w:hAnsi="Verdana"/>
                <w:sz w:val="20"/>
                <w:szCs w:val="20"/>
              </w:rPr>
              <w:t>wkopanie na głębokość 0,4 do 0,5 m słupków dębowych, na których rozpięta będzie siatka. Odległość pomiędzy słupkami nie może przekroczyć 5 m.</w:t>
            </w:r>
          </w:p>
          <w:p w:rsidR="004D4175" w:rsidRPr="00B41983" w:rsidRDefault="004D4175" w:rsidP="00CE76B0">
            <w:pPr>
              <w:pStyle w:val="Akapitzlist"/>
              <w:numPr>
                <w:ilvl w:val="0"/>
                <w:numId w:val="26"/>
              </w:numPr>
              <w:tabs>
                <w:tab w:val="left" w:pos="142"/>
              </w:tabs>
              <w:spacing w:before="120" w:after="0" w:line="240" w:lineRule="auto"/>
              <w:ind w:left="0"/>
              <w:contextualSpacing w:val="0"/>
              <w:jc w:val="both"/>
              <w:rPr>
                <w:rFonts w:ascii="Verdana" w:hAnsi="Verdana"/>
                <w:sz w:val="20"/>
                <w:szCs w:val="20"/>
              </w:rPr>
            </w:pPr>
            <w:r w:rsidRPr="00B41983">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4D4175" w:rsidRPr="00B41983" w:rsidRDefault="004D4175" w:rsidP="00CE76B0">
            <w:pPr>
              <w:pStyle w:val="Akapitzlist"/>
              <w:numPr>
                <w:ilvl w:val="0"/>
                <w:numId w:val="26"/>
              </w:numPr>
              <w:tabs>
                <w:tab w:val="left" w:pos="142"/>
              </w:tabs>
              <w:spacing w:before="120" w:after="0" w:line="240" w:lineRule="auto"/>
              <w:ind w:left="0"/>
              <w:contextualSpacing w:val="0"/>
              <w:jc w:val="both"/>
              <w:rPr>
                <w:rFonts w:ascii="Verdana" w:hAnsi="Verdana"/>
                <w:sz w:val="20"/>
                <w:szCs w:val="20"/>
              </w:rPr>
            </w:pPr>
            <w:r w:rsidRPr="00B41983">
              <w:rPr>
                <w:rFonts w:ascii="Verdana" w:hAnsi="Verdana"/>
                <w:sz w:val="20"/>
                <w:szCs w:val="20"/>
              </w:rPr>
              <w:t xml:space="preserve">zabezpieczenie naciągu siatki poprzez wykonanie </w:t>
            </w:r>
            <w:r w:rsidRPr="00B41983">
              <w:rPr>
                <w:rFonts w:ascii="Verdana" w:hAnsi="Verdana"/>
                <w:bCs/>
                <w:sz w:val="20"/>
                <w:szCs w:val="20"/>
              </w:rPr>
              <w:t xml:space="preserve">odkosu) od słupka na załamaniach przebiegu grodzenia oraz na odcinku płotu, gdzie grodzenie przebiega w linii prostej wzdłuż 5 kolejnych </w:t>
            </w:r>
            <w:r w:rsidRPr="00B41983">
              <w:rPr>
                <w:rFonts w:ascii="Verdana" w:hAnsi="Verdana"/>
                <w:bCs/>
                <w:sz w:val="20"/>
                <w:szCs w:val="20"/>
              </w:rPr>
              <w:lastRenderedPageBreak/>
              <w:t>słupków</w:t>
            </w:r>
            <w:r w:rsidRPr="00B41983">
              <w:rPr>
                <w:rFonts w:ascii="Verdana" w:hAnsi="Verdana"/>
                <w:sz w:val="20"/>
                <w:szCs w:val="20"/>
              </w:rPr>
              <w:t>.</w:t>
            </w:r>
          </w:p>
          <w:p w:rsidR="004D4175" w:rsidRPr="00B41983" w:rsidRDefault="004D4175" w:rsidP="00CE76B0">
            <w:pPr>
              <w:pStyle w:val="Akapitzlist"/>
              <w:numPr>
                <w:ilvl w:val="0"/>
                <w:numId w:val="26"/>
              </w:numPr>
              <w:tabs>
                <w:tab w:val="left" w:pos="142"/>
              </w:tabs>
              <w:spacing w:before="120" w:after="0" w:line="240" w:lineRule="auto"/>
              <w:ind w:left="0"/>
              <w:contextualSpacing w:val="0"/>
              <w:jc w:val="both"/>
              <w:rPr>
                <w:rFonts w:ascii="Verdana" w:eastAsia="Times New Roman" w:hAnsi="Verdana"/>
                <w:bCs/>
                <w:sz w:val="20"/>
                <w:szCs w:val="20"/>
                <w:lang w:eastAsia="pl-PL"/>
              </w:rPr>
            </w:pPr>
            <w:r w:rsidRPr="00B41983">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4D4175" w:rsidRPr="00B41983" w:rsidRDefault="004D4175" w:rsidP="00CE76B0">
            <w:pPr>
              <w:pStyle w:val="Akapitzlist"/>
              <w:tabs>
                <w:tab w:val="left" w:pos="142"/>
              </w:tabs>
              <w:spacing w:before="120"/>
              <w:ind w:left="0"/>
              <w:contextualSpacing w:val="0"/>
              <w:jc w:val="both"/>
              <w:rPr>
                <w:rFonts w:ascii="Verdana" w:eastAsia="Times New Roman" w:hAnsi="Verdana"/>
                <w:bCs/>
                <w:sz w:val="20"/>
                <w:szCs w:val="20"/>
                <w:lang w:eastAsia="pl-PL"/>
              </w:rPr>
            </w:pPr>
            <w:r w:rsidRPr="00B41983">
              <w:rPr>
                <w:rFonts w:ascii="Verdana" w:eastAsia="Times New Roman" w:hAnsi="Verdana"/>
                <w:bCs/>
                <w:sz w:val="20"/>
                <w:szCs w:val="20"/>
                <w:lang w:eastAsia="pl-PL"/>
              </w:rPr>
              <w:t>Możliwe do zastosowania rozwiązania przedstawiono na poniższych rycinach.</w:t>
            </w:r>
          </w:p>
          <w:p w:rsidR="004D4175" w:rsidRPr="00B41983" w:rsidRDefault="004D4175" w:rsidP="00CE76B0">
            <w:pPr>
              <w:pStyle w:val="Akapitzlist"/>
              <w:tabs>
                <w:tab w:val="left" w:pos="142"/>
              </w:tabs>
              <w:spacing w:before="120"/>
              <w:ind w:left="0"/>
              <w:contextualSpacing w:val="0"/>
              <w:jc w:val="both"/>
              <w:rPr>
                <w:rFonts w:ascii="Verdana" w:eastAsia="Times New Roman" w:hAnsi="Verdana"/>
                <w:bCs/>
                <w:sz w:val="20"/>
                <w:szCs w:val="20"/>
                <w:lang w:eastAsia="pl-PL"/>
              </w:rPr>
            </w:pPr>
          </w:p>
          <w:p w:rsidR="004D4175" w:rsidRPr="00B41983" w:rsidRDefault="0096740D" w:rsidP="00CE76B0">
            <w:pPr>
              <w:pStyle w:val="Akapitzlist"/>
              <w:tabs>
                <w:tab w:val="left" w:pos="142"/>
              </w:tabs>
              <w:spacing w:before="120"/>
              <w:ind w:left="0"/>
              <w:contextualSpacing w:val="0"/>
              <w:jc w:val="both"/>
              <w:rPr>
                <w:rFonts w:ascii="Verdana" w:eastAsia="Times New Roman" w:hAnsi="Verdana"/>
                <w:bCs/>
                <w:sz w:val="20"/>
                <w:szCs w:val="20"/>
                <w:lang w:eastAsia="pl-PL"/>
              </w:rPr>
            </w:pPr>
            <w:r w:rsidRPr="00B41983">
              <w:rPr>
                <w:rFonts w:ascii="Verdana" w:eastAsia="Times New Roman" w:hAnsi="Verdana"/>
                <w:noProof/>
                <w:sz w:val="20"/>
                <w:szCs w:val="20"/>
                <w:lang w:eastAsia="pl-PL"/>
              </w:rPr>
              <w:drawing>
                <wp:inline distT="0" distB="0" distL="0" distR="0">
                  <wp:extent cx="5608955" cy="3459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955" cy="3459480"/>
                          </a:xfrm>
                          <a:prstGeom prst="rect">
                            <a:avLst/>
                          </a:prstGeom>
                          <a:noFill/>
                          <a:ln>
                            <a:noFill/>
                          </a:ln>
                        </pic:spPr>
                      </pic:pic>
                    </a:graphicData>
                  </a:graphic>
                </wp:inline>
              </w:drawing>
            </w:r>
          </w:p>
          <w:p w:rsidR="004D4175" w:rsidRPr="00B41983" w:rsidRDefault="004D4175" w:rsidP="00CE76B0">
            <w:pPr>
              <w:pStyle w:val="Akapitzlist"/>
              <w:tabs>
                <w:tab w:val="left" w:pos="142"/>
              </w:tabs>
              <w:spacing w:before="120"/>
              <w:ind w:left="0"/>
              <w:contextualSpacing w:val="0"/>
              <w:jc w:val="both"/>
              <w:rPr>
                <w:rFonts w:ascii="Verdana" w:eastAsia="Times New Roman" w:hAnsi="Verdana"/>
                <w:bCs/>
                <w:sz w:val="20"/>
                <w:szCs w:val="20"/>
                <w:lang w:eastAsia="pl-PL"/>
              </w:rPr>
            </w:pPr>
          </w:p>
          <w:p w:rsidR="004D4175" w:rsidRPr="00B41983" w:rsidRDefault="004D4175" w:rsidP="00CE76B0">
            <w:pPr>
              <w:pStyle w:val="Akapitzlist"/>
              <w:tabs>
                <w:tab w:val="left" w:pos="142"/>
              </w:tabs>
              <w:spacing w:before="120"/>
              <w:ind w:left="0"/>
              <w:contextualSpacing w:val="0"/>
              <w:jc w:val="both"/>
              <w:rPr>
                <w:rFonts w:ascii="Verdana" w:eastAsia="Times New Roman" w:hAnsi="Verdana"/>
                <w:bCs/>
                <w:sz w:val="20"/>
                <w:szCs w:val="20"/>
                <w:lang w:eastAsia="pl-PL"/>
              </w:rPr>
            </w:pPr>
          </w:p>
          <w:p w:rsidR="004D4175" w:rsidRPr="00B41983" w:rsidRDefault="0096740D" w:rsidP="00CE76B0">
            <w:pPr>
              <w:pStyle w:val="Akapitzlist"/>
              <w:tabs>
                <w:tab w:val="left" w:pos="142"/>
              </w:tabs>
              <w:spacing w:before="120"/>
              <w:ind w:left="0"/>
              <w:contextualSpacing w:val="0"/>
              <w:jc w:val="both"/>
              <w:rPr>
                <w:rFonts w:ascii="Verdana" w:eastAsia="Times New Roman" w:hAnsi="Verdana"/>
                <w:bCs/>
                <w:sz w:val="20"/>
                <w:szCs w:val="20"/>
                <w:lang w:eastAsia="pl-PL"/>
              </w:rPr>
            </w:pPr>
            <w:r w:rsidRPr="00B41983">
              <w:rPr>
                <w:rFonts w:ascii="Verdana" w:hAnsi="Verdana"/>
                <w:noProof/>
                <w:sz w:val="20"/>
                <w:szCs w:val="20"/>
                <w:lang w:eastAsia="pl-PL"/>
              </w:rPr>
              <w:lastRenderedPageBreak/>
              <w:drawing>
                <wp:inline distT="0" distB="0" distL="0" distR="0">
                  <wp:extent cx="2661285" cy="3187065"/>
                  <wp:effectExtent l="0" t="0" r="5715" b="0"/>
                  <wp:docPr id="2"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1285" cy="3187065"/>
                          </a:xfrm>
                          <a:prstGeom prst="rect">
                            <a:avLst/>
                          </a:prstGeom>
                          <a:noFill/>
                          <a:ln>
                            <a:noFill/>
                          </a:ln>
                        </pic:spPr>
                      </pic:pic>
                    </a:graphicData>
                  </a:graphic>
                </wp:inline>
              </w:drawing>
            </w:r>
          </w:p>
          <w:p w:rsidR="004D4175" w:rsidRPr="00B41983" w:rsidRDefault="004D4175" w:rsidP="00CE76B0">
            <w:pPr>
              <w:pStyle w:val="Akapitzlist"/>
              <w:tabs>
                <w:tab w:val="left" w:pos="142"/>
              </w:tabs>
              <w:spacing w:before="120"/>
              <w:ind w:left="0"/>
              <w:contextualSpacing w:val="0"/>
              <w:jc w:val="both"/>
              <w:rPr>
                <w:rFonts w:ascii="Verdana" w:eastAsia="Times New Roman" w:hAnsi="Verdana"/>
                <w:bCs/>
                <w:sz w:val="20"/>
                <w:szCs w:val="20"/>
                <w:lang w:eastAsia="pl-PL"/>
              </w:rPr>
            </w:pPr>
            <w:r w:rsidRPr="00B41983">
              <w:rPr>
                <w:rFonts w:ascii="Verdana" w:eastAsia="Times New Roman" w:hAnsi="Verdana"/>
                <w:bCs/>
                <w:sz w:val="20"/>
                <w:szCs w:val="20"/>
                <w:lang w:eastAsia="pl-PL"/>
              </w:rPr>
              <w:t>Wzór wykonania - przełaz 2</w:t>
            </w:r>
          </w:p>
          <w:p w:rsidR="004D4175" w:rsidRPr="00B41983" w:rsidRDefault="004D4175" w:rsidP="00CE76B0">
            <w:pPr>
              <w:pStyle w:val="Akapitzlist"/>
              <w:tabs>
                <w:tab w:val="left" w:pos="142"/>
              </w:tabs>
              <w:spacing w:before="120"/>
              <w:ind w:left="0"/>
              <w:contextualSpacing w:val="0"/>
              <w:jc w:val="both"/>
              <w:rPr>
                <w:rFonts w:ascii="Verdana" w:eastAsia="Times New Roman" w:hAnsi="Verdana"/>
                <w:bCs/>
                <w:sz w:val="20"/>
                <w:szCs w:val="20"/>
                <w:lang w:eastAsia="pl-PL"/>
              </w:rPr>
            </w:pPr>
          </w:p>
          <w:p w:rsidR="004D4175" w:rsidRPr="00B41983" w:rsidRDefault="004D4175" w:rsidP="00CE76B0">
            <w:pPr>
              <w:pStyle w:val="Akapitzlist"/>
              <w:tabs>
                <w:tab w:val="left" w:pos="142"/>
              </w:tabs>
              <w:spacing w:before="120"/>
              <w:ind w:left="0" w:right="175"/>
              <w:contextualSpacing w:val="0"/>
              <w:jc w:val="both"/>
              <w:rPr>
                <w:rFonts w:ascii="Verdana" w:hAnsi="Verdana"/>
                <w:sz w:val="20"/>
                <w:szCs w:val="20"/>
              </w:rPr>
            </w:pPr>
            <w:r w:rsidRPr="00B41983">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4D4175" w:rsidRPr="00B41983" w:rsidRDefault="004D4175" w:rsidP="00CE76B0">
            <w:pPr>
              <w:tabs>
                <w:tab w:val="left" w:pos="142"/>
              </w:tabs>
              <w:spacing w:before="120"/>
              <w:ind w:right="175"/>
              <w:jc w:val="both"/>
              <w:rPr>
                <w:rFonts w:ascii="Verdana" w:hAnsi="Verdana"/>
                <w:sz w:val="20"/>
                <w:szCs w:val="20"/>
              </w:rPr>
            </w:pPr>
            <w:r w:rsidRPr="00B41983">
              <w:rPr>
                <w:rFonts w:ascii="Verdana" w:hAnsi="Verdana"/>
                <w:sz w:val="20"/>
                <w:szCs w:val="20"/>
              </w:rPr>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4D4175" w:rsidRPr="00B41983" w:rsidRDefault="004D4175" w:rsidP="00CE76B0">
            <w:pPr>
              <w:tabs>
                <w:tab w:val="left" w:pos="142"/>
              </w:tabs>
              <w:spacing w:before="120"/>
              <w:jc w:val="both"/>
              <w:rPr>
                <w:rFonts w:ascii="Verdana" w:hAnsi="Verdana"/>
                <w:sz w:val="20"/>
                <w:szCs w:val="20"/>
              </w:rPr>
            </w:pPr>
            <w:r w:rsidRPr="00B41983">
              <w:rPr>
                <w:rFonts w:ascii="Verdana" w:hAnsi="Verdana"/>
                <w:sz w:val="20"/>
                <w:szCs w:val="20"/>
              </w:rPr>
              <w:t>Zabieg bieżących grodzeń zaplanowany jest do wykonania w miesiącach od marca do końca maja 2020 roku. Natomiast grodzeń awansowych do koca listopada 2020 r. Ilość zabiegu planowaną do wykonania w poszczególnych leśnictwach przedstawiono w poniższym zestawieniu.</w:t>
            </w:r>
          </w:p>
          <w:p w:rsidR="004D4175" w:rsidRPr="00B41983" w:rsidRDefault="004D4175" w:rsidP="00CE76B0">
            <w:pPr>
              <w:tabs>
                <w:tab w:val="left" w:pos="142"/>
              </w:tabs>
              <w:spacing w:before="120"/>
              <w:ind w:right="175"/>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840"/>
              <w:gridCol w:w="1967"/>
            </w:tblGrid>
            <w:tr w:rsidR="004D4175" w:rsidRPr="00D4796B" w:rsidTr="00B41983">
              <w:trPr>
                <w:jc w:val="center"/>
              </w:trPr>
              <w:tc>
                <w:tcPr>
                  <w:tcW w:w="2233"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Leśnictwo</w:t>
                  </w:r>
                </w:p>
              </w:tc>
              <w:tc>
                <w:tcPr>
                  <w:tcW w:w="1840"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długość planowanych do montażu grodzeń [HM]</w:t>
                  </w:r>
                </w:p>
              </w:tc>
              <w:tc>
                <w:tcPr>
                  <w:tcW w:w="1967"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 wykorzystania siatki pochodzącej z uprzednio zdemontowanych grodzeń</w:t>
                  </w:r>
                </w:p>
              </w:tc>
            </w:tr>
            <w:tr w:rsidR="004D4175" w:rsidRPr="00D4796B" w:rsidTr="00B41983">
              <w:trPr>
                <w:jc w:val="center"/>
              </w:trPr>
              <w:tc>
                <w:tcPr>
                  <w:tcW w:w="2233"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Potoczek</w:t>
                  </w:r>
                </w:p>
              </w:tc>
              <w:tc>
                <w:tcPr>
                  <w:tcW w:w="1840"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55</w:t>
                  </w:r>
                </w:p>
              </w:tc>
              <w:tc>
                <w:tcPr>
                  <w:tcW w:w="1967"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75</w:t>
                  </w:r>
                </w:p>
              </w:tc>
            </w:tr>
            <w:tr w:rsidR="004D4175" w:rsidRPr="00D4796B" w:rsidTr="00B41983">
              <w:trPr>
                <w:jc w:val="center"/>
              </w:trPr>
              <w:tc>
                <w:tcPr>
                  <w:tcW w:w="2233"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Bałtów</w:t>
                  </w:r>
                </w:p>
              </w:tc>
              <w:tc>
                <w:tcPr>
                  <w:tcW w:w="1840"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67,8</w:t>
                  </w:r>
                </w:p>
              </w:tc>
              <w:tc>
                <w:tcPr>
                  <w:tcW w:w="1967"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75</w:t>
                  </w:r>
                </w:p>
              </w:tc>
            </w:tr>
            <w:tr w:rsidR="004D4175" w:rsidRPr="00D4796B" w:rsidTr="00B41983">
              <w:trPr>
                <w:jc w:val="center"/>
              </w:trPr>
              <w:tc>
                <w:tcPr>
                  <w:tcW w:w="2233"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lastRenderedPageBreak/>
                    <w:t>Razem:</w:t>
                  </w:r>
                </w:p>
              </w:tc>
              <w:tc>
                <w:tcPr>
                  <w:tcW w:w="1840" w:type="dxa"/>
                  <w:shd w:val="clear" w:color="auto" w:fill="auto"/>
                  <w:vAlign w:val="bottom"/>
                </w:tcPr>
                <w:p w:rsidR="004D4175" w:rsidRPr="00B41983" w:rsidRDefault="004D4175" w:rsidP="00CE76B0">
                  <w:pPr>
                    <w:tabs>
                      <w:tab w:val="left" w:pos="142"/>
                    </w:tabs>
                    <w:jc w:val="center"/>
                    <w:rPr>
                      <w:rFonts w:cs="Calibri"/>
                    </w:rPr>
                  </w:pPr>
                  <w:r w:rsidRPr="00B41983">
                    <w:rPr>
                      <w:rFonts w:cs="Calibri"/>
                    </w:rPr>
                    <w:t>122,8</w:t>
                  </w:r>
                </w:p>
              </w:tc>
              <w:tc>
                <w:tcPr>
                  <w:tcW w:w="1967" w:type="dxa"/>
                  <w:shd w:val="clear" w:color="auto" w:fill="auto"/>
                  <w:vAlign w:val="bottom"/>
                </w:tcPr>
                <w:p w:rsidR="004D4175" w:rsidRPr="00B41983" w:rsidRDefault="004D4175" w:rsidP="00CE76B0">
                  <w:pPr>
                    <w:tabs>
                      <w:tab w:val="left" w:pos="142"/>
                    </w:tabs>
                    <w:jc w:val="center"/>
                    <w:rPr>
                      <w:rFonts w:cs="Calibri"/>
                    </w:rPr>
                  </w:pPr>
                </w:p>
              </w:tc>
            </w:tr>
          </w:tbl>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PROCEDURA ODBIORU:</w:t>
            </w:r>
          </w:p>
          <w:p w:rsidR="004D4175" w:rsidRPr="00B41983" w:rsidRDefault="004D4175" w:rsidP="00CE76B0">
            <w:pPr>
              <w:tabs>
                <w:tab w:val="left" w:pos="142"/>
              </w:tabs>
              <w:spacing w:before="120"/>
              <w:ind w:right="175"/>
              <w:rPr>
                <w:rFonts w:ascii="Verdana" w:eastAsia="Times New Roman" w:hAnsi="Verdana"/>
                <w:bCs/>
                <w:sz w:val="20"/>
                <w:szCs w:val="20"/>
                <w:lang w:eastAsia="pl-PL"/>
              </w:rPr>
            </w:pPr>
            <w:r w:rsidRPr="00B41983">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4D4175" w:rsidRPr="00B41983" w:rsidRDefault="004D4175" w:rsidP="00CE76B0">
            <w:pPr>
              <w:pStyle w:val="Default"/>
              <w:spacing w:before="120"/>
              <w:rPr>
                <w:rFonts w:ascii="Verdana" w:hAnsi="Verdana" w:cs="Arial"/>
                <w:b/>
                <w:bCs/>
                <w:color w:val="auto"/>
                <w:sz w:val="20"/>
                <w:szCs w:val="20"/>
              </w:rPr>
            </w:pPr>
          </w:p>
        </w:tc>
      </w:tr>
      <w:tr w:rsidR="004D4175" w:rsidRPr="00DC4625" w:rsidTr="00B41983">
        <w:tc>
          <w:tcPr>
            <w:tcW w:w="1374" w:type="dxa"/>
            <w:shd w:val="clear" w:color="auto" w:fill="EDEDED"/>
          </w:tcPr>
          <w:p w:rsidR="004D4175" w:rsidRPr="00B41983" w:rsidRDefault="004D4175" w:rsidP="00CE76B0">
            <w:pPr>
              <w:pStyle w:val="Default"/>
              <w:tabs>
                <w:tab w:val="left" w:pos="460"/>
              </w:tabs>
              <w:spacing w:before="120"/>
              <w:ind w:hanging="63"/>
              <w:rPr>
                <w:rFonts w:ascii="Verdana" w:hAnsi="Verdana" w:cs="Arial"/>
                <w:b/>
                <w:color w:val="auto"/>
                <w:sz w:val="20"/>
                <w:szCs w:val="20"/>
              </w:rPr>
            </w:pPr>
            <w:r w:rsidRPr="00B41983">
              <w:rPr>
                <w:rFonts w:ascii="Verdana" w:hAnsi="Verdana" w:cs="Arial"/>
                <w:b/>
                <w:color w:val="auto"/>
                <w:sz w:val="20"/>
                <w:szCs w:val="20"/>
              </w:rPr>
              <w:lastRenderedPageBreak/>
              <w:t>IV.4</w:t>
            </w:r>
          </w:p>
        </w:tc>
        <w:tc>
          <w:tcPr>
            <w:tcW w:w="6552" w:type="dxa"/>
            <w:gridSpan w:val="2"/>
            <w:shd w:val="clear" w:color="auto" w:fill="EDEDED"/>
          </w:tcPr>
          <w:p w:rsidR="004D4175" w:rsidRPr="00B41983" w:rsidRDefault="004D4175" w:rsidP="00CE76B0">
            <w:pPr>
              <w:pStyle w:val="Default"/>
              <w:tabs>
                <w:tab w:val="left" w:pos="142"/>
              </w:tabs>
              <w:spacing w:before="120"/>
              <w:jc w:val="center"/>
              <w:rPr>
                <w:rFonts w:ascii="Verdana" w:hAnsi="Verdana"/>
                <w:b/>
                <w:color w:val="auto"/>
                <w:sz w:val="20"/>
                <w:szCs w:val="20"/>
              </w:rPr>
            </w:pPr>
            <w:r w:rsidRPr="00B41983">
              <w:rPr>
                <w:rFonts w:ascii="Verdana" w:hAnsi="Verdana"/>
                <w:b/>
                <w:color w:val="auto"/>
                <w:sz w:val="20"/>
                <w:szCs w:val="20"/>
              </w:rPr>
              <w:t>DEMONTAŻ GRODZEŃ UPRAW LEŚNYCH WYKONANYCH W POPRZEDNICH LATACH</w:t>
            </w:r>
          </w:p>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color w:val="auto"/>
                <w:sz w:val="20"/>
                <w:szCs w:val="20"/>
              </w:rPr>
              <w:t xml:space="preserve"> </w:t>
            </w:r>
            <w:r w:rsidRPr="00B41983">
              <w:rPr>
                <w:rFonts w:ascii="Verdana" w:hAnsi="Verdana"/>
                <w:bCs/>
                <w:color w:val="auto"/>
                <w:sz w:val="20"/>
                <w:szCs w:val="20"/>
              </w:rPr>
              <w:t>(jedn. rozliczeniowa – HM z dokładnością do dwóch miejsc po przecinku)</w:t>
            </w:r>
          </w:p>
        </w:tc>
        <w:tc>
          <w:tcPr>
            <w:tcW w:w="2534" w:type="dxa"/>
            <w:shd w:val="clear" w:color="auto" w:fill="EDEDED"/>
          </w:tcPr>
          <w:p w:rsidR="004D4175" w:rsidRPr="00B41983" w:rsidRDefault="004D4175" w:rsidP="00CE76B0">
            <w:pPr>
              <w:pStyle w:val="Default"/>
              <w:tabs>
                <w:tab w:val="left" w:pos="142"/>
              </w:tabs>
              <w:spacing w:before="120"/>
              <w:rPr>
                <w:rFonts w:ascii="Verdana" w:hAnsi="Verdana"/>
                <w:b/>
                <w:bCs/>
                <w:color w:val="auto"/>
                <w:sz w:val="20"/>
                <w:szCs w:val="20"/>
              </w:rPr>
            </w:pPr>
            <w:r w:rsidRPr="00B41983">
              <w:rPr>
                <w:rFonts w:ascii="Verdana" w:hAnsi="Verdana"/>
                <w:b/>
                <w:bCs/>
                <w:color w:val="auto"/>
                <w:sz w:val="20"/>
                <w:szCs w:val="20"/>
              </w:rPr>
              <w:t xml:space="preserve">O-GRODZR/ </w:t>
            </w:r>
          </w:p>
          <w:p w:rsidR="004D4175" w:rsidRPr="00B41983" w:rsidRDefault="004D4175" w:rsidP="00CE76B0">
            <w:pPr>
              <w:pStyle w:val="Default"/>
              <w:spacing w:before="120"/>
              <w:rPr>
                <w:rFonts w:ascii="Verdana" w:hAnsi="Verdana" w:cs="Arial"/>
                <w:b/>
                <w:bCs/>
                <w:color w:val="auto"/>
                <w:sz w:val="20"/>
                <w:szCs w:val="20"/>
              </w:rPr>
            </w:pPr>
            <w:r w:rsidRPr="00B41983">
              <w:rPr>
                <w:rFonts w:ascii="Verdana" w:hAnsi="Verdana"/>
                <w:b/>
                <w:color w:val="auto"/>
                <w:sz w:val="20"/>
                <w:szCs w:val="20"/>
              </w:rPr>
              <w:t>GRODZ-R</w:t>
            </w:r>
          </w:p>
        </w:tc>
      </w:tr>
      <w:tr w:rsidR="004D4175" w:rsidRPr="00DC4625" w:rsidTr="00B41983">
        <w:tc>
          <w:tcPr>
            <w:tcW w:w="10460" w:type="dxa"/>
            <w:gridSpan w:val="4"/>
            <w:shd w:val="clear" w:color="auto" w:fill="auto"/>
          </w:tcPr>
          <w:p w:rsidR="004D4175" w:rsidRPr="00B41983" w:rsidRDefault="004D4175" w:rsidP="00CE76B0">
            <w:pPr>
              <w:pStyle w:val="Default"/>
              <w:numPr>
                <w:ilvl w:val="0"/>
                <w:numId w:val="27"/>
              </w:numPr>
              <w:tabs>
                <w:tab w:val="left" w:pos="142"/>
              </w:tabs>
              <w:spacing w:before="120"/>
              <w:ind w:left="0"/>
              <w:rPr>
                <w:rFonts w:ascii="Verdana" w:hAnsi="Verdana"/>
                <w:bCs/>
                <w:color w:val="auto"/>
                <w:sz w:val="20"/>
                <w:szCs w:val="20"/>
              </w:rPr>
            </w:pPr>
            <w:r w:rsidRPr="00B41983">
              <w:rPr>
                <w:rFonts w:ascii="Verdana" w:hAnsi="Verdana"/>
                <w:bCs/>
                <w:color w:val="auto"/>
                <w:sz w:val="20"/>
                <w:szCs w:val="20"/>
              </w:rPr>
              <w:t>Rozebranie wskazanych w Zleceniu grodzeń upraw leśnych;</w:t>
            </w:r>
          </w:p>
          <w:p w:rsidR="004D4175" w:rsidRPr="00B41983" w:rsidRDefault="004D4175" w:rsidP="00CE76B0">
            <w:pPr>
              <w:pStyle w:val="Default"/>
              <w:numPr>
                <w:ilvl w:val="0"/>
                <w:numId w:val="27"/>
              </w:numPr>
              <w:tabs>
                <w:tab w:val="left" w:pos="142"/>
              </w:tabs>
              <w:spacing w:before="120"/>
              <w:ind w:left="0" w:right="175"/>
              <w:jc w:val="both"/>
              <w:rPr>
                <w:rFonts w:ascii="Verdana" w:hAnsi="Verdana"/>
                <w:bCs/>
                <w:color w:val="auto"/>
                <w:sz w:val="20"/>
                <w:szCs w:val="20"/>
              </w:rPr>
            </w:pPr>
            <w:r w:rsidRPr="00B41983">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4D4175" w:rsidRPr="00B41983" w:rsidRDefault="004D4175" w:rsidP="00CE76B0">
            <w:pPr>
              <w:pStyle w:val="Default"/>
              <w:numPr>
                <w:ilvl w:val="0"/>
                <w:numId w:val="27"/>
              </w:numPr>
              <w:tabs>
                <w:tab w:val="left" w:pos="142"/>
              </w:tabs>
              <w:spacing w:before="120"/>
              <w:ind w:left="0" w:right="175"/>
              <w:jc w:val="both"/>
              <w:rPr>
                <w:rFonts w:ascii="Verdana" w:hAnsi="Verdana"/>
                <w:b/>
                <w:bCs/>
                <w:color w:val="auto"/>
                <w:sz w:val="20"/>
                <w:szCs w:val="20"/>
              </w:rPr>
            </w:pPr>
            <w:r w:rsidRPr="00B41983">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4D4175" w:rsidRPr="00B41983" w:rsidRDefault="004D4175" w:rsidP="00CE76B0">
            <w:pPr>
              <w:tabs>
                <w:tab w:val="left" w:pos="142"/>
              </w:tabs>
              <w:spacing w:before="120"/>
              <w:jc w:val="both"/>
              <w:rPr>
                <w:rFonts w:ascii="Verdana" w:hAnsi="Verdana"/>
                <w:sz w:val="20"/>
                <w:szCs w:val="20"/>
              </w:rPr>
            </w:pPr>
            <w:r w:rsidRPr="00B41983">
              <w:rPr>
                <w:rFonts w:ascii="Verdana" w:hAnsi="Verdana"/>
                <w:sz w:val="20"/>
                <w:szCs w:val="20"/>
              </w:rPr>
              <w:t>Zabieg planowany jest do wykonania w miesiącach od stycznia do czerwca 2020 roku.</w:t>
            </w:r>
          </w:p>
          <w:p w:rsidR="004D4175" w:rsidRPr="00B41983" w:rsidRDefault="004D4175" w:rsidP="00CE76B0">
            <w:pPr>
              <w:pStyle w:val="Default"/>
              <w:tabs>
                <w:tab w:val="left" w:pos="142"/>
                <w:tab w:val="left" w:pos="9682"/>
              </w:tabs>
              <w:spacing w:before="120"/>
              <w:ind w:right="175"/>
              <w:jc w:val="both"/>
              <w:rPr>
                <w:rFonts w:ascii="Verdana" w:hAnsi="Verdana"/>
                <w:bCs/>
                <w:color w:val="auto"/>
                <w:sz w:val="20"/>
                <w:szCs w:val="20"/>
              </w:rPr>
            </w:pPr>
            <w:r w:rsidRPr="00B41983">
              <w:rPr>
                <w:rFonts w:ascii="Verdana" w:hAnsi="Verdana"/>
                <w:color w:val="auto"/>
                <w:sz w:val="20"/>
                <w:szCs w:val="20"/>
              </w:rPr>
              <w:t>Ilość zabiegu planowaną do wykonania w poszczególnych leśnictwach przedstawiono w poniższym zestawieniu:</w:t>
            </w:r>
          </w:p>
          <w:p w:rsidR="004D4175" w:rsidRPr="00B41983" w:rsidRDefault="004D4175" w:rsidP="00CE76B0">
            <w:pPr>
              <w:pStyle w:val="Default"/>
              <w:tabs>
                <w:tab w:val="left" w:pos="142"/>
              </w:tabs>
              <w:spacing w:before="120"/>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tblGrid>
            <w:tr w:rsidR="004D4175" w:rsidRPr="00D4796B" w:rsidTr="00B41983">
              <w:trPr>
                <w:jc w:val="center"/>
              </w:trPr>
              <w:tc>
                <w:tcPr>
                  <w:tcW w:w="2303"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Leśnictwo</w:t>
                  </w:r>
                </w:p>
              </w:tc>
              <w:tc>
                <w:tcPr>
                  <w:tcW w:w="2303"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długość planowanych do demontażu grodzeń [HM]</w:t>
                  </w:r>
                </w:p>
              </w:tc>
            </w:tr>
            <w:tr w:rsidR="004D4175" w:rsidRPr="00D4796B" w:rsidTr="00B41983">
              <w:trPr>
                <w:jc w:val="center"/>
              </w:trPr>
              <w:tc>
                <w:tcPr>
                  <w:tcW w:w="2303"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Potoczek</w:t>
                  </w:r>
                </w:p>
              </w:tc>
              <w:tc>
                <w:tcPr>
                  <w:tcW w:w="2303"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13,00</w:t>
                  </w:r>
                </w:p>
              </w:tc>
            </w:tr>
            <w:tr w:rsidR="004D4175" w:rsidRPr="00D4796B" w:rsidTr="00B41983">
              <w:trPr>
                <w:jc w:val="center"/>
              </w:trPr>
              <w:tc>
                <w:tcPr>
                  <w:tcW w:w="2303"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Razem:</w:t>
                  </w:r>
                </w:p>
              </w:tc>
              <w:tc>
                <w:tcPr>
                  <w:tcW w:w="2303" w:type="dxa"/>
                  <w:shd w:val="clear" w:color="auto" w:fill="auto"/>
                  <w:vAlign w:val="bottom"/>
                </w:tcPr>
                <w:p w:rsidR="004D4175" w:rsidRPr="00B41983" w:rsidRDefault="004D4175" w:rsidP="00CE76B0">
                  <w:pPr>
                    <w:tabs>
                      <w:tab w:val="left" w:pos="142"/>
                    </w:tabs>
                    <w:jc w:val="center"/>
                    <w:rPr>
                      <w:rFonts w:cs="Calibri"/>
                    </w:rPr>
                  </w:pPr>
                  <w:r w:rsidRPr="00B41983">
                    <w:rPr>
                      <w:rFonts w:cs="Calibri"/>
                    </w:rPr>
                    <w:t>13,00</w:t>
                  </w:r>
                </w:p>
              </w:tc>
            </w:tr>
          </w:tbl>
          <w:p w:rsidR="004D4175" w:rsidRPr="00B41983" w:rsidRDefault="004D4175" w:rsidP="00CE76B0">
            <w:pPr>
              <w:pStyle w:val="Default"/>
              <w:tabs>
                <w:tab w:val="left" w:pos="142"/>
              </w:tabs>
              <w:spacing w:before="120"/>
              <w:rPr>
                <w:rFonts w:ascii="Verdana" w:hAnsi="Verdana"/>
                <w:bCs/>
                <w:color w:val="auto"/>
                <w:sz w:val="20"/>
                <w:szCs w:val="20"/>
              </w:rPr>
            </w:pPr>
          </w:p>
          <w:p w:rsidR="004D4175" w:rsidRPr="00B41983" w:rsidRDefault="004D4175" w:rsidP="00CE76B0">
            <w:pPr>
              <w:pStyle w:val="Default"/>
              <w:tabs>
                <w:tab w:val="left" w:pos="142"/>
              </w:tabs>
              <w:spacing w:before="120"/>
              <w:jc w:val="both"/>
              <w:rPr>
                <w:rFonts w:ascii="Verdana" w:hAnsi="Verdana"/>
                <w:bCs/>
                <w:color w:val="auto"/>
                <w:sz w:val="20"/>
                <w:szCs w:val="20"/>
              </w:rPr>
            </w:pPr>
            <w:r w:rsidRPr="00B41983">
              <w:rPr>
                <w:rFonts w:ascii="Verdana" w:hAnsi="Verdana"/>
                <w:bCs/>
                <w:color w:val="auto"/>
                <w:sz w:val="20"/>
                <w:szCs w:val="20"/>
              </w:rPr>
              <w:t>PROCEDURA ODBIORU:</w:t>
            </w:r>
          </w:p>
          <w:p w:rsidR="004D4175" w:rsidRPr="00B41983" w:rsidRDefault="004D4175" w:rsidP="00CE76B0">
            <w:pPr>
              <w:pStyle w:val="Akapitzlist"/>
              <w:tabs>
                <w:tab w:val="left" w:pos="142"/>
                <w:tab w:val="left" w:pos="9815"/>
              </w:tabs>
              <w:spacing w:before="120"/>
              <w:ind w:left="0" w:right="175"/>
              <w:contextualSpacing w:val="0"/>
              <w:jc w:val="both"/>
              <w:rPr>
                <w:rFonts w:ascii="Verdana" w:hAnsi="Verdana"/>
                <w:sz w:val="20"/>
                <w:szCs w:val="20"/>
              </w:rPr>
            </w:pPr>
            <w:r w:rsidRPr="00B41983">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4D4175" w:rsidRPr="00B41983" w:rsidRDefault="004D4175" w:rsidP="00CE76B0">
            <w:pPr>
              <w:pStyle w:val="Default"/>
              <w:spacing w:before="120"/>
              <w:rPr>
                <w:rFonts w:ascii="Verdana" w:hAnsi="Verdana" w:cs="Arial"/>
                <w:b/>
                <w:bCs/>
                <w:color w:val="auto"/>
                <w:sz w:val="20"/>
                <w:szCs w:val="20"/>
              </w:rPr>
            </w:pPr>
          </w:p>
        </w:tc>
      </w:tr>
      <w:tr w:rsidR="004D4175" w:rsidRPr="00DC4625" w:rsidTr="00B41983">
        <w:tc>
          <w:tcPr>
            <w:tcW w:w="1374" w:type="dxa"/>
            <w:shd w:val="clear" w:color="auto" w:fill="EDEDED"/>
          </w:tcPr>
          <w:p w:rsidR="004D4175" w:rsidRPr="00B41983" w:rsidRDefault="004D4175" w:rsidP="00CE76B0">
            <w:pPr>
              <w:pStyle w:val="Default"/>
              <w:tabs>
                <w:tab w:val="left" w:pos="460"/>
              </w:tabs>
              <w:spacing w:before="120"/>
              <w:ind w:hanging="63"/>
              <w:rPr>
                <w:rFonts w:ascii="Verdana" w:hAnsi="Verdana" w:cs="Arial"/>
                <w:b/>
                <w:color w:val="auto"/>
                <w:sz w:val="20"/>
                <w:szCs w:val="20"/>
              </w:rPr>
            </w:pPr>
            <w:r w:rsidRPr="00B41983">
              <w:rPr>
                <w:rFonts w:ascii="Verdana" w:hAnsi="Verdana" w:cs="Arial"/>
                <w:b/>
                <w:color w:val="auto"/>
                <w:sz w:val="20"/>
                <w:szCs w:val="20"/>
              </w:rPr>
              <w:t>IV.5</w:t>
            </w:r>
          </w:p>
        </w:tc>
        <w:tc>
          <w:tcPr>
            <w:tcW w:w="6552" w:type="dxa"/>
            <w:gridSpan w:val="2"/>
            <w:shd w:val="clear" w:color="auto" w:fill="EDEDED"/>
          </w:tcPr>
          <w:p w:rsidR="004D4175" w:rsidRPr="00B41983" w:rsidRDefault="004D4175" w:rsidP="00CE76B0">
            <w:pPr>
              <w:pStyle w:val="Default"/>
              <w:tabs>
                <w:tab w:val="left" w:pos="142"/>
              </w:tabs>
              <w:spacing w:before="120"/>
              <w:jc w:val="center"/>
              <w:rPr>
                <w:rFonts w:ascii="Verdana" w:hAnsi="Verdana"/>
                <w:b/>
                <w:color w:val="auto"/>
                <w:sz w:val="20"/>
                <w:szCs w:val="20"/>
              </w:rPr>
            </w:pPr>
            <w:r w:rsidRPr="00B41983">
              <w:rPr>
                <w:rFonts w:ascii="Verdana" w:hAnsi="Verdana"/>
                <w:b/>
                <w:color w:val="auto"/>
                <w:sz w:val="20"/>
                <w:szCs w:val="20"/>
              </w:rPr>
              <w:t xml:space="preserve">KONSERWACJA GRODZEŃ UPRAW LEŚNYCH </w:t>
            </w:r>
          </w:p>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bCs/>
                <w:color w:val="auto"/>
                <w:sz w:val="20"/>
                <w:szCs w:val="20"/>
              </w:rPr>
              <w:t>(jedn. rozliczeniowa – roboczogodzina (H)</w:t>
            </w:r>
          </w:p>
        </w:tc>
        <w:tc>
          <w:tcPr>
            <w:tcW w:w="2534" w:type="dxa"/>
            <w:shd w:val="clear" w:color="auto" w:fill="EDEDED"/>
          </w:tcPr>
          <w:p w:rsidR="004D4175" w:rsidRPr="00B41983" w:rsidRDefault="004D4175" w:rsidP="00CE76B0">
            <w:pPr>
              <w:pStyle w:val="Default"/>
              <w:tabs>
                <w:tab w:val="left" w:pos="142"/>
              </w:tabs>
              <w:spacing w:before="120"/>
              <w:rPr>
                <w:rFonts w:ascii="Verdana" w:hAnsi="Verdana"/>
                <w:b/>
                <w:bCs/>
                <w:color w:val="auto"/>
                <w:sz w:val="20"/>
                <w:szCs w:val="20"/>
              </w:rPr>
            </w:pPr>
            <w:r w:rsidRPr="00B41983">
              <w:rPr>
                <w:rFonts w:ascii="Verdana" w:hAnsi="Verdana"/>
                <w:b/>
                <w:bCs/>
                <w:color w:val="auto"/>
                <w:sz w:val="20"/>
                <w:szCs w:val="20"/>
              </w:rPr>
              <w:t xml:space="preserve">O-GRODZS/ </w:t>
            </w:r>
          </w:p>
          <w:p w:rsidR="004D4175" w:rsidRPr="00B41983" w:rsidRDefault="004D4175" w:rsidP="00CE76B0">
            <w:pPr>
              <w:pStyle w:val="Default"/>
              <w:tabs>
                <w:tab w:val="left" w:pos="142"/>
              </w:tabs>
              <w:spacing w:before="120"/>
              <w:rPr>
                <w:rFonts w:ascii="Verdana" w:hAnsi="Verdana"/>
                <w:b/>
                <w:color w:val="auto"/>
                <w:sz w:val="20"/>
                <w:szCs w:val="20"/>
              </w:rPr>
            </w:pPr>
            <w:r w:rsidRPr="00B41983">
              <w:rPr>
                <w:rFonts w:ascii="Verdana" w:hAnsi="Verdana"/>
                <w:b/>
                <w:color w:val="auto"/>
                <w:sz w:val="20"/>
                <w:szCs w:val="20"/>
              </w:rPr>
              <w:t>GODZ RHG</w:t>
            </w:r>
          </w:p>
          <w:p w:rsidR="004D4175" w:rsidRPr="00B41983" w:rsidRDefault="004D4175" w:rsidP="00CE76B0">
            <w:pPr>
              <w:pStyle w:val="Default"/>
              <w:spacing w:before="120"/>
              <w:rPr>
                <w:rFonts w:ascii="Verdana" w:hAnsi="Verdana" w:cs="Arial"/>
                <w:b/>
                <w:bCs/>
                <w:color w:val="auto"/>
                <w:sz w:val="20"/>
                <w:szCs w:val="20"/>
              </w:rPr>
            </w:pPr>
            <w:r w:rsidRPr="00B41983">
              <w:rPr>
                <w:rFonts w:ascii="Verdana" w:hAnsi="Verdana"/>
                <w:b/>
                <w:color w:val="auto"/>
                <w:sz w:val="20"/>
                <w:szCs w:val="20"/>
              </w:rPr>
              <w:t>GODZ CHPO</w:t>
            </w:r>
          </w:p>
        </w:tc>
      </w:tr>
      <w:tr w:rsidR="004D4175" w:rsidRPr="00DC4625" w:rsidTr="00B41983">
        <w:tc>
          <w:tcPr>
            <w:tcW w:w="10460" w:type="dxa"/>
            <w:gridSpan w:val="4"/>
            <w:shd w:val="clear" w:color="auto" w:fill="auto"/>
          </w:tcPr>
          <w:p w:rsidR="004D4175" w:rsidRPr="00B41983" w:rsidRDefault="004D4175" w:rsidP="00CE76B0">
            <w:pPr>
              <w:pStyle w:val="Akapitzlist"/>
              <w:numPr>
                <w:ilvl w:val="0"/>
                <w:numId w:val="28"/>
              </w:numPr>
              <w:tabs>
                <w:tab w:val="left" w:pos="142"/>
              </w:tabs>
              <w:spacing w:before="120" w:after="0" w:line="240" w:lineRule="auto"/>
              <w:ind w:left="0" w:right="175"/>
              <w:contextualSpacing w:val="0"/>
              <w:jc w:val="both"/>
              <w:rPr>
                <w:rFonts w:ascii="Verdana" w:hAnsi="Verdana"/>
                <w:sz w:val="20"/>
                <w:szCs w:val="20"/>
              </w:rPr>
            </w:pPr>
            <w:r w:rsidRPr="00B41983">
              <w:rPr>
                <w:rFonts w:ascii="Verdana" w:hAnsi="Verdana"/>
                <w:b/>
                <w:sz w:val="20"/>
                <w:szCs w:val="20"/>
              </w:rPr>
              <w:t>GODZ CHPO</w:t>
            </w:r>
            <w:r w:rsidRPr="00B41983">
              <w:rPr>
                <w:rFonts w:ascii="Verdana" w:hAnsi="Verdana"/>
                <w:sz w:val="20"/>
                <w:szCs w:val="20"/>
              </w:rPr>
              <w:t xml:space="preserve"> - dowóz w miejsce uszkodzenia grodzeń, na odległość nie przekraczającą 15 km koniecznych do dokonania napraw słupków dębowych i siatki leśnej- 35 H</w:t>
            </w:r>
          </w:p>
          <w:p w:rsidR="004D4175" w:rsidRPr="00B41983" w:rsidRDefault="004D4175" w:rsidP="00CE76B0">
            <w:pPr>
              <w:pStyle w:val="Akapitzlist"/>
              <w:numPr>
                <w:ilvl w:val="0"/>
                <w:numId w:val="28"/>
              </w:numPr>
              <w:tabs>
                <w:tab w:val="left" w:pos="142"/>
              </w:tabs>
              <w:spacing w:before="120" w:after="0" w:line="240" w:lineRule="auto"/>
              <w:ind w:left="0" w:right="175"/>
              <w:contextualSpacing w:val="0"/>
              <w:jc w:val="both"/>
              <w:rPr>
                <w:rFonts w:ascii="Verdana" w:hAnsi="Verdana"/>
                <w:sz w:val="20"/>
                <w:szCs w:val="20"/>
              </w:rPr>
            </w:pPr>
            <w:r w:rsidRPr="00B41983">
              <w:rPr>
                <w:rFonts w:ascii="Verdana" w:hAnsi="Verdana"/>
                <w:b/>
                <w:sz w:val="20"/>
                <w:szCs w:val="20"/>
              </w:rPr>
              <w:lastRenderedPageBreak/>
              <w:t>GODZ RHPO</w:t>
            </w:r>
            <w:r w:rsidRPr="00B41983">
              <w:rPr>
                <w:rFonts w:ascii="Verdana" w:hAnsi="Verdana"/>
                <w:sz w:val="20"/>
                <w:szCs w:val="20"/>
              </w:rPr>
              <w:t xml:space="preserve"> dokonanie koniecznych napraw uszkodzonych grodzeń w sposób zapewniający zachowanie ich pełnej funkcjonalności - 300 H</w:t>
            </w:r>
          </w:p>
          <w:p w:rsidR="004D4175" w:rsidRPr="00B41983" w:rsidRDefault="004D4175" w:rsidP="00CE76B0">
            <w:pPr>
              <w:pStyle w:val="Akapitzlist"/>
              <w:tabs>
                <w:tab w:val="left" w:pos="142"/>
              </w:tabs>
              <w:spacing w:before="120"/>
              <w:ind w:left="0" w:right="175"/>
              <w:contextualSpacing w:val="0"/>
              <w:jc w:val="both"/>
              <w:rPr>
                <w:rFonts w:ascii="Verdana" w:hAnsi="Verdana"/>
                <w:sz w:val="20"/>
                <w:szCs w:val="20"/>
              </w:rPr>
            </w:pPr>
            <w:r w:rsidRPr="00B41983">
              <w:rPr>
                <w:rFonts w:ascii="Verdana" w:hAnsi="Verdana"/>
                <w:sz w:val="20"/>
                <w:szCs w:val="20"/>
              </w:rPr>
              <w:t>Zabieg planowany jest do wykonania w miesiącach od stycznia do grudnia 2020 roku, w miarę zaistniałych potrzeb.</w:t>
            </w:r>
          </w:p>
          <w:p w:rsidR="004D4175" w:rsidRPr="00B41983" w:rsidRDefault="004D4175" w:rsidP="00CE76B0">
            <w:pPr>
              <w:pStyle w:val="Default"/>
              <w:tabs>
                <w:tab w:val="left" w:pos="142"/>
              </w:tabs>
              <w:spacing w:before="120"/>
              <w:ind w:right="175"/>
              <w:jc w:val="both"/>
              <w:rPr>
                <w:rFonts w:ascii="Verdana" w:hAnsi="Verdana"/>
                <w:color w:val="auto"/>
                <w:sz w:val="20"/>
                <w:szCs w:val="20"/>
              </w:rPr>
            </w:pPr>
            <w:r w:rsidRPr="00B41983">
              <w:rPr>
                <w:rFonts w:ascii="Verdana" w:hAnsi="Verdana"/>
                <w:color w:val="auto"/>
                <w:sz w:val="20"/>
                <w:szCs w:val="20"/>
              </w:rPr>
              <w:t>Pracochłonność zabiegu planowaną do wykonania koniecznych napraw w poszczególnych leśnictwach przedstawiono w poniższym zestawieniu:</w:t>
            </w:r>
          </w:p>
          <w:p w:rsidR="004D4175" w:rsidRPr="00B41983" w:rsidRDefault="004D4175" w:rsidP="00CE76B0">
            <w:pPr>
              <w:pStyle w:val="Default"/>
              <w:tabs>
                <w:tab w:val="left" w:pos="142"/>
              </w:tabs>
              <w:spacing w:before="120"/>
              <w:ind w:right="175"/>
              <w:jc w:val="both"/>
              <w:rPr>
                <w:rFonts w:ascii="Verdana" w:hAnsi="Verdana"/>
                <w:bCs/>
                <w:color w:val="auto"/>
                <w:sz w:val="20"/>
                <w:szCs w:val="20"/>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693"/>
              <w:gridCol w:w="2694"/>
            </w:tblGrid>
            <w:tr w:rsidR="004D4175" w:rsidRPr="00D4796B" w:rsidTr="00B41983">
              <w:tc>
                <w:tcPr>
                  <w:tcW w:w="2722"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leśnictwo</w:t>
                  </w:r>
                </w:p>
              </w:tc>
              <w:tc>
                <w:tcPr>
                  <w:tcW w:w="2693" w:type="dxa"/>
                  <w:shd w:val="clear" w:color="auto" w:fill="auto"/>
                </w:tcPr>
                <w:p w:rsidR="004D4175" w:rsidRPr="00B41983" w:rsidRDefault="004D4175" w:rsidP="00CE76B0">
                  <w:pPr>
                    <w:pStyle w:val="Default"/>
                    <w:tabs>
                      <w:tab w:val="left" w:pos="142"/>
                    </w:tabs>
                    <w:spacing w:before="120"/>
                    <w:rPr>
                      <w:rFonts w:ascii="Verdana" w:hAnsi="Verdana"/>
                      <w:color w:val="auto"/>
                      <w:sz w:val="20"/>
                      <w:szCs w:val="20"/>
                    </w:rPr>
                  </w:pPr>
                  <w:r w:rsidRPr="00B41983">
                    <w:rPr>
                      <w:rFonts w:ascii="Verdana" w:hAnsi="Verdana"/>
                      <w:color w:val="auto"/>
                      <w:sz w:val="20"/>
                      <w:szCs w:val="20"/>
                    </w:rPr>
                    <w:t xml:space="preserve">      GODZ RHG</w:t>
                  </w:r>
                </w:p>
              </w:tc>
              <w:tc>
                <w:tcPr>
                  <w:tcW w:w="2694" w:type="dxa"/>
                  <w:shd w:val="clear" w:color="auto" w:fill="auto"/>
                </w:tcPr>
                <w:p w:rsidR="004D4175" w:rsidRPr="00B41983" w:rsidRDefault="004D4175" w:rsidP="00CE76B0">
                  <w:pPr>
                    <w:pStyle w:val="Default"/>
                    <w:tabs>
                      <w:tab w:val="left" w:pos="142"/>
                    </w:tabs>
                    <w:spacing w:before="120"/>
                    <w:rPr>
                      <w:rFonts w:ascii="Verdana" w:hAnsi="Verdana"/>
                      <w:color w:val="auto"/>
                      <w:sz w:val="20"/>
                      <w:szCs w:val="20"/>
                    </w:rPr>
                  </w:pPr>
                  <w:r w:rsidRPr="00B41983">
                    <w:rPr>
                      <w:rFonts w:ascii="Verdana" w:hAnsi="Verdana"/>
                      <w:color w:val="auto"/>
                      <w:sz w:val="20"/>
                      <w:szCs w:val="20"/>
                    </w:rPr>
                    <w:t xml:space="preserve">     GODZ CHPO</w:t>
                  </w:r>
                </w:p>
              </w:tc>
            </w:tr>
            <w:tr w:rsidR="004D4175" w:rsidRPr="00D4796B" w:rsidTr="00B41983">
              <w:tc>
                <w:tcPr>
                  <w:tcW w:w="2722"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Potoczek</w:t>
                  </w:r>
                </w:p>
              </w:tc>
              <w:tc>
                <w:tcPr>
                  <w:tcW w:w="2693"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180</w:t>
                  </w:r>
                </w:p>
              </w:tc>
              <w:tc>
                <w:tcPr>
                  <w:tcW w:w="2694"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20</w:t>
                  </w:r>
                </w:p>
              </w:tc>
            </w:tr>
            <w:tr w:rsidR="004D4175" w:rsidRPr="00D4796B" w:rsidTr="00B41983">
              <w:tc>
                <w:tcPr>
                  <w:tcW w:w="2722"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Bałtów</w:t>
                  </w:r>
                </w:p>
              </w:tc>
              <w:tc>
                <w:tcPr>
                  <w:tcW w:w="2693"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120</w:t>
                  </w:r>
                </w:p>
              </w:tc>
              <w:tc>
                <w:tcPr>
                  <w:tcW w:w="2694"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15</w:t>
                  </w:r>
                </w:p>
              </w:tc>
            </w:tr>
            <w:tr w:rsidR="004D4175" w:rsidRPr="00D4796B" w:rsidTr="00B41983">
              <w:tc>
                <w:tcPr>
                  <w:tcW w:w="2722" w:type="dxa"/>
                  <w:shd w:val="clear" w:color="auto" w:fill="auto"/>
                </w:tcPr>
                <w:p w:rsidR="004D4175" w:rsidRPr="00B41983" w:rsidRDefault="004D4175" w:rsidP="00CE76B0">
                  <w:pPr>
                    <w:tabs>
                      <w:tab w:val="left" w:pos="142"/>
                    </w:tabs>
                    <w:spacing w:before="120"/>
                    <w:rPr>
                      <w:rFonts w:ascii="Verdana" w:hAnsi="Verdana"/>
                      <w:sz w:val="20"/>
                      <w:szCs w:val="20"/>
                    </w:rPr>
                  </w:pPr>
                  <w:r w:rsidRPr="00B41983">
                    <w:rPr>
                      <w:rFonts w:ascii="Verdana" w:hAnsi="Verdana"/>
                      <w:sz w:val="20"/>
                      <w:szCs w:val="20"/>
                    </w:rPr>
                    <w:t>Razem:</w:t>
                  </w:r>
                </w:p>
              </w:tc>
              <w:tc>
                <w:tcPr>
                  <w:tcW w:w="2693"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300</w:t>
                  </w:r>
                </w:p>
              </w:tc>
              <w:tc>
                <w:tcPr>
                  <w:tcW w:w="2694" w:type="dxa"/>
                  <w:shd w:val="clear" w:color="auto" w:fill="auto"/>
                </w:tcPr>
                <w:p w:rsidR="004D4175" w:rsidRPr="00B41983" w:rsidRDefault="004D4175" w:rsidP="00CE76B0">
                  <w:pPr>
                    <w:tabs>
                      <w:tab w:val="left" w:pos="142"/>
                    </w:tabs>
                    <w:spacing w:before="120"/>
                    <w:jc w:val="center"/>
                    <w:rPr>
                      <w:rFonts w:ascii="Verdana" w:hAnsi="Verdana"/>
                      <w:sz w:val="20"/>
                      <w:szCs w:val="20"/>
                    </w:rPr>
                  </w:pPr>
                  <w:r w:rsidRPr="00B41983">
                    <w:rPr>
                      <w:rFonts w:ascii="Verdana" w:hAnsi="Verdana"/>
                      <w:sz w:val="20"/>
                      <w:szCs w:val="20"/>
                    </w:rPr>
                    <w:t>35</w:t>
                  </w:r>
                </w:p>
              </w:tc>
            </w:tr>
          </w:tbl>
          <w:p w:rsidR="004D4175" w:rsidRPr="00B41983" w:rsidRDefault="004D4175" w:rsidP="00CE76B0">
            <w:pPr>
              <w:pStyle w:val="Default"/>
              <w:tabs>
                <w:tab w:val="left" w:pos="142"/>
              </w:tabs>
              <w:spacing w:before="120"/>
              <w:rPr>
                <w:rFonts w:ascii="Verdana" w:hAnsi="Verdana"/>
                <w:bCs/>
                <w:color w:val="auto"/>
                <w:sz w:val="20"/>
                <w:szCs w:val="20"/>
              </w:rPr>
            </w:pPr>
          </w:p>
          <w:p w:rsidR="004D4175" w:rsidRPr="00B41983" w:rsidRDefault="004D4175" w:rsidP="00CE76B0">
            <w:pPr>
              <w:pStyle w:val="Default"/>
              <w:tabs>
                <w:tab w:val="left" w:pos="142"/>
              </w:tabs>
              <w:spacing w:before="120"/>
              <w:jc w:val="both"/>
              <w:rPr>
                <w:rFonts w:ascii="Verdana" w:hAnsi="Verdana"/>
                <w:bCs/>
                <w:color w:val="auto"/>
                <w:sz w:val="20"/>
                <w:szCs w:val="20"/>
              </w:rPr>
            </w:pPr>
            <w:r w:rsidRPr="00B41983">
              <w:rPr>
                <w:rFonts w:ascii="Verdana" w:hAnsi="Verdana"/>
                <w:bCs/>
                <w:color w:val="auto"/>
                <w:sz w:val="20"/>
                <w:szCs w:val="20"/>
              </w:rPr>
              <w:t>PROCEDURA ODBIORU:</w:t>
            </w:r>
          </w:p>
          <w:p w:rsidR="004D4175" w:rsidRPr="00B41983" w:rsidRDefault="004D4175" w:rsidP="00CE76B0">
            <w:pPr>
              <w:pStyle w:val="Akapitzlist"/>
              <w:tabs>
                <w:tab w:val="left" w:pos="142"/>
              </w:tabs>
              <w:spacing w:before="120"/>
              <w:ind w:left="0" w:right="175"/>
              <w:contextualSpacing w:val="0"/>
              <w:jc w:val="both"/>
              <w:rPr>
                <w:rFonts w:ascii="Verdana" w:hAnsi="Verdana"/>
                <w:sz w:val="20"/>
                <w:szCs w:val="20"/>
              </w:rPr>
            </w:pPr>
            <w:r w:rsidRPr="00B41983">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4D4175" w:rsidRPr="00B41983" w:rsidRDefault="004D4175" w:rsidP="00CE76B0">
            <w:pPr>
              <w:pStyle w:val="Default"/>
              <w:spacing w:before="120"/>
              <w:rPr>
                <w:rFonts w:ascii="Verdana" w:hAnsi="Verdana"/>
                <w:color w:val="auto"/>
                <w:sz w:val="20"/>
                <w:szCs w:val="20"/>
              </w:rPr>
            </w:pPr>
            <w:r w:rsidRPr="00B41983">
              <w:rPr>
                <w:rFonts w:ascii="Verdana" w:hAnsi="Verdana"/>
                <w:color w:val="auto"/>
                <w:sz w:val="20"/>
                <w:szCs w:val="20"/>
              </w:rPr>
              <w:t>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w:t>
            </w:r>
          </w:p>
          <w:p w:rsidR="004D4175" w:rsidRPr="00B41983" w:rsidRDefault="004D4175" w:rsidP="00CE76B0">
            <w:pPr>
              <w:pStyle w:val="Default"/>
              <w:spacing w:before="120"/>
              <w:rPr>
                <w:rFonts w:ascii="Verdana" w:hAnsi="Verdana" w:cs="Arial"/>
                <w:b/>
                <w:bCs/>
                <w:color w:val="auto"/>
                <w:sz w:val="20"/>
                <w:szCs w:val="20"/>
              </w:rPr>
            </w:pPr>
          </w:p>
        </w:tc>
      </w:tr>
      <w:tr w:rsidR="004D4175" w:rsidRPr="00734516"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lastRenderedPageBreak/>
              <w:t>IV.6</w:t>
            </w:r>
          </w:p>
        </w:tc>
        <w:tc>
          <w:tcPr>
            <w:tcW w:w="6499" w:type="dxa"/>
            <w:shd w:val="clear" w:color="auto" w:fill="EDEDED"/>
          </w:tcPr>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ZWALCZANIE KORNIKA OSTROZĘBNEGO</w:t>
            </w:r>
          </w:p>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Wynoszenie i układanie pozostałości w stosy niewymiarowe</w:t>
            </w:r>
          </w:p>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(jedn. rozliczeniowa – M3P)</w:t>
            </w:r>
          </w:p>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Spalanie</w:t>
            </w:r>
          </w:p>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cs="Arial"/>
                <w:color w:val="auto"/>
                <w:sz w:val="20"/>
                <w:szCs w:val="20"/>
              </w:rPr>
              <w:t>(jedn. rozliczeniowa – M3P)</w:t>
            </w:r>
          </w:p>
        </w:tc>
        <w:tc>
          <w:tcPr>
            <w:tcW w:w="2587" w:type="dxa"/>
            <w:gridSpan w:val="2"/>
            <w:shd w:val="clear" w:color="auto" w:fill="EDEDED"/>
            <w:vAlign w:val="center"/>
          </w:tcPr>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O-ZWWTÓRM/</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 xml:space="preserve">     PORZ-STO1</w:t>
            </w:r>
          </w:p>
          <w:p w:rsidR="004D4175" w:rsidRPr="00B41983" w:rsidRDefault="004D4175" w:rsidP="00CE76B0">
            <w:pPr>
              <w:pStyle w:val="Default"/>
              <w:jc w:val="center"/>
              <w:rPr>
                <w:rFonts w:ascii="Verdana" w:hAnsi="Verdana" w:cs="Arial"/>
                <w:b/>
                <w:color w:val="auto"/>
                <w:sz w:val="20"/>
                <w:szCs w:val="20"/>
              </w:rPr>
            </w:pPr>
          </w:p>
          <w:p w:rsidR="004D4175" w:rsidRPr="00B41983" w:rsidRDefault="004D4175" w:rsidP="00CE76B0">
            <w:pPr>
              <w:pStyle w:val="Default"/>
              <w:jc w:val="center"/>
              <w:rPr>
                <w:rFonts w:ascii="Verdana" w:hAnsi="Verdana" w:cs="Arial"/>
                <w:b/>
                <w:color w:val="auto"/>
                <w:sz w:val="20"/>
                <w:szCs w:val="20"/>
              </w:rPr>
            </w:pPr>
            <w:r w:rsidRPr="00B41983">
              <w:rPr>
                <w:rFonts w:ascii="Verdana" w:hAnsi="Verdana" w:cs="Arial"/>
                <w:b/>
                <w:color w:val="auto"/>
                <w:sz w:val="20"/>
                <w:szCs w:val="20"/>
              </w:rPr>
              <w:t xml:space="preserve">O-ZWWTÓRM/ </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 xml:space="preserve">     PORZ-SPAL</w:t>
            </w:r>
          </w:p>
        </w:tc>
      </w:tr>
      <w:tr w:rsidR="004D4175" w:rsidRPr="00734516" w:rsidTr="00B41983">
        <w:tc>
          <w:tcPr>
            <w:tcW w:w="10460" w:type="dxa"/>
            <w:gridSpan w:val="4"/>
            <w:shd w:val="clear" w:color="auto" w:fill="auto"/>
          </w:tcPr>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 xml:space="preserve">PORZ-STO1 </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Wynoszenie i układanie pozostałości w stosy niewymiarowe</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 xml:space="preserve">Ilość metrów przestrzennych pozostałości powstałych w wyniku ścięcia i okrzesania </w:t>
            </w:r>
            <w:r w:rsidRPr="00B41983">
              <w:rPr>
                <w:rFonts w:ascii="Verdana" w:hAnsi="Verdana" w:cs="Arial"/>
                <w:color w:val="auto"/>
                <w:sz w:val="20"/>
                <w:szCs w:val="20"/>
              </w:rPr>
              <w:br/>
              <w:t>przedstawia poniższa tabela.</w:t>
            </w:r>
          </w:p>
          <w:p w:rsidR="004D4175" w:rsidRPr="00B41983" w:rsidRDefault="004D4175" w:rsidP="00CE76B0">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4D4175" w:rsidRPr="00734516" w:rsidTr="00B41983">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4175" w:rsidRPr="00B41983" w:rsidRDefault="004D4175" w:rsidP="00CE76B0">
                  <w:pPr>
                    <w:jc w:val="center"/>
                    <w:rPr>
                      <w:b/>
                    </w:rPr>
                  </w:pPr>
                  <w:r w:rsidRPr="00B41983">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4175" w:rsidRPr="00B41983" w:rsidRDefault="004D4175" w:rsidP="00CE76B0">
                  <w:pPr>
                    <w:jc w:val="center"/>
                    <w:rPr>
                      <w:b/>
                    </w:rPr>
                  </w:pPr>
                  <w:r w:rsidRPr="00B41983">
                    <w:rPr>
                      <w:b/>
                    </w:rPr>
                    <w:t xml:space="preserve"> Ilość planowanych </w:t>
                  </w:r>
                  <w:r w:rsidRPr="00B41983">
                    <w:rPr>
                      <w:b/>
                    </w:rPr>
                    <w:lastRenderedPageBreak/>
                    <w:t>gałęzi do wyniesienia i ułożenia w stosy [M3P]</w:t>
                  </w:r>
                </w:p>
              </w:tc>
            </w:tr>
            <w:tr w:rsidR="004D4175" w:rsidRPr="00734516" w:rsidTr="00B41983">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4D4175" w:rsidRPr="00B41983" w:rsidRDefault="004D4175" w:rsidP="00CE76B0">
                  <w:pPr>
                    <w:rPr>
                      <w:sz w:val="20"/>
                      <w:szCs w:val="20"/>
                    </w:rPr>
                  </w:pPr>
                  <w:r w:rsidRPr="00B41983">
                    <w:rPr>
                      <w:sz w:val="20"/>
                      <w:szCs w:val="20"/>
                    </w:rPr>
                    <w:lastRenderedPageBreak/>
                    <w:t>Potoczek</w:t>
                  </w:r>
                </w:p>
              </w:tc>
              <w:tc>
                <w:tcPr>
                  <w:tcW w:w="1727" w:type="dxa"/>
                  <w:vMerge w:val="restart"/>
                  <w:tcBorders>
                    <w:left w:val="single" w:sz="4" w:space="0" w:color="auto"/>
                    <w:right w:val="single" w:sz="4" w:space="0" w:color="auto"/>
                  </w:tcBorders>
                  <w:shd w:val="clear" w:color="auto" w:fill="auto"/>
                </w:tcPr>
                <w:p w:rsidR="004D4175" w:rsidRPr="00734516" w:rsidRDefault="004D4175" w:rsidP="00CE76B0">
                  <w:pPr>
                    <w:jc w:val="center"/>
                  </w:pPr>
                </w:p>
                <w:p w:rsidR="004D4175" w:rsidRPr="00734516" w:rsidRDefault="004D4175" w:rsidP="00CE76B0">
                  <w:pPr>
                    <w:jc w:val="center"/>
                  </w:pPr>
                  <w:r w:rsidRPr="00734516">
                    <w:t>1000</w:t>
                  </w:r>
                </w:p>
              </w:tc>
            </w:tr>
            <w:tr w:rsidR="004D4175" w:rsidRPr="00734516" w:rsidTr="00B41983">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4D4175" w:rsidRPr="00B41983" w:rsidRDefault="004D4175" w:rsidP="00CE76B0">
                  <w:pPr>
                    <w:rPr>
                      <w:sz w:val="20"/>
                      <w:szCs w:val="20"/>
                    </w:rPr>
                  </w:pPr>
                  <w:r w:rsidRPr="00B41983">
                    <w:rPr>
                      <w:sz w:val="20"/>
                      <w:szCs w:val="20"/>
                    </w:rPr>
                    <w:t>Bałtów</w:t>
                  </w:r>
                </w:p>
              </w:tc>
              <w:tc>
                <w:tcPr>
                  <w:tcW w:w="1727" w:type="dxa"/>
                  <w:vMerge/>
                  <w:tcBorders>
                    <w:left w:val="single" w:sz="4" w:space="0" w:color="auto"/>
                    <w:right w:val="single" w:sz="4" w:space="0" w:color="auto"/>
                  </w:tcBorders>
                  <w:shd w:val="clear" w:color="auto" w:fill="auto"/>
                </w:tcPr>
                <w:p w:rsidR="004D4175" w:rsidRPr="00734516" w:rsidRDefault="004D4175" w:rsidP="00CE76B0">
                  <w:pPr>
                    <w:jc w:val="center"/>
                  </w:pPr>
                </w:p>
              </w:tc>
            </w:tr>
          </w:tbl>
          <w:p w:rsidR="004D4175" w:rsidRPr="00B41983" w:rsidRDefault="004D4175" w:rsidP="00CE76B0">
            <w:pPr>
              <w:pStyle w:val="Default"/>
              <w:spacing w:before="120"/>
              <w:jc w:val="both"/>
              <w:rPr>
                <w:rFonts w:ascii="Verdana" w:hAnsi="Verdana" w:cs="Arial"/>
                <w:color w:val="auto"/>
                <w:sz w:val="20"/>
                <w:szCs w:val="20"/>
              </w:rPr>
            </w:pPr>
          </w:p>
          <w:p w:rsidR="004D4175" w:rsidRPr="00B41983" w:rsidRDefault="004D4175" w:rsidP="00CE76B0">
            <w:pPr>
              <w:pStyle w:val="Default"/>
              <w:spacing w:before="120"/>
              <w:jc w:val="both"/>
              <w:rPr>
                <w:rFonts w:ascii="Verdana" w:hAnsi="Verdana" w:cs="Arial"/>
                <w:color w:val="auto"/>
                <w:sz w:val="20"/>
                <w:szCs w:val="20"/>
              </w:rPr>
            </w:pP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PORZ- SPAL - Spalanie</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Zakres czynności obejmuje przygotowanie miejsca do wypalania poprzez:</w:t>
            </w:r>
          </w:p>
          <w:p w:rsidR="004D4175" w:rsidRPr="00B41983" w:rsidRDefault="004D4175" w:rsidP="00CE76B0">
            <w:pPr>
              <w:pStyle w:val="Default"/>
              <w:numPr>
                <w:ilvl w:val="0"/>
                <w:numId w:val="47"/>
              </w:numPr>
              <w:spacing w:before="120"/>
              <w:ind w:left="0"/>
              <w:jc w:val="both"/>
              <w:rPr>
                <w:rFonts w:ascii="Verdana" w:hAnsi="Verdana" w:cs="Arial"/>
                <w:color w:val="auto"/>
                <w:sz w:val="20"/>
                <w:szCs w:val="20"/>
              </w:rPr>
            </w:pPr>
            <w:r w:rsidRPr="00B41983">
              <w:rPr>
                <w:rFonts w:ascii="Verdana" w:hAnsi="Verdana" w:cs="Arial"/>
                <w:color w:val="auto"/>
                <w:sz w:val="20"/>
                <w:szCs w:val="20"/>
              </w:rPr>
              <w:t>Usunięcie pokrywy do gleby mineralnej na szerokości 1 – 3 m, zależnie od wysokości i palności runa; zasada ta nie dotyczy okresu zalegania pokrywy śnieżnej,</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Spalenie pozostałości poeksploatacyjnych:</w:t>
            </w:r>
          </w:p>
          <w:p w:rsidR="004D4175" w:rsidRPr="00B41983" w:rsidRDefault="004D4175" w:rsidP="00CE76B0">
            <w:pPr>
              <w:pStyle w:val="Default"/>
              <w:numPr>
                <w:ilvl w:val="0"/>
                <w:numId w:val="47"/>
              </w:numPr>
              <w:spacing w:before="120"/>
              <w:ind w:left="0"/>
              <w:jc w:val="both"/>
              <w:rPr>
                <w:rFonts w:ascii="Verdana" w:hAnsi="Verdana" w:cs="Arial"/>
                <w:color w:val="auto"/>
                <w:sz w:val="20"/>
                <w:szCs w:val="20"/>
              </w:rPr>
            </w:pPr>
            <w:r w:rsidRPr="00B41983">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4D4175" w:rsidRPr="00B41983" w:rsidRDefault="004D4175" w:rsidP="00CE76B0">
            <w:pPr>
              <w:pStyle w:val="Default"/>
              <w:numPr>
                <w:ilvl w:val="0"/>
                <w:numId w:val="47"/>
              </w:numPr>
              <w:spacing w:before="120"/>
              <w:ind w:left="0"/>
              <w:jc w:val="both"/>
              <w:rPr>
                <w:rFonts w:ascii="Verdana" w:hAnsi="Verdana" w:cs="Arial"/>
                <w:color w:val="auto"/>
                <w:sz w:val="20"/>
                <w:szCs w:val="20"/>
              </w:rPr>
            </w:pPr>
            <w:r w:rsidRPr="00B41983">
              <w:rPr>
                <w:rFonts w:ascii="Verdana" w:hAnsi="Verdana" w:cs="Arial"/>
                <w:color w:val="auto"/>
                <w:sz w:val="20"/>
                <w:szCs w:val="20"/>
              </w:rPr>
              <w:t>Palenie ognisk nie może odbywać się w odległości mniejszej niż 6 m od stojących drzew, a wysokość płomieni nie powinna przekraczać 2 m,</w:t>
            </w:r>
          </w:p>
          <w:p w:rsidR="004D4175" w:rsidRPr="00B41983" w:rsidRDefault="004D4175" w:rsidP="00CE76B0">
            <w:pPr>
              <w:pStyle w:val="Default"/>
              <w:numPr>
                <w:ilvl w:val="0"/>
                <w:numId w:val="47"/>
              </w:numPr>
              <w:spacing w:before="120"/>
              <w:ind w:left="0"/>
              <w:jc w:val="both"/>
              <w:rPr>
                <w:rFonts w:ascii="Verdana" w:hAnsi="Verdana" w:cs="Arial"/>
                <w:color w:val="auto"/>
                <w:sz w:val="20"/>
                <w:szCs w:val="20"/>
              </w:rPr>
            </w:pPr>
            <w:r w:rsidRPr="00B41983">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Dozór nad rozpalonym ogniskiem do momentu jego całkowitego wygaszenia:</w:t>
            </w:r>
          </w:p>
          <w:p w:rsidR="004D4175" w:rsidRPr="00B41983" w:rsidRDefault="004D4175" w:rsidP="00CE76B0">
            <w:pPr>
              <w:pStyle w:val="Default"/>
              <w:numPr>
                <w:ilvl w:val="0"/>
                <w:numId w:val="48"/>
              </w:numPr>
              <w:spacing w:before="120"/>
              <w:ind w:left="0"/>
              <w:jc w:val="both"/>
              <w:rPr>
                <w:rFonts w:ascii="Verdana" w:hAnsi="Verdana" w:cs="Arial"/>
                <w:color w:val="auto"/>
                <w:sz w:val="20"/>
                <w:szCs w:val="20"/>
              </w:rPr>
            </w:pPr>
            <w:r w:rsidRPr="00B41983">
              <w:rPr>
                <w:rFonts w:ascii="Verdana" w:hAnsi="Verdana" w:cs="Arial"/>
                <w:color w:val="auto"/>
                <w:sz w:val="20"/>
                <w:szCs w:val="20"/>
              </w:rPr>
              <w:t>Po wypaleniu się ognisk należy dokładnie zasypać je glebą mineralną lub zalać wodą i upewnić się, czy nie pozostały palące się głownie</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Ilość metrów przestrzennych pozostałości do spalenia przedstawia poniższa tabela.</w:t>
            </w:r>
          </w:p>
          <w:p w:rsidR="004D4175" w:rsidRPr="00B41983" w:rsidRDefault="004D4175" w:rsidP="00CE76B0">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4D4175" w:rsidRPr="00734516" w:rsidTr="00B41983">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4175" w:rsidRPr="00B41983" w:rsidRDefault="004D4175" w:rsidP="00CE76B0">
                  <w:pPr>
                    <w:jc w:val="center"/>
                    <w:rPr>
                      <w:b/>
                    </w:rPr>
                  </w:pPr>
                  <w:r w:rsidRPr="00B41983">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4175" w:rsidRPr="00B41983" w:rsidRDefault="004D4175" w:rsidP="00CE76B0">
                  <w:pPr>
                    <w:jc w:val="center"/>
                    <w:rPr>
                      <w:b/>
                    </w:rPr>
                  </w:pPr>
                  <w:r w:rsidRPr="00B41983">
                    <w:rPr>
                      <w:b/>
                    </w:rPr>
                    <w:t xml:space="preserve"> Ilość planowanych do spalenia gałęzi [M3P]</w:t>
                  </w:r>
                </w:p>
              </w:tc>
            </w:tr>
            <w:tr w:rsidR="004D4175" w:rsidRPr="00734516" w:rsidTr="00B41983">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4D4175" w:rsidRPr="00B41983" w:rsidRDefault="004D4175" w:rsidP="00CE76B0">
                  <w:pPr>
                    <w:rPr>
                      <w:sz w:val="20"/>
                      <w:szCs w:val="20"/>
                    </w:rPr>
                  </w:pPr>
                  <w:r w:rsidRPr="00B41983">
                    <w:rPr>
                      <w:sz w:val="20"/>
                      <w:szCs w:val="20"/>
                    </w:rPr>
                    <w:t>Potoczek</w:t>
                  </w:r>
                </w:p>
              </w:tc>
              <w:tc>
                <w:tcPr>
                  <w:tcW w:w="1727" w:type="dxa"/>
                  <w:vMerge w:val="restart"/>
                  <w:tcBorders>
                    <w:left w:val="single" w:sz="4" w:space="0" w:color="auto"/>
                    <w:right w:val="single" w:sz="4" w:space="0" w:color="auto"/>
                  </w:tcBorders>
                  <w:shd w:val="clear" w:color="auto" w:fill="auto"/>
                </w:tcPr>
                <w:p w:rsidR="004D4175" w:rsidRPr="00734516" w:rsidRDefault="004D4175" w:rsidP="00CE76B0">
                  <w:pPr>
                    <w:jc w:val="center"/>
                  </w:pPr>
                  <w:r>
                    <w:t>1000</w:t>
                  </w:r>
                </w:p>
              </w:tc>
            </w:tr>
            <w:tr w:rsidR="004D4175" w:rsidRPr="00734516" w:rsidTr="00B41983">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4D4175" w:rsidRPr="00B41983" w:rsidRDefault="004D4175" w:rsidP="00CE76B0">
                  <w:pPr>
                    <w:rPr>
                      <w:sz w:val="20"/>
                      <w:szCs w:val="20"/>
                    </w:rPr>
                  </w:pPr>
                  <w:r w:rsidRPr="00B41983">
                    <w:rPr>
                      <w:sz w:val="20"/>
                      <w:szCs w:val="20"/>
                    </w:rPr>
                    <w:t>Bałtów</w:t>
                  </w:r>
                </w:p>
              </w:tc>
              <w:tc>
                <w:tcPr>
                  <w:tcW w:w="1727" w:type="dxa"/>
                  <w:vMerge/>
                  <w:tcBorders>
                    <w:left w:val="single" w:sz="4" w:space="0" w:color="auto"/>
                    <w:right w:val="single" w:sz="4" w:space="0" w:color="auto"/>
                  </w:tcBorders>
                  <w:shd w:val="clear" w:color="auto" w:fill="auto"/>
                </w:tcPr>
                <w:p w:rsidR="004D4175" w:rsidRPr="00734516" w:rsidRDefault="004D4175" w:rsidP="00CE76B0">
                  <w:pPr>
                    <w:jc w:val="center"/>
                  </w:pPr>
                </w:p>
              </w:tc>
            </w:tr>
          </w:tbl>
          <w:p w:rsidR="004D4175" w:rsidRPr="00B41983" w:rsidRDefault="004D4175" w:rsidP="00CE76B0">
            <w:pPr>
              <w:pStyle w:val="Default"/>
              <w:spacing w:before="120"/>
              <w:jc w:val="both"/>
              <w:rPr>
                <w:rFonts w:ascii="Verdana" w:hAnsi="Verdana" w:cs="Arial"/>
                <w:color w:val="auto"/>
                <w:sz w:val="20"/>
                <w:szCs w:val="20"/>
              </w:rPr>
            </w:pP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4D4175" w:rsidRPr="00B41983" w:rsidRDefault="004D4175" w:rsidP="00CE76B0">
            <w:pPr>
              <w:pStyle w:val="Default"/>
              <w:spacing w:before="120"/>
              <w:rPr>
                <w:rFonts w:ascii="Verdana" w:hAnsi="Verdana" w:cs="Arial"/>
                <w:b/>
                <w:color w:val="auto"/>
                <w:sz w:val="20"/>
                <w:szCs w:val="20"/>
              </w:rPr>
            </w:pPr>
          </w:p>
        </w:tc>
      </w:tr>
      <w:tr w:rsidR="004D4175" w:rsidRPr="00734516"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lastRenderedPageBreak/>
              <w:t>IV.7</w:t>
            </w:r>
          </w:p>
        </w:tc>
        <w:tc>
          <w:tcPr>
            <w:tcW w:w="6499" w:type="dxa"/>
            <w:shd w:val="clear" w:color="auto" w:fill="EDEDED"/>
            <w:vAlign w:val="center"/>
          </w:tcPr>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cs="Arial"/>
                <w:b/>
                <w:bCs/>
                <w:color w:val="auto"/>
                <w:sz w:val="20"/>
                <w:szCs w:val="20"/>
              </w:rPr>
              <w:t>MECHANICZNE ZABEZPIECZANIE UPRAW LEŚNYCH PRZED ZGRYZANIEM PRZEZ ZWIERZYNĘ POPRZEZ ZAŁOŻENIE PAKUŁ NA PĄCZEK WIERZCHOŁKOWY</w:t>
            </w:r>
          </w:p>
          <w:p w:rsidR="004D4175" w:rsidRPr="00B41983" w:rsidRDefault="004D4175" w:rsidP="00CE76B0">
            <w:pPr>
              <w:autoSpaceDE w:val="0"/>
              <w:autoSpaceDN w:val="0"/>
              <w:spacing w:before="120"/>
              <w:jc w:val="center"/>
              <w:rPr>
                <w:rFonts w:ascii="Verdana" w:hAnsi="Verdana"/>
                <w:b/>
                <w:bCs/>
                <w:sz w:val="20"/>
                <w:szCs w:val="20"/>
              </w:rPr>
            </w:pPr>
            <w:r w:rsidRPr="00B41983">
              <w:rPr>
                <w:rFonts w:ascii="Verdana" w:hAnsi="Verdana" w:cs="Arial"/>
                <w:bCs/>
                <w:sz w:val="20"/>
                <w:szCs w:val="20"/>
              </w:rPr>
              <w:t xml:space="preserve">(jedn. rozliczeniowa </w:t>
            </w:r>
            <w:r w:rsidRPr="00B41983">
              <w:rPr>
                <w:rFonts w:ascii="Verdana" w:hAnsi="Verdana" w:cs="Arial"/>
                <w:sz w:val="20"/>
                <w:szCs w:val="20"/>
              </w:rPr>
              <w:t>– HA podawana z dokładnością do dwóch miejsc po przecinku</w:t>
            </w:r>
            <w:r w:rsidRPr="00B41983">
              <w:rPr>
                <w:rFonts w:ascii="Verdana" w:hAnsi="Verdana" w:cs="Arial"/>
                <w:bCs/>
                <w:sz w:val="20"/>
                <w:szCs w:val="20"/>
              </w:rPr>
              <w:t>.)</w:t>
            </w:r>
          </w:p>
        </w:tc>
        <w:tc>
          <w:tcPr>
            <w:tcW w:w="2587" w:type="dxa"/>
            <w:gridSpan w:val="2"/>
            <w:shd w:val="clear" w:color="auto" w:fill="EDEDED"/>
            <w:vAlign w:val="center"/>
          </w:tcPr>
          <w:p w:rsidR="004D4175" w:rsidRPr="00B41983" w:rsidRDefault="004D4175" w:rsidP="00CE76B0">
            <w:pPr>
              <w:pStyle w:val="Default"/>
              <w:spacing w:before="120"/>
              <w:rPr>
                <w:rFonts w:ascii="Verdana" w:hAnsi="Verdana" w:cs="Arial"/>
                <w:b/>
                <w:bCs/>
                <w:color w:val="auto"/>
                <w:sz w:val="20"/>
                <w:szCs w:val="20"/>
              </w:rPr>
            </w:pPr>
            <w:r w:rsidRPr="00B41983">
              <w:rPr>
                <w:rFonts w:ascii="Verdana" w:hAnsi="Verdana" w:cs="Arial"/>
                <w:b/>
                <w:bCs/>
                <w:color w:val="auto"/>
                <w:sz w:val="20"/>
                <w:szCs w:val="20"/>
              </w:rPr>
              <w:t>O-ZGRYZM /</w:t>
            </w:r>
          </w:p>
          <w:p w:rsidR="004D4175" w:rsidRPr="00B41983" w:rsidRDefault="004D4175" w:rsidP="00CE76B0">
            <w:pPr>
              <w:autoSpaceDE w:val="0"/>
              <w:autoSpaceDN w:val="0"/>
              <w:spacing w:before="120"/>
              <w:rPr>
                <w:rFonts w:ascii="Verdana" w:hAnsi="Verdana"/>
                <w:b/>
                <w:bCs/>
                <w:sz w:val="20"/>
                <w:szCs w:val="20"/>
              </w:rPr>
            </w:pPr>
            <w:r w:rsidRPr="00B41983">
              <w:rPr>
                <w:rFonts w:ascii="Verdana" w:hAnsi="Verdana" w:cs="Arial"/>
                <w:b/>
                <w:bCs/>
                <w:sz w:val="20"/>
                <w:szCs w:val="20"/>
              </w:rPr>
              <w:t>ZAB-UPAK</w:t>
            </w:r>
          </w:p>
        </w:tc>
      </w:tr>
      <w:tr w:rsidR="004D4175" w:rsidRPr="00734516" w:rsidTr="00B41983">
        <w:tc>
          <w:tcPr>
            <w:tcW w:w="10460" w:type="dxa"/>
            <w:gridSpan w:val="4"/>
            <w:shd w:val="clear" w:color="auto" w:fill="auto"/>
          </w:tcPr>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2,00 ha. Zabieg planowany do realizacji w miesiącach październiku i listopadzie 2020 r.</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6"/>
              <w:gridCol w:w="1606"/>
              <w:gridCol w:w="1606"/>
              <w:gridCol w:w="1607"/>
            </w:tblGrid>
            <w:tr w:rsidR="004D4175" w:rsidRPr="00763949" w:rsidTr="00B41983">
              <w:tc>
                <w:tcPr>
                  <w:tcW w:w="1606" w:type="dxa"/>
                  <w:vMerge w:val="restart"/>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leśnictwo</w:t>
                  </w:r>
                </w:p>
              </w:tc>
              <w:tc>
                <w:tcPr>
                  <w:tcW w:w="8031" w:type="dxa"/>
                  <w:gridSpan w:val="5"/>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planowana powierzchnia zabiegu [ha] wg zabezpieczanego gatunku</w:t>
                  </w:r>
                </w:p>
              </w:tc>
            </w:tr>
            <w:tr w:rsidR="004D4175" w:rsidRPr="00763949" w:rsidTr="00B41983">
              <w:tc>
                <w:tcPr>
                  <w:tcW w:w="1606" w:type="dxa"/>
                  <w:vMerge/>
                  <w:shd w:val="clear" w:color="auto" w:fill="auto"/>
                </w:tcPr>
                <w:p w:rsidR="004D4175" w:rsidRPr="00B41983" w:rsidRDefault="004D4175" w:rsidP="00CE76B0">
                  <w:pPr>
                    <w:pStyle w:val="Default"/>
                    <w:spacing w:before="120"/>
                    <w:rPr>
                      <w:rFonts w:ascii="Verdana" w:hAnsi="Verdana" w:cs="Arial"/>
                      <w:color w:val="auto"/>
                      <w:sz w:val="20"/>
                      <w:szCs w:val="20"/>
                    </w:rPr>
                  </w:pPr>
                </w:p>
              </w:tc>
              <w:tc>
                <w:tcPr>
                  <w:tcW w:w="160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Db</w:t>
                  </w:r>
                </w:p>
              </w:tc>
              <w:tc>
                <w:tcPr>
                  <w:tcW w:w="160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Jd</w:t>
                  </w:r>
                </w:p>
              </w:tc>
              <w:tc>
                <w:tcPr>
                  <w:tcW w:w="160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Bk</w:t>
                  </w:r>
                </w:p>
              </w:tc>
              <w:tc>
                <w:tcPr>
                  <w:tcW w:w="160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So</w:t>
                  </w:r>
                </w:p>
              </w:tc>
              <w:tc>
                <w:tcPr>
                  <w:tcW w:w="1607"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H</w:t>
                  </w:r>
                </w:p>
              </w:tc>
            </w:tr>
            <w:tr w:rsidR="004D4175" w:rsidRPr="00763949" w:rsidTr="00B41983">
              <w:tc>
                <w:tcPr>
                  <w:tcW w:w="160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Bałtów</w:t>
                  </w:r>
                </w:p>
              </w:tc>
              <w:tc>
                <w:tcPr>
                  <w:tcW w:w="1606" w:type="dxa"/>
                  <w:shd w:val="clear" w:color="auto" w:fill="auto"/>
                </w:tcPr>
                <w:p w:rsidR="004D4175" w:rsidRPr="00B41983" w:rsidRDefault="004D4175" w:rsidP="00CE76B0">
                  <w:pPr>
                    <w:pStyle w:val="Default"/>
                    <w:spacing w:before="120"/>
                    <w:rPr>
                      <w:rFonts w:ascii="Verdana" w:hAnsi="Verdana" w:cs="Arial"/>
                      <w:color w:val="auto"/>
                      <w:sz w:val="20"/>
                      <w:szCs w:val="20"/>
                    </w:rPr>
                  </w:pPr>
                </w:p>
              </w:tc>
              <w:tc>
                <w:tcPr>
                  <w:tcW w:w="160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2,00</w:t>
                  </w:r>
                </w:p>
              </w:tc>
              <w:tc>
                <w:tcPr>
                  <w:tcW w:w="160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p>
              </w:tc>
              <w:tc>
                <w:tcPr>
                  <w:tcW w:w="160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p>
              </w:tc>
              <w:tc>
                <w:tcPr>
                  <w:tcW w:w="1607"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32</w:t>
                  </w:r>
                </w:p>
              </w:tc>
            </w:tr>
            <w:tr w:rsidR="004D4175" w:rsidRPr="00763949" w:rsidTr="00B41983">
              <w:tc>
                <w:tcPr>
                  <w:tcW w:w="160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razem:</w:t>
                  </w:r>
                </w:p>
              </w:tc>
              <w:tc>
                <w:tcPr>
                  <w:tcW w:w="1606" w:type="dxa"/>
                  <w:shd w:val="clear" w:color="auto" w:fill="auto"/>
                </w:tcPr>
                <w:p w:rsidR="004D4175" w:rsidRPr="00B41983" w:rsidRDefault="004D4175" w:rsidP="00CE76B0">
                  <w:pPr>
                    <w:pStyle w:val="Default"/>
                    <w:spacing w:before="120"/>
                    <w:rPr>
                      <w:rFonts w:ascii="Verdana" w:hAnsi="Verdana" w:cs="Arial"/>
                      <w:color w:val="auto"/>
                      <w:sz w:val="20"/>
                      <w:szCs w:val="20"/>
                    </w:rPr>
                  </w:pPr>
                </w:p>
              </w:tc>
              <w:tc>
                <w:tcPr>
                  <w:tcW w:w="160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2,00</w:t>
                  </w:r>
                </w:p>
              </w:tc>
              <w:tc>
                <w:tcPr>
                  <w:tcW w:w="160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p>
              </w:tc>
              <w:tc>
                <w:tcPr>
                  <w:tcW w:w="160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p>
              </w:tc>
              <w:tc>
                <w:tcPr>
                  <w:tcW w:w="1607"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32</w:t>
                  </w:r>
                </w:p>
              </w:tc>
            </w:tr>
          </w:tbl>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4D4175" w:rsidRPr="00B41983" w:rsidRDefault="004D4175" w:rsidP="00CE76B0">
            <w:pPr>
              <w:autoSpaceDE w:val="0"/>
              <w:autoSpaceDN w:val="0"/>
              <w:spacing w:before="120"/>
              <w:rPr>
                <w:rFonts w:ascii="Verdana" w:hAnsi="Verdana"/>
                <w:b/>
                <w:bCs/>
                <w:color w:val="FF0000"/>
                <w:sz w:val="20"/>
                <w:szCs w:val="20"/>
              </w:rPr>
            </w:pPr>
          </w:p>
        </w:tc>
      </w:tr>
      <w:tr w:rsidR="004D4175" w:rsidRPr="00734516"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t>IV.8</w:t>
            </w:r>
          </w:p>
        </w:tc>
        <w:tc>
          <w:tcPr>
            <w:tcW w:w="6499" w:type="dxa"/>
            <w:shd w:val="clear" w:color="auto" w:fill="EDEDED"/>
          </w:tcPr>
          <w:p w:rsidR="004D4175" w:rsidRPr="00B41983" w:rsidRDefault="004D4175" w:rsidP="00CE76B0">
            <w:pPr>
              <w:pStyle w:val="Default"/>
              <w:spacing w:before="120"/>
              <w:jc w:val="center"/>
              <w:rPr>
                <w:rFonts w:ascii="Verdana" w:hAnsi="Verdana" w:cs="Arial"/>
                <w:bCs/>
                <w:color w:val="auto"/>
                <w:sz w:val="20"/>
                <w:szCs w:val="20"/>
              </w:rPr>
            </w:pPr>
            <w:r w:rsidRPr="00B41983">
              <w:rPr>
                <w:rFonts w:ascii="Verdana" w:hAnsi="Verdana" w:cs="Arial"/>
                <w:b/>
                <w:bCs/>
                <w:color w:val="auto"/>
                <w:sz w:val="20"/>
                <w:szCs w:val="20"/>
              </w:rPr>
              <w:t>PORZĄDKOWANIE TERENÓW LEŚNYCH</w:t>
            </w:r>
            <w:r w:rsidRPr="00B41983">
              <w:rPr>
                <w:rFonts w:ascii="Verdana" w:hAnsi="Verdana" w:cs="Arial"/>
                <w:bCs/>
                <w:color w:val="auto"/>
                <w:sz w:val="20"/>
                <w:szCs w:val="20"/>
                <w:u w:val="single"/>
              </w:rPr>
              <w:t xml:space="preserve"> </w:t>
            </w:r>
          </w:p>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bCs/>
                <w:color w:val="auto"/>
                <w:sz w:val="20"/>
                <w:szCs w:val="20"/>
              </w:rPr>
              <w:t>(jedn. rozliczeniowa – roboczogodzina (H)</w:t>
            </w:r>
          </w:p>
        </w:tc>
        <w:tc>
          <w:tcPr>
            <w:tcW w:w="2587" w:type="dxa"/>
            <w:gridSpan w:val="2"/>
            <w:shd w:val="clear" w:color="auto" w:fill="EDEDED"/>
          </w:tcPr>
          <w:p w:rsidR="004D4175" w:rsidRPr="00B41983" w:rsidRDefault="004D4175" w:rsidP="00CE76B0">
            <w:pPr>
              <w:pStyle w:val="Default"/>
              <w:spacing w:before="120"/>
              <w:rPr>
                <w:rFonts w:ascii="Verdana" w:hAnsi="Verdana" w:cs="Arial"/>
                <w:b/>
                <w:bCs/>
                <w:color w:val="auto"/>
                <w:sz w:val="20"/>
                <w:szCs w:val="20"/>
              </w:rPr>
            </w:pPr>
            <w:r w:rsidRPr="00B41983">
              <w:rPr>
                <w:rFonts w:ascii="Verdana" w:hAnsi="Verdana" w:cs="Arial"/>
                <w:b/>
                <w:color w:val="auto"/>
                <w:sz w:val="20"/>
                <w:szCs w:val="20"/>
              </w:rPr>
              <w:t>O-SMIECI</w:t>
            </w:r>
            <w:r w:rsidRPr="00B41983">
              <w:rPr>
                <w:rFonts w:ascii="Verdana" w:hAnsi="Verdana" w:cs="Arial"/>
                <w:b/>
                <w:bCs/>
                <w:color w:val="auto"/>
                <w:sz w:val="20"/>
                <w:szCs w:val="20"/>
              </w:rPr>
              <w:t xml:space="preserve"> / </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PORZ – TERS. PORZ-TER</w:t>
            </w:r>
          </w:p>
        </w:tc>
      </w:tr>
      <w:tr w:rsidR="004D4175" w:rsidRPr="00734516" w:rsidTr="00B41983">
        <w:tc>
          <w:tcPr>
            <w:tcW w:w="10460" w:type="dxa"/>
            <w:gridSpan w:val="4"/>
            <w:shd w:val="clear" w:color="auto" w:fill="auto"/>
          </w:tcPr>
          <w:p w:rsidR="004D4175" w:rsidRPr="00B41983" w:rsidRDefault="004D4175" w:rsidP="00CE76B0">
            <w:pPr>
              <w:pStyle w:val="Default"/>
              <w:tabs>
                <w:tab w:val="left" w:pos="142"/>
              </w:tabs>
              <w:spacing w:before="120"/>
              <w:jc w:val="both"/>
              <w:rPr>
                <w:rFonts w:ascii="Verdana" w:hAnsi="Verdana" w:cs="Arial"/>
                <w:b/>
                <w:color w:val="auto"/>
                <w:sz w:val="20"/>
                <w:szCs w:val="20"/>
              </w:rPr>
            </w:pPr>
            <w:r w:rsidRPr="00B41983">
              <w:rPr>
                <w:rFonts w:ascii="Verdana" w:hAnsi="Verdana" w:cs="Arial"/>
                <w:b/>
                <w:color w:val="auto"/>
                <w:sz w:val="20"/>
                <w:szCs w:val="20"/>
              </w:rPr>
              <w:t>PORZ-TERS, PORZ-TER</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200 H. Prace zlecane będą w okresie obowiązywania umowy z nasileniem w okresie letnim. Worki i inne materiały zapewnia Wykonawca.</w:t>
            </w:r>
          </w:p>
          <w:p w:rsidR="004D4175" w:rsidRPr="00B41983" w:rsidRDefault="004D4175" w:rsidP="00CE76B0">
            <w:pPr>
              <w:pStyle w:val="Default"/>
              <w:tabs>
                <w:tab w:val="left" w:pos="142"/>
              </w:tabs>
              <w:spacing w:before="120"/>
              <w:rPr>
                <w:rFonts w:ascii="Verdana" w:hAnsi="Verdana" w:cs="Arial"/>
                <w:color w:val="auto"/>
                <w:sz w:val="20"/>
                <w:szCs w:val="20"/>
              </w:rPr>
            </w:pPr>
            <w:r w:rsidRPr="00B41983">
              <w:rPr>
                <w:rFonts w:ascii="Verdana" w:hAnsi="Verdana" w:cs="Arial"/>
                <w:color w:val="auto"/>
                <w:sz w:val="20"/>
                <w:szCs w:val="20"/>
              </w:rPr>
              <w:t>Planowaną dla poszczególnych leśnictw pracochłonność zabiegu przedstawiono w poniższej tabeli.</w:t>
            </w:r>
          </w:p>
          <w:p w:rsidR="004D4175" w:rsidRPr="00B41983" w:rsidRDefault="004D4175" w:rsidP="00CE76B0">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4D4175" w:rsidRPr="00976301" w:rsidTr="00B41983">
              <w:trPr>
                <w:jc w:val="center"/>
              </w:trPr>
              <w:tc>
                <w:tcPr>
                  <w:tcW w:w="3846" w:type="dxa"/>
                  <w:shd w:val="clear" w:color="auto" w:fill="auto"/>
                </w:tcPr>
                <w:p w:rsidR="004D4175" w:rsidRPr="00B41983" w:rsidRDefault="004D4175" w:rsidP="00CE76B0">
                  <w:pPr>
                    <w:pStyle w:val="Default"/>
                    <w:tabs>
                      <w:tab w:val="left" w:pos="142"/>
                    </w:tabs>
                    <w:spacing w:before="120"/>
                    <w:jc w:val="center"/>
                    <w:rPr>
                      <w:rFonts w:ascii="Verdana" w:hAnsi="Verdana" w:cs="Arial"/>
                      <w:color w:val="auto"/>
                      <w:sz w:val="20"/>
                      <w:szCs w:val="20"/>
                    </w:rPr>
                  </w:pPr>
                  <w:r w:rsidRPr="00B41983">
                    <w:rPr>
                      <w:rFonts w:ascii="Verdana" w:hAnsi="Verdana" w:cs="Arial"/>
                      <w:color w:val="auto"/>
                      <w:sz w:val="20"/>
                      <w:szCs w:val="20"/>
                    </w:rPr>
                    <w:t>leśnictwo</w:t>
                  </w:r>
                </w:p>
              </w:tc>
              <w:tc>
                <w:tcPr>
                  <w:tcW w:w="1984" w:type="dxa"/>
                  <w:shd w:val="clear" w:color="auto" w:fill="auto"/>
                </w:tcPr>
                <w:p w:rsidR="004D4175" w:rsidRPr="00B41983" w:rsidRDefault="004D4175" w:rsidP="00CE76B0">
                  <w:pPr>
                    <w:pStyle w:val="Default"/>
                    <w:tabs>
                      <w:tab w:val="left" w:pos="142"/>
                    </w:tabs>
                    <w:spacing w:before="120"/>
                    <w:jc w:val="center"/>
                    <w:rPr>
                      <w:rFonts w:ascii="Verdana" w:hAnsi="Verdana" w:cs="Arial"/>
                      <w:color w:val="auto"/>
                      <w:sz w:val="20"/>
                      <w:szCs w:val="20"/>
                    </w:rPr>
                  </w:pPr>
                  <w:r w:rsidRPr="00B41983">
                    <w:rPr>
                      <w:rFonts w:ascii="Verdana" w:hAnsi="Verdana" w:cs="Arial"/>
                      <w:color w:val="auto"/>
                      <w:sz w:val="20"/>
                      <w:szCs w:val="20"/>
                    </w:rPr>
                    <w:t>Pracochłonność</w:t>
                  </w:r>
                </w:p>
                <w:p w:rsidR="004D4175" w:rsidRPr="00B41983" w:rsidRDefault="004D4175" w:rsidP="00CE76B0">
                  <w:pPr>
                    <w:pStyle w:val="Default"/>
                    <w:tabs>
                      <w:tab w:val="left" w:pos="142"/>
                    </w:tabs>
                    <w:spacing w:before="120"/>
                    <w:jc w:val="center"/>
                    <w:rPr>
                      <w:rFonts w:ascii="Verdana" w:hAnsi="Verdana" w:cs="Arial"/>
                      <w:color w:val="auto"/>
                      <w:sz w:val="20"/>
                      <w:szCs w:val="20"/>
                    </w:rPr>
                  </w:pPr>
                  <w:r w:rsidRPr="00B41983">
                    <w:rPr>
                      <w:rFonts w:ascii="Verdana" w:hAnsi="Verdana" w:cs="Arial"/>
                      <w:color w:val="auto"/>
                      <w:sz w:val="20"/>
                      <w:szCs w:val="20"/>
                    </w:rPr>
                    <w:t>ręczna (H)</w:t>
                  </w:r>
                </w:p>
              </w:tc>
            </w:tr>
            <w:tr w:rsidR="004D4175" w:rsidRPr="00976301" w:rsidTr="00B41983">
              <w:trPr>
                <w:jc w:val="center"/>
              </w:trPr>
              <w:tc>
                <w:tcPr>
                  <w:tcW w:w="3846" w:type="dxa"/>
                  <w:shd w:val="clear" w:color="auto" w:fill="auto"/>
                </w:tcPr>
                <w:p w:rsidR="004D4175" w:rsidRPr="00B41983" w:rsidRDefault="004D4175" w:rsidP="00CE76B0">
                  <w:pPr>
                    <w:pStyle w:val="Default"/>
                    <w:tabs>
                      <w:tab w:val="left" w:pos="142"/>
                    </w:tabs>
                    <w:spacing w:before="120"/>
                    <w:rPr>
                      <w:rFonts w:ascii="Verdana" w:hAnsi="Verdana" w:cs="Arial"/>
                      <w:color w:val="auto"/>
                      <w:sz w:val="20"/>
                      <w:szCs w:val="20"/>
                    </w:rPr>
                  </w:pPr>
                  <w:r w:rsidRPr="00B41983">
                    <w:rPr>
                      <w:rFonts w:ascii="Verdana" w:hAnsi="Verdana" w:cs="Arial"/>
                      <w:color w:val="auto"/>
                      <w:sz w:val="20"/>
                      <w:szCs w:val="20"/>
                    </w:rPr>
                    <w:t>Potoczek</w:t>
                  </w:r>
                </w:p>
              </w:tc>
              <w:tc>
                <w:tcPr>
                  <w:tcW w:w="1984" w:type="dxa"/>
                  <w:shd w:val="clear" w:color="auto" w:fill="auto"/>
                </w:tcPr>
                <w:p w:rsidR="004D4175" w:rsidRPr="00B41983" w:rsidRDefault="004D4175" w:rsidP="00CE76B0">
                  <w:pPr>
                    <w:pStyle w:val="Default"/>
                    <w:tabs>
                      <w:tab w:val="left" w:pos="142"/>
                    </w:tabs>
                    <w:spacing w:before="120"/>
                    <w:jc w:val="center"/>
                    <w:rPr>
                      <w:rFonts w:ascii="Verdana" w:hAnsi="Verdana" w:cs="Arial"/>
                      <w:color w:val="auto"/>
                      <w:sz w:val="20"/>
                      <w:szCs w:val="20"/>
                    </w:rPr>
                  </w:pPr>
                  <w:r w:rsidRPr="00B41983">
                    <w:rPr>
                      <w:rFonts w:ascii="Verdana" w:hAnsi="Verdana" w:cs="Arial"/>
                      <w:color w:val="auto"/>
                      <w:sz w:val="20"/>
                      <w:szCs w:val="20"/>
                    </w:rPr>
                    <w:t>150</w:t>
                  </w:r>
                </w:p>
              </w:tc>
            </w:tr>
            <w:tr w:rsidR="004D4175" w:rsidRPr="00976301" w:rsidTr="00B41983">
              <w:trPr>
                <w:jc w:val="center"/>
              </w:trPr>
              <w:tc>
                <w:tcPr>
                  <w:tcW w:w="3846" w:type="dxa"/>
                  <w:shd w:val="clear" w:color="auto" w:fill="auto"/>
                </w:tcPr>
                <w:p w:rsidR="004D4175" w:rsidRPr="00B41983" w:rsidRDefault="004D4175" w:rsidP="00CE76B0">
                  <w:pPr>
                    <w:pStyle w:val="Default"/>
                    <w:tabs>
                      <w:tab w:val="left" w:pos="142"/>
                    </w:tabs>
                    <w:spacing w:before="120"/>
                    <w:rPr>
                      <w:rFonts w:ascii="Verdana" w:hAnsi="Verdana" w:cs="Arial"/>
                      <w:color w:val="auto"/>
                      <w:sz w:val="20"/>
                      <w:szCs w:val="20"/>
                    </w:rPr>
                  </w:pPr>
                  <w:r w:rsidRPr="00B41983">
                    <w:rPr>
                      <w:rFonts w:ascii="Verdana" w:hAnsi="Verdana" w:cs="Arial"/>
                      <w:color w:val="auto"/>
                      <w:sz w:val="20"/>
                      <w:szCs w:val="20"/>
                    </w:rPr>
                    <w:t>Bałtów</w:t>
                  </w:r>
                </w:p>
              </w:tc>
              <w:tc>
                <w:tcPr>
                  <w:tcW w:w="1984" w:type="dxa"/>
                  <w:shd w:val="clear" w:color="auto" w:fill="auto"/>
                </w:tcPr>
                <w:p w:rsidR="004D4175" w:rsidRPr="00B41983" w:rsidRDefault="004D4175" w:rsidP="00CE76B0">
                  <w:pPr>
                    <w:pStyle w:val="Default"/>
                    <w:tabs>
                      <w:tab w:val="left" w:pos="142"/>
                    </w:tabs>
                    <w:spacing w:before="120"/>
                    <w:jc w:val="center"/>
                    <w:rPr>
                      <w:rFonts w:ascii="Verdana" w:hAnsi="Verdana" w:cs="Arial"/>
                      <w:color w:val="auto"/>
                      <w:sz w:val="20"/>
                      <w:szCs w:val="20"/>
                    </w:rPr>
                  </w:pPr>
                  <w:r w:rsidRPr="00B41983">
                    <w:rPr>
                      <w:rFonts w:ascii="Verdana" w:hAnsi="Verdana" w:cs="Arial"/>
                      <w:color w:val="auto"/>
                      <w:sz w:val="20"/>
                      <w:szCs w:val="20"/>
                    </w:rPr>
                    <w:t>50</w:t>
                  </w:r>
                </w:p>
              </w:tc>
            </w:tr>
            <w:tr w:rsidR="004D4175" w:rsidRPr="00976301" w:rsidTr="00B41983">
              <w:trPr>
                <w:jc w:val="center"/>
              </w:trPr>
              <w:tc>
                <w:tcPr>
                  <w:tcW w:w="3846" w:type="dxa"/>
                  <w:shd w:val="clear" w:color="auto" w:fill="auto"/>
                </w:tcPr>
                <w:p w:rsidR="004D4175" w:rsidRPr="00B41983" w:rsidRDefault="004D4175" w:rsidP="00CE76B0">
                  <w:pPr>
                    <w:pStyle w:val="Default"/>
                    <w:tabs>
                      <w:tab w:val="left" w:pos="142"/>
                    </w:tabs>
                    <w:spacing w:before="120"/>
                    <w:rPr>
                      <w:rFonts w:ascii="Verdana" w:hAnsi="Verdana" w:cs="Arial"/>
                      <w:color w:val="auto"/>
                      <w:sz w:val="20"/>
                      <w:szCs w:val="20"/>
                    </w:rPr>
                  </w:pPr>
                  <w:r w:rsidRPr="00B41983">
                    <w:rPr>
                      <w:rFonts w:ascii="Verdana" w:hAnsi="Verdana" w:cs="Arial"/>
                      <w:color w:val="auto"/>
                      <w:sz w:val="20"/>
                      <w:szCs w:val="20"/>
                    </w:rPr>
                    <w:t>Razem</w:t>
                  </w:r>
                </w:p>
              </w:tc>
              <w:tc>
                <w:tcPr>
                  <w:tcW w:w="1984" w:type="dxa"/>
                  <w:shd w:val="clear" w:color="auto" w:fill="auto"/>
                </w:tcPr>
                <w:p w:rsidR="004D4175" w:rsidRPr="00B41983" w:rsidRDefault="004D4175" w:rsidP="00CE76B0">
                  <w:pPr>
                    <w:pStyle w:val="Default"/>
                    <w:tabs>
                      <w:tab w:val="left" w:pos="142"/>
                    </w:tabs>
                    <w:spacing w:before="120"/>
                    <w:jc w:val="center"/>
                    <w:rPr>
                      <w:rFonts w:ascii="Verdana" w:hAnsi="Verdana" w:cs="Arial"/>
                      <w:color w:val="auto"/>
                      <w:sz w:val="20"/>
                      <w:szCs w:val="20"/>
                    </w:rPr>
                  </w:pPr>
                  <w:r w:rsidRPr="00B41983">
                    <w:rPr>
                      <w:rFonts w:ascii="Verdana" w:hAnsi="Verdana" w:cs="Arial"/>
                      <w:color w:val="auto"/>
                      <w:sz w:val="20"/>
                      <w:szCs w:val="20"/>
                    </w:rPr>
                    <w:t>200</w:t>
                  </w:r>
                </w:p>
              </w:tc>
            </w:tr>
          </w:tbl>
          <w:p w:rsidR="004D4175" w:rsidRPr="00B41983" w:rsidRDefault="004D4175" w:rsidP="00CE76B0">
            <w:pPr>
              <w:pStyle w:val="Default"/>
              <w:tabs>
                <w:tab w:val="left" w:pos="142"/>
              </w:tabs>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jc w:val="both"/>
              <w:rPr>
                <w:rFonts w:ascii="Verdana" w:hAnsi="Verdana" w:cs="Arial"/>
                <w:sz w:val="20"/>
                <w:szCs w:val="20"/>
              </w:rPr>
            </w:pPr>
            <w:r w:rsidRPr="00B41983">
              <w:rPr>
                <w:rFonts w:ascii="Verdana" w:hAnsi="Verdana"/>
                <w:sz w:val="20"/>
              </w:rPr>
              <w:t xml:space="preserve">Odbiór robót nastąpi poprzez sprawdzenie dokładności wykonania zabiegu, weryfikację jego zgodności z </w:t>
            </w:r>
            <w:r w:rsidRPr="00B41983">
              <w:rPr>
                <w:rFonts w:ascii="Verdana" w:hAnsi="Verdana" w:cs="Arial"/>
                <w:sz w:val="20"/>
                <w:szCs w:val="20"/>
              </w:rPr>
              <w:t xml:space="preserve">opisem czynności i Zleceniem </w:t>
            </w:r>
            <w:r w:rsidRPr="00B41983">
              <w:rPr>
                <w:rFonts w:ascii="Verdana" w:hAnsi="Verdana"/>
                <w:sz w:val="20"/>
              </w:rPr>
              <w:t xml:space="preserve">oraz </w:t>
            </w:r>
            <w:r w:rsidRPr="00B41983">
              <w:rPr>
                <w:rFonts w:ascii="Verdana" w:hAnsi="Verdana" w:cs="Arial"/>
                <w:sz w:val="20"/>
                <w:szCs w:val="20"/>
              </w:rPr>
              <w:t>określeniu faktycznej</w:t>
            </w:r>
            <w:r w:rsidRPr="00B41983">
              <w:rPr>
                <w:rFonts w:ascii="Verdana" w:hAnsi="Verdana"/>
                <w:sz w:val="20"/>
              </w:rPr>
              <w:t xml:space="preserve"> pracochłonności, która nastąpi w Protokole Odbioru </w:t>
            </w:r>
            <w:r w:rsidRPr="00B41983">
              <w:rPr>
                <w:rFonts w:ascii="Verdana" w:hAnsi="Verdana" w:cs="Arial"/>
                <w:sz w:val="20"/>
                <w:szCs w:val="20"/>
              </w:rPr>
              <w:t>Robót wystawionym po wykonaniu czynności.</w:t>
            </w:r>
          </w:p>
          <w:p w:rsidR="004D4175" w:rsidRPr="00B41983" w:rsidRDefault="004D4175" w:rsidP="00CE76B0">
            <w:pPr>
              <w:pStyle w:val="Default"/>
              <w:spacing w:before="120"/>
              <w:jc w:val="both"/>
              <w:rPr>
                <w:rFonts w:ascii="Verdana" w:hAnsi="Verdana" w:cs="Arial"/>
                <w:color w:val="auto"/>
                <w:sz w:val="20"/>
                <w:szCs w:val="20"/>
              </w:rPr>
            </w:pPr>
          </w:p>
        </w:tc>
      </w:tr>
      <w:tr w:rsidR="004D4175" w:rsidRPr="00734516"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lastRenderedPageBreak/>
              <w:t>IV.9</w:t>
            </w:r>
          </w:p>
        </w:tc>
        <w:tc>
          <w:tcPr>
            <w:tcW w:w="6499" w:type="dxa"/>
            <w:shd w:val="clear" w:color="auto" w:fill="EDEDED"/>
          </w:tcPr>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cs="Arial"/>
                <w:b/>
                <w:bCs/>
                <w:color w:val="auto"/>
                <w:sz w:val="20"/>
                <w:szCs w:val="20"/>
              </w:rPr>
              <w:t xml:space="preserve"> BADANIA ZAPĘDRACZENIA GLEBY </w:t>
            </w:r>
          </w:p>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cs="Arial"/>
                <w:bCs/>
                <w:color w:val="auto"/>
                <w:sz w:val="20"/>
                <w:szCs w:val="20"/>
              </w:rPr>
              <w:t xml:space="preserve"> (jedn. rozliczeniowa – szt.)</w:t>
            </w:r>
          </w:p>
        </w:tc>
        <w:tc>
          <w:tcPr>
            <w:tcW w:w="2587" w:type="dxa"/>
            <w:gridSpan w:val="2"/>
            <w:shd w:val="clear" w:color="auto" w:fill="EDEDED"/>
          </w:tcPr>
          <w:p w:rsidR="004D4175" w:rsidRPr="00B41983" w:rsidRDefault="004D4175" w:rsidP="00CE76B0">
            <w:pPr>
              <w:pStyle w:val="Default"/>
              <w:spacing w:before="120"/>
              <w:rPr>
                <w:rFonts w:ascii="Verdana" w:hAnsi="Verdana" w:cs="Arial"/>
                <w:b/>
                <w:bCs/>
                <w:color w:val="auto"/>
                <w:sz w:val="20"/>
                <w:szCs w:val="20"/>
              </w:rPr>
            </w:pPr>
            <w:r w:rsidRPr="00B41983">
              <w:rPr>
                <w:rFonts w:ascii="Verdana" w:hAnsi="Verdana" w:cs="Arial"/>
                <w:b/>
                <w:bCs/>
                <w:color w:val="auto"/>
                <w:sz w:val="20"/>
                <w:szCs w:val="20"/>
              </w:rPr>
              <w:t xml:space="preserve">O-PROGNG / </w:t>
            </w: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b/>
                <w:bCs/>
                <w:color w:val="auto"/>
                <w:sz w:val="20"/>
                <w:szCs w:val="20"/>
              </w:rPr>
              <w:t>SZUK-PĘDR</w:t>
            </w:r>
          </w:p>
        </w:tc>
      </w:tr>
      <w:tr w:rsidR="004D4175" w:rsidRPr="00734516" w:rsidTr="00B41983">
        <w:tc>
          <w:tcPr>
            <w:tcW w:w="10460" w:type="dxa"/>
            <w:gridSpan w:val="4"/>
            <w:shd w:val="clear" w:color="auto" w:fill="auto"/>
          </w:tcPr>
          <w:p w:rsidR="004D4175" w:rsidRPr="00B41983" w:rsidRDefault="004D4175" w:rsidP="00CE76B0">
            <w:pPr>
              <w:pStyle w:val="Tekstpodstawowy2"/>
              <w:jc w:val="both"/>
              <w:rPr>
                <w:rFonts w:ascii="Verdana" w:hAnsi="Verdana"/>
                <w:color w:val="FF0000"/>
              </w:rPr>
            </w:pPr>
          </w:p>
          <w:p w:rsidR="004D4175" w:rsidRPr="00B41983" w:rsidRDefault="004D4175" w:rsidP="00CE76B0">
            <w:pPr>
              <w:pStyle w:val="Tekstpodstawowy2"/>
              <w:tabs>
                <w:tab w:val="left" w:pos="142"/>
              </w:tabs>
              <w:jc w:val="both"/>
              <w:rPr>
                <w:rFonts w:ascii="Verdana" w:hAnsi="Verdana"/>
              </w:rPr>
            </w:pPr>
            <w:r w:rsidRPr="00B41983">
              <w:rPr>
                <w:rFonts w:ascii="Verdana" w:hAnsi="Verdana"/>
              </w:rPr>
              <w:t>W</w:t>
            </w:r>
            <w:r w:rsidRPr="00B41983">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B41983">
              <w:rPr>
                <w:rFonts w:ascii="Verdana" w:hAnsi="Verdana"/>
              </w:rPr>
              <w:t xml:space="preserve">ateriał zebrany z poszczególnych dołów umieszcza się w oddzielnych, opisanych pojemnikach z nasyconym wodnym roztworem soli kuchennej.   Zasypanie wykopanego dołu. Planuje się wykonanie </w:t>
            </w:r>
          </w:p>
          <w:p w:rsidR="004D4175" w:rsidRPr="00B41983" w:rsidRDefault="004D4175" w:rsidP="00CE76B0">
            <w:pPr>
              <w:pStyle w:val="Tekstpodstawowy2"/>
              <w:jc w:val="both"/>
              <w:rPr>
                <w:rFonts w:ascii="Verdana" w:hAnsi="Verdan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4D4175" w:rsidRPr="00976301" w:rsidTr="00B41983">
              <w:trPr>
                <w:jc w:val="center"/>
              </w:trPr>
              <w:tc>
                <w:tcPr>
                  <w:tcW w:w="384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leśnictwo</w:t>
                  </w:r>
                </w:p>
              </w:tc>
              <w:tc>
                <w:tcPr>
                  <w:tcW w:w="198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 xml:space="preserve">Ilość dołów próbnych  </w:t>
                  </w:r>
                </w:p>
              </w:tc>
            </w:tr>
            <w:tr w:rsidR="004D4175" w:rsidRPr="00976301" w:rsidTr="00B41983">
              <w:trPr>
                <w:jc w:val="center"/>
              </w:trPr>
              <w:tc>
                <w:tcPr>
                  <w:tcW w:w="384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Potoczek</w:t>
                  </w:r>
                </w:p>
              </w:tc>
              <w:tc>
                <w:tcPr>
                  <w:tcW w:w="198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54</w:t>
                  </w:r>
                </w:p>
              </w:tc>
            </w:tr>
            <w:tr w:rsidR="004D4175" w:rsidRPr="00976301" w:rsidTr="00B41983">
              <w:trPr>
                <w:jc w:val="center"/>
              </w:trPr>
              <w:tc>
                <w:tcPr>
                  <w:tcW w:w="384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Bałtów</w:t>
                  </w:r>
                </w:p>
              </w:tc>
              <w:tc>
                <w:tcPr>
                  <w:tcW w:w="198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85</w:t>
                  </w:r>
                </w:p>
              </w:tc>
            </w:tr>
            <w:tr w:rsidR="004D4175" w:rsidRPr="00976301" w:rsidTr="00B41983">
              <w:trPr>
                <w:jc w:val="center"/>
              </w:trPr>
              <w:tc>
                <w:tcPr>
                  <w:tcW w:w="384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Razem</w:t>
                  </w:r>
                </w:p>
              </w:tc>
              <w:tc>
                <w:tcPr>
                  <w:tcW w:w="198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139</w:t>
                  </w:r>
                </w:p>
              </w:tc>
            </w:tr>
          </w:tbl>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4D4175" w:rsidRPr="00B41983" w:rsidRDefault="004D4175" w:rsidP="00CE76B0">
            <w:pPr>
              <w:pStyle w:val="Default"/>
              <w:spacing w:before="120"/>
              <w:jc w:val="both"/>
              <w:rPr>
                <w:rFonts w:ascii="Verdana" w:hAnsi="Verdana" w:cs="Arial"/>
                <w:color w:val="FF0000"/>
                <w:sz w:val="20"/>
                <w:szCs w:val="20"/>
              </w:rPr>
            </w:pPr>
          </w:p>
        </w:tc>
      </w:tr>
      <w:tr w:rsidR="004D4175" w:rsidRPr="00734516" w:rsidTr="00B41983">
        <w:trPr>
          <w:trHeight w:val="881"/>
        </w:trPr>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t>IV.10</w:t>
            </w:r>
          </w:p>
        </w:tc>
        <w:tc>
          <w:tcPr>
            <w:tcW w:w="6499" w:type="dxa"/>
            <w:shd w:val="clear" w:color="auto" w:fill="EDEDED"/>
          </w:tcPr>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b/>
                <w:bCs/>
                <w:color w:val="auto"/>
                <w:sz w:val="20"/>
                <w:szCs w:val="20"/>
              </w:rPr>
              <w:t>POSZUKIWANIA W ŚCIOLE (PRÓBNE POSZUKIWANIA OWADÓW</w:t>
            </w:r>
            <w:r w:rsidRPr="00B41983">
              <w:rPr>
                <w:rFonts w:ascii="Verdana" w:hAnsi="Verdana" w:cs="Arial"/>
                <w:b/>
                <w:bCs/>
                <w:color w:val="auto"/>
                <w:sz w:val="20"/>
                <w:szCs w:val="20"/>
              </w:rPr>
              <w:t>)</w:t>
            </w:r>
          </w:p>
          <w:p w:rsidR="004D4175" w:rsidRPr="00B41983" w:rsidRDefault="004D4175" w:rsidP="00CE76B0">
            <w:pPr>
              <w:pStyle w:val="Default"/>
              <w:spacing w:before="120"/>
              <w:jc w:val="center"/>
              <w:rPr>
                <w:rFonts w:ascii="Verdana" w:hAnsi="Verdana" w:cs="Arial"/>
                <w:b/>
                <w:bCs/>
                <w:color w:val="auto"/>
                <w:sz w:val="20"/>
                <w:szCs w:val="20"/>
                <w:u w:val="single"/>
              </w:rPr>
            </w:pPr>
            <w:r w:rsidRPr="00B41983">
              <w:rPr>
                <w:rFonts w:ascii="Verdana" w:hAnsi="Verdana" w:cs="Arial"/>
                <w:b/>
                <w:bCs/>
                <w:color w:val="auto"/>
                <w:sz w:val="20"/>
                <w:szCs w:val="20"/>
              </w:rPr>
              <w:t>(jedn. rozliczeniowa – szt.)</w:t>
            </w:r>
          </w:p>
        </w:tc>
        <w:tc>
          <w:tcPr>
            <w:tcW w:w="2587" w:type="dxa"/>
            <w:gridSpan w:val="2"/>
            <w:shd w:val="clear" w:color="auto" w:fill="EDEDED"/>
          </w:tcPr>
          <w:p w:rsidR="004D4175" w:rsidRPr="00B41983" w:rsidRDefault="004D4175" w:rsidP="00CE76B0">
            <w:pPr>
              <w:pStyle w:val="Default"/>
              <w:spacing w:before="120"/>
              <w:rPr>
                <w:rFonts w:ascii="Verdana" w:hAnsi="Verdana"/>
                <w:b/>
                <w:bCs/>
                <w:color w:val="auto"/>
                <w:sz w:val="20"/>
                <w:szCs w:val="20"/>
              </w:rPr>
            </w:pPr>
            <w:r w:rsidRPr="00B41983">
              <w:rPr>
                <w:rFonts w:ascii="Verdana" w:hAnsi="Verdana"/>
                <w:b/>
                <w:bCs/>
                <w:color w:val="auto"/>
                <w:sz w:val="20"/>
                <w:szCs w:val="20"/>
              </w:rPr>
              <w:t xml:space="preserve">O-PROGNŚ / </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b/>
                <w:bCs/>
                <w:color w:val="auto"/>
                <w:sz w:val="20"/>
                <w:szCs w:val="20"/>
              </w:rPr>
              <w:t>SZUK-OWAD</w:t>
            </w:r>
          </w:p>
        </w:tc>
      </w:tr>
      <w:tr w:rsidR="004D4175" w:rsidRPr="00734516" w:rsidTr="00B41983">
        <w:tc>
          <w:tcPr>
            <w:tcW w:w="10460" w:type="dxa"/>
            <w:gridSpan w:val="4"/>
            <w:shd w:val="clear" w:color="auto" w:fill="auto"/>
          </w:tcPr>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bCs/>
                <w:color w:val="auto"/>
                <w:sz w:val="20"/>
                <w:szCs w:val="20"/>
              </w:rPr>
              <w:t>Przeszukanie ścioły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B41983">
              <w:rPr>
                <w:rFonts w:ascii="Verdana" w:hAnsi="Verdana" w:cs="Arial"/>
                <w:color w:val="auto"/>
                <w:sz w:val="20"/>
                <w:szCs w:val="20"/>
              </w:rPr>
              <w:t xml:space="preserve"> partii kontrolnych, na których prowadzone będą poszukiwania, wynosi 10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Ilość partii kontrolnych, na których prowadzone będą poszukiwania w poszczególnych leśnictwach przedstawiono w poniższej tabeli:</w:t>
            </w:r>
          </w:p>
          <w:p w:rsidR="004D4175" w:rsidRPr="00B41983" w:rsidRDefault="004D4175" w:rsidP="00CE76B0">
            <w:pPr>
              <w:jc w:val="center"/>
              <w:rPr>
                <w:rFonts w:ascii="Verdana" w:hAnsi="Verdana"/>
                <w:sz w:val="20"/>
              </w:rPr>
            </w:pPr>
          </w:p>
          <w:p w:rsidR="004D4175" w:rsidRPr="00B41983" w:rsidRDefault="004D4175" w:rsidP="00CE76B0">
            <w:pPr>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2552"/>
            </w:tblGrid>
            <w:tr w:rsidR="004D4175" w:rsidRPr="00976301" w:rsidTr="00B41983">
              <w:trPr>
                <w:jc w:val="center"/>
              </w:trPr>
              <w:tc>
                <w:tcPr>
                  <w:tcW w:w="4129"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leśnictwo</w:t>
                  </w:r>
                </w:p>
              </w:tc>
              <w:tc>
                <w:tcPr>
                  <w:tcW w:w="2552"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ilość partii kontrolnych</w:t>
                  </w:r>
                </w:p>
              </w:tc>
            </w:tr>
            <w:tr w:rsidR="004D4175" w:rsidRPr="00976301" w:rsidTr="00B41983">
              <w:trPr>
                <w:jc w:val="center"/>
              </w:trPr>
              <w:tc>
                <w:tcPr>
                  <w:tcW w:w="412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Potoczek</w:t>
                  </w:r>
                </w:p>
              </w:tc>
              <w:tc>
                <w:tcPr>
                  <w:tcW w:w="2552"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6</w:t>
                  </w:r>
                </w:p>
              </w:tc>
            </w:tr>
            <w:tr w:rsidR="004D4175" w:rsidRPr="00976301" w:rsidTr="00B41983">
              <w:trPr>
                <w:jc w:val="center"/>
              </w:trPr>
              <w:tc>
                <w:tcPr>
                  <w:tcW w:w="412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Bałtów</w:t>
                  </w:r>
                </w:p>
              </w:tc>
              <w:tc>
                <w:tcPr>
                  <w:tcW w:w="2552"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4</w:t>
                  </w:r>
                </w:p>
              </w:tc>
            </w:tr>
            <w:tr w:rsidR="004D4175" w:rsidRPr="00976301" w:rsidTr="00B41983">
              <w:trPr>
                <w:jc w:val="center"/>
              </w:trPr>
              <w:tc>
                <w:tcPr>
                  <w:tcW w:w="412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Razem</w:t>
                  </w:r>
                </w:p>
              </w:tc>
              <w:tc>
                <w:tcPr>
                  <w:tcW w:w="2552"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10</w:t>
                  </w:r>
                </w:p>
              </w:tc>
            </w:tr>
          </w:tbl>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4D4175" w:rsidRPr="00B41983" w:rsidRDefault="004D4175" w:rsidP="00CE76B0">
            <w:pPr>
              <w:pStyle w:val="Default"/>
              <w:spacing w:before="120"/>
              <w:rPr>
                <w:rFonts w:ascii="Verdana" w:hAnsi="Verdana" w:cs="Arial"/>
                <w:b/>
                <w:color w:val="auto"/>
                <w:sz w:val="20"/>
                <w:szCs w:val="20"/>
              </w:rPr>
            </w:pPr>
          </w:p>
        </w:tc>
      </w:tr>
      <w:tr w:rsidR="004D4175" w:rsidRPr="00734516"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t>IV.11</w:t>
            </w:r>
          </w:p>
        </w:tc>
        <w:tc>
          <w:tcPr>
            <w:tcW w:w="6499" w:type="dxa"/>
            <w:shd w:val="clear" w:color="auto" w:fill="EDEDED"/>
          </w:tcPr>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WYKŁADANIE DRZEW NA ZGRYZ DLA ZWIERZYNY W OKRESIE ZIMY</w:t>
            </w:r>
          </w:p>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Cs/>
                <w:color w:val="auto"/>
                <w:sz w:val="20"/>
                <w:szCs w:val="20"/>
              </w:rPr>
              <w:t>(jedn. rozliczeniowa – H)</w:t>
            </w:r>
          </w:p>
        </w:tc>
        <w:tc>
          <w:tcPr>
            <w:tcW w:w="2587" w:type="dxa"/>
            <w:gridSpan w:val="2"/>
            <w:shd w:val="clear" w:color="auto" w:fill="EDEDED"/>
          </w:tcPr>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O-ZGRYZD/</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WYKŁ-OS</w:t>
            </w:r>
          </w:p>
          <w:p w:rsidR="004D4175" w:rsidRPr="00B41983" w:rsidRDefault="004D4175" w:rsidP="00CE76B0">
            <w:pPr>
              <w:pStyle w:val="Default"/>
              <w:spacing w:before="120"/>
              <w:rPr>
                <w:rFonts w:ascii="Verdana" w:hAnsi="Verdana" w:cs="Arial"/>
                <w:b/>
                <w:color w:val="auto"/>
                <w:sz w:val="20"/>
                <w:szCs w:val="20"/>
              </w:rPr>
            </w:pPr>
          </w:p>
        </w:tc>
      </w:tr>
      <w:tr w:rsidR="004D4175" w:rsidRPr="00734516" w:rsidTr="00B41983">
        <w:tc>
          <w:tcPr>
            <w:tcW w:w="10460" w:type="dxa"/>
            <w:gridSpan w:val="4"/>
            <w:shd w:val="clear" w:color="auto" w:fill="auto"/>
          </w:tcPr>
          <w:p w:rsidR="004D4175" w:rsidRPr="00B41983" w:rsidRDefault="004D4175" w:rsidP="00CE76B0">
            <w:pPr>
              <w:rPr>
                <w:rFonts w:ascii="Verdana" w:hAnsi="Verdana"/>
                <w:sz w:val="20"/>
                <w:szCs w:val="20"/>
              </w:rPr>
            </w:pPr>
            <w:r w:rsidRPr="00B41983">
              <w:rPr>
                <w:rFonts w:ascii="Verdana" w:hAnsi="Verdana"/>
                <w:sz w:val="20"/>
                <w:szCs w:val="20"/>
              </w:rPr>
              <w:lastRenderedPageBreak/>
              <w:t>Zakres czynności obejmuje: ścięcie drzew zgryzowych wskazanych przez administrację leśnictwa, przewiezienie i rozładunek drewna w wyznaczone przez leśniczego miejsce. Na powyższe prace przewidziano 35 H.</w:t>
            </w:r>
          </w:p>
          <w:p w:rsidR="004D4175" w:rsidRPr="00B41983" w:rsidRDefault="004D4175" w:rsidP="00CE76B0">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4D4175" w:rsidRPr="00976301" w:rsidTr="00B41983">
              <w:trPr>
                <w:jc w:val="center"/>
              </w:trPr>
              <w:tc>
                <w:tcPr>
                  <w:tcW w:w="384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leśnictwo</w:t>
                  </w:r>
                </w:p>
              </w:tc>
              <w:tc>
                <w:tcPr>
                  <w:tcW w:w="198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Pracochłonność</w:t>
                  </w:r>
                </w:p>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(H)</w:t>
                  </w:r>
                </w:p>
              </w:tc>
            </w:tr>
            <w:tr w:rsidR="004D4175" w:rsidRPr="00976301" w:rsidTr="00B41983">
              <w:trPr>
                <w:jc w:val="center"/>
              </w:trPr>
              <w:tc>
                <w:tcPr>
                  <w:tcW w:w="384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Potoczek</w:t>
                  </w:r>
                </w:p>
              </w:tc>
              <w:tc>
                <w:tcPr>
                  <w:tcW w:w="198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30</w:t>
                  </w:r>
                </w:p>
              </w:tc>
            </w:tr>
            <w:tr w:rsidR="004D4175" w:rsidRPr="00976301" w:rsidTr="00B41983">
              <w:trPr>
                <w:jc w:val="center"/>
              </w:trPr>
              <w:tc>
                <w:tcPr>
                  <w:tcW w:w="384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Bałtów</w:t>
                  </w:r>
                </w:p>
              </w:tc>
              <w:tc>
                <w:tcPr>
                  <w:tcW w:w="198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5</w:t>
                  </w:r>
                </w:p>
              </w:tc>
            </w:tr>
            <w:tr w:rsidR="004D4175" w:rsidRPr="00976301" w:rsidTr="00B41983">
              <w:trPr>
                <w:jc w:val="center"/>
              </w:trPr>
              <w:tc>
                <w:tcPr>
                  <w:tcW w:w="3846"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Razem</w:t>
                  </w:r>
                </w:p>
              </w:tc>
              <w:tc>
                <w:tcPr>
                  <w:tcW w:w="198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35</w:t>
                  </w:r>
                </w:p>
              </w:tc>
            </w:tr>
          </w:tbl>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4D4175" w:rsidRPr="00B41983" w:rsidRDefault="004D4175" w:rsidP="00CE76B0">
            <w:pPr>
              <w:pStyle w:val="Default"/>
              <w:spacing w:before="120"/>
              <w:rPr>
                <w:rFonts w:ascii="Verdana" w:hAnsi="Verdana" w:cs="Arial"/>
                <w:b/>
                <w:color w:val="FF0000"/>
                <w:sz w:val="20"/>
                <w:szCs w:val="20"/>
              </w:rPr>
            </w:pPr>
          </w:p>
        </w:tc>
      </w:tr>
      <w:tr w:rsidR="004D4175" w:rsidRPr="00734516"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t>IV.12</w:t>
            </w:r>
          </w:p>
        </w:tc>
        <w:tc>
          <w:tcPr>
            <w:tcW w:w="6499" w:type="dxa"/>
            <w:shd w:val="clear" w:color="auto" w:fill="EDEDED"/>
          </w:tcPr>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POZOSTAŁE PRACE Z ZAKRESU OCHRONY LASU</w:t>
            </w:r>
          </w:p>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Cs/>
                <w:color w:val="auto"/>
                <w:sz w:val="20"/>
                <w:szCs w:val="20"/>
              </w:rPr>
              <w:t>(jedn. rozliczeniowa – roboczogodzina (H)</w:t>
            </w:r>
          </w:p>
        </w:tc>
        <w:tc>
          <w:tcPr>
            <w:tcW w:w="2587" w:type="dxa"/>
            <w:gridSpan w:val="2"/>
            <w:shd w:val="clear" w:color="auto" w:fill="EDEDED"/>
          </w:tcPr>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O-POZ/</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GODZ RHPO</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WYW-TABL</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GODZ CHOO</w:t>
            </w:r>
          </w:p>
        </w:tc>
      </w:tr>
      <w:tr w:rsidR="004D4175" w:rsidRPr="00734516" w:rsidTr="00B41983">
        <w:trPr>
          <w:trHeight w:val="4914"/>
        </w:trPr>
        <w:tc>
          <w:tcPr>
            <w:tcW w:w="10460" w:type="dxa"/>
            <w:gridSpan w:val="4"/>
            <w:shd w:val="clear" w:color="auto" w:fill="auto"/>
          </w:tcPr>
          <w:p w:rsidR="004D4175" w:rsidRPr="00B41983" w:rsidRDefault="004D4175" w:rsidP="00CE76B0">
            <w:pPr>
              <w:autoSpaceDE w:val="0"/>
              <w:autoSpaceDN w:val="0"/>
              <w:adjustRightInd w:val="0"/>
              <w:spacing w:before="120"/>
              <w:jc w:val="both"/>
              <w:rPr>
                <w:rFonts w:ascii="Verdana" w:hAnsi="Verdana" w:cs="Arial"/>
                <w:sz w:val="20"/>
                <w:szCs w:val="20"/>
              </w:rPr>
            </w:pPr>
            <w:r w:rsidRPr="00B41983">
              <w:rPr>
                <w:rFonts w:ascii="Verdana" w:hAnsi="Verdana" w:cs="Arial"/>
                <w:sz w:val="20"/>
                <w:szCs w:val="20"/>
              </w:rPr>
              <w:t xml:space="preserve">Wywieszenie i zdejmowanie tablic o tematyce ochrony lasu oraz inne prace ręczne z zakresu ochrony lasy. Na wymienione uprzednio prace zaplanowano 155 H.  </w:t>
            </w:r>
          </w:p>
          <w:p w:rsidR="004D4175" w:rsidRPr="00B41983" w:rsidRDefault="004D4175" w:rsidP="00CE76B0">
            <w:pPr>
              <w:autoSpaceDE w:val="0"/>
              <w:autoSpaceDN w:val="0"/>
              <w:adjustRightInd w:val="0"/>
              <w:spacing w:before="120"/>
              <w:jc w:val="both"/>
              <w:rPr>
                <w:rFonts w:ascii="Verdana" w:hAnsi="Verdana" w:cs="Arial"/>
                <w:sz w:val="20"/>
                <w:szCs w:val="20"/>
              </w:rPr>
            </w:pPr>
            <w:r w:rsidRPr="00B41983">
              <w:rPr>
                <w:rFonts w:ascii="Verdana" w:hAnsi="Verdana" w:cs="Arial"/>
                <w:sz w:val="20"/>
                <w:szCs w:val="20"/>
              </w:rPr>
              <w:t>Transport ciągnikiem przy innych pracach z zakresu ochrony lasu. Na prace ciągnika zaplanowano 10 H. Wymienione w niniejszym punkcie prace zlecane będą przez leśniczych odpowiedzialnych terytorialnie za obszary, w których będą one wykonywane. Prace zlecane będą w w miarę zaistniałych potrzeb.</w:t>
            </w:r>
          </w:p>
          <w:p w:rsidR="004D4175" w:rsidRPr="00B41983" w:rsidRDefault="004D4175" w:rsidP="00CE76B0">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760"/>
              <w:gridCol w:w="1760"/>
            </w:tblGrid>
            <w:tr w:rsidR="004D4175" w:rsidRPr="008610CD" w:rsidTr="00B41983">
              <w:trPr>
                <w:jc w:val="center"/>
              </w:trPr>
              <w:tc>
                <w:tcPr>
                  <w:tcW w:w="2473"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leśnictwo</w:t>
                  </w:r>
                </w:p>
              </w:tc>
              <w:tc>
                <w:tcPr>
                  <w:tcW w:w="1760"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Pracochłonność ręczna</w:t>
                  </w:r>
                </w:p>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(H)</w:t>
                  </w:r>
                </w:p>
              </w:tc>
              <w:tc>
                <w:tcPr>
                  <w:tcW w:w="1760"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Pracochłonność ciągnika</w:t>
                  </w:r>
                </w:p>
              </w:tc>
            </w:tr>
            <w:tr w:rsidR="004D4175" w:rsidRPr="008610CD" w:rsidTr="00B41983">
              <w:trPr>
                <w:jc w:val="center"/>
              </w:trPr>
              <w:tc>
                <w:tcPr>
                  <w:tcW w:w="2473"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Potoczek</w:t>
                  </w:r>
                </w:p>
              </w:tc>
              <w:tc>
                <w:tcPr>
                  <w:tcW w:w="1760"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5</w:t>
                  </w:r>
                </w:p>
              </w:tc>
              <w:tc>
                <w:tcPr>
                  <w:tcW w:w="1760"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p>
              </w:tc>
            </w:tr>
            <w:tr w:rsidR="004D4175" w:rsidRPr="008610CD" w:rsidTr="00B41983">
              <w:trPr>
                <w:trHeight w:val="458"/>
                <w:jc w:val="center"/>
              </w:trPr>
              <w:tc>
                <w:tcPr>
                  <w:tcW w:w="2473"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Bałtów</w:t>
                  </w:r>
                </w:p>
              </w:tc>
              <w:tc>
                <w:tcPr>
                  <w:tcW w:w="1760"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150</w:t>
                  </w:r>
                </w:p>
              </w:tc>
              <w:tc>
                <w:tcPr>
                  <w:tcW w:w="1760"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10</w:t>
                  </w:r>
                </w:p>
              </w:tc>
            </w:tr>
            <w:tr w:rsidR="004D4175" w:rsidRPr="008610CD" w:rsidTr="00B41983">
              <w:trPr>
                <w:jc w:val="center"/>
              </w:trPr>
              <w:tc>
                <w:tcPr>
                  <w:tcW w:w="2473" w:type="dxa"/>
                  <w:shd w:val="clear" w:color="auto" w:fill="auto"/>
                </w:tcPr>
                <w:p w:rsidR="004D4175" w:rsidRPr="00B41983" w:rsidRDefault="004D4175" w:rsidP="00CE76B0">
                  <w:pPr>
                    <w:pStyle w:val="Default"/>
                    <w:spacing w:before="120"/>
                    <w:rPr>
                      <w:rFonts w:ascii="Verdana" w:hAnsi="Verdana" w:cs="Arial"/>
                      <w:color w:val="auto"/>
                      <w:sz w:val="20"/>
                      <w:szCs w:val="20"/>
                    </w:rPr>
                  </w:pPr>
                </w:p>
              </w:tc>
              <w:tc>
                <w:tcPr>
                  <w:tcW w:w="1760"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155</w:t>
                  </w:r>
                </w:p>
              </w:tc>
              <w:tc>
                <w:tcPr>
                  <w:tcW w:w="1760"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10</w:t>
                  </w:r>
                </w:p>
              </w:tc>
            </w:tr>
          </w:tbl>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4D4175" w:rsidRPr="00B41983" w:rsidRDefault="004D4175" w:rsidP="00CE76B0">
            <w:pPr>
              <w:autoSpaceDE w:val="0"/>
              <w:autoSpaceDN w:val="0"/>
              <w:adjustRightInd w:val="0"/>
              <w:spacing w:before="120"/>
              <w:jc w:val="both"/>
              <w:rPr>
                <w:rFonts w:ascii="Verdana" w:hAnsi="Verdana" w:cs="Arial"/>
                <w:b/>
                <w:color w:val="FF0000"/>
                <w:sz w:val="20"/>
                <w:szCs w:val="20"/>
              </w:rPr>
            </w:pPr>
          </w:p>
        </w:tc>
      </w:tr>
      <w:tr w:rsidR="004D4175" w:rsidRPr="00734516"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t>IV.13</w:t>
            </w:r>
          </w:p>
        </w:tc>
        <w:tc>
          <w:tcPr>
            <w:tcW w:w="6499" w:type="dxa"/>
            <w:shd w:val="clear" w:color="auto" w:fill="EDEDED"/>
          </w:tcPr>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
                <w:color w:val="auto"/>
                <w:sz w:val="20"/>
                <w:szCs w:val="20"/>
              </w:rPr>
              <w:t>UTRZYMANIE PORZĄDKU NA TERENIE REZERWATÓW PRZYRODY</w:t>
            </w:r>
          </w:p>
          <w:p w:rsidR="004D4175" w:rsidRPr="00B41983" w:rsidRDefault="004D4175" w:rsidP="00CE76B0">
            <w:pPr>
              <w:pStyle w:val="Default"/>
              <w:spacing w:before="120"/>
              <w:jc w:val="center"/>
              <w:rPr>
                <w:rFonts w:ascii="Verdana" w:hAnsi="Verdana" w:cs="Arial"/>
                <w:b/>
                <w:color w:val="auto"/>
                <w:sz w:val="20"/>
                <w:szCs w:val="20"/>
              </w:rPr>
            </w:pPr>
            <w:r w:rsidRPr="00B41983">
              <w:rPr>
                <w:rFonts w:ascii="Verdana" w:hAnsi="Verdana" w:cs="Arial"/>
                <w:bCs/>
                <w:color w:val="auto"/>
                <w:sz w:val="20"/>
                <w:szCs w:val="20"/>
              </w:rPr>
              <w:t>(jedn. rozliczeniowa – roboczogodzina (H)</w:t>
            </w:r>
          </w:p>
        </w:tc>
        <w:tc>
          <w:tcPr>
            <w:tcW w:w="2587" w:type="dxa"/>
            <w:gridSpan w:val="2"/>
            <w:shd w:val="clear" w:color="auto" w:fill="EDEDED"/>
          </w:tcPr>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O-REZERWA/</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PORZ-TERR</w:t>
            </w:r>
          </w:p>
        </w:tc>
      </w:tr>
      <w:tr w:rsidR="004D4175" w:rsidRPr="00734516" w:rsidTr="00B41983">
        <w:tc>
          <w:tcPr>
            <w:tcW w:w="10460" w:type="dxa"/>
            <w:gridSpan w:val="4"/>
            <w:shd w:val="clear" w:color="auto" w:fill="auto"/>
          </w:tcPr>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lastRenderedPageBreak/>
              <w:t>PORZ-TERR</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 xml:space="preserve">Prace polegające na uprzątnięciu zanieczyszczeń stałych z terenu rezerwatów przyrody, zebranie ich w plastikowe worki i złożenie w miejscu wskazany przez administrację leśnictwa. Na prace te zaplanowano 50H. Prace zlecane będą w okresie od marca do października 2020 roku z nasileniem w okresie letnim. </w:t>
            </w:r>
          </w:p>
          <w:p w:rsidR="004D4175" w:rsidRPr="00B41983" w:rsidRDefault="004D4175" w:rsidP="00CE76B0">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1942"/>
              <w:gridCol w:w="1964"/>
            </w:tblGrid>
            <w:tr w:rsidR="004D4175" w:rsidRPr="00763949" w:rsidTr="00B41983">
              <w:trPr>
                <w:jc w:val="center"/>
              </w:trPr>
              <w:tc>
                <w:tcPr>
                  <w:tcW w:w="361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leśnictwo</w:t>
                  </w:r>
                </w:p>
              </w:tc>
              <w:tc>
                <w:tcPr>
                  <w:tcW w:w="1942"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Powierzchnia rezerwatu w ha</w:t>
                  </w:r>
                </w:p>
              </w:tc>
              <w:tc>
                <w:tcPr>
                  <w:tcW w:w="196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Pracochłonność</w:t>
                  </w:r>
                </w:p>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(H)</w:t>
                  </w:r>
                </w:p>
              </w:tc>
            </w:tr>
            <w:tr w:rsidR="004D4175" w:rsidRPr="00763949" w:rsidTr="00B41983">
              <w:trPr>
                <w:jc w:val="center"/>
              </w:trPr>
              <w:tc>
                <w:tcPr>
                  <w:tcW w:w="3614"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Bałtów</w:t>
                  </w:r>
                </w:p>
              </w:tc>
              <w:tc>
                <w:tcPr>
                  <w:tcW w:w="1942"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22,55</w:t>
                  </w:r>
                </w:p>
              </w:tc>
              <w:tc>
                <w:tcPr>
                  <w:tcW w:w="196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50</w:t>
                  </w:r>
                </w:p>
              </w:tc>
            </w:tr>
            <w:tr w:rsidR="004D4175" w:rsidRPr="00763949" w:rsidTr="00B41983">
              <w:trPr>
                <w:jc w:val="center"/>
              </w:trPr>
              <w:tc>
                <w:tcPr>
                  <w:tcW w:w="3614"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Razem:</w:t>
                  </w:r>
                </w:p>
              </w:tc>
              <w:tc>
                <w:tcPr>
                  <w:tcW w:w="1942"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p>
              </w:tc>
              <w:tc>
                <w:tcPr>
                  <w:tcW w:w="1964"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50</w:t>
                  </w:r>
                </w:p>
              </w:tc>
            </w:tr>
          </w:tbl>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4D4175" w:rsidRPr="00B41983" w:rsidRDefault="004D4175" w:rsidP="00CE76B0">
            <w:pPr>
              <w:pStyle w:val="Default"/>
              <w:spacing w:before="120"/>
              <w:rPr>
                <w:rFonts w:ascii="Verdana" w:hAnsi="Verdana" w:cs="Arial"/>
                <w:color w:val="FF0000"/>
                <w:sz w:val="20"/>
                <w:szCs w:val="20"/>
              </w:rPr>
            </w:pPr>
          </w:p>
        </w:tc>
      </w:tr>
      <w:tr w:rsidR="004D4175" w:rsidRPr="00734516"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t>IV.14</w:t>
            </w:r>
          </w:p>
        </w:tc>
        <w:tc>
          <w:tcPr>
            <w:tcW w:w="6499" w:type="dxa"/>
            <w:shd w:val="clear" w:color="auto" w:fill="EDEDED"/>
          </w:tcPr>
          <w:p w:rsidR="004D4175" w:rsidRPr="00B41983" w:rsidRDefault="004D4175" w:rsidP="00CE76B0">
            <w:pPr>
              <w:pStyle w:val="Default"/>
              <w:spacing w:before="120"/>
              <w:jc w:val="center"/>
              <w:rPr>
                <w:rFonts w:ascii="Verdana" w:hAnsi="Verdana" w:cs="Arial"/>
                <w:bCs/>
                <w:color w:val="auto"/>
                <w:sz w:val="20"/>
                <w:szCs w:val="20"/>
              </w:rPr>
            </w:pPr>
            <w:r w:rsidRPr="00B41983">
              <w:rPr>
                <w:rFonts w:ascii="Verdana" w:hAnsi="Verdana" w:cs="Arial"/>
                <w:b/>
                <w:bCs/>
                <w:color w:val="auto"/>
                <w:sz w:val="20"/>
                <w:szCs w:val="20"/>
              </w:rPr>
              <w:t>DOGASZANIE POŻARZYSK I INNE PRACE RĘCZNE PROWADZONE Z ZAKRESU OCHRONY P.POŻ.</w:t>
            </w:r>
            <w:r w:rsidRPr="00B41983">
              <w:rPr>
                <w:rFonts w:ascii="Verdana" w:hAnsi="Verdana" w:cs="Arial"/>
                <w:bCs/>
                <w:color w:val="auto"/>
                <w:sz w:val="20"/>
                <w:szCs w:val="20"/>
              </w:rPr>
              <w:t xml:space="preserve"> </w:t>
            </w:r>
          </w:p>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bCs/>
                <w:color w:val="auto"/>
                <w:sz w:val="20"/>
                <w:szCs w:val="20"/>
              </w:rPr>
              <w:t xml:space="preserve">(jedn. rozliczeniowa – </w:t>
            </w:r>
            <w:r w:rsidRPr="00B41983">
              <w:rPr>
                <w:rFonts w:ascii="Verdana" w:hAnsi="Verdana" w:cs="Arial"/>
                <w:color w:val="auto"/>
                <w:sz w:val="20"/>
                <w:szCs w:val="20"/>
              </w:rPr>
              <w:t>roboczogodzina (H)</w:t>
            </w:r>
          </w:p>
        </w:tc>
        <w:tc>
          <w:tcPr>
            <w:tcW w:w="2587" w:type="dxa"/>
            <w:gridSpan w:val="2"/>
            <w:shd w:val="clear" w:color="auto" w:fill="EDEDED"/>
          </w:tcPr>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P-POŻAR/AKT-POZD</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 xml:space="preserve">P-INFO/WYW-TABP, WYW-TAB </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P-PATRP/PATROL</w:t>
            </w:r>
          </w:p>
          <w:p w:rsidR="004D4175" w:rsidRPr="00B41983" w:rsidRDefault="004D4175" w:rsidP="00CE76B0">
            <w:pPr>
              <w:pStyle w:val="Default"/>
              <w:spacing w:before="120"/>
              <w:rPr>
                <w:rFonts w:ascii="Verdana" w:hAnsi="Verdana" w:cs="Arial"/>
                <w:b/>
                <w:color w:val="FF0000"/>
                <w:sz w:val="20"/>
                <w:szCs w:val="20"/>
              </w:rPr>
            </w:pPr>
            <w:r w:rsidRPr="00B41983">
              <w:rPr>
                <w:rFonts w:ascii="Verdana" w:hAnsi="Verdana" w:cs="Arial"/>
                <w:b/>
                <w:color w:val="auto"/>
                <w:sz w:val="20"/>
                <w:szCs w:val="20"/>
              </w:rPr>
              <w:t>P-BAZA/KONS-POŻ</w:t>
            </w:r>
          </w:p>
        </w:tc>
      </w:tr>
      <w:tr w:rsidR="004D4175" w:rsidRPr="00734516" w:rsidTr="00B41983">
        <w:tc>
          <w:tcPr>
            <w:tcW w:w="10460" w:type="dxa"/>
            <w:gridSpan w:val="4"/>
            <w:shd w:val="clear" w:color="auto" w:fill="auto"/>
          </w:tcPr>
          <w:p w:rsidR="004D4175" w:rsidRPr="00B41983" w:rsidRDefault="004D4175" w:rsidP="00CE76B0">
            <w:pPr>
              <w:autoSpaceDE w:val="0"/>
              <w:autoSpaceDN w:val="0"/>
              <w:adjustRightInd w:val="0"/>
              <w:spacing w:before="120"/>
              <w:jc w:val="both"/>
              <w:rPr>
                <w:rFonts w:ascii="Verdana" w:hAnsi="Verdana" w:cs="Arial"/>
                <w:sz w:val="20"/>
                <w:szCs w:val="20"/>
              </w:rPr>
            </w:pPr>
            <w:r w:rsidRPr="00B41983">
              <w:rPr>
                <w:rFonts w:ascii="Verdana" w:hAnsi="Verdana" w:cs="Arial"/>
                <w:sz w:val="20"/>
                <w:szCs w:val="20"/>
              </w:rPr>
              <w:t>Dozorowanie pożarzysk po zakończeniu działań gaśniczych prowadzonych przez jednostki gaśnicze, dogaszaniu wznawiających się ognisk pożaru, pomocy w akcji gaśniczej, konserwacji zbiorników ppoż., zawieszaniu i zdejmowaniu tablic ppoż. dostarczonych przez administrację leśnictwa itp. Na wymienione uprzednio prace zaplanowano 152 H. Wymienione w niniejszym punkcie prace zlecane będą telefonicznie przez leśniczych odpowiedzialnych terytorialnie za obszary, w których będą one wykonywane. Prace zlecane będą w okresie od marca do października w miarę zaistniałych potrzeb.</w:t>
            </w:r>
          </w:p>
          <w:p w:rsidR="004D4175" w:rsidRPr="00B41983" w:rsidRDefault="004D4175" w:rsidP="00CE76B0">
            <w:pPr>
              <w:autoSpaceDE w:val="0"/>
              <w:autoSpaceDN w:val="0"/>
              <w:adjustRightInd w:val="0"/>
              <w:spacing w:before="120"/>
              <w:jc w:val="both"/>
              <w:rPr>
                <w:rFonts w:ascii="Verdana" w:hAnsi="Verdana" w:cs="Arial"/>
                <w:sz w:val="20"/>
                <w:szCs w:val="20"/>
              </w:rPr>
            </w:pPr>
            <w:r w:rsidRPr="00B41983">
              <w:rPr>
                <w:rFonts w:ascii="Verdana" w:hAnsi="Verdana" w:cs="Arial"/>
                <w:sz w:val="20"/>
                <w:szCs w:val="20"/>
              </w:rPr>
              <w:t xml:space="preserve"> </w:t>
            </w:r>
          </w:p>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9"/>
              <w:gridCol w:w="2693"/>
            </w:tblGrid>
            <w:tr w:rsidR="004D4175" w:rsidRPr="006E3677" w:rsidTr="00B41983">
              <w:tc>
                <w:tcPr>
                  <w:tcW w:w="4189"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leśnictwo</w:t>
                  </w:r>
                </w:p>
              </w:tc>
              <w:tc>
                <w:tcPr>
                  <w:tcW w:w="2693"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Pracochłonność (H)</w:t>
                  </w:r>
                </w:p>
              </w:tc>
            </w:tr>
            <w:tr w:rsidR="004D4175" w:rsidRPr="006E3677" w:rsidTr="00B41983">
              <w:tc>
                <w:tcPr>
                  <w:tcW w:w="418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 xml:space="preserve">Potoczek </w:t>
                  </w:r>
                </w:p>
              </w:tc>
              <w:tc>
                <w:tcPr>
                  <w:tcW w:w="2693"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6</w:t>
                  </w:r>
                </w:p>
              </w:tc>
            </w:tr>
            <w:tr w:rsidR="004D4175" w:rsidRPr="006E3677" w:rsidTr="00B41983">
              <w:tc>
                <w:tcPr>
                  <w:tcW w:w="418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 xml:space="preserve">Bałtów </w:t>
                  </w:r>
                </w:p>
              </w:tc>
              <w:tc>
                <w:tcPr>
                  <w:tcW w:w="2693"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146</w:t>
                  </w:r>
                </w:p>
              </w:tc>
            </w:tr>
            <w:tr w:rsidR="004D4175" w:rsidRPr="006E3677" w:rsidTr="00B41983">
              <w:tc>
                <w:tcPr>
                  <w:tcW w:w="418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Razem:</w:t>
                  </w:r>
                </w:p>
              </w:tc>
              <w:tc>
                <w:tcPr>
                  <w:tcW w:w="2693"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152</w:t>
                  </w:r>
                </w:p>
              </w:tc>
            </w:tr>
          </w:tbl>
          <w:p w:rsidR="004D4175" w:rsidRPr="00B41983" w:rsidRDefault="004D4175" w:rsidP="00CE76B0">
            <w:pPr>
              <w:pStyle w:val="Default"/>
              <w:spacing w:before="120"/>
              <w:jc w:val="both"/>
              <w:rPr>
                <w:rFonts w:ascii="Verdana" w:hAnsi="Verdana" w:cs="Arial"/>
                <w:color w:val="auto"/>
                <w:sz w:val="20"/>
                <w:szCs w:val="20"/>
              </w:rPr>
            </w:pP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PROCEDURA ODBIORU:</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Odbiór robót nastąpi poprzez sprawdzenie poprawności wykonania zabiegu oraz potwierdzenie zrealizowanej pracochłonności.</w:t>
            </w:r>
          </w:p>
          <w:p w:rsidR="004D4175" w:rsidRPr="00B41983" w:rsidRDefault="004D4175" w:rsidP="00CE76B0">
            <w:pPr>
              <w:pStyle w:val="Default"/>
              <w:spacing w:before="120"/>
              <w:jc w:val="both"/>
              <w:rPr>
                <w:rFonts w:ascii="Verdana" w:hAnsi="Verdana" w:cs="Arial"/>
                <w:color w:val="FF0000"/>
                <w:sz w:val="20"/>
                <w:szCs w:val="20"/>
              </w:rPr>
            </w:pPr>
          </w:p>
        </w:tc>
      </w:tr>
      <w:tr w:rsidR="004D4175" w:rsidRPr="00734516" w:rsidTr="00B41983">
        <w:tc>
          <w:tcPr>
            <w:tcW w:w="1374" w:type="dxa"/>
            <w:shd w:val="clear" w:color="auto" w:fill="EDEDED"/>
          </w:tcPr>
          <w:p w:rsidR="004D4175" w:rsidRPr="00B41983" w:rsidRDefault="004D4175" w:rsidP="00CE76B0">
            <w:pPr>
              <w:pStyle w:val="Default"/>
              <w:tabs>
                <w:tab w:val="left" w:pos="34"/>
              </w:tabs>
              <w:spacing w:before="120"/>
              <w:rPr>
                <w:rFonts w:ascii="Verdana" w:hAnsi="Verdana" w:cs="Arial"/>
                <w:b/>
                <w:color w:val="auto"/>
                <w:sz w:val="20"/>
                <w:szCs w:val="20"/>
              </w:rPr>
            </w:pPr>
            <w:r w:rsidRPr="00B41983">
              <w:rPr>
                <w:rFonts w:ascii="Verdana" w:hAnsi="Verdana" w:cs="Arial"/>
                <w:b/>
                <w:color w:val="auto"/>
                <w:sz w:val="20"/>
                <w:szCs w:val="20"/>
              </w:rPr>
              <w:t>IV.15</w:t>
            </w:r>
          </w:p>
        </w:tc>
        <w:tc>
          <w:tcPr>
            <w:tcW w:w="6499" w:type="dxa"/>
            <w:shd w:val="clear" w:color="auto" w:fill="EDEDED"/>
          </w:tcPr>
          <w:p w:rsidR="004D4175" w:rsidRPr="00B41983" w:rsidRDefault="004D4175" w:rsidP="00CE76B0">
            <w:pPr>
              <w:pStyle w:val="Default"/>
              <w:spacing w:before="120"/>
              <w:jc w:val="center"/>
              <w:rPr>
                <w:rFonts w:ascii="Verdana" w:hAnsi="Verdana" w:cs="Arial"/>
                <w:b/>
                <w:bCs/>
                <w:color w:val="auto"/>
                <w:sz w:val="20"/>
                <w:szCs w:val="20"/>
              </w:rPr>
            </w:pPr>
            <w:r w:rsidRPr="00B41983">
              <w:rPr>
                <w:rFonts w:ascii="Verdana" w:hAnsi="Verdana" w:cs="Arial"/>
                <w:b/>
                <w:bCs/>
                <w:color w:val="auto"/>
                <w:sz w:val="20"/>
                <w:szCs w:val="20"/>
              </w:rPr>
              <w:t>UTRZYMANIE PARKINGÓW LEŚNYCH</w:t>
            </w:r>
          </w:p>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bCs/>
                <w:color w:val="auto"/>
                <w:sz w:val="20"/>
                <w:szCs w:val="20"/>
              </w:rPr>
              <w:t>(jedn.</w:t>
            </w:r>
            <w:r w:rsidR="00BA02C8">
              <w:rPr>
                <w:rFonts w:ascii="Verdana" w:hAnsi="Verdana" w:cs="Arial"/>
                <w:bCs/>
                <w:color w:val="auto"/>
                <w:sz w:val="20"/>
                <w:szCs w:val="20"/>
              </w:rPr>
              <w:t xml:space="preserve"> </w:t>
            </w:r>
            <w:r w:rsidRPr="00B41983">
              <w:rPr>
                <w:rFonts w:ascii="Verdana" w:hAnsi="Verdana" w:cs="Arial"/>
                <w:bCs/>
                <w:color w:val="auto"/>
                <w:sz w:val="20"/>
                <w:szCs w:val="20"/>
              </w:rPr>
              <w:t>rozliczeniowa – roboczogodzina (H)</w:t>
            </w:r>
          </w:p>
        </w:tc>
        <w:tc>
          <w:tcPr>
            <w:tcW w:w="2587" w:type="dxa"/>
            <w:gridSpan w:val="2"/>
            <w:shd w:val="clear" w:color="auto" w:fill="EDEDED"/>
          </w:tcPr>
          <w:p w:rsidR="004D4175" w:rsidRPr="00B41983" w:rsidRDefault="004D4175" w:rsidP="00CE76B0">
            <w:pPr>
              <w:pStyle w:val="Default"/>
              <w:spacing w:before="120"/>
              <w:rPr>
                <w:rFonts w:ascii="Verdana" w:hAnsi="Verdana" w:cs="Arial"/>
                <w:b/>
                <w:bCs/>
                <w:color w:val="auto"/>
                <w:sz w:val="20"/>
                <w:szCs w:val="20"/>
              </w:rPr>
            </w:pPr>
            <w:r w:rsidRPr="00B41983">
              <w:rPr>
                <w:rFonts w:ascii="Verdana" w:hAnsi="Verdana" w:cs="Arial"/>
                <w:b/>
                <w:color w:val="auto"/>
                <w:sz w:val="20"/>
                <w:szCs w:val="20"/>
              </w:rPr>
              <w:t>UT-PARK</w:t>
            </w:r>
            <w:r w:rsidRPr="00B41983">
              <w:rPr>
                <w:rFonts w:ascii="Verdana" w:hAnsi="Verdana" w:cs="Arial"/>
                <w:b/>
                <w:bCs/>
                <w:color w:val="auto"/>
                <w:sz w:val="20"/>
                <w:szCs w:val="20"/>
              </w:rPr>
              <w:t xml:space="preserve"> / </w:t>
            </w:r>
          </w:p>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KOSZ-KZ1P</w:t>
            </w:r>
          </w:p>
        </w:tc>
      </w:tr>
      <w:tr w:rsidR="004D4175" w:rsidRPr="00734516" w:rsidTr="00B41983">
        <w:tc>
          <w:tcPr>
            <w:tcW w:w="10460" w:type="dxa"/>
            <w:gridSpan w:val="4"/>
            <w:shd w:val="clear" w:color="auto" w:fill="auto"/>
          </w:tcPr>
          <w:p w:rsidR="004D4175" w:rsidRPr="00B41983" w:rsidRDefault="004D4175" w:rsidP="00CE76B0">
            <w:pPr>
              <w:pStyle w:val="Default"/>
              <w:spacing w:before="120"/>
              <w:rPr>
                <w:rFonts w:ascii="Verdana" w:hAnsi="Verdana" w:cs="Arial"/>
                <w:b/>
                <w:color w:val="auto"/>
                <w:sz w:val="20"/>
                <w:szCs w:val="20"/>
              </w:rPr>
            </w:pPr>
            <w:r w:rsidRPr="00B41983">
              <w:rPr>
                <w:rFonts w:ascii="Verdana" w:hAnsi="Verdana" w:cs="Arial"/>
                <w:b/>
                <w:color w:val="auto"/>
                <w:sz w:val="20"/>
                <w:szCs w:val="20"/>
              </w:rPr>
              <w:t>KOSZ-KZ1P</w:t>
            </w: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Koszenie trawy wokół parkingów leśnych. Prace ter będą wykonywane od wiosny do wczesnej jesieni 2020 Na te prace zaplanowano 15 H.</w:t>
            </w:r>
          </w:p>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lastRenderedPageBreak/>
              <w:t>Planowaną dla poszczególnych leśnictw pracochłonność zabiegu przedstawiono w poniższej tabeli.</w:t>
            </w:r>
          </w:p>
          <w:p w:rsidR="004D4175" w:rsidRPr="00B41983" w:rsidRDefault="004D4175" w:rsidP="00CE76B0">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tblGrid>
            <w:tr w:rsidR="004D4175" w:rsidRPr="006E3677" w:rsidTr="00B41983">
              <w:trPr>
                <w:jc w:val="center"/>
              </w:trPr>
              <w:tc>
                <w:tcPr>
                  <w:tcW w:w="405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leśnictwo</w:t>
                  </w:r>
                </w:p>
              </w:tc>
              <w:tc>
                <w:tcPr>
                  <w:tcW w:w="266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Pracochłonność ręczna (H)</w:t>
                  </w:r>
                </w:p>
              </w:tc>
            </w:tr>
            <w:tr w:rsidR="004D4175" w:rsidRPr="006E3677" w:rsidTr="00B41983">
              <w:trPr>
                <w:trHeight w:val="314"/>
                <w:jc w:val="center"/>
              </w:trPr>
              <w:tc>
                <w:tcPr>
                  <w:tcW w:w="405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Potoczek</w:t>
                  </w:r>
                </w:p>
              </w:tc>
              <w:tc>
                <w:tcPr>
                  <w:tcW w:w="266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15</w:t>
                  </w:r>
                </w:p>
              </w:tc>
            </w:tr>
            <w:tr w:rsidR="004D4175" w:rsidRPr="006E3677" w:rsidTr="00B41983">
              <w:trPr>
                <w:trHeight w:val="314"/>
                <w:jc w:val="center"/>
              </w:trPr>
              <w:tc>
                <w:tcPr>
                  <w:tcW w:w="4059" w:type="dxa"/>
                  <w:shd w:val="clear" w:color="auto" w:fill="auto"/>
                </w:tcPr>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Razem:</w:t>
                  </w:r>
                </w:p>
              </w:tc>
              <w:tc>
                <w:tcPr>
                  <w:tcW w:w="2666" w:type="dxa"/>
                  <w:shd w:val="clear" w:color="auto" w:fill="auto"/>
                </w:tcPr>
                <w:p w:rsidR="004D4175" w:rsidRPr="00B41983" w:rsidRDefault="004D4175" w:rsidP="00CE76B0">
                  <w:pPr>
                    <w:pStyle w:val="Default"/>
                    <w:spacing w:before="120"/>
                    <w:jc w:val="center"/>
                    <w:rPr>
                      <w:rFonts w:ascii="Verdana" w:hAnsi="Verdana" w:cs="Arial"/>
                      <w:color w:val="auto"/>
                      <w:sz w:val="20"/>
                      <w:szCs w:val="20"/>
                    </w:rPr>
                  </w:pPr>
                  <w:r w:rsidRPr="00B41983">
                    <w:rPr>
                      <w:rFonts w:ascii="Verdana" w:hAnsi="Verdana" w:cs="Arial"/>
                      <w:color w:val="auto"/>
                      <w:sz w:val="20"/>
                      <w:szCs w:val="20"/>
                    </w:rPr>
                    <w:t>15</w:t>
                  </w:r>
                </w:p>
              </w:tc>
            </w:tr>
          </w:tbl>
          <w:p w:rsidR="004D4175" w:rsidRPr="00B41983" w:rsidRDefault="004D4175" w:rsidP="00CE76B0">
            <w:pPr>
              <w:pStyle w:val="Default"/>
              <w:spacing w:before="120"/>
              <w:rPr>
                <w:rFonts w:ascii="Verdana" w:hAnsi="Verdana" w:cs="Arial"/>
                <w:color w:val="auto"/>
                <w:sz w:val="20"/>
                <w:szCs w:val="20"/>
              </w:rPr>
            </w:pPr>
            <w:r w:rsidRPr="00B41983">
              <w:rPr>
                <w:rFonts w:ascii="Verdana" w:hAnsi="Verdana" w:cs="Arial"/>
                <w:color w:val="auto"/>
                <w:sz w:val="20"/>
                <w:szCs w:val="20"/>
              </w:rPr>
              <w:t>PROCEDURA ODBIORU: pracochłonności.</w:t>
            </w:r>
          </w:p>
          <w:p w:rsidR="004D4175" w:rsidRPr="00B41983" w:rsidRDefault="004D4175" w:rsidP="00CE76B0">
            <w:pPr>
              <w:pStyle w:val="Default"/>
              <w:spacing w:before="120"/>
              <w:jc w:val="both"/>
              <w:rPr>
                <w:rFonts w:ascii="Verdana" w:hAnsi="Verdana" w:cs="Arial"/>
                <w:color w:val="auto"/>
                <w:sz w:val="20"/>
                <w:szCs w:val="20"/>
              </w:rPr>
            </w:pPr>
            <w:r w:rsidRPr="00B41983">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tc>
      </w:tr>
    </w:tbl>
    <w:p w:rsidR="004D4175" w:rsidRPr="00734516" w:rsidRDefault="004D4175" w:rsidP="00CE76B0">
      <w:pPr>
        <w:pStyle w:val="Default"/>
        <w:spacing w:before="120"/>
        <w:rPr>
          <w:rFonts w:ascii="Verdana" w:hAnsi="Verdana" w:cs="Arial"/>
          <w:color w:val="FF0000"/>
          <w:sz w:val="20"/>
          <w:szCs w:val="20"/>
        </w:rPr>
      </w:pPr>
    </w:p>
    <w:p w:rsidR="004D4175" w:rsidRPr="00734516" w:rsidRDefault="004D4175" w:rsidP="00CE76B0">
      <w:pPr>
        <w:spacing w:before="120" w:after="0" w:line="240" w:lineRule="auto"/>
        <w:rPr>
          <w:rFonts w:ascii="Verdana" w:hAnsi="Verdana" w:cs="Arial"/>
          <w:color w:val="FF0000"/>
          <w:sz w:val="20"/>
          <w:szCs w:val="20"/>
        </w:rPr>
      </w:pPr>
    </w:p>
    <w:p w:rsidR="004D4175" w:rsidRPr="00717EB2" w:rsidRDefault="004D4175" w:rsidP="00CE76B0">
      <w:pPr>
        <w:spacing w:after="0"/>
        <w:rPr>
          <w:vanish/>
        </w:rPr>
      </w:pPr>
    </w:p>
    <w:sectPr w:rsidR="004D4175" w:rsidRPr="00717EB2" w:rsidSect="00CE76B0">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AC4" w:rsidRDefault="00651AC4" w:rsidP="00FD6EFA">
      <w:pPr>
        <w:spacing w:after="0" w:line="240" w:lineRule="auto"/>
      </w:pPr>
      <w:r>
        <w:separator/>
      </w:r>
    </w:p>
  </w:endnote>
  <w:endnote w:type="continuationSeparator" w:id="0">
    <w:p w:rsidR="00651AC4" w:rsidRDefault="00651AC4"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6B0" w:rsidRDefault="00CE76B0">
    <w:pPr>
      <w:pStyle w:val="Stopka"/>
      <w:jc w:val="right"/>
    </w:pPr>
    <w:r>
      <w:fldChar w:fldCharType="begin"/>
    </w:r>
    <w:r>
      <w:instrText>PAGE   \* MERGEFORMAT</w:instrText>
    </w:r>
    <w:r>
      <w:fldChar w:fldCharType="separate"/>
    </w:r>
    <w:r w:rsidR="0096740D">
      <w:rPr>
        <w:noProof/>
      </w:rPr>
      <w:t>41</w:t>
    </w:r>
    <w:r>
      <w:fldChar w:fldCharType="end"/>
    </w:r>
  </w:p>
  <w:p w:rsidR="00CE76B0" w:rsidRDefault="00CE76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AC4" w:rsidRDefault="00651AC4" w:rsidP="00FD6EFA">
      <w:pPr>
        <w:spacing w:after="0" w:line="240" w:lineRule="auto"/>
      </w:pPr>
      <w:r>
        <w:separator/>
      </w:r>
    </w:p>
  </w:footnote>
  <w:footnote w:type="continuationSeparator" w:id="0">
    <w:p w:rsidR="00651AC4" w:rsidRDefault="00651AC4"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6B0" w:rsidRPr="0087309A" w:rsidRDefault="00CE76B0"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Nadleśnictwa Ostrowiec Św. w 2020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11656"/>
    <w:multiLevelType w:val="hybridMultilevel"/>
    <w:tmpl w:val="525E71D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9"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9434CAC"/>
    <w:multiLevelType w:val="multilevel"/>
    <w:tmpl w:val="6B2CD7E2"/>
    <w:lvl w:ilvl="0">
      <w:start w:val="6"/>
      <w:numFmt w:val="decimal"/>
      <w:lvlText w:val="%1"/>
      <w:lvlJc w:val="left"/>
      <w:pPr>
        <w:ind w:left="360" w:hanging="360"/>
      </w:pPr>
      <w:rPr>
        <w:rFonts w:hint="default"/>
        <w:b/>
      </w:rPr>
    </w:lvl>
    <w:lvl w:ilvl="1">
      <w:start w:val="2"/>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576" w:hanging="144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398" w:hanging="2160"/>
      </w:pPr>
      <w:rPr>
        <w:rFonts w:hint="default"/>
        <w:b/>
      </w:rPr>
    </w:lvl>
    <w:lvl w:ilvl="8">
      <w:start w:val="1"/>
      <w:numFmt w:val="decimal"/>
      <w:lvlText w:val="%1.%2.%3.%4.%5.%6.%7.%8.%9"/>
      <w:lvlJc w:val="left"/>
      <w:pPr>
        <w:ind w:left="2432" w:hanging="2160"/>
      </w:pPr>
      <w:rPr>
        <w:rFonts w:hint="default"/>
        <w:b/>
      </w:rPr>
    </w:lvl>
  </w:abstractNum>
  <w:abstractNum w:abstractNumId="11"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7"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5" w15:restartNumberingAfterBreak="0">
    <w:nsid w:val="446228D7"/>
    <w:multiLevelType w:val="hybridMultilevel"/>
    <w:tmpl w:val="F26CCE66"/>
    <w:lvl w:ilvl="0" w:tplc="B9C8AA18">
      <w:start w:val="1"/>
      <w:numFmt w:val="lowerLetter"/>
      <w:lvlText w:val="%1."/>
      <w:lvlJc w:val="left"/>
      <w:pPr>
        <w:ind w:left="409" w:hanging="375"/>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7"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15:restartNumberingAfterBreak="0">
    <w:nsid w:val="49F752C4"/>
    <w:multiLevelType w:val="hybridMultilevel"/>
    <w:tmpl w:val="FF0ACF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351112B"/>
    <w:multiLevelType w:val="hybridMultilevel"/>
    <w:tmpl w:val="B9322EFC"/>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2"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2A2092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1"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45"/>
  </w:num>
  <w:num w:numId="3">
    <w:abstractNumId w:val="0"/>
  </w:num>
  <w:num w:numId="4">
    <w:abstractNumId w:val="44"/>
  </w:num>
  <w:num w:numId="5">
    <w:abstractNumId w:val="7"/>
  </w:num>
  <w:num w:numId="6">
    <w:abstractNumId w:val="40"/>
  </w:num>
  <w:num w:numId="7">
    <w:abstractNumId w:val="1"/>
  </w:num>
  <w:num w:numId="8">
    <w:abstractNumId w:val="28"/>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2"/>
  </w:num>
  <w:num w:numId="15">
    <w:abstractNumId w:val="16"/>
  </w:num>
  <w:num w:numId="16">
    <w:abstractNumId w:val="15"/>
  </w:num>
  <w:num w:numId="17">
    <w:abstractNumId w:val="48"/>
  </w:num>
  <w:num w:numId="18">
    <w:abstractNumId w:val="9"/>
  </w:num>
  <w:num w:numId="19">
    <w:abstractNumId w:val="47"/>
  </w:num>
  <w:num w:numId="20">
    <w:abstractNumId w:val="43"/>
  </w:num>
  <w:num w:numId="21">
    <w:abstractNumId w:val="17"/>
  </w:num>
  <w:num w:numId="22">
    <w:abstractNumId w:val="20"/>
  </w:num>
  <w:num w:numId="23">
    <w:abstractNumId w:val="8"/>
  </w:num>
  <w:num w:numId="24">
    <w:abstractNumId w:val="24"/>
  </w:num>
  <w:num w:numId="25">
    <w:abstractNumId w:val="27"/>
  </w:num>
  <w:num w:numId="26">
    <w:abstractNumId w:val="11"/>
  </w:num>
  <w:num w:numId="27">
    <w:abstractNumId w:val="6"/>
  </w:num>
  <w:num w:numId="28">
    <w:abstractNumId w:val="30"/>
  </w:num>
  <w:num w:numId="29">
    <w:abstractNumId w:val="19"/>
  </w:num>
  <w:num w:numId="30">
    <w:abstractNumId w:val="39"/>
  </w:num>
  <w:num w:numId="31">
    <w:abstractNumId w:val="46"/>
  </w:num>
  <w:num w:numId="32">
    <w:abstractNumId w:val="10"/>
  </w:num>
  <w:num w:numId="33">
    <w:abstractNumId w:val="35"/>
  </w:num>
  <w:num w:numId="34">
    <w:abstractNumId w:val="13"/>
  </w:num>
  <w:num w:numId="35">
    <w:abstractNumId w:val="34"/>
  </w:num>
  <w:num w:numId="36">
    <w:abstractNumId w:val="41"/>
  </w:num>
  <w:num w:numId="37">
    <w:abstractNumId w:val="37"/>
  </w:num>
  <w:num w:numId="38">
    <w:abstractNumId w:val="3"/>
  </w:num>
  <w:num w:numId="39">
    <w:abstractNumId w:val="22"/>
  </w:num>
  <w:num w:numId="40">
    <w:abstractNumId w:val="4"/>
  </w:num>
  <w:num w:numId="41">
    <w:abstractNumId w:val="31"/>
  </w:num>
  <w:num w:numId="42">
    <w:abstractNumId w:val="25"/>
  </w:num>
  <w:num w:numId="43">
    <w:abstractNumId w:val="26"/>
  </w:num>
  <w:num w:numId="44">
    <w:abstractNumId w:val="29"/>
  </w:num>
  <w:num w:numId="45">
    <w:abstractNumId w:val="2"/>
  </w:num>
  <w:num w:numId="46">
    <w:abstractNumId w:val="42"/>
  </w:num>
  <w:num w:numId="47">
    <w:abstractNumId w:val="14"/>
  </w:num>
  <w:num w:numId="48">
    <w:abstractNumId w:val="32"/>
  </w:num>
  <w:num w:numId="49">
    <w:abstractNumId w:val="3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3951"/>
    <w:rsid w:val="000349FF"/>
    <w:rsid w:val="00035E5E"/>
    <w:rsid w:val="00035FF2"/>
    <w:rsid w:val="000409E8"/>
    <w:rsid w:val="00040B56"/>
    <w:rsid w:val="00040F19"/>
    <w:rsid w:val="00042F73"/>
    <w:rsid w:val="00043EC3"/>
    <w:rsid w:val="000451C4"/>
    <w:rsid w:val="00045DE5"/>
    <w:rsid w:val="00051FF3"/>
    <w:rsid w:val="00057A7C"/>
    <w:rsid w:val="000654C9"/>
    <w:rsid w:val="00066865"/>
    <w:rsid w:val="000669B1"/>
    <w:rsid w:val="00066A3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71C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1EFE"/>
    <w:rsid w:val="000F3A87"/>
    <w:rsid w:val="000F4813"/>
    <w:rsid w:val="000F49F8"/>
    <w:rsid w:val="000F59DC"/>
    <w:rsid w:val="000F5ED7"/>
    <w:rsid w:val="000F729C"/>
    <w:rsid w:val="000F7C87"/>
    <w:rsid w:val="00100E5F"/>
    <w:rsid w:val="001025D4"/>
    <w:rsid w:val="00103C93"/>
    <w:rsid w:val="00106BEE"/>
    <w:rsid w:val="00107B71"/>
    <w:rsid w:val="00110934"/>
    <w:rsid w:val="00110EF7"/>
    <w:rsid w:val="001129D3"/>
    <w:rsid w:val="00113A63"/>
    <w:rsid w:val="00116EF8"/>
    <w:rsid w:val="001206CF"/>
    <w:rsid w:val="00121860"/>
    <w:rsid w:val="00122563"/>
    <w:rsid w:val="00122B93"/>
    <w:rsid w:val="00126EEC"/>
    <w:rsid w:val="00131385"/>
    <w:rsid w:val="00132FE2"/>
    <w:rsid w:val="00136D5F"/>
    <w:rsid w:val="00137619"/>
    <w:rsid w:val="00141B8A"/>
    <w:rsid w:val="00142DF8"/>
    <w:rsid w:val="001432D1"/>
    <w:rsid w:val="001444BE"/>
    <w:rsid w:val="0014471F"/>
    <w:rsid w:val="00144E27"/>
    <w:rsid w:val="00145D02"/>
    <w:rsid w:val="00145EFE"/>
    <w:rsid w:val="001463A9"/>
    <w:rsid w:val="0014648A"/>
    <w:rsid w:val="001465E6"/>
    <w:rsid w:val="0014788F"/>
    <w:rsid w:val="00151854"/>
    <w:rsid w:val="00151DD6"/>
    <w:rsid w:val="00154B43"/>
    <w:rsid w:val="001560B3"/>
    <w:rsid w:val="00156219"/>
    <w:rsid w:val="0015676E"/>
    <w:rsid w:val="00160814"/>
    <w:rsid w:val="001608D5"/>
    <w:rsid w:val="001616B3"/>
    <w:rsid w:val="00161FD4"/>
    <w:rsid w:val="00170FE7"/>
    <w:rsid w:val="00174281"/>
    <w:rsid w:val="00174FCF"/>
    <w:rsid w:val="00175BE7"/>
    <w:rsid w:val="00176DC3"/>
    <w:rsid w:val="00177AAA"/>
    <w:rsid w:val="001800B2"/>
    <w:rsid w:val="00180BF8"/>
    <w:rsid w:val="00180C24"/>
    <w:rsid w:val="00180FA3"/>
    <w:rsid w:val="0018316E"/>
    <w:rsid w:val="00190FE1"/>
    <w:rsid w:val="00191CCD"/>
    <w:rsid w:val="00192262"/>
    <w:rsid w:val="00193F74"/>
    <w:rsid w:val="00196B61"/>
    <w:rsid w:val="001A1C7A"/>
    <w:rsid w:val="001A1FBE"/>
    <w:rsid w:val="001A5337"/>
    <w:rsid w:val="001A5896"/>
    <w:rsid w:val="001A7004"/>
    <w:rsid w:val="001B095A"/>
    <w:rsid w:val="001B1C2D"/>
    <w:rsid w:val="001B34E9"/>
    <w:rsid w:val="001B376A"/>
    <w:rsid w:val="001B38DA"/>
    <w:rsid w:val="001B3C01"/>
    <w:rsid w:val="001B41EC"/>
    <w:rsid w:val="001B47B9"/>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E4671"/>
    <w:rsid w:val="001E472C"/>
    <w:rsid w:val="001E492B"/>
    <w:rsid w:val="001E5A98"/>
    <w:rsid w:val="001F11D0"/>
    <w:rsid w:val="001F257B"/>
    <w:rsid w:val="001F2AB9"/>
    <w:rsid w:val="001F5071"/>
    <w:rsid w:val="001F672D"/>
    <w:rsid w:val="001F6756"/>
    <w:rsid w:val="002026D6"/>
    <w:rsid w:val="002030E4"/>
    <w:rsid w:val="00204DCB"/>
    <w:rsid w:val="0020583F"/>
    <w:rsid w:val="00210784"/>
    <w:rsid w:val="00212239"/>
    <w:rsid w:val="0021238F"/>
    <w:rsid w:val="00212ECC"/>
    <w:rsid w:val="00212F81"/>
    <w:rsid w:val="0021511B"/>
    <w:rsid w:val="0022449E"/>
    <w:rsid w:val="00224583"/>
    <w:rsid w:val="0022459E"/>
    <w:rsid w:val="00230682"/>
    <w:rsid w:val="0023553C"/>
    <w:rsid w:val="002362E5"/>
    <w:rsid w:val="00236F83"/>
    <w:rsid w:val="00240C3A"/>
    <w:rsid w:val="00246C48"/>
    <w:rsid w:val="002505F4"/>
    <w:rsid w:val="00253736"/>
    <w:rsid w:val="00254737"/>
    <w:rsid w:val="002561B6"/>
    <w:rsid w:val="002568BB"/>
    <w:rsid w:val="00257B53"/>
    <w:rsid w:val="00261D90"/>
    <w:rsid w:val="002621F9"/>
    <w:rsid w:val="0026338D"/>
    <w:rsid w:val="002636B9"/>
    <w:rsid w:val="00263D2F"/>
    <w:rsid w:val="0026611E"/>
    <w:rsid w:val="0026775B"/>
    <w:rsid w:val="0027134D"/>
    <w:rsid w:val="002718F3"/>
    <w:rsid w:val="00272265"/>
    <w:rsid w:val="002729EB"/>
    <w:rsid w:val="00273393"/>
    <w:rsid w:val="00273592"/>
    <w:rsid w:val="002743B5"/>
    <w:rsid w:val="0027542B"/>
    <w:rsid w:val="00276615"/>
    <w:rsid w:val="002843EA"/>
    <w:rsid w:val="00284A66"/>
    <w:rsid w:val="0028526F"/>
    <w:rsid w:val="002856A9"/>
    <w:rsid w:val="00285D03"/>
    <w:rsid w:val="00287EB0"/>
    <w:rsid w:val="00290717"/>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36A3"/>
    <w:rsid w:val="002B4BC9"/>
    <w:rsid w:val="002B69E2"/>
    <w:rsid w:val="002B73A3"/>
    <w:rsid w:val="002C0A80"/>
    <w:rsid w:val="002C11E2"/>
    <w:rsid w:val="002C30A6"/>
    <w:rsid w:val="002C3F4F"/>
    <w:rsid w:val="002C7224"/>
    <w:rsid w:val="002C759C"/>
    <w:rsid w:val="002D011F"/>
    <w:rsid w:val="002D159C"/>
    <w:rsid w:val="002D438F"/>
    <w:rsid w:val="002D5575"/>
    <w:rsid w:val="002D7016"/>
    <w:rsid w:val="002E20B7"/>
    <w:rsid w:val="002E477F"/>
    <w:rsid w:val="002E4FAD"/>
    <w:rsid w:val="002F14F7"/>
    <w:rsid w:val="002F3BBB"/>
    <w:rsid w:val="002F3D77"/>
    <w:rsid w:val="002F500F"/>
    <w:rsid w:val="002F5F3B"/>
    <w:rsid w:val="002F682F"/>
    <w:rsid w:val="002F6B3E"/>
    <w:rsid w:val="002F7F4F"/>
    <w:rsid w:val="003017F8"/>
    <w:rsid w:val="00301F61"/>
    <w:rsid w:val="00301FEF"/>
    <w:rsid w:val="00302C6E"/>
    <w:rsid w:val="00302D37"/>
    <w:rsid w:val="003030B5"/>
    <w:rsid w:val="00305C61"/>
    <w:rsid w:val="00305D9D"/>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4C41"/>
    <w:rsid w:val="00351BB2"/>
    <w:rsid w:val="00351D4B"/>
    <w:rsid w:val="00353039"/>
    <w:rsid w:val="00355C51"/>
    <w:rsid w:val="0035737C"/>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7BA3"/>
    <w:rsid w:val="003B104B"/>
    <w:rsid w:val="003B15B2"/>
    <w:rsid w:val="003B493F"/>
    <w:rsid w:val="003B4A39"/>
    <w:rsid w:val="003B56E9"/>
    <w:rsid w:val="003B65F7"/>
    <w:rsid w:val="003B7ACD"/>
    <w:rsid w:val="003C0425"/>
    <w:rsid w:val="003C38A5"/>
    <w:rsid w:val="003C43B0"/>
    <w:rsid w:val="003C4A08"/>
    <w:rsid w:val="003C56CA"/>
    <w:rsid w:val="003C65F4"/>
    <w:rsid w:val="003C749E"/>
    <w:rsid w:val="003D21E5"/>
    <w:rsid w:val="003D70FD"/>
    <w:rsid w:val="003E09D3"/>
    <w:rsid w:val="003E390E"/>
    <w:rsid w:val="003E3F69"/>
    <w:rsid w:val="003E67F0"/>
    <w:rsid w:val="003F3116"/>
    <w:rsid w:val="003F4DC6"/>
    <w:rsid w:val="003F5F09"/>
    <w:rsid w:val="003F799D"/>
    <w:rsid w:val="0040286D"/>
    <w:rsid w:val="00404C98"/>
    <w:rsid w:val="00405703"/>
    <w:rsid w:val="00406AB2"/>
    <w:rsid w:val="00406F3C"/>
    <w:rsid w:val="004077AC"/>
    <w:rsid w:val="00412CAE"/>
    <w:rsid w:val="00414109"/>
    <w:rsid w:val="004146E0"/>
    <w:rsid w:val="00414EE9"/>
    <w:rsid w:val="00415A4F"/>
    <w:rsid w:val="004161CF"/>
    <w:rsid w:val="0042014C"/>
    <w:rsid w:val="00420DB6"/>
    <w:rsid w:val="00422858"/>
    <w:rsid w:val="00422C93"/>
    <w:rsid w:val="00423931"/>
    <w:rsid w:val="00423A59"/>
    <w:rsid w:val="00424FE7"/>
    <w:rsid w:val="00430DC7"/>
    <w:rsid w:val="00433B07"/>
    <w:rsid w:val="0043516F"/>
    <w:rsid w:val="004452E6"/>
    <w:rsid w:val="00445AFC"/>
    <w:rsid w:val="00445E63"/>
    <w:rsid w:val="00447F8B"/>
    <w:rsid w:val="004513C2"/>
    <w:rsid w:val="004519FB"/>
    <w:rsid w:val="00451F86"/>
    <w:rsid w:val="00452475"/>
    <w:rsid w:val="004537C7"/>
    <w:rsid w:val="004560ED"/>
    <w:rsid w:val="00457378"/>
    <w:rsid w:val="004602BD"/>
    <w:rsid w:val="00460EC7"/>
    <w:rsid w:val="00463D1A"/>
    <w:rsid w:val="004647D8"/>
    <w:rsid w:val="00473719"/>
    <w:rsid w:val="00473D53"/>
    <w:rsid w:val="00473E75"/>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639B"/>
    <w:rsid w:val="004970BD"/>
    <w:rsid w:val="0049718B"/>
    <w:rsid w:val="004974F9"/>
    <w:rsid w:val="004A1DF5"/>
    <w:rsid w:val="004A2DD1"/>
    <w:rsid w:val="004A350A"/>
    <w:rsid w:val="004A3A86"/>
    <w:rsid w:val="004A3DDF"/>
    <w:rsid w:val="004A5067"/>
    <w:rsid w:val="004A76FC"/>
    <w:rsid w:val="004A7726"/>
    <w:rsid w:val="004A79F9"/>
    <w:rsid w:val="004B1C36"/>
    <w:rsid w:val="004B220B"/>
    <w:rsid w:val="004B27F3"/>
    <w:rsid w:val="004B44AF"/>
    <w:rsid w:val="004B5498"/>
    <w:rsid w:val="004B7E6B"/>
    <w:rsid w:val="004C0FB8"/>
    <w:rsid w:val="004C13EA"/>
    <w:rsid w:val="004C20F2"/>
    <w:rsid w:val="004C2DC9"/>
    <w:rsid w:val="004C2FB4"/>
    <w:rsid w:val="004C6EF6"/>
    <w:rsid w:val="004C7027"/>
    <w:rsid w:val="004D182B"/>
    <w:rsid w:val="004D2076"/>
    <w:rsid w:val="004D2319"/>
    <w:rsid w:val="004D30ED"/>
    <w:rsid w:val="004D341A"/>
    <w:rsid w:val="004D3647"/>
    <w:rsid w:val="004D4175"/>
    <w:rsid w:val="004D42F1"/>
    <w:rsid w:val="004D456E"/>
    <w:rsid w:val="004D4FA6"/>
    <w:rsid w:val="004D70B3"/>
    <w:rsid w:val="004D7F1E"/>
    <w:rsid w:val="004E3007"/>
    <w:rsid w:val="004E301E"/>
    <w:rsid w:val="004E30C4"/>
    <w:rsid w:val="004E3830"/>
    <w:rsid w:val="004E435D"/>
    <w:rsid w:val="004E5444"/>
    <w:rsid w:val="004E6AEF"/>
    <w:rsid w:val="004E6DB1"/>
    <w:rsid w:val="004E7DE3"/>
    <w:rsid w:val="004F2199"/>
    <w:rsid w:val="004F2DE1"/>
    <w:rsid w:val="004F2F15"/>
    <w:rsid w:val="004F3B03"/>
    <w:rsid w:val="004F44D3"/>
    <w:rsid w:val="004F5C48"/>
    <w:rsid w:val="004F6E2C"/>
    <w:rsid w:val="0050346E"/>
    <w:rsid w:val="005042BC"/>
    <w:rsid w:val="00504984"/>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3F42"/>
    <w:rsid w:val="00554DE7"/>
    <w:rsid w:val="00555E7D"/>
    <w:rsid w:val="005565D3"/>
    <w:rsid w:val="005569D2"/>
    <w:rsid w:val="00560D31"/>
    <w:rsid w:val="00562494"/>
    <w:rsid w:val="00565171"/>
    <w:rsid w:val="00570C4C"/>
    <w:rsid w:val="005721D4"/>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3A6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1022"/>
    <w:rsid w:val="00611781"/>
    <w:rsid w:val="00612745"/>
    <w:rsid w:val="0061554E"/>
    <w:rsid w:val="00616D6A"/>
    <w:rsid w:val="006173E7"/>
    <w:rsid w:val="00620427"/>
    <w:rsid w:val="00623083"/>
    <w:rsid w:val="00625F6D"/>
    <w:rsid w:val="00626CDD"/>
    <w:rsid w:val="006271E7"/>
    <w:rsid w:val="00627382"/>
    <w:rsid w:val="006275C4"/>
    <w:rsid w:val="0063190E"/>
    <w:rsid w:val="006327CC"/>
    <w:rsid w:val="006327CD"/>
    <w:rsid w:val="00633523"/>
    <w:rsid w:val="006371EB"/>
    <w:rsid w:val="00637FE4"/>
    <w:rsid w:val="00642263"/>
    <w:rsid w:val="00643206"/>
    <w:rsid w:val="00644B2F"/>
    <w:rsid w:val="006468EF"/>
    <w:rsid w:val="006469A1"/>
    <w:rsid w:val="00647C05"/>
    <w:rsid w:val="00651AC4"/>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80A"/>
    <w:rsid w:val="0068399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D1110"/>
    <w:rsid w:val="006D1AAD"/>
    <w:rsid w:val="006D1C94"/>
    <w:rsid w:val="006D20BE"/>
    <w:rsid w:val="006D348B"/>
    <w:rsid w:val="006D3752"/>
    <w:rsid w:val="006D37C2"/>
    <w:rsid w:val="006D4EF8"/>
    <w:rsid w:val="006E07BC"/>
    <w:rsid w:val="006E2FA0"/>
    <w:rsid w:val="006E3E0E"/>
    <w:rsid w:val="006E7BED"/>
    <w:rsid w:val="006E7E80"/>
    <w:rsid w:val="006E7F8C"/>
    <w:rsid w:val="006F0450"/>
    <w:rsid w:val="006F111A"/>
    <w:rsid w:val="006F11B3"/>
    <w:rsid w:val="006F28A2"/>
    <w:rsid w:val="006F478C"/>
    <w:rsid w:val="006F5939"/>
    <w:rsid w:val="006F6F1C"/>
    <w:rsid w:val="007006A1"/>
    <w:rsid w:val="00700ED2"/>
    <w:rsid w:val="007028A2"/>
    <w:rsid w:val="00706ADF"/>
    <w:rsid w:val="00710853"/>
    <w:rsid w:val="00712202"/>
    <w:rsid w:val="007127B1"/>
    <w:rsid w:val="007158D5"/>
    <w:rsid w:val="00715D31"/>
    <w:rsid w:val="00716208"/>
    <w:rsid w:val="00717EB2"/>
    <w:rsid w:val="007205B1"/>
    <w:rsid w:val="007208F6"/>
    <w:rsid w:val="00721ED6"/>
    <w:rsid w:val="00722611"/>
    <w:rsid w:val="00723938"/>
    <w:rsid w:val="00730660"/>
    <w:rsid w:val="0073271F"/>
    <w:rsid w:val="007349B1"/>
    <w:rsid w:val="007349E9"/>
    <w:rsid w:val="00735FA6"/>
    <w:rsid w:val="007375A9"/>
    <w:rsid w:val="007415EE"/>
    <w:rsid w:val="00741675"/>
    <w:rsid w:val="00742706"/>
    <w:rsid w:val="00742E1C"/>
    <w:rsid w:val="0074566B"/>
    <w:rsid w:val="00746233"/>
    <w:rsid w:val="00746B26"/>
    <w:rsid w:val="007526E2"/>
    <w:rsid w:val="007533A6"/>
    <w:rsid w:val="00753F52"/>
    <w:rsid w:val="00754F61"/>
    <w:rsid w:val="0075518C"/>
    <w:rsid w:val="00757520"/>
    <w:rsid w:val="0075767E"/>
    <w:rsid w:val="00757CA3"/>
    <w:rsid w:val="00764AFD"/>
    <w:rsid w:val="007669AF"/>
    <w:rsid w:val="00770F11"/>
    <w:rsid w:val="00771020"/>
    <w:rsid w:val="007711DA"/>
    <w:rsid w:val="007726B7"/>
    <w:rsid w:val="00772E9E"/>
    <w:rsid w:val="0077367D"/>
    <w:rsid w:val="00774E9B"/>
    <w:rsid w:val="0077604D"/>
    <w:rsid w:val="007762BC"/>
    <w:rsid w:val="00777931"/>
    <w:rsid w:val="00782145"/>
    <w:rsid w:val="007829E0"/>
    <w:rsid w:val="00782E39"/>
    <w:rsid w:val="00783535"/>
    <w:rsid w:val="00785E98"/>
    <w:rsid w:val="00785EF1"/>
    <w:rsid w:val="007862C7"/>
    <w:rsid w:val="00787B14"/>
    <w:rsid w:val="00793676"/>
    <w:rsid w:val="007A2042"/>
    <w:rsid w:val="007A4410"/>
    <w:rsid w:val="007A4BA6"/>
    <w:rsid w:val="007A627A"/>
    <w:rsid w:val="007A77C2"/>
    <w:rsid w:val="007B1EAF"/>
    <w:rsid w:val="007B4E15"/>
    <w:rsid w:val="007B761B"/>
    <w:rsid w:val="007B78CB"/>
    <w:rsid w:val="007B7AAE"/>
    <w:rsid w:val="007C24E5"/>
    <w:rsid w:val="007C3242"/>
    <w:rsid w:val="007C65B1"/>
    <w:rsid w:val="007C6A06"/>
    <w:rsid w:val="007D0547"/>
    <w:rsid w:val="007D11ED"/>
    <w:rsid w:val="007D1209"/>
    <w:rsid w:val="007D14D1"/>
    <w:rsid w:val="007D26B0"/>
    <w:rsid w:val="007D2F9D"/>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5D4C"/>
    <w:rsid w:val="007F5FC0"/>
    <w:rsid w:val="007F5FE9"/>
    <w:rsid w:val="007F6100"/>
    <w:rsid w:val="00800F75"/>
    <w:rsid w:val="00801082"/>
    <w:rsid w:val="00801DFB"/>
    <w:rsid w:val="00802218"/>
    <w:rsid w:val="0080255A"/>
    <w:rsid w:val="00803BE3"/>
    <w:rsid w:val="00804026"/>
    <w:rsid w:val="00804FE0"/>
    <w:rsid w:val="008052BD"/>
    <w:rsid w:val="00807C01"/>
    <w:rsid w:val="00811C35"/>
    <w:rsid w:val="00815AD1"/>
    <w:rsid w:val="00815EDA"/>
    <w:rsid w:val="00816772"/>
    <w:rsid w:val="00821233"/>
    <w:rsid w:val="00822BB6"/>
    <w:rsid w:val="00824A5B"/>
    <w:rsid w:val="00826FEB"/>
    <w:rsid w:val="00830184"/>
    <w:rsid w:val="00830274"/>
    <w:rsid w:val="0083188C"/>
    <w:rsid w:val="008320E5"/>
    <w:rsid w:val="00833B56"/>
    <w:rsid w:val="008346EE"/>
    <w:rsid w:val="00835C64"/>
    <w:rsid w:val="0083697A"/>
    <w:rsid w:val="00837B47"/>
    <w:rsid w:val="0084030C"/>
    <w:rsid w:val="008440BD"/>
    <w:rsid w:val="00845604"/>
    <w:rsid w:val="00847900"/>
    <w:rsid w:val="00847D2E"/>
    <w:rsid w:val="00851134"/>
    <w:rsid w:val="008537C3"/>
    <w:rsid w:val="00855868"/>
    <w:rsid w:val="0085749E"/>
    <w:rsid w:val="00857685"/>
    <w:rsid w:val="008609E5"/>
    <w:rsid w:val="00861150"/>
    <w:rsid w:val="00861AA3"/>
    <w:rsid w:val="00861B4D"/>
    <w:rsid w:val="00863D15"/>
    <w:rsid w:val="00863E9D"/>
    <w:rsid w:val="00866434"/>
    <w:rsid w:val="008665AA"/>
    <w:rsid w:val="008667DC"/>
    <w:rsid w:val="00866F0D"/>
    <w:rsid w:val="0087139A"/>
    <w:rsid w:val="00872929"/>
    <w:rsid w:val="0087309A"/>
    <w:rsid w:val="00873BD9"/>
    <w:rsid w:val="00880035"/>
    <w:rsid w:val="00884615"/>
    <w:rsid w:val="00884C04"/>
    <w:rsid w:val="00886FA0"/>
    <w:rsid w:val="00887F92"/>
    <w:rsid w:val="0089090B"/>
    <w:rsid w:val="0089092D"/>
    <w:rsid w:val="00891081"/>
    <w:rsid w:val="00892785"/>
    <w:rsid w:val="00897105"/>
    <w:rsid w:val="00897BC3"/>
    <w:rsid w:val="00897D0A"/>
    <w:rsid w:val="008A0C9A"/>
    <w:rsid w:val="008A13D4"/>
    <w:rsid w:val="008A2BF3"/>
    <w:rsid w:val="008A37EF"/>
    <w:rsid w:val="008A3C99"/>
    <w:rsid w:val="008A4AE5"/>
    <w:rsid w:val="008A6DB1"/>
    <w:rsid w:val="008A76F6"/>
    <w:rsid w:val="008B0BC0"/>
    <w:rsid w:val="008B26FA"/>
    <w:rsid w:val="008B2CA8"/>
    <w:rsid w:val="008B3133"/>
    <w:rsid w:val="008B34C5"/>
    <w:rsid w:val="008B6182"/>
    <w:rsid w:val="008B6450"/>
    <w:rsid w:val="008C044A"/>
    <w:rsid w:val="008C1318"/>
    <w:rsid w:val="008C33FC"/>
    <w:rsid w:val="008C4695"/>
    <w:rsid w:val="008C787F"/>
    <w:rsid w:val="008C7D13"/>
    <w:rsid w:val="008C7D55"/>
    <w:rsid w:val="008D068A"/>
    <w:rsid w:val="008D25F7"/>
    <w:rsid w:val="008D2BE6"/>
    <w:rsid w:val="008D477E"/>
    <w:rsid w:val="008D49A1"/>
    <w:rsid w:val="008D5052"/>
    <w:rsid w:val="008D509C"/>
    <w:rsid w:val="008D5950"/>
    <w:rsid w:val="008E2CDD"/>
    <w:rsid w:val="008E2DDE"/>
    <w:rsid w:val="008E3E9D"/>
    <w:rsid w:val="008F03D9"/>
    <w:rsid w:val="008F20AF"/>
    <w:rsid w:val="008F2876"/>
    <w:rsid w:val="008F3118"/>
    <w:rsid w:val="008F32A3"/>
    <w:rsid w:val="008F36F3"/>
    <w:rsid w:val="008F3C18"/>
    <w:rsid w:val="008F4D09"/>
    <w:rsid w:val="008F6BB9"/>
    <w:rsid w:val="00902649"/>
    <w:rsid w:val="00905084"/>
    <w:rsid w:val="0090602D"/>
    <w:rsid w:val="00906237"/>
    <w:rsid w:val="0090759D"/>
    <w:rsid w:val="009078CA"/>
    <w:rsid w:val="00910E9A"/>
    <w:rsid w:val="00913FB8"/>
    <w:rsid w:val="00915836"/>
    <w:rsid w:val="00916B67"/>
    <w:rsid w:val="009202E0"/>
    <w:rsid w:val="009226D7"/>
    <w:rsid w:val="0092389A"/>
    <w:rsid w:val="00923A2A"/>
    <w:rsid w:val="00923D37"/>
    <w:rsid w:val="00924F5D"/>
    <w:rsid w:val="00925908"/>
    <w:rsid w:val="00926146"/>
    <w:rsid w:val="00927BC8"/>
    <w:rsid w:val="0093003A"/>
    <w:rsid w:val="00931C15"/>
    <w:rsid w:val="0093227B"/>
    <w:rsid w:val="00932629"/>
    <w:rsid w:val="0093325A"/>
    <w:rsid w:val="0093625E"/>
    <w:rsid w:val="00936737"/>
    <w:rsid w:val="00936DDB"/>
    <w:rsid w:val="0094085D"/>
    <w:rsid w:val="009422D5"/>
    <w:rsid w:val="00943387"/>
    <w:rsid w:val="00943DB7"/>
    <w:rsid w:val="00947885"/>
    <w:rsid w:val="00952AC5"/>
    <w:rsid w:val="00954B8A"/>
    <w:rsid w:val="00954C92"/>
    <w:rsid w:val="009605AC"/>
    <w:rsid w:val="00961DAE"/>
    <w:rsid w:val="00963AA3"/>
    <w:rsid w:val="00963BA7"/>
    <w:rsid w:val="0096672C"/>
    <w:rsid w:val="0096740D"/>
    <w:rsid w:val="009705E8"/>
    <w:rsid w:val="00971744"/>
    <w:rsid w:val="0097190F"/>
    <w:rsid w:val="009742DB"/>
    <w:rsid w:val="00975FD1"/>
    <w:rsid w:val="009822F0"/>
    <w:rsid w:val="009830BB"/>
    <w:rsid w:val="009851A4"/>
    <w:rsid w:val="00985B20"/>
    <w:rsid w:val="0099092A"/>
    <w:rsid w:val="009912EB"/>
    <w:rsid w:val="00991418"/>
    <w:rsid w:val="00991C31"/>
    <w:rsid w:val="00992138"/>
    <w:rsid w:val="009928D3"/>
    <w:rsid w:val="009935BC"/>
    <w:rsid w:val="00995354"/>
    <w:rsid w:val="00995F3C"/>
    <w:rsid w:val="00997B03"/>
    <w:rsid w:val="009A29DC"/>
    <w:rsid w:val="009A3650"/>
    <w:rsid w:val="009A60F9"/>
    <w:rsid w:val="009A6277"/>
    <w:rsid w:val="009A6D42"/>
    <w:rsid w:val="009B5AA1"/>
    <w:rsid w:val="009B65A6"/>
    <w:rsid w:val="009B6F3E"/>
    <w:rsid w:val="009B7E05"/>
    <w:rsid w:val="009C0600"/>
    <w:rsid w:val="009C0F01"/>
    <w:rsid w:val="009C203E"/>
    <w:rsid w:val="009C34B0"/>
    <w:rsid w:val="009C4850"/>
    <w:rsid w:val="009C5616"/>
    <w:rsid w:val="009C6F0E"/>
    <w:rsid w:val="009C7916"/>
    <w:rsid w:val="009C7D80"/>
    <w:rsid w:val="009D33D0"/>
    <w:rsid w:val="009D37D8"/>
    <w:rsid w:val="009D4E76"/>
    <w:rsid w:val="009D52F7"/>
    <w:rsid w:val="009E09A5"/>
    <w:rsid w:val="009E12BE"/>
    <w:rsid w:val="009E3DE4"/>
    <w:rsid w:val="009E6144"/>
    <w:rsid w:val="009E7A30"/>
    <w:rsid w:val="009F00C4"/>
    <w:rsid w:val="009F07CF"/>
    <w:rsid w:val="009F1BDA"/>
    <w:rsid w:val="009F2FDD"/>
    <w:rsid w:val="009F3A4F"/>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40B9"/>
    <w:rsid w:val="00A151BA"/>
    <w:rsid w:val="00A16D7D"/>
    <w:rsid w:val="00A21099"/>
    <w:rsid w:val="00A215EF"/>
    <w:rsid w:val="00A223CD"/>
    <w:rsid w:val="00A2262A"/>
    <w:rsid w:val="00A22E9A"/>
    <w:rsid w:val="00A2303B"/>
    <w:rsid w:val="00A26744"/>
    <w:rsid w:val="00A27E67"/>
    <w:rsid w:val="00A27E8B"/>
    <w:rsid w:val="00A31C29"/>
    <w:rsid w:val="00A327EB"/>
    <w:rsid w:val="00A32833"/>
    <w:rsid w:val="00A3312C"/>
    <w:rsid w:val="00A33808"/>
    <w:rsid w:val="00A33B91"/>
    <w:rsid w:val="00A3486A"/>
    <w:rsid w:val="00A34B56"/>
    <w:rsid w:val="00A35225"/>
    <w:rsid w:val="00A35702"/>
    <w:rsid w:val="00A3664F"/>
    <w:rsid w:val="00A4039D"/>
    <w:rsid w:val="00A42BC5"/>
    <w:rsid w:val="00A50D93"/>
    <w:rsid w:val="00A55218"/>
    <w:rsid w:val="00A5528B"/>
    <w:rsid w:val="00A57D4B"/>
    <w:rsid w:val="00A6219B"/>
    <w:rsid w:val="00A6478D"/>
    <w:rsid w:val="00A64BEF"/>
    <w:rsid w:val="00A6544D"/>
    <w:rsid w:val="00A6575C"/>
    <w:rsid w:val="00A71452"/>
    <w:rsid w:val="00A7235D"/>
    <w:rsid w:val="00A762D6"/>
    <w:rsid w:val="00A770B8"/>
    <w:rsid w:val="00A803A3"/>
    <w:rsid w:val="00A828C6"/>
    <w:rsid w:val="00A83783"/>
    <w:rsid w:val="00A83CF2"/>
    <w:rsid w:val="00A84040"/>
    <w:rsid w:val="00A86E63"/>
    <w:rsid w:val="00A974BA"/>
    <w:rsid w:val="00AA163D"/>
    <w:rsid w:val="00AA2CCE"/>
    <w:rsid w:val="00AA2E89"/>
    <w:rsid w:val="00AA33AC"/>
    <w:rsid w:val="00AA3ACC"/>
    <w:rsid w:val="00AA3B9A"/>
    <w:rsid w:val="00AA4B41"/>
    <w:rsid w:val="00AA529F"/>
    <w:rsid w:val="00AA6215"/>
    <w:rsid w:val="00AA6DD3"/>
    <w:rsid w:val="00AB22BB"/>
    <w:rsid w:val="00AB2731"/>
    <w:rsid w:val="00AB2ACE"/>
    <w:rsid w:val="00AB4116"/>
    <w:rsid w:val="00AB447C"/>
    <w:rsid w:val="00AB55C2"/>
    <w:rsid w:val="00AB5B86"/>
    <w:rsid w:val="00AB6ADE"/>
    <w:rsid w:val="00AC0B32"/>
    <w:rsid w:val="00AC123A"/>
    <w:rsid w:val="00AC183E"/>
    <w:rsid w:val="00AC1BE8"/>
    <w:rsid w:val="00AC394C"/>
    <w:rsid w:val="00AC3FEF"/>
    <w:rsid w:val="00AC6E8A"/>
    <w:rsid w:val="00AC7B01"/>
    <w:rsid w:val="00AC7C10"/>
    <w:rsid w:val="00AC7CEC"/>
    <w:rsid w:val="00AD0A6B"/>
    <w:rsid w:val="00AD123C"/>
    <w:rsid w:val="00AD190D"/>
    <w:rsid w:val="00AD1BA7"/>
    <w:rsid w:val="00AD313D"/>
    <w:rsid w:val="00AD4488"/>
    <w:rsid w:val="00AD4E1B"/>
    <w:rsid w:val="00AD5315"/>
    <w:rsid w:val="00AE1BBE"/>
    <w:rsid w:val="00AE3ACB"/>
    <w:rsid w:val="00AE3FF4"/>
    <w:rsid w:val="00AE4E65"/>
    <w:rsid w:val="00AE5696"/>
    <w:rsid w:val="00AE74DD"/>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30ECA"/>
    <w:rsid w:val="00B327FA"/>
    <w:rsid w:val="00B32886"/>
    <w:rsid w:val="00B336AC"/>
    <w:rsid w:val="00B341F4"/>
    <w:rsid w:val="00B342BF"/>
    <w:rsid w:val="00B35114"/>
    <w:rsid w:val="00B353FC"/>
    <w:rsid w:val="00B3633F"/>
    <w:rsid w:val="00B41983"/>
    <w:rsid w:val="00B42884"/>
    <w:rsid w:val="00B438FB"/>
    <w:rsid w:val="00B44936"/>
    <w:rsid w:val="00B44F6F"/>
    <w:rsid w:val="00B45B71"/>
    <w:rsid w:val="00B470EA"/>
    <w:rsid w:val="00B512D6"/>
    <w:rsid w:val="00B521F8"/>
    <w:rsid w:val="00B54BEA"/>
    <w:rsid w:val="00B54D8D"/>
    <w:rsid w:val="00B5752A"/>
    <w:rsid w:val="00B57890"/>
    <w:rsid w:val="00B6117A"/>
    <w:rsid w:val="00B631A5"/>
    <w:rsid w:val="00B658BC"/>
    <w:rsid w:val="00B66267"/>
    <w:rsid w:val="00B66759"/>
    <w:rsid w:val="00B7104B"/>
    <w:rsid w:val="00B80D53"/>
    <w:rsid w:val="00B81CE5"/>
    <w:rsid w:val="00B82393"/>
    <w:rsid w:val="00B82645"/>
    <w:rsid w:val="00B847FB"/>
    <w:rsid w:val="00B853F1"/>
    <w:rsid w:val="00B86BB4"/>
    <w:rsid w:val="00B90D9C"/>
    <w:rsid w:val="00B91479"/>
    <w:rsid w:val="00B92288"/>
    <w:rsid w:val="00B931A8"/>
    <w:rsid w:val="00B94526"/>
    <w:rsid w:val="00B94B22"/>
    <w:rsid w:val="00B9685B"/>
    <w:rsid w:val="00B96F5B"/>
    <w:rsid w:val="00B97D15"/>
    <w:rsid w:val="00BA02C8"/>
    <w:rsid w:val="00BA0800"/>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7312"/>
    <w:rsid w:val="00BB76D5"/>
    <w:rsid w:val="00BC214A"/>
    <w:rsid w:val="00BC2508"/>
    <w:rsid w:val="00BC2558"/>
    <w:rsid w:val="00BC265A"/>
    <w:rsid w:val="00BC27C1"/>
    <w:rsid w:val="00BC2F69"/>
    <w:rsid w:val="00BC2F84"/>
    <w:rsid w:val="00BC4975"/>
    <w:rsid w:val="00BC4D8B"/>
    <w:rsid w:val="00BC5D22"/>
    <w:rsid w:val="00BC6919"/>
    <w:rsid w:val="00BC6A82"/>
    <w:rsid w:val="00BD0A40"/>
    <w:rsid w:val="00BD0FE2"/>
    <w:rsid w:val="00BD18D3"/>
    <w:rsid w:val="00BD196B"/>
    <w:rsid w:val="00BD2585"/>
    <w:rsid w:val="00BD58F6"/>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095E"/>
    <w:rsid w:val="00C1183F"/>
    <w:rsid w:val="00C135E5"/>
    <w:rsid w:val="00C2391A"/>
    <w:rsid w:val="00C25872"/>
    <w:rsid w:val="00C26B27"/>
    <w:rsid w:val="00C275E0"/>
    <w:rsid w:val="00C30ADC"/>
    <w:rsid w:val="00C30EBA"/>
    <w:rsid w:val="00C33763"/>
    <w:rsid w:val="00C33FE9"/>
    <w:rsid w:val="00C353FD"/>
    <w:rsid w:val="00C35DF6"/>
    <w:rsid w:val="00C372F1"/>
    <w:rsid w:val="00C41B31"/>
    <w:rsid w:val="00C451BD"/>
    <w:rsid w:val="00C45D73"/>
    <w:rsid w:val="00C46492"/>
    <w:rsid w:val="00C470E5"/>
    <w:rsid w:val="00C50D9A"/>
    <w:rsid w:val="00C51B52"/>
    <w:rsid w:val="00C539B8"/>
    <w:rsid w:val="00C53F69"/>
    <w:rsid w:val="00C55516"/>
    <w:rsid w:val="00C56FCA"/>
    <w:rsid w:val="00C60ED2"/>
    <w:rsid w:val="00C61FE3"/>
    <w:rsid w:val="00C64577"/>
    <w:rsid w:val="00C66840"/>
    <w:rsid w:val="00C67730"/>
    <w:rsid w:val="00C7096F"/>
    <w:rsid w:val="00C70B12"/>
    <w:rsid w:val="00C712F2"/>
    <w:rsid w:val="00C71510"/>
    <w:rsid w:val="00C7295E"/>
    <w:rsid w:val="00C72A83"/>
    <w:rsid w:val="00C72F11"/>
    <w:rsid w:val="00C73A99"/>
    <w:rsid w:val="00C746DC"/>
    <w:rsid w:val="00C75597"/>
    <w:rsid w:val="00C775D1"/>
    <w:rsid w:val="00C80A5D"/>
    <w:rsid w:val="00C8109D"/>
    <w:rsid w:val="00C81DC8"/>
    <w:rsid w:val="00C82214"/>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58A8"/>
    <w:rsid w:val="00CC6266"/>
    <w:rsid w:val="00CC75F7"/>
    <w:rsid w:val="00CC7E4D"/>
    <w:rsid w:val="00CD1723"/>
    <w:rsid w:val="00CD1D02"/>
    <w:rsid w:val="00CD270D"/>
    <w:rsid w:val="00CD5F93"/>
    <w:rsid w:val="00CD6EC8"/>
    <w:rsid w:val="00CE03D1"/>
    <w:rsid w:val="00CE3752"/>
    <w:rsid w:val="00CE6793"/>
    <w:rsid w:val="00CE76B0"/>
    <w:rsid w:val="00CE7F85"/>
    <w:rsid w:val="00CF0A76"/>
    <w:rsid w:val="00CF1B18"/>
    <w:rsid w:val="00CF3CB0"/>
    <w:rsid w:val="00CF54CF"/>
    <w:rsid w:val="00D01B54"/>
    <w:rsid w:val="00D022C4"/>
    <w:rsid w:val="00D02799"/>
    <w:rsid w:val="00D0372A"/>
    <w:rsid w:val="00D04A52"/>
    <w:rsid w:val="00D050D5"/>
    <w:rsid w:val="00D0749B"/>
    <w:rsid w:val="00D13FC6"/>
    <w:rsid w:val="00D14443"/>
    <w:rsid w:val="00D145EF"/>
    <w:rsid w:val="00D159D8"/>
    <w:rsid w:val="00D17CF8"/>
    <w:rsid w:val="00D203E1"/>
    <w:rsid w:val="00D20BFF"/>
    <w:rsid w:val="00D21295"/>
    <w:rsid w:val="00D21CCF"/>
    <w:rsid w:val="00D246E0"/>
    <w:rsid w:val="00D25D01"/>
    <w:rsid w:val="00D306DD"/>
    <w:rsid w:val="00D332D6"/>
    <w:rsid w:val="00D33D0C"/>
    <w:rsid w:val="00D35A5C"/>
    <w:rsid w:val="00D35DDE"/>
    <w:rsid w:val="00D36BA9"/>
    <w:rsid w:val="00D37BC1"/>
    <w:rsid w:val="00D41E11"/>
    <w:rsid w:val="00D42261"/>
    <w:rsid w:val="00D426FE"/>
    <w:rsid w:val="00D4292D"/>
    <w:rsid w:val="00D44474"/>
    <w:rsid w:val="00D45D3A"/>
    <w:rsid w:val="00D45E4A"/>
    <w:rsid w:val="00D46F02"/>
    <w:rsid w:val="00D47C94"/>
    <w:rsid w:val="00D5079B"/>
    <w:rsid w:val="00D50B95"/>
    <w:rsid w:val="00D5175A"/>
    <w:rsid w:val="00D54057"/>
    <w:rsid w:val="00D55834"/>
    <w:rsid w:val="00D5616E"/>
    <w:rsid w:val="00D5759F"/>
    <w:rsid w:val="00D60105"/>
    <w:rsid w:val="00D60E5E"/>
    <w:rsid w:val="00D647B9"/>
    <w:rsid w:val="00D65498"/>
    <w:rsid w:val="00D657CA"/>
    <w:rsid w:val="00D70F33"/>
    <w:rsid w:val="00D725E6"/>
    <w:rsid w:val="00D75776"/>
    <w:rsid w:val="00D773FB"/>
    <w:rsid w:val="00D77FA8"/>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E18"/>
    <w:rsid w:val="00DB0801"/>
    <w:rsid w:val="00DB234D"/>
    <w:rsid w:val="00DB5270"/>
    <w:rsid w:val="00DB5726"/>
    <w:rsid w:val="00DB6128"/>
    <w:rsid w:val="00DB63FC"/>
    <w:rsid w:val="00DB7592"/>
    <w:rsid w:val="00DC00DE"/>
    <w:rsid w:val="00DC033D"/>
    <w:rsid w:val="00DC0F9A"/>
    <w:rsid w:val="00DC2529"/>
    <w:rsid w:val="00DC2628"/>
    <w:rsid w:val="00DC3544"/>
    <w:rsid w:val="00DC4BF5"/>
    <w:rsid w:val="00DC7000"/>
    <w:rsid w:val="00DD089F"/>
    <w:rsid w:val="00DD09DA"/>
    <w:rsid w:val="00DD170D"/>
    <w:rsid w:val="00DD40C9"/>
    <w:rsid w:val="00DD4B17"/>
    <w:rsid w:val="00DD6588"/>
    <w:rsid w:val="00DE090D"/>
    <w:rsid w:val="00DE1625"/>
    <w:rsid w:val="00DE179A"/>
    <w:rsid w:val="00DE1B4C"/>
    <w:rsid w:val="00DE1BC7"/>
    <w:rsid w:val="00DE2B3D"/>
    <w:rsid w:val="00DE32E1"/>
    <w:rsid w:val="00DE46A4"/>
    <w:rsid w:val="00DE4CF1"/>
    <w:rsid w:val="00DE6B80"/>
    <w:rsid w:val="00DE7194"/>
    <w:rsid w:val="00DE76EF"/>
    <w:rsid w:val="00DE7741"/>
    <w:rsid w:val="00DF1A73"/>
    <w:rsid w:val="00DF1F07"/>
    <w:rsid w:val="00DF23BC"/>
    <w:rsid w:val="00DF23FB"/>
    <w:rsid w:val="00DF7B30"/>
    <w:rsid w:val="00E01423"/>
    <w:rsid w:val="00E01C0D"/>
    <w:rsid w:val="00E01ED7"/>
    <w:rsid w:val="00E035A5"/>
    <w:rsid w:val="00E0363A"/>
    <w:rsid w:val="00E053EE"/>
    <w:rsid w:val="00E05FB2"/>
    <w:rsid w:val="00E0611A"/>
    <w:rsid w:val="00E0652B"/>
    <w:rsid w:val="00E071DD"/>
    <w:rsid w:val="00E10F40"/>
    <w:rsid w:val="00E110BA"/>
    <w:rsid w:val="00E129BE"/>
    <w:rsid w:val="00E1406E"/>
    <w:rsid w:val="00E1440A"/>
    <w:rsid w:val="00E1624F"/>
    <w:rsid w:val="00E16AB7"/>
    <w:rsid w:val="00E17EEA"/>
    <w:rsid w:val="00E21D91"/>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2796"/>
    <w:rsid w:val="00E66660"/>
    <w:rsid w:val="00E666CA"/>
    <w:rsid w:val="00E66A1E"/>
    <w:rsid w:val="00E66C5C"/>
    <w:rsid w:val="00E70CBE"/>
    <w:rsid w:val="00E73A57"/>
    <w:rsid w:val="00E7458B"/>
    <w:rsid w:val="00E74BA7"/>
    <w:rsid w:val="00E76D8A"/>
    <w:rsid w:val="00E77B90"/>
    <w:rsid w:val="00E80049"/>
    <w:rsid w:val="00E8051B"/>
    <w:rsid w:val="00E81117"/>
    <w:rsid w:val="00E82038"/>
    <w:rsid w:val="00E838D4"/>
    <w:rsid w:val="00E87754"/>
    <w:rsid w:val="00E9017A"/>
    <w:rsid w:val="00E90A28"/>
    <w:rsid w:val="00E9116C"/>
    <w:rsid w:val="00E91BD7"/>
    <w:rsid w:val="00E920EE"/>
    <w:rsid w:val="00E938F2"/>
    <w:rsid w:val="00E942C8"/>
    <w:rsid w:val="00E954BE"/>
    <w:rsid w:val="00E95DBA"/>
    <w:rsid w:val="00EA21B7"/>
    <w:rsid w:val="00EB0D60"/>
    <w:rsid w:val="00EB0E31"/>
    <w:rsid w:val="00EB3B36"/>
    <w:rsid w:val="00EB582D"/>
    <w:rsid w:val="00EB6851"/>
    <w:rsid w:val="00EB6F42"/>
    <w:rsid w:val="00EB6FF1"/>
    <w:rsid w:val="00EC0CAD"/>
    <w:rsid w:val="00EC0D09"/>
    <w:rsid w:val="00EC31D8"/>
    <w:rsid w:val="00EC446B"/>
    <w:rsid w:val="00EC70A6"/>
    <w:rsid w:val="00EC7BD8"/>
    <w:rsid w:val="00ED07F6"/>
    <w:rsid w:val="00ED1E52"/>
    <w:rsid w:val="00ED4A82"/>
    <w:rsid w:val="00ED50F0"/>
    <w:rsid w:val="00ED7B26"/>
    <w:rsid w:val="00EE2679"/>
    <w:rsid w:val="00EE272D"/>
    <w:rsid w:val="00EE3142"/>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4DF4"/>
    <w:rsid w:val="00F1704D"/>
    <w:rsid w:val="00F17512"/>
    <w:rsid w:val="00F2117B"/>
    <w:rsid w:val="00F22477"/>
    <w:rsid w:val="00F232D1"/>
    <w:rsid w:val="00F24FBF"/>
    <w:rsid w:val="00F27FE2"/>
    <w:rsid w:val="00F3170C"/>
    <w:rsid w:val="00F32AB6"/>
    <w:rsid w:val="00F35F68"/>
    <w:rsid w:val="00F3643D"/>
    <w:rsid w:val="00F377FB"/>
    <w:rsid w:val="00F40571"/>
    <w:rsid w:val="00F41912"/>
    <w:rsid w:val="00F42C38"/>
    <w:rsid w:val="00F431F6"/>
    <w:rsid w:val="00F43290"/>
    <w:rsid w:val="00F434E8"/>
    <w:rsid w:val="00F438C3"/>
    <w:rsid w:val="00F43A22"/>
    <w:rsid w:val="00F44038"/>
    <w:rsid w:val="00F44778"/>
    <w:rsid w:val="00F462B2"/>
    <w:rsid w:val="00F51690"/>
    <w:rsid w:val="00F52D45"/>
    <w:rsid w:val="00F54247"/>
    <w:rsid w:val="00F55887"/>
    <w:rsid w:val="00F62182"/>
    <w:rsid w:val="00F62240"/>
    <w:rsid w:val="00F626B4"/>
    <w:rsid w:val="00F62715"/>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2A434547-1921-40BF-8ACD-4260CC24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E76B0"/>
    <w:rPr>
      <w:sz w:val="20"/>
      <w:szCs w:val="20"/>
    </w:rPr>
  </w:style>
  <w:style w:type="character" w:customStyle="1" w:styleId="TekstprzypisukocowegoZnak">
    <w:name w:val="Tekst przypisu końcowego Znak"/>
    <w:link w:val="Tekstprzypisukocowego"/>
    <w:uiPriority w:val="99"/>
    <w:semiHidden/>
    <w:rsid w:val="00CE76B0"/>
    <w:rPr>
      <w:lang w:eastAsia="en-US"/>
    </w:rPr>
  </w:style>
  <w:style w:type="character" w:styleId="Odwoanieprzypisukocowego">
    <w:name w:val="endnote reference"/>
    <w:uiPriority w:val="99"/>
    <w:semiHidden/>
    <w:unhideWhenUsed/>
    <w:rsid w:val="00CE76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060BE-2693-4D68-9A39-AC303808D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9824</Words>
  <Characters>58944</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dc:creator>
  <cp:keywords/>
  <cp:lastModifiedBy>Paweł Czapka</cp:lastModifiedBy>
  <cp:revision>2</cp:revision>
  <cp:lastPrinted>2019-09-12T10:40:00Z</cp:lastPrinted>
  <dcterms:created xsi:type="dcterms:W3CDTF">2019-10-25T12:17:00Z</dcterms:created>
  <dcterms:modified xsi:type="dcterms:W3CDTF">2019-10-25T12:17:00Z</dcterms:modified>
</cp:coreProperties>
</file>