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634FCEDB" w:rsidR="005611C9" w:rsidRPr="003F5C68" w:rsidRDefault="005611C9" w:rsidP="004C2150">
      <w:pPr>
        <w:spacing w:before="0" w:after="0" w:line="240" w:lineRule="auto"/>
        <w:jc w:val="right"/>
        <w:rPr>
          <w:rFonts w:asciiTheme="minorHAnsi" w:hAnsiTheme="minorHAnsi" w:cs="Calibri"/>
        </w:rPr>
      </w:pPr>
      <w:r w:rsidRPr="003F5C68">
        <w:rPr>
          <w:rFonts w:asciiTheme="minorHAnsi" w:hAnsiTheme="minorHAnsi" w:cs="Calibri"/>
        </w:rPr>
        <w:t>Załącznik</w:t>
      </w:r>
      <w:r w:rsidR="00BC7C3A">
        <w:rPr>
          <w:rFonts w:asciiTheme="minorHAnsi" w:hAnsiTheme="minorHAnsi" w:cs="Calibri"/>
        </w:rPr>
        <w:t xml:space="preserve"> 3</w:t>
      </w:r>
      <w:r w:rsidRPr="003F5C68">
        <w:rPr>
          <w:rFonts w:asciiTheme="minorHAnsi" w:hAnsiTheme="minorHAnsi" w:cs="Calibri"/>
        </w:rPr>
        <w:t xml:space="preserve"> </w:t>
      </w:r>
    </w:p>
    <w:p w14:paraId="3A14E9B0" w14:textId="77777777" w:rsidR="005611C9" w:rsidRPr="003F5C68" w:rsidRDefault="005611C9" w:rsidP="00B844E7">
      <w:pPr>
        <w:spacing w:before="0" w:after="0" w:line="240" w:lineRule="auto"/>
        <w:jc w:val="center"/>
        <w:rPr>
          <w:rFonts w:asciiTheme="minorHAnsi" w:hAnsiTheme="minorHAnsi" w:cs="Calibri"/>
        </w:rPr>
      </w:pPr>
      <w:r w:rsidRPr="003F5C68">
        <w:rPr>
          <w:rFonts w:asciiTheme="minorHAnsi" w:hAnsiTheme="minorHAnsi" w:cs="Calibri"/>
        </w:rPr>
        <w:t>Projektowane postanowienia umowy</w:t>
      </w:r>
    </w:p>
    <w:p w14:paraId="4F55DF27"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p>
    <w:p w14:paraId="2C5EA952" w14:textId="392F067D" w:rsidR="005611C9" w:rsidRPr="003F5C68"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rPr>
      </w:pPr>
      <w:r w:rsidRPr="003F5C68">
        <w:rPr>
          <w:rFonts w:asciiTheme="minorHAnsi" w:hAnsiTheme="minorHAnsi" w:cs="Calibri"/>
          <w:b/>
          <w:bCs/>
          <w:color w:val="auto"/>
        </w:rPr>
        <w:t>UMOWA NR SM/U-ZP/2</w:t>
      </w:r>
      <w:r w:rsidR="00652FDA" w:rsidRPr="003F5C68">
        <w:rPr>
          <w:rFonts w:asciiTheme="minorHAnsi" w:hAnsiTheme="minorHAnsi" w:cs="Calibri"/>
          <w:b/>
          <w:bCs/>
          <w:color w:val="auto"/>
        </w:rPr>
        <w:t>3</w:t>
      </w:r>
      <w:r w:rsidRPr="003F5C68">
        <w:rPr>
          <w:rFonts w:asciiTheme="minorHAnsi" w:hAnsiTheme="minorHAnsi" w:cs="Calibri"/>
          <w:b/>
          <w:bCs/>
          <w:color w:val="auto"/>
        </w:rPr>
        <w:t>/….</w:t>
      </w:r>
    </w:p>
    <w:p w14:paraId="46927393" w14:textId="77777777" w:rsidR="005611C9" w:rsidRPr="00F25A9F" w:rsidRDefault="005611C9" w:rsidP="00F25A9F">
      <w:pPr>
        <w:spacing w:before="0" w:after="0" w:line="240" w:lineRule="auto"/>
        <w:jc w:val="both"/>
        <w:rPr>
          <w:rFonts w:asciiTheme="minorHAnsi" w:hAnsiTheme="minorHAnsi" w:cs="Calibri"/>
          <w:sz w:val="24"/>
          <w:szCs w:val="24"/>
        </w:rPr>
      </w:pPr>
    </w:p>
    <w:p w14:paraId="7B689E7F"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Zawarta w dniu …...  przez:</w:t>
      </w:r>
    </w:p>
    <w:p w14:paraId="77957501"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spółkę</w:t>
      </w:r>
      <w:r w:rsidRPr="003F5C68">
        <w:rPr>
          <w:rFonts w:asciiTheme="minorHAnsi" w:hAnsiTheme="minorHAnsi" w:cs="Calibri"/>
          <w:b/>
          <w:bCs/>
        </w:rPr>
        <w:t xml:space="preserve"> Szpital Murcki Sp. z o.o.</w:t>
      </w:r>
      <w:r w:rsidRPr="003F5C68">
        <w:rPr>
          <w:rFonts w:asciiTheme="minorHAnsi" w:hAnsiTheme="minorHAnsi" w:cs="Calibri"/>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69023A86"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158C1D38"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 xml:space="preserve">zwaną dalej </w:t>
      </w:r>
      <w:r w:rsidRPr="003F5C68">
        <w:rPr>
          <w:rFonts w:asciiTheme="minorHAnsi" w:hAnsiTheme="minorHAnsi" w:cs="Calibri"/>
          <w:b/>
          <w:bCs/>
        </w:rPr>
        <w:t xml:space="preserve">„Zamawiającym” </w:t>
      </w:r>
    </w:p>
    <w:p w14:paraId="3B49AE75"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i</w:t>
      </w:r>
    </w:p>
    <w:p w14:paraId="14B6926D"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3B1C23DC"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 xml:space="preserve">……………………………………………………………………………………………………………………………………………………………………………………………………………………………………………………………………………………………………………………………………………………………………………………………………………………………………………………………… </w:t>
      </w:r>
    </w:p>
    <w:p w14:paraId="4198749B"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reprezentowaną przez:</w:t>
      </w:r>
    </w:p>
    <w:p w14:paraId="10BE354E"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6C0FA063"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2E88F8DE"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b/>
          <w:bCs/>
        </w:rPr>
        <w:t>zwaną dalej „Wykonawcą”</w:t>
      </w:r>
    </w:p>
    <w:p w14:paraId="57C01CB6" w14:textId="77777777" w:rsidR="005611C9" w:rsidRPr="003F5C68" w:rsidRDefault="005611C9" w:rsidP="00F25A9F">
      <w:pPr>
        <w:spacing w:before="0" w:after="0" w:line="240" w:lineRule="auto"/>
        <w:jc w:val="both"/>
        <w:rPr>
          <w:rFonts w:asciiTheme="minorHAnsi" w:hAnsiTheme="minorHAnsi" w:cs="Calibri"/>
          <w:b/>
          <w:bCs/>
        </w:rPr>
      </w:pPr>
    </w:p>
    <w:p w14:paraId="001A5793"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o treści następującej:</w:t>
      </w:r>
    </w:p>
    <w:p w14:paraId="0D9E53A2" w14:textId="77777777" w:rsidR="005611C9" w:rsidRPr="00F25A9F" w:rsidRDefault="005611C9" w:rsidP="00F25A9F">
      <w:pPr>
        <w:pStyle w:val="Stopka"/>
        <w:widowControl/>
        <w:tabs>
          <w:tab w:val="clear" w:pos="4536"/>
          <w:tab w:val="clear" w:pos="9072"/>
        </w:tabs>
        <w:spacing w:before="0" w:after="0" w:line="240" w:lineRule="auto"/>
        <w:jc w:val="both"/>
        <w:rPr>
          <w:rFonts w:asciiTheme="minorHAnsi" w:hAnsiTheme="minorHAnsi" w:cs="Calibri"/>
        </w:rPr>
      </w:pPr>
    </w:p>
    <w:p w14:paraId="0DFB2E4B" w14:textId="127F09B6" w:rsidR="005611C9" w:rsidRPr="00B67B19" w:rsidRDefault="005611C9" w:rsidP="00B67B19">
      <w:pPr>
        <w:pStyle w:val="Stopka"/>
        <w:widowControl/>
        <w:tabs>
          <w:tab w:val="clear" w:pos="4536"/>
          <w:tab w:val="clear" w:pos="9072"/>
        </w:tabs>
        <w:spacing w:before="0" w:after="0" w:line="240" w:lineRule="auto"/>
        <w:jc w:val="center"/>
        <w:rPr>
          <w:rFonts w:asciiTheme="minorHAnsi" w:hAnsiTheme="minorHAnsi" w:cstheme="minorHAnsi"/>
          <w:sz w:val="20"/>
          <w:szCs w:val="20"/>
        </w:rPr>
      </w:pPr>
      <w:r w:rsidRPr="00B67B19">
        <w:rPr>
          <w:rFonts w:asciiTheme="minorHAnsi" w:hAnsiTheme="minorHAnsi" w:cstheme="minorHAnsi"/>
          <w:sz w:val="20"/>
          <w:szCs w:val="20"/>
        </w:rPr>
        <w:t>§ 1</w:t>
      </w:r>
    </w:p>
    <w:p w14:paraId="2EA44723" w14:textId="4B5CC05A" w:rsidR="00A143D4" w:rsidRPr="00B67B19" w:rsidRDefault="00A143D4" w:rsidP="00B67B19">
      <w:pPr>
        <w:pStyle w:val="Stopka"/>
        <w:widowControl/>
        <w:tabs>
          <w:tab w:val="clear" w:pos="4536"/>
          <w:tab w:val="clear" w:pos="9072"/>
        </w:tabs>
        <w:spacing w:before="0" w:after="0" w:line="240" w:lineRule="auto"/>
        <w:jc w:val="center"/>
        <w:rPr>
          <w:rFonts w:asciiTheme="minorHAnsi" w:hAnsiTheme="minorHAnsi" w:cstheme="minorHAnsi"/>
          <w:sz w:val="20"/>
          <w:szCs w:val="20"/>
        </w:rPr>
      </w:pPr>
      <w:r w:rsidRPr="00B67B19">
        <w:rPr>
          <w:rFonts w:asciiTheme="minorHAnsi" w:hAnsiTheme="minorHAnsi" w:cstheme="minorHAnsi"/>
          <w:sz w:val="20"/>
          <w:szCs w:val="20"/>
        </w:rPr>
        <w:t>Postanowienia ogólne</w:t>
      </w:r>
    </w:p>
    <w:p w14:paraId="622ADC8A" w14:textId="2B637D96" w:rsidR="007B4D9E" w:rsidRPr="00B67B19" w:rsidRDefault="007B4D9E" w:rsidP="00B67B19">
      <w:pPr>
        <w:pStyle w:val="Akapitzlist"/>
        <w:numPr>
          <w:ilvl w:val="0"/>
          <w:numId w:val="4"/>
        </w:numPr>
        <w:spacing w:before="0" w:after="0" w:line="240" w:lineRule="auto"/>
        <w:ind w:left="714" w:hanging="357"/>
        <w:jc w:val="both"/>
        <w:rPr>
          <w:rFonts w:asciiTheme="minorHAnsi" w:hAnsiTheme="minorHAnsi" w:cstheme="minorHAnsi"/>
          <w:color w:val="000000"/>
        </w:rPr>
      </w:pPr>
      <w:r w:rsidRPr="00B67B19">
        <w:rPr>
          <w:rFonts w:asciiTheme="minorHAnsi" w:hAnsiTheme="minorHAnsi" w:cstheme="minorHAnsi"/>
          <w:color w:val="000000"/>
        </w:rPr>
        <w:t>Przedmiotem umowy jest usługa w zakresie odbioru wraz z załadunkiem, transport</w:t>
      </w:r>
      <w:r w:rsidR="0061618C" w:rsidRPr="00B67B19">
        <w:rPr>
          <w:rFonts w:asciiTheme="minorHAnsi" w:hAnsiTheme="minorHAnsi" w:cstheme="minorHAnsi"/>
          <w:color w:val="000000"/>
        </w:rPr>
        <w:t>em</w:t>
      </w:r>
      <w:r w:rsidRPr="00B67B19">
        <w:rPr>
          <w:rFonts w:asciiTheme="minorHAnsi" w:hAnsiTheme="minorHAnsi" w:cstheme="minorHAnsi"/>
          <w:color w:val="000000"/>
        </w:rPr>
        <w:t xml:space="preserve"> i unieszkodliwiani</w:t>
      </w:r>
      <w:r w:rsidR="0061618C" w:rsidRPr="00B67B19">
        <w:rPr>
          <w:rFonts w:asciiTheme="minorHAnsi" w:hAnsiTheme="minorHAnsi" w:cstheme="minorHAnsi"/>
          <w:color w:val="000000"/>
        </w:rPr>
        <w:t>em</w:t>
      </w:r>
      <w:r w:rsidRPr="00B67B19">
        <w:rPr>
          <w:rFonts w:asciiTheme="minorHAnsi" w:hAnsiTheme="minorHAnsi" w:cstheme="minorHAnsi"/>
          <w:color w:val="000000"/>
        </w:rPr>
        <w:t xml:space="preserve"> odpadów medycznych </w:t>
      </w:r>
      <w:r w:rsidRPr="00B67B19">
        <w:rPr>
          <w:rFonts w:asciiTheme="minorHAnsi" w:hAnsiTheme="minorHAnsi" w:cstheme="minorHAnsi"/>
          <w:color w:val="000000" w:themeColor="text1"/>
        </w:rPr>
        <w:t xml:space="preserve">niebezpiecznych i innych niż niebezpieczne. </w:t>
      </w:r>
      <w:r w:rsidRPr="00B67B19">
        <w:rPr>
          <w:rFonts w:asciiTheme="minorHAnsi" w:hAnsiTheme="minorHAnsi" w:cstheme="minorHAnsi"/>
          <w:color w:val="000000"/>
        </w:rPr>
        <w:t>Przedmiot umowy obejmuje odpady</w:t>
      </w:r>
      <w:r w:rsidR="00812485">
        <w:rPr>
          <w:rFonts w:asciiTheme="minorHAnsi" w:hAnsiTheme="minorHAnsi" w:cstheme="minorHAnsi"/>
          <w:color w:val="000000"/>
        </w:rPr>
        <w:br/>
      </w:r>
      <w:r w:rsidRPr="00B67B19">
        <w:rPr>
          <w:rFonts w:asciiTheme="minorHAnsi" w:hAnsiTheme="minorHAnsi" w:cstheme="minorHAnsi"/>
          <w:color w:val="000000"/>
        </w:rPr>
        <w:t xml:space="preserve"> o </w:t>
      </w:r>
      <w:r w:rsidRPr="00A30A95">
        <w:rPr>
          <w:rFonts w:asciiTheme="minorHAnsi" w:hAnsiTheme="minorHAnsi" w:cstheme="minorHAnsi"/>
        </w:rPr>
        <w:t>kodach 18 01 02</w:t>
      </w:r>
      <w:r w:rsidRPr="00A30A95">
        <w:rPr>
          <w:rFonts w:ascii="Arial" w:hAnsi="Arial" w:cs="Arial"/>
        </w:rPr>
        <w:t>⃰</w:t>
      </w:r>
      <w:r w:rsidRPr="00A30A95">
        <w:rPr>
          <w:rFonts w:asciiTheme="minorHAnsi" w:hAnsiTheme="minorHAnsi" w:cstheme="minorHAnsi"/>
        </w:rPr>
        <w:t>,  18 01 03</w:t>
      </w:r>
      <w:r w:rsidRPr="00A30A95">
        <w:rPr>
          <w:rFonts w:ascii="Arial" w:hAnsi="Arial" w:cs="Arial"/>
        </w:rPr>
        <w:t>⃰</w:t>
      </w:r>
      <w:r w:rsidRPr="00A30A95">
        <w:rPr>
          <w:rFonts w:asciiTheme="minorHAnsi" w:hAnsiTheme="minorHAnsi" w:cstheme="minorHAnsi"/>
        </w:rPr>
        <w:t xml:space="preserve"> , 18 01 06, 18 01 09, wg  elektronicznie złożonej oferty przetargowej Wykonawcy w postępowaniu nr ZP/957/23  na „Usługi odbioru, transportu </w:t>
      </w:r>
      <w:r w:rsidRPr="00B67B19">
        <w:rPr>
          <w:rFonts w:asciiTheme="minorHAnsi" w:hAnsiTheme="minorHAnsi" w:cstheme="minorHAnsi"/>
          <w:color w:val="000000"/>
        </w:rPr>
        <w:t xml:space="preserve">i utylizacji odpadów medycznych”, zgodnie z tą ofertą przetargową,  postanowieniami niniejszej umowy i SWZ. Elektronicznie złożona oferta przetargowa Wykonawcy oraz SWZ stanowią integralną część umowy, bez konieczności czynienia z nich załączników do umowy.  </w:t>
      </w:r>
    </w:p>
    <w:p w14:paraId="65156D10" w14:textId="18DFB0B4" w:rsidR="009117A2" w:rsidRPr="00B67B19" w:rsidRDefault="007B4D9E"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Na mocy niniejszej umowy Zamawiający zleca Wykonawcy wykonanie obowiązków związanych</w:t>
      </w:r>
      <w:r w:rsidR="00812485">
        <w:rPr>
          <w:rFonts w:asciiTheme="minorHAnsi" w:eastAsia="Calibri" w:hAnsiTheme="minorHAnsi" w:cstheme="minorHAnsi"/>
          <w:bCs/>
          <w:lang w:eastAsia="en-US" w:bidi="he-IL"/>
        </w:rPr>
        <w:br/>
      </w:r>
      <w:r w:rsidRPr="00B67B19">
        <w:rPr>
          <w:rFonts w:asciiTheme="minorHAnsi" w:eastAsia="Calibri" w:hAnsiTheme="minorHAnsi" w:cstheme="minorHAnsi"/>
          <w:bCs/>
          <w:lang w:eastAsia="en-US" w:bidi="he-IL"/>
        </w:rPr>
        <w:t xml:space="preserve"> z </w:t>
      </w:r>
      <w:r w:rsidR="000B2E5D">
        <w:rPr>
          <w:rFonts w:asciiTheme="minorHAnsi" w:eastAsia="Calibri" w:hAnsiTheme="minorHAnsi" w:cstheme="minorHAnsi"/>
          <w:bCs/>
          <w:lang w:eastAsia="en-US" w:bidi="he-IL"/>
        </w:rPr>
        <w:t>odbiorem i unieszkodliwieniem</w:t>
      </w:r>
      <w:r w:rsidR="000B2E5D" w:rsidRPr="00B67B19">
        <w:rPr>
          <w:rFonts w:asciiTheme="minorHAnsi" w:eastAsia="Calibri" w:hAnsiTheme="minorHAnsi" w:cstheme="minorHAnsi"/>
          <w:bCs/>
          <w:lang w:eastAsia="en-US" w:bidi="he-IL"/>
        </w:rPr>
        <w:t xml:space="preserve"> </w:t>
      </w:r>
      <w:r w:rsidRPr="00B67B19">
        <w:rPr>
          <w:rFonts w:asciiTheme="minorHAnsi" w:eastAsia="Calibri" w:hAnsiTheme="minorHAnsi" w:cstheme="minorHAnsi"/>
          <w:bCs/>
          <w:lang w:eastAsia="en-US" w:bidi="he-IL"/>
        </w:rPr>
        <w:t>odpad</w:t>
      </w:r>
      <w:r w:rsidR="000B2E5D">
        <w:rPr>
          <w:rFonts w:asciiTheme="minorHAnsi" w:eastAsia="Calibri" w:hAnsiTheme="minorHAnsi" w:cstheme="minorHAnsi"/>
          <w:bCs/>
          <w:lang w:eastAsia="en-US" w:bidi="he-IL"/>
        </w:rPr>
        <w:t>ów</w:t>
      </w:r>
      <w:r w:rsidRPr="00B67B19">
        <w:rPr>
          <w:rFonts w:asciiTheme="minorHAnsi" w:eastAsia="Calibri" w:hAnsiTheme="minorHAnsi" w:cstheme="minorHAnsi"/>
          <w:bCs/>
          <w:lang w:eastAsia="en-US" w:bidi="he-IL"/>
        </w:rPr>
        <w:t xml:space="preserve"> medyczny</w:t>
      </w:r>
      <w:r w:rsidR="000B2E5D">
        <w:rPr>
          <w:rFonts w:asciiTheme="minorHAnsi" w:eastAsia="Calibri" w:hAnsiTheme="minorHAnsi" w:cstheme="minorHAnsi"/>
          <w:bCs/>
          <w:lang w:eastAsia="en-US" w:bidi="he-IL"/>
        </w:rPr>
        <w:t>ch</w:t>
      </w:r>
      <w:r w:rsidRPr="00B67B19">
        <w:rPr>
          <w:rFonts w:asciiTheme="minorHAnsi" w:eastAsia="Calibri" w:hAnsiTheme="minorHAnsi" w:cstheme="minorHAnsi"/>
          <w:bCs/>
          <w:lang w:eastAsia="en-US" w:bidi="he-IL"/>
        </w:rPr>
        <w:t xml:space="preserve"> stosownie do przepisów </w:t>
      </w:r>
      <w:r w:rsidR="003F5C68" w:rsidRPr="00B67B19">
        <w:rPr>
          <w:rFonts w:asciiTheme="minorHAnsi" w:eastAsia="Calibri" w:hAnsiTheme="minorHAnsi" w:cstheme="minorHAnsi"/>
          <w:bCs/>
          <w:lang w:eastAsia="en-US" w:bidi="he-IL"/>
        </w:rPr>
        <w:t>Ustawy z dnia 14 grudnia 2012r. o odpadach</w:t>
      </w:r>
      <w:r w:rsidR="00812485">
        <w:rPr>
          <w:rFonts w:asciiTheme="minorHAnsi" w:eastAsia="Calibri" w:hAnsiTheme="minorHAnsi" w:cstheme="minorHAnsi"/>
          <w:bCs/>
          <w:lang w:eastAsia="en-US" w:bidi="he-IL"/>
        </w:rPr>
        <w:t>.</w:t>
      </w:r>
      <w:r w:rsidR="003F5C68" w:rsidRPr="00B67B19">
        <w:rPr>
          <w:rFonts w:asciiTheme="minorHAnsi" w:eastAsia="Calibri" w:hAnsiTheme="minorHAnsi" w:cstheme="minorHAnsi"/>
          <w:bCs/>
          <w:lang w:eastAsia="en-US" w:bidi="he-IL"/>
        </w:rPr>
        <w:t xml:space="preserve"> </w:t>
      </w:r>
    </w:p>
    <w:p w14:paraId="432A8670" w14:textId="30C7AC65" w:rsidR="003F5C68" w:rsidRPr="00B67B19" w:rsidRDefault="009117A2"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Zgodnie z art. 20 ust. 3 pkt 2 ww. ustawy zakazuje się unieszkodliwiania zakaźnych odpadów medycznych</w:t>
      </w:r>
      <w:r w:rsidR="00812485">
        <w:rPr>
          <w:rFonts w:asciiTheme="minorHAnsi" w:eastAsia="Calibri" w:hAnsiTheme="minorHAnsi" w:cstheme="minorHAnsi"/>
          <w:bCs/>
          <w:lang w:eastAsia="en-US" w:bidi="he-IL"/>
        </w:rPr>
        <w:br/>
      </w:r>
      <w:r w:rsidRPr="00B67B19">
        <w:rPr>
          <w:rFonts w:asciiTheme="minorHAnsi" w:eastAsia="Calibri" w:hAnsiTheme="minorHAnsi" w:cstheme="minorHAnsi"/>
          <w:bCs/>
          <w:lang w:eastAsia="en-US" w:bidi="he-IL"/>
        </w:rPr>
        <w:t xml:space="preserve"> i zakaźnych odpadów weterynaryjnych poza obszarem województwa, na którym zostały wytworzone</w:t>
      </w:r>
      <w:r w:rsidR="00812485">
        <w:rPr>
          <w:rFonts w:asciiTheme="minorHAnsi" w:eastAsia="Calibri" w:hAnsiTheme="minorHAnsi" w:cstheme="minorHAnsi"/>
          <w:bCs/>
          <w:lang w:eastAsia="en-US" w:bidi="he-IL"/>
        </w:rPr>
        <w:t>.</w:t>
      </w:r>
    </w:p>
    <w:p w14:paraId="60A02DF8" w14:textId="5174571F" w:rsidR="007B4D9E" w:rsidRPr="00B67B19" w:rsidRDefault="007B4D9E"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Wykonawca oświadcza, iż posiada wszelkie niezbędne do wykonania zamówienia koncesje, zezwolenia i uprawnienia przewidziane przepisami prawnymi</w:t>
      </w:r>
      <w:r w:rsidR="003F5C68" w:rsidRPr="00B67B19">
        <w:rPr>
          <w:rFonts w:asciiTheme="minorHAnsi" w:eastAsia="Calibri" w:hAnsiTheme="minorHAnsi" w:cstheme="minorHAnsi"/>
          <w:bCs/>
          <w:lang w:eastAsia="en-US" w:bidi="he-IL"/>
        </w:rPr>
        <w:t xml:space="preserve"> regulującymi sposób postępowania z odpadami medycznymi. </w:t>
      </w:r>
    </w:p>
    <w:p w14:paraId="25BF6CDC" w14:textId="4294FD49" w:rsidR="007B4D9E" w:rsidRPr="00B67B19" w:rsidRDefault="007B4D9E" w:rsidP="00B67B19">
      <w:pPr>
        <w:numPr>
          <w:ilvl w:val="0"/>
          <w:numId w:val="4"/>
        </w:numPr>
        <w:spacing w:before="0" w:after="0" w:line="240" w:lineRule="auto"/>
        <w:jc w:val="both"/>
        <w:rPr>
          <w:rFonts w:asciiTheme="minorHAnsi" w:hAnsiTheme="minorHAnsi" w:cstheme="minorHAnsi"/>
        </w:rPr>
      </w:pPr>
      <w:r w:rsidRPr="00B67B19">
        <w:rPr>
          <w:rFonts w:asciiTheme="minorHAnsi" w:hAnsiTheme="minorHAnsi" w:cstheme="minorHAnsi"/>
        </w:rPr>
        <w:t xml:space="preserve">Wykonawca gwarantuje, że w okresie obowiązywania umowy ceny </w:t>
      </w:r>
      <w:r w:rsidR="00F87D9D" w:rsidRPr="00B67B19">
        <w:rPr>
          <w:rFonts w:asciiTheme="minorHAnsi" w:hAnsiTheme="minorHAnsi" w:cstheme="minorHAnsi"/>
        </w:rPr>
        <w:t>realizowanych usług</w:t>
      </w:r>
      <w:r w:rsidRPr="00B67B19">
        <w:rPr>
          <w:rFonts w:asciiTheme="minorHAnsi" w:hAnsiTheme="minorHAnsi" w:cstheme="minorHAnsi"/>
        </w:rPr>
        <w:t xml:space="preserve"> nie ulegną z jego inicjatywy żadnej zmianie i będą zgodne z ofertą przetargową, o której mowa w ust. 1 wyżej</w:t>
      </w:r>
      <w:r w:rsidR="003B6788">
        <w:rPr>
          <w:rFonts w:asciiTheme="minorHAnsi" w:hAnsiTheme="minorHAnsi" w:cstheme="minorHAnsi"/>
        </w:rPr>
        <w:t xml:space="preserve">, za wyjątkiem </w:t>
      </w:r>
      <w:r w:rsidR="003B6788" w:rsidRPr="003B6788">
        <w:rPr>
          <w:rFonts w:asciiTheme="minorHAnsi" w:hAnsiTheme="minorHAnsi" w:cstheme="minorHAnsi"/>
        </w:rPr>
        <w:t>§ 1</w:t>
      </w:r>
      <w:r w:rsidR="003B6788">
        <w:rPr>
          <w:rFonts w:asciiTheme="minorHAnsi" w:hAnsiTheme="minorHAnsi" w:cstheme="minorHAnsi"/>
        </w:rPr>
        <w:t xml:space="preserve">5 </w:t>
      </w:r>
      <w:r w:rsidR="003B6788" w:rsidRPr="003B6788">
        <w:rPr>
          <w:rFonts w:asciiTheme="minorHAnsi" w:hAnsiTheme="minorHAnsi" w:cstheme="minorHAnsi"/>
        </w:rPr>
        <w:t>Zmiany umowy</w:t>
      </w:r>
      <w:r w:rsidR="00B06988">
        <w:rPr>
          <w:rFonts w:asciiTheme="minorHAnsi" w:hAnsiTheme="minorHAnsi" w:cstheme="minorHAnsi"/>
        </w:rPr>
        <w:t>.</w:t>
      </w:r>
    </w:p>
    <w:p w14:paraId="36BE4B45" w14:textId="6D1B0342" w:rsidR="006173D6" w:rsidRPr="00B67B19" w:rsidRDefault="005611C9"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hAnsiTheme="minorHAnsi" w:cstheme="minorHAnsi"/>
        </w:rPr>
        <w:t>Zamawiający wykorzysta taką iloś</w:t>
      </w:r>
      <w:r w:rsidR="005F1D76" w:rsidRPr="00B67B19">
        <w:rPr>
          <w:rFonts w:asciiTheme="minorHAnsi" w:hAnsiTheme="minorHAnsi" w:cstheme="minorHAnsi"/>
        </w:rPr>
        <w:t>ć</w:t>
      </w:r>
      <w:r w:rsidRPr="00B67B19">
        <w:rPr>
          <w:rFonts w:asciiTheme="minorHAnsi" w:hAnsiTheme="minorHAnsi" w:cstheme="minorHAnsi"/>
        </w:rPr>
        <w:t xml:space="preserve"> przedmiotu umowy z ilości oszacowanej</w:t>
      </w:r>
      <w:r w:rsidR="005F1D76" w:rsidRPr="00B67B19">
        <w:rPr>
          <w:rFonts w:asciiTheme="minorHAnsi" w:hAnsiTheme="minorHAnsi" w:cstheme="minorHAnsi"/>
        </w:rPr>
        <w:t>,</w:t>
      </w:r>
      <w:r w:rsidRPr="00B67B19">
        <w:rPr>
          <w:rFonts w:asciiTheme="minorHAnsi" w:hAnsiTheme="minorHAnsi" w:cstheme="minorHAnsi"/>
        </w:rPr>
        <w:t xml:space="preserve"> wskazanej w SWZ, która będzie zgodna z jego potrzebami wynikającymi z prowadzonej działalności leczniczej, a Wykonawca oświadcza, że nie będzie wnosił przeciwko Zamawiającemu żadnych roszczeń z tytułu</w:t>
      </w:r>
      <w:r w:rsidR="005F1D76" w:rsidRPr="00B67B19">
        <w:rPr>
          <w:rFonts w:asciiTheme="minorHAnsi" w:hAnsiTheme="minorHAnsi" w:cstheme="minorHAnsi"/>
        </w:rPr>
        <w:t xml:space="preserve"> ich</w:t>
      </w:r>
      <w:r w:rsidR="00F87D9D" w:rsidRPr="00B67B19">
        <w:rPr>
          <w:rFonts w:asciiTheme="minorHAnsi" w:hAnsiTheme="minorHAnsi" w:cstheme="minorHAnsi"/>
        </w:rPr>
        <w:t xml:space="preserve"> niewykorzystania</w:t>
      </w:r>
      <w:r w:rsidR="006173D6" w:rsidRPr="00B67B19">
        <w:rPr>
          <w:rFonts w:asciiTheme="minorHAnsi" w:hAnsiTheme="minorHAnsi" w:cstheme="minorHAnsi"/>
        </w:rPr>
        <w:t>, z</w:t>
      </w:r>
      <w:r w:rsidR="005840DA" w:rsidRPr="00B67B19">
        <w:rPr>
          <w:rFonts w:asciiTheme="minorHAnsi" w:hAnsiTheme="minorHAnsi" w:cstheme="minorHAnsi"/>
        </w:rPr>
        <w:t> </w:t>
      </w:r>
      <w:r w:rsidR="006173D6" w:rsidRPr="00B67B19">
        <w:rPr>
          <w:rFonts w:asciiTheme="minorHAnsi" w:hAnsiTheme="minorHAnsi" w:cstheme="minorHAnsi"/>
        </w:rPr>
        <w:t xml:space="preserve">zastrzeżeniem ust. </w:t>
      </w:r>
      <w:r w:rsidR="00F87D9D" w:rsidRPr="00B67B19">
        <w:rPr>
          <w:rFonts w:asciiTheme="minorHAnsi" w:hAnsiTheme="minorHAnsi" w:cstheme="minorHAnsi"/>
        </w:rPr>
        <w:t>6</w:t>
      </w:r>
      <w:r w:rsidR="006173D6" w:rsidRPr="00B67B19">
        <w:rPr>
          <w:rFonts w:asciiTheme="minorHAnsi" w:hAnsiTheme="minorHAnsi" w:cstheme="minorHAnsi"/>
        </w:rPr>
        <w:t xml:space="preserve"> niżej.</w:t>
      </w:r>
    </w:p>
    <w:p w14:paraId="1C5EA5F6" w14:textId="27557226" w:rsidR="005611C9" w:rsidRPr="00B67B19" w:rsidRDefault="005611C9" w:rsidP="00B67B19">
      <w:pPr>
        <w:pStyle w:val="Akapitzlist"/>
        <w:numPr>
          <w:ilvl w:val="0"/>
          <w:numId w:val="4"/>
        </w:numPr>
        <w:spacing w:before="0" w:after="0" w:line="240" w:lineRule="auto"/>
        <w:ind w:left="714" w:hanging="357"/>
        <w:jc w:val="both"/>
        <w:rPr>
          <w:rFonts w:asciiTheme="minorHAnsi" w:hAnsiTheme="minorHAnsi" w:cstheme="minorHAnsi"/>
        </w:rPr>
      </w:pPr>
      <w:r w:rsidRPr="00B67B19">
        <w:rPr>
          <w:rFonts w:asciiTheme="minorHAnsi" w:hAnsiTheme="minorHAnsi" w:cstheme="minorHAnsi"/>
        </w:rPr>
        <w:t>Minimalna wielkość świadczenia Wykonawcy z zawartej umowy wyniesie 50</w:t>
      </w:r>
      <w:r w:rsidR="006173D6" w:rsidRPr="00B67B19">
        <w:rPr>
          <w:rFonts w:asciiTheme="minorHAnsi" w:hAnsiTheme="minorHAnsi" w:cstheme="minorHAnsi"/>
        </w:rPr>
        <w:t>% wielkości wskazanej w ofercie przetargowej.</w:t>
      </w:r>
    </w:p>
    <w:p w14:paraId="3F509ABA" w14:textId="77777777" w:rsidR="00EA0F2B" w:rsidRDefault="00EA0F2B" w:rsidP="00EA0F2B">
      <w:pPr>
        <w:tabs>
          <w:tab w:val="left" w:pos="284"/>
        </w:tabs>
        <w:spacing w:before="0" w:after="0" w:line="240" w:lineRule="auto"/>
        <w:rPr>
          <w:rFonts w:asciiTheme="minorHAnsi" w:hAnsiTheme="minorHAnsi" w:cstheme="minorHAnsi"/>
        </w:rPr>
      </w:pPr>
    </w:p>
    <w:p w14:paraId="48DDD474" w14:textId="4A768171" w:rsidR="005611C9" w:rsidRPr="00B67B19" w:rsidRDefault="005611C9" w:rsidP="00EA0F2B">
      <w:pPr>
        <w:tabs>
          <w:tab w:val="left" w:pos="284"/>
        </w:tabs>
        <w:spacing w:before="0" w:after="0" w:line="240" w:lineRule="auto"/>
        <w:jc w:val="center"/>
        <w:rPr>
          <w:rFonts w:asciiTheme="minorHAnsi" w:hAnsiTheme="minorHAnsi" w:cstheme="minorHAnsi"/>
        </w:rPr>
      </w:pPr>
      <w:r w:rsidRPr="00B67B19">
        <w:rPr>
          <w:rFonts w:asciiTheme="minorHAnsi" w:hAnsiTheme="minorHAnsi" w:cstheme="minorHAnsi"/>
        </w:rPr>
        <w:t>§ 2</w:t>
      </w:r>
    </w:p>
    <w:p w14:paraId="22609EBE" w14:textId="729005BB" w:rsidR="00CA32CB" w:rsidRPr="00B67B19" w:rsidRDefault="00CA32CB" w:rsidP="00812485">
      <w:pPr>
        <w:tabs>
          <w:tab w:val="left" w:pos="284"/>
        </w:tabs>
        <w:spacing w:before="0" w:after="0" w:line="240" w:lineRule="auto"/>
        <w:jc w:val="center"/>
        <w:rPr>
          <w:rFonts w:asciiTheme="minorHAnsi" w:hAnsiTheme="minorHAnsi" w:cstheme="minorHAnsi"/>
        </w:rPr>
      </w:pPr>
      <w:r w:rsidRPr="00B67B19">
        <w:rPr>
          <w:rFonts w:asciiTheme="minorHAnsi" w:hAnsiTheme="minorHAnsi" w:cstheme="minorHAnsi"/>
        </w:rPr>
        <w:t>Obowiązki Wykonawcy</w:t>
      </w:r>
    </w:p>
    <w:p w14:paraId="48967371" w14:textId="21102031" w:rsidR="0045590B" w:rsidRPr="00B67B19" w:rsidRDefault="00C3314F" w:rsidP="002E3C18">
      <w:pPr>
        <w:pStyle w:val="Akapitzlist"/>
        <w:numPr>
          <w:ilvl w:val="0"/>
          <w:numId w:val="13"/>
        </w:numPr>
        <w:tabs>
          <w:tab w:val="left" w:pos="284"/>
        </w:tabs>
        <w:spacing w:before="0" w:after="0" w:line="240" w:lineRule="auto"/>
        <w:jc w:val="both"/>
      </w:pPr>
      <w:r w:rsidRPr="00B67B19">
        <w:rPr>
          <w:rFonts w:asciiTheme="minorHAnsi" w:hAnsiTheme="minorHAnsi" w:cstheme="minorHAnsi"/>
        </w:rPr>
        <w:t>Wykonawca oświadcza, że jest podmiotem uprawnionym do transportu i termicznego unieszkodliwiania odpadów medycznych w oparciu o Decyzje Marszałka Województwa Śląskiego</w:t>
      </w:r>
      <w:r w:rsidR="008F54B1">
        <w:rPr>
          <w:rFonts w:asciiTheme="minorHAnsi" w:hAnsiTheme="minorHAnsi" w:cstheme="minorHAnsi"/>
        </w:rPr>
        <w:t xml:space="preserve"> </w:t>
      </w:r>
      <w:r w:rsidRPr="00B67B19">
        <w:t xml:space="preserve">oraz posiada numer rejestrowy BDO: </w:t>
      </w:r>
      <w:r w:rsidR="0045590B" w:rsidRPr="00B67B19">
        <w:t>………………………………</w:t>
      </w:r>
    </w:p>
    <w:p w14:paraId="13A3DD0E" w14:textId="522919CA" w:rsidR="0045590B" w:rsidRPr="00B67B19" w:rsidRDefault="00CA32CB">
      <w:pPr>
        <w:pStyle w:val="Akapitzlist"/>
        <w:numPr>
          <w:ilvl w:val="0"/>
          <w:numId w:val="13"/>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Wykonawca oświadcza, że spełnia wszelkie wymagane przepisami prawa warunki</w:t>
      </w:r>
      <w:r w:rsidR="008D09E6" w:rsidRPr="00B67B19">
        <w:rPr>
          <w:rFonts w:asciiTheme="minorHAnsi" w:hAnsiTheme="minorHAnsi" w:cstheme="minorHAnsi"/>
        </w:rPr>
        <w:t>, dysponuje zapleczem organizacyjno-technicznym</w:t>
      </w:r>
      <w:r w:rsidRPr="00B67B19">
        <w:rPr>
          <w:rFonts w:asciiTheme="minorHAnsi" w:hAnsiTheme="minorHAnsi" w:cstheme="minorHAnsi"/>
        </w:rPr>
        <w:t xml:space="preserve"> umożliwiając</w:t>
      </w:r>
      <w:r w:rsidR="008D09E6" w:rsidRPr="00B67B19">
        <w:rPr>
          <w:rFonts w:asciiTheme="minorHAnsi" w:hAnsiTheme="minorHAnsi" w:cstheme="minorHAnsi"/>
        </w:rPr>
        <w:t>ym</w:t>
      </w:r>
      <w:r w:rsidRPr="00B67B19">
        <w:rPr>
          <w:rFonts w:asciiTheme="minorHAnsi" w:hAnsiTheme="minorHAnsi" w:cstheme="minorHAnsi"/>
        </w:rPr>
        <w:t xml:space="preserve"> mu wykonanie niniejszej umowy w tym  odbi</w:t>
      </w:r>
      <w:r w:rsidR="008D09E6" w:rsidRPr="00B67B19">
        <w:rPr>
          <w:rFonts w:asciiTheme="minorHAnsi" w:hAnsiTheme="minorHAnsi" w:cstheme="minorHAnsi"/>
        </w:rPr>
        <w:t>ór</w:t>
      </w:r>
      <w:r w:rsidRPr="00B67B19">
        <w:rPr>
          <w:rFonts w:asciiTheme="minorHAnsi" w:hAnsiTheme="minorHAnsi" w:cstheme="minorHAnsi"/>
        </w:rPr>
        <w:t>, transport</w:t>
      </w:r>
      <w:r w:rsidR="00812485">
        <w:rPr>
          <w:rFonts w:asciiTheme="minorHAnsi" w:hAnsiTheme="minorHAnsi" w:cstheme="minorHAnsi"/>
        </w:rPr>
        <w:br/>
      </w:r>
      <w:r w:rsidRPr="00B67B19">
        <w:rPr>
          <w:rFonts w:asciiTheme="minorHAnsi" w:hAnsiTheme="minorHAnsi" w:cstheme="minorHAnsi"/>
        </w:rPr>
        <w:t xml:space="preserve"> i</w:t>
      </w:r>
      <w:r w:rsidR="008F54B1">
        <w:rPr>
          <w:rFonts w:asciiTheme="minorHAnsi" w:hAnsiTheme="minorHAnsi" w:cstheme="minorHAnsi"/>
        </w:rPr>
        <w:t xml:space="preserve"> </w:t>
      </w:r>
      <w:r w:rsidR="008F54B1">
        <w:t>unieszkodliwianie</w:t>
      </w:r>
      <w:r w:rsidR="008F54B1">
        <w:rPr>
          <w:rFonts w:asciiTheme="minorHAnsi" w:hAnsiTheme="minorHAnsi" w:cstheme="minorHAnsi"/>
        </w:rPr>
        <w:t xml:space="preserve"> </w:t>
      </w:r>
      <w:r w:rsidRPr="00B67B19">
        <w:rPr>
          <w:rFonts w:asciiTheme="minorHAnsi" w:hAnsiTheme="minorHAnsi" w:cstheme="minorHAnsi"/>
        </w:rPr>
        <w:t>odpadów medycznych oraz uzyskał wymagane decyzje właściwego organu uprawniające do wykonania usług objętych niniejszą umową.</w:t>
      </w:r>
    </w:p>
    <w:p w14:paraId="424EF1B3" w14:textId="7D0ECC48" w:rsidR="00CA32CB" w:rsidRPr="00B67B19" w:rsidRDefault="00CA32CB">
      <w:pPr>
        <w:pStyle w:val="Akapitzlist"/>
        <w:numPr>
          <w:ilvl w:val="0"/>
          <w:numId w:val="13"/>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Wykonawca oświadcza, że będzie realizował usługę w sposób zgodny z zasadami gospodarowania odpadami, wymaganiami ochrony środowiska oraz planami gospodarki odpadami w oparciu o aktualnie obowiązujące przepisy prawa na terenie</w:t>
      </w:r>
      <w:r w:rsidR="003F5C68" w:rsidRPr="00B67B19">
        <w:rPr>
          <w:rFonts w:asciiTheme="minorHAnsi" w:hAnsiTheme="minorHAnsi" w:cstheme="minorHAnsi"/>
        </w:rPr>
        <w:t xml:space="preserve"> </w:t>
      </w:r>
      <w:r w:rsidRPr="00B67B19">
        <w:rPr>
          <w:rFonts w:asciiTheme="minorHAnsi" w:hAnsiTheme="minorHAnsi" w:cstheme="minorHAnsi"/>
        </w:rPr>
        <w:t>Rzeczpospolitej Polskiej, tj. w szczególności:</w:t>
      </w:r>
    </w:p>
    <w:p w14:paraId="0FBE302E" w14:textId="58887BE9"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14 grudnia 2012r. o odpadach</w:t>
      </w:r>
      <w:r w:rsidR="009117A2" w:rsidRPr="00B67B19">
        <w:rPr>
          <w:rFonts w:asciiTheme="minorHAnsi" w:hAnsiTheme="minorHAnsi" w:cstheme="minorHAnsi"/>
        </w:rPr>
        <w:t>,</w:t>
      </w:r>
      <w:r w:rsidRPr="00B67B19">
        <w:rPr>
          <w:rFonts w:asciiTheme="minorHAnsi" w:hAnsiTheme="minorHAnsi" w:cstheme="minorHAnsi"/>
        </w:rPr>
        <w:t xml:space="preserve"> </w:t>
      </w:r>
    </w:p>
    <w:p w14:paraId="02F68C1A"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Rozporządzenia Ministra Klimatu z dnia 2 stycznia 2020 r. w sprawie katalogu odpadów, z późn. zm.,</w:t>
      </w:r>
    </w:p>
    <w:p w14:paraId="476966D6" w14:textId="2C18249D"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27 kwietnia 2001r. – Prawo ochrony środowiska</w:t>
      </w:r>
      <w:r w:rsidR="003F5C68" w:rsidRPr="00B67B19">
        <w:rPr>
          <w:rFonts w:asciiTheme="minorHAnsi" w:hAnsiTheme="minorHAnsi" w:cstheme="minorHAnsi"/>
        </w:rPr>
        <w:t xml:space="preserve"> </w:t>
      </w:r>
    </w:p>
    <w:p w14:paraId="319AEBB9"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19 sierpnia 2011r. o przewozie towarów niebezpiecznych,</w:t>
      </w:r>
    </w:p>
    <w:p w14:paraId="1F51E9BB"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Rozporządzenie Ministra Zdrowia z dnia 26 listopada 2021r. w sprawie unieszkodliwiania oraz magazynowania odpadów medycznych i odpadów weterynaryjnych,</w:t>
      </w:r>
    </w:p>
    <w:p w14:paraId="361D17BF" w14:textId="24FA7C46"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Rozporządzenia Ministra Zdrowia z dnia 5 października 2017r. w sprawie szczegółowego sposobu postępowania z odpadami medycznymi Przepisów Umowy ADR – międzynarodowej konwencji dotyczącej drogowego przewozu towarów i ładunków niebezpiecznych z dnia 30 września 1957 roku z Genewy z wymaganymi nowelizacjami,</w:t>
      </w:r>
    </w:p>
    <w:p w14:paraId="7574F107" w14:textId="717C0A6B"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Innych aktów prawnych regulujących działalność związaną z przedmiotem umowy.</w:t>
      </w:r>
    </w:p>
    <w:p w14:paraId="44B540EE" w14:textId="77777777" w:rsidR="002101B8" w:rsidRPr="00B67B19" w:rsidRDefault="00CA32CB">
      <w:pPr>
        <w:pStyle w:val="Akapitzlist"/>
        <w:numPr>
          <w:ilvl w:val="0"/>
          <w:numId w:val="13"/>
        </w:numPr>
        <w:spacing w:before="0" w:after="0" w:line="240" w:lineRule="auto"/>
        <w:jc w:val="both"/>
        <w:rPr>
          <w:rFonts w:asciiTheme="minorHAnsi" w:hAnsiTheme="minorHAnsi" w:cstheme="minorHAnsi"/>
          <w:color w:val="000000" w:themeColor="text1"/>
        </w:rPr>
      </w:pPr>
      <w:r w:rsidRPr="00B67B19">
        <w:rPr>
          <w:rFonts w:asciiTheme="minorHAnsi" w:hAnsiTheme="minorHAnsi" w:cstheme="minorHAnsi"/>
        </w:rPr>
        <w:t>Ponadto Wykonawca jest zobowiązany do:</w:t>
      </w:r>
    </w:p>
    <w:p w14:paraId="2B8C371A" w14:textId="77777777" w:rsidR="002101B8" w:rsidRPr="00B67B19" w:rsidRDefault="00CA32CB">
      <w:pPr>
        <w:pStyle w:val="Akapitzlist"/>
        <w:numPr>
          <w:ilvl w:val="0"/>
          <w:numId w:val="16"/>
        </w:numPr>
        <w:spacing w:before="0" w:after="0" w:line="240" w:lineRule="auto"/>
        <w:jc w:val="both"/>
        <w:rPr>
          <w:rFonts w:asciiTheme="minorHAnsi" w:hAnsiTheme="minorHAnsi" w:cstheme="minorHAnsi"/>
          <w:color w:val="000000" w:themeColor="text1"/>
        </w:rPr>
      </w:pPr>
      <w:r w:rsidRPr="00B67B19">
        <w:rPr>
          <w:rFonts w:asciiTheme="minorHAnsi" w:hAnsiTheme="minorHAnsi" w:cstheme="minorHAnsi"/>
        </w:rPr>
        <w:t>posiadania (przez cały okres realizacji umowy), aktualnej decyzji / zezwolenia właściwego terytorialnie organu na prowadzenie działalności w zakresie transportu i unieszkodliwiania odpadów medycznych o kodach objętych przedmiotem umowy dla instalacji mających wolne moce przerobowe,</w:t>
      </w:r>
    </w:p>
    <w:p w14:paraId="4F895FE0" w14:textId="4083700B" w:rsidR="00B05C9F" w:rsidRPr="002E3C18" w:rsidRDefault="00CA32CB" w:rsidP="002E3C18">
      <w:pPr>
        <w:pStyle w:val="Akapitzlist"/>
        <w:numPr>
          <w:ilvl w:val="0"/>
          <w:numId w:val="16"/>
        </w:numPr>
        <w:spacing w:before="0" w:after="0" w:line="240" w:lineRule="auto"/>
        <w:ind w:hanging="357"/>
        <w:jc w:val="both"/>
        <w:rPr>
          <w:rFonts w:asciiTheme="minorHAnsi" w:hAnsiTheme="minorHAnsi" w:cstheme="minorHAnsi"/>
          <w:color w:val="000000" w:themeColor="text1"/>
        </w:rPr>
      </w:pPr>
      <w:r w:rsidRPr="00B67B19">
        <w:rPr>
          <w:rFonts w:asciiTheme="minorHAnsi" w:hAnsiTheme="minorHAnsi" w:cstheme="minorHAnsi"/>
        </w:rPr>
        <w:t>w przypadku wszelkich istotnych zmianach w zakresie posiadanych przez Wykonawcę zezwoleń/ licencji/ decyzji, Wykonawca zobowiązany jest niezwłocznie poinformować o tym fakcie Zamawiającego oraz przedłożyć Zamawiającemu nowe zezwolenia, pod rygorem odstąpienia od umowy z przyczyn leżących po stronie Wykonawcy.</w:t>
      </w:r>
    </w:p>
    <w:p w14:paraId="4DD9BEA7" w14:textId="77777777" w:rsidR="00B05C9F" w:rsidRPr="00B05C9F" w:rsidRDefault="00B05C9F" w:rsidP="002E3C18">
      <w:pPr>
        <w:pStyle w:val="Akapitzlist"/>
        <w:numPr>
          <w:ilvl w:val="0"/>
          <w:numId w:val="13"/>
        </w:numPr>
        <w:spacing w:before="0" w:after="0" w:line="240" w:lineRule="auto"/>
        <w:ind w:hanging="357"/>
        <w:rPr>
          <w:rFonts w:asciiTheme="minorHAnsi" w:hAnsiTheme="minorHAnsi" w:cstheme="minorHAnsi"/>
          <w:color w:val="000000" w:themeColor="text1"/>
        </w:rPr>
      </w:pPr>
      <w:r w:rsidRPr="00B05C9F">
        <w:rPr>
          <w:rFonts w:asciiTheme="minorHAnsi" w:hAnsiTheme="minorHAnsi" w:cstheme="minorHAnsi"/>
          <w:color w:val="000000" w:themeColor="text1"/>
        </w:rPr>
        <w:t>Wykonawca jest zobowiązany do stosowania w zakresie transportu odpadów medycznych odpowiednich wymagań ADR i zapewnia odbiór odpadów objętych przedmiotem umowy, wyspecjalizowanym środkiem transportu gwarantującym bezpieczny transport odpadów, zgodnie z aktualnymi przepisami prawa.</w:t>
      </w:r>
    </w:p>
    <w:p w14:paraId="79E194B8" w14:textId="0266C1BC" w:rsidR="006D0123" w:rsidRPr="00B67B19" w:rsidRDefault="002E3C18" w:rsidP="002E3C18">
      <w:pPr>
        <w:pStyle w:val="Akapitzlist"/>
        <w:numPr>
          <w:ilvl w:val="0"/>
          <w:numId w:val="13"/>
        </w:numPr>
        <w:spacing w:before="0" w:after="0" w:line="240" w:lineRule="auto"/>
        <w:ind w:hanging="357"/>
        <w:jc w:val="both"/>
        <w:rPr>
          <w:color w:val="000000" w:themeColor="text1"/>
        </w:rPr>
      </w:pPr>
      <w:r w:rsidRPr="00B05C9F">
        <w:rPr>
          <w:rFonts w:asciiTheme="minorHAnsi" w:hAnsiTheme="minorHAnsi" w:cstheme="minorHAnsi"/>
          <w:color w:val="000000" w:themeColor="text1"/>
        </w:rPr>
        <w:t xml:space="preserve">Wykonawca jest zobowiązany do </w:t>
      </w:r>
      <w:r w:rsidR="00CA32CB" w:rsidRPr="00B67B19">
        <w:t>zapewnienia unieszkodliwiania odpadów poprzez spalanie w spalarni odpadów medycznych zgodnie z obowiązującymi przepisami prawa  w szczególności z zachowaniem warunków bliskości zgodnie z art. 95 ust. 2 i art.20 ust. 3—6  Ustawy z dnia 14 grudnia 2012 r. o odpadach.</w:t>
      </w:r>
    </w:p>
    <w:p w14:paraId="02273D83" w14:textId="77777777" w:rsidR="00C91709" w:rsidRPr="00EA0F2B" w:rsidRDefault="00C91709" w:rsidP="00EA0F2B">
      <w:pPr>
        <w:tabs>
          <w:tab w:val="left" w:pos="284"/>
        </w:tabs>
        <w:spacing w:before="0" w:after="0" w:line="240" w:lineRule="auto"/>
        <w:jc w:val="both"/>
        <w:rPr>
          <w:rFonts w:asciiTheme="minorHAnsi" w:hAnsiTheme="minorHAnsi" w:cs="Calibri"/>
        </w:rPr>
      </w:pPr>
    </w:p>
    <w:p w14:paraId="74A1BBA3" w14:textId="56492C34" w:rsidR="005611C9" w:rsidRPr="00EA0F2B" w:rsidRDefault="005611C9" w:rsidP="00EA0F2B">
      <w:pPr>
        <w:spacing w:before="0" w:after="0" w:line="240" w:lineRule="auto"/>
        <w:jc w:val="center"/>
        <w:rPr>
          <w:rFonts w:asciiTheme="minorHAnsi" w:hAnsiTheme="minorHAnsi" w:cs="Calibri"/>
        </w:rPr>
      </w:pPr>
      <w:r w:rsidRPr="00EA0F2B">
        <w:rPr>
          <w:rFonts w:asciiTheme="minorHAnsi" w:hAnsiTheme="minorHAnsi" w:cs="Calibri"/>
        </w:rPr>
        <w:t>§ 3</w:t>
      </w:r>
    </w:p>
    <w:p w14:paraId="44478CF0" w14:textId="32389F5E" w:rsidR="00735A92" w:rsidRPr="00EA0F2B" w:rsidRDefault="00735A92" w:rsidP="00EA0F2B">
      <w:pPr>
        <w:spacing w:before="0" w:after="0" w:line="240" w:lineRule="auto"/>
        <w:jc w:val="center"/>
        <w:rPr>
          <w:rFonts w:asciiTheme="minorHAnsi" w:hAnsiTheme="minorHAnsi" w:cs="Calibri"/>
        </w:rPr>
      </w:pPr>
      <w:r w:rsidRPr="00EA0F2B">
        <w:rPr>
          <w:rFonts w:asciiTheme="minorHAnsi" w:hAnsiTheme="minorHAnsi" w:cs="Calibri"/>
        </w:rPr>
        <w:t>Obowiązki Zamawiającego</w:t>
      </w:r>
    </w:p>
    <w:p w14:paraId="08351438" w14:textId="75E5511B" w:rsidR="00252F9D" w:rsidRPr="00EA0F2B" w:rsidRDefault="00C3314F">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Zamawiający oświadcza, że jest wytwórcą odpadów medycznych w tym zakaźnych oraz, że posiada numer rejestrowy BDO: 000171976</w:t>
      </w:r>
      <w:r w:rsidR="00252F9D" w:rsidRPr="00EA0F2B">
        <w:rPr>
          <w:rFonts w:asciiTheme="minorHAnsi" w:hAnsiTheme="minorHAnsi" w:cs="Calibri"/>
        </w:rPr>
        <w:t>,</w:t>
      </w:r>
      <w:r w:rsidRPr="00EA0F2B">
        <w:rPr>
          <w:rFonts w:asciiTheme="minorHAnsi" w:hAnsiTheme="minorHAnsi" w:cs="Calibri"/>
        </w:rPr>
        <w:t xml:space="preserve"> a osobą odpowiedzialną za generowanie kart przekazania odpadów w systemie BDO będzie Pan Zenon Nowak, </w:t>
      </w:r>
      <w:proofErr w:type="spellStart"/>
      <w:r w:rsidRPr="00EA0F2B">
        <w:rPr>
          <w:rFonts w:asciiTheme="minorHAnsi" w:hAnsiTheme="minorHAnsi" w:cs="Calibri"/>
        </w:rPr>
        <w:t>tel</w:t>
      </w:r>
      <w:proofErr w:type="spellEnd"/>
      <w:r w:rsidRPr="00EA0F2B">
        <w:rPr>
          <w:rFonts w:asciiTheme="minorHAnsi" w:hAnsiTheme="minorHAnsi" w:cs="Calibri"/>
        </w:rPr>
        <w:t xml:space="preserve">: </w:t>
      </w:r>
      <w:r w:rsidR="008F54B1">
        <w:rPr>
          <w:rFonts w:asciiTheme="minorHAnsi" w:hAnsiTheme="minorHAnsi" w:cs="Calibri"/>
        </w:rPr>
        <w:t>……………………………..</w:t>
      </w:r>
      <w:r w:rsidRPr="00EA0F2B">
        <w:rPr>
          <w:rFonts w:asciiTheme="minorHAnsi" w:hAnsiTheme="minorHAnsi" w:cs="Calibri"/>
        </w:rPr>
        <w:t xml:space="preserve">; e-mail: </w:t>
      </w:r>
      <w:hyperlink r:id="rId8" w:history="1">
        <w:r w:rsidR="00252F9D" w:rsidRPr="00EA0F2B">
          <w:rPr>
            <w:rStyle w:val="Hipercze"/>
            <w:rFonts w:asciiTheme="minorHAnsi" w:hAnsiTheme="minorHAnsi" w:cs="Calibri"/>
          </w:rPr>
          <w:t>znowak@szpitalmurcki.pl</w:t>
        </w:r>
      </w:hyperlink>
    </w:p>
    <w:p w14:paraId="3BA7C09E" w14:textId="1E6F9629" w:rsidR="00252F9D" w:rsidRPr="00EA0F2B" w:rsidRDefault="00C3314F">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Opis odpadów niebezpiecznych przekazywanych przez Zamawiającego znajduje się w załączniku nr </w:t>
      </w:r>
      <w:r w:rsidR="00E80F69" w:rsidRPr="00EA0F2B">
        <w:rPr>
          <w:rFonts w:asciiTheme="minorHAnsi" w:hAnsiTheme="minorHAnsi" w:cs="Calibri"/>
        </w:rPr>
        <w:t>2</w:t>
      </w:r>
      <w:r w:rsidRPr="00EA0F2B">
        <w:rPr>
          <w:rFonts w:asciiTheme="minorHAnsi" w:hAnsiTheme="minorHAnsi" w:cs="Calibri"/>
        </w:rPr>
        <w:t xml:space="preserve"> do umowy, zgodnie z art. 160 pkt 3.1 Ustawy o odpadach z dnia 14 grudnia 2012 r. </w:t>
      </w:r>
    </w:p>
    <w:p w14:paraId="6EEA5FFD" w14:textId="77777777"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Zamawiający zobowiązany jest do zorganizowania miejsca stałego składowania odpadów przeznaczonych do odbioru przez Wykonawcę. </w:t>
      </w:r>
    </w:p>
    <w:p w14:paraId="57367216" w14:textId="1143D5D2"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Zamawiający zobowiązuje się przekazywać odpady w opakowaniach spełniających wymagania obowiązujących przepisów prawa, zgodnie z Rozporządzeniem Ministra Zdrowia z dnia 5 października 2017 r. w sprawie szczegółowego sposobu postępowania z odpadami medycznymi</w:t>
      </w:r>
      <w:r w:rsidR="00E80F69" w:rsidRPr="00EA0F2B">
        <w:rPr>
          <w:rFonts w:asciiTheme="minorHAnsi" w:hAnsiTheme="minorHAnsi" w:cs="Calibri"/>
        </w:rPr>
        <w:t>,</w:t>
      </w:r>
    </w:p>
    <w:p w14:paraId="303BCC0B" w14:textId="77777777"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lastRenderedPageBreak/>
        <w:t>Zamawiający zobowiązany jest do wygenerowania w systemie BDO karty przekazania odpadu z 24 godzinnym wyprzedzeniem, przed planowanym odbiorem odpadów.</w:t>
      </w:r>
    </w:p>
    <w:p w14:paraId="2448FD61" w14:textId="4DE04820" w:rsidR="00735A92"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 Zamawiający zobowiązany jest do:</w:t>
      </w:r>
    </w:p>
    <w:p w14:paraId="41B26FC5" w14:textId="77777777"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umożliwienia Wykonawcy odbioru odpadów,</w:t>
      </w:r>
    </w:p>
    <w:p w14:paraId="4CB73E12" w14:textId="77777777"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nadzoru nad wykonanymi pracami,</w:t>
      </w:r>
    </w:p>
    <w:p w14:paraId="1DC2D886" w14:textId="726E8EA3"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potwierdzenia wykonanej usługi</w:t>
      </w:r>
      <w:r w:rsidR="00E80F69" w:rsidRPr="00EA0F2B">
        <w:rPr>
          <w:rFonts w:asciiTheme="minorHAnsi" w:hAnsiTheme="minorHAnsi" w:cs="Calibri"/>
        </w:rPr>
        <w:t>,</w:t>
      </w:r>
    </w:p>
    <w:p w14:paraId="27B2BB96" w14:textId="324245A3" w:rsidR="00735A92"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gromadzenie odpadów wyłącznie w pojemnikach zbiorczych dostarczanych przez Wykonawcę, zgodnie z §</w:t>
      </w:r>
      <w:r w:rsidR="00E80F69" w:rsidRPr="00EA0F2B">
        <w:rPr>
          <w:rFonts w:asciiTheme="minorHAnsi" w:hAnsiTheme="minorHAnsi" w:cs="Calibri"/>
        </w:rPr>
        <w:t xml:space="preserve">2 </w:t>
      </w:r>
      <w:r w:rsidRPr="00EA0F2B">
        <w:rPr>
          <w:rFonts w:asciiTheme="minorHAnsi" w:hAnsiTheme="minorHAnsi" w:cs="Calibri"/>
        </w:rPr>
        <w:t>ust.1</w:t>
      </w:r>
      <w:r w:rsidR="00E80F69" w:rsidRPr="00EA0F2B">
        <w:rPr>
          <w:rFonts w:asciiTheme="minorHAnsi" w:hAnsiTheme="minorHAnsi" w:cs="Calibri"/>
        </w:rPr>
        <w:t>1</w:t>
      </w:r>
      <w:r w:rsidRPr="00EA0F2B">
        <w:rPr>
          <w:rFonts w:asciiTheme="minorHAnsi" w:hAnsiTheme="minorHAnsi" w:cs="Calibri"/>
        </w:rPr>
        <w:t xml:space="preserve"> Umowy,  stanowiących jego własność, a przekazanych Zamawiającemu w użytkowanie na czas trwania umowy.</w:t>
      </w:r>
    </w:p>
    <w:p w14:paraId="0D6E7899" w14:textId="01E07719" w:rsidR="00EA0F2B" w:rsidRPr="00B959E1" w:rsidRDefault="00735A92" w:rsidP="00B959E1">
      <w:pPr>
        <w:pStyle w:val="Akapitzlist"/>
        <w:numPr>
          <w:ilvl w:val="0"/>
          <w:numId w:val="17"/>
        </w:numPr>
        <w:spacing w:before="0" w:after="0" w:line="240" w:lineRule="auto"/>
        <w:jc w:val="both"/>
        <w:rPr>
          <w:rFonts w:asciiTheme="minorHAnsi" w:hAnsiTheme="minorHAnsi" w:cs="Calibri"/>
          <w:sz w:val="24"/>
          <w:szCs w:val="24"/>
        </w:rPr>
      </w:pPr>
      <w:r w:rsidRPr="00EA0F2B">
        <w:rPr>
          <w:rFonts w:asciiTheme="minorHAnsi" w:hAnsiTheme="minorHAnsi" w:cs="Calibri"/>
        </w:rPr>
        <w:t>Zamawiający zagwarantuje Wykonawcy realizującemu odbiór odpadów medycznych bezpłatny wjazd na teren szpitala oraz podjazd pod miejsce magazynowania odpadów. W razie konieczności Zamawiający zobowiązuje się również do wydania bezpłatnie karty wjazdowej/ przepustki na czas obowiązywania umowy</w:t>
      </w:r>
      <w:r w:rsidR="00252F9D" w:rsidRPr="00EA0F2B">
        <w:rPr>
          <w:rFonts w:asciiTheme="minorHAnsi" w:hAnsiTheme="minorHAnsi" w:cs="Calibri"/>
        </w:rPr>
        <w:t>.</w:t>
      </w:r>
    </w:p>
    <w:p w14:paraId="475BE6FB" w14:textId="56BF8C19" w:rsidR="00C91709" w:rsidRPr="00EA0F2B" w:rsidRDefault="00252F9D" w:rsidP="00EA0F2B">
      <w:pPr>
        <w:spacing w:before="0" w:after="0" w:line="240" w:lineRule="auto"/>
        <w:jc w:val="center"/>
        <w:rPr>
          <w:rFonts w:asciiTheme="minorHAnsi" w:hAnsiTheme="minorHAnsi" w:cstheme="minorHAnsi"/>
        </w:rPr>
      </w:pPr>
      <w:r w:rsidRPr="00EA0F2B">
        <w:rPr>
          <w:rFonts w:asciiTheme="minorHAnsi" w:hAnsiTheme="minorHAnsi" w:cstheme="minorHAnsi"/>
        </w:rPr>
        <w:t>§ 4</w:t>
      </w:r>
    </w:p>
    <w:p w14:paraId="74A94159" w14:textId="77777777" w:rsidR="00C91709" w:rsidRPr="00EA0F2B" w:rsidRDefault="00C91709">
      <w:pPr>
        <w:numPr>
          <w:ilvl w:val="0"/>
          <w:numId w:val="15"/>
        </w:numPr>
        <w:tabs>
          <w:tab w:val="left" w:pos="284"/>
        </w:tabs>
        <w:spacing w:before="0" w:after="0" w:line="240" w:lineRule="auto"/>
        <w:jc w:val="both"/>
        <w:rPr>
          <w:rFonts w:asciiTheme="minorHAnsi" w:hAnsiTheme="minorHAnsi" w:cstheme="minorHAnsi"/>
        </w:rPr>
      </w:pPr>
      <w:r w:rsidRPr="00EA0F2B">
        <w:rPr>
          <w:rFonts w:asciiTheme="minorHAnsi" w:hAnsiTheme="minorHAnsi" w:cstheme="minorHAnsi"/>
        </w:rPr>
        <w:t>Strony upoważniają do współpracy w zakresie realizacji umowy następujące osoby:</w:t>
      </w:r>
    </w:p>
    <w:p w14:paraId="1C3CEA3F" w14:textId="75970DA8" w:rsidR="00C91709" w:rsidRPr="00EA0F2B" w:rsidRDefault="00C91709" w:rsidP="00EA0F2B">
      <w:pPr>
        <w:tabs>
          <w:tab w:val="left" w:pos="284"/>
        </w:tabs>
        <w:spacing w:before="0" w:after="0" w:line="240" w:lineRule="auto"/>
        <w:ind w:left="720"/>
        <w:jc w:val="both"/>
        <w:rPr>
          <w:rFonts w:asciiTheme="minorHAnsi" w:hAnsiTheme="minorHAnsi" w:cstheme="minorHAnsi"/>
        </w:rPr>
      </w:pPr>
      <w:r w:rsidRPr="00EA0F2B">
        <w:rPr>
          <w:rFonts w:asciiTheme="minorHAnsi" w:hAnsiTheme="minorHAnsi" w:cstheme="minorHAnsi"/>
        </w:rPr>
        <w:t>- ze strony Zamawiającego: Pan Zenon Nowak, te</w:t>
      </w:r>
      <w:r w:rsidR="008F54B1">
        <w:rPr>
          <w:rFonts w:asciiTheme="minorHAnsi" w:hAnsiTheme="minorHAnsi" w:cstheme="minorHAnsi"/>
        </w:rPr>
        <w:t>………………..</w:t>
      </w:r>
      <w:r w:rsidRPr="00EA0F2B">
        <w:rPr>
          <w:rFonts w:asciiTheme="minorHAnsi" w:hAnsiTheme="minorHAnsi" w:cstheme="minorHAnsi"/>
        </w:rPr>
        <w:t>, e-</w:t>
      </w:r>
      <w:proofErr w:type="spellStart"/>
      <w:r w:rsidRPr="00EA0F2B">
        <w:rPr>
          <w:rFonts w:asciiTheme="minorHAnsi" w:hAnsiTheme="minorHAnsi" w:cstheme="minorHAnsi"/>
        </w:rPr>
        <w:t>maiI</w:t>
      </w:r>
      <w:proofErr w:type="spellEnd"/>
      <w:r w:rsidRPr="00EA0F2B">
        <w:rPr>
          <w:rFonts w:asciiTheme="minorHAnsi" w:hAnsiTheme="minorHAnsi" w:cstheme="minorHAnsi"/>
        </w:rPr>
        <w:t xml:space="preserve">: znowak@szpitalmurcki.pl </w:t>
      </w:r>
    </w:p>
    <w:p w14:paraId="00F92743" w14:textId="77777777" w:rsidR="00252F9D" w:rsidRPr="00EA0F2B" w:rsidRDefault="00C91709" w:rsidP="00EA0F2B">
      <w:pPr>
        <w:tabs>
          <w:tab w:val="left" w:pos="284"/>
        </w:tabs>
        <w:spacing w:before="0" w:after="0" w:line="240" w:lineRule="auto"/>
        <w:ind w:left="720"/>
        <w:jc w:val="both"/>
        <w:rPr>
          <w:rFonts w:asciiTheme="minorHAnsi" w:hAnsiTheme="minorHAnsi" w:cstheme="minorHAnsi"/>
        </w:rPr>
      </w:pPr>
      <w:r w:rsidRPr="00EA0F2B">
        <w:rPr>
          <w:rFonts w:asciiTheme="minorHAnsi" w:hAnsiTheme="minorHAnsi" w:cstheme="minorHAnsi"/>
        </w:rPr>
        <w:t>- ze strony Wykonawcy: Imię / Nazwisko: ……….....………, Tel. ………..…….……, e-mail ...………..………</w:t>
      </w:r>
    </w:p>
    <w:p w14:paraId="0BAD0473" w14:textId="02E621D1" w:rsidR="00C91709" w:rsidRPr="00EA0F2B" w:rsidRDefault="00C91709">
      <w:pPr>
        <w:pStyle w:val="Akapitzlist"/>
        <w:numPr>
          <w:ilvl w:val="0"/>
          <w:numId w:val="15"/>
        </w:numPr>
        <w:tabs>
          <w:tab w:val="left" w:pos="284"/>
        </w:tabs>
        <w:spacing w:before="0" w:after="0" w:line="240" w:lineRule="auto"/>
        <w:jc w:val="both"/>
        <w:rPr>
          <w:rFonts w:asciiTheme="minorHAnsi" w:hAnsiTheme="minorHAnsi" w:cstheme="minorHAnsi"/>
          <w:color w:val="4472C4" w:themeColor="accent1"/>
        </w:rPr>
      </w:pPr>
      <w:r w:rsidRPr="00EA0F2B">
        <w:rPr>
          <w:rFonts w:asciiTheme="minorHAnsi" w:hAnsiTheme="minorHAnsi" w:cstheme="minorHAnsi"/>
        </w:rPr>
        <w:t>Zmiana osoby wskazanej w ustępie</w:t>
      </w:r>
      <w:r w:rsidR="00252F9D" w:rsidRPr="00EA0F2B">
        <w:rPr>
          <w:rFonts w:asciiTheme="minorHAnsi" w:hAnsiTheme="minorHAnsi" w:cstheme="minorHAnsi"/>
        </w:rPr>
        <w:t xml:space="preserve"> 1 wyżej</w:t>
      </w:r>
      <w:r w:rsidRPr="00EA0F2B">
        <w:rPr>
          <w:rFonts w:asciiTheme="minorHAnsi" w:hAnsiTheme="minorHAnsi" w:cstheme="minorHAnsi"/>
        </w:rPr>
        <w:t xml:space="preserve"> nie wymaga aneksu do umowy i staje się dokonana z chwilą doręczenia Wykonawcy informacji o zmianie w jakiejkolwiek formie.</w:t>
      </w:r>
    </w:p>
    <w:p w14:paraId="6CF84FE8" w14:textId="0D1E6548" w:rsidR="00735A92" w:rsidRPr="00EA0F2B" w:rsidRDefault="00735A92" w:rsidP="00735A92">
      <w:pPr>
        <w:spacing w:before="0" w:after="0" w:line="240" w:lineRule="auto"/>
        <w:jc w:val="both"/>
        <w:rPr>
          <w:rFonts w:asciiTheme="minorHAnsi" w:hAnsiTheme="minorHAnsi" w:cstheme="minorHAnsi"/>
        </w:rPr>
      </w:pPr>
    </w:p>
    <w:p w14:paraId="792955D8" w14:textId="3EF6F0B4" w:rsidR="00735A92" w:rsidRPr="00EA0F2B" w:rsidRDefault="00735A92" w:rsidP="00EA0F2B">
      <w:pPr>
        <w:spacing w:before="0" w:after="0" w:line="240" w:lineRule="auto"/>
        <w:jc w:val="center"/>
        <w:rPr>
          <w:rFonts w:asciiTheme="minorHAnsi" w:hAnsiTheme="minorHAnsi" w:cstheme="minorHAnsi"/>
        </w:rPr>
      </w:pPr>
      <w:r w:rsidRPr="00EA0F2B">
        <w:rPr>
          <w:rFonts w:asciiTheme="minorHAnsi" w:hAnsiTheme="minorHAnsi" w:cstheme="minorHAnsi"/>
        </w:rPr>
        <w:t xml:space="preserve">§ </w:t>
      </w:r>
      <w:r w:rsidR="00252F9D" w:rsidRPr="00EA0F2B">
        <w:rPr>
          <w:rFonts w:asciiTheme="minorHAnsi" w:hAnsiTheme="minorHAnsi" w:cstheme="minorHAnsi"/>
        </w:rPr>
        <w:t>5</w:t>
      </w:r>
    </w:p>
    <w:p w14:paraId="62202125" w14:textId="061A04A1" w:rsidR="00735A92" w:rsidRPr="00EA0F2B" w:rsidRDefault="00735A92" w:rsidP="00EA0F2B">
      <w:pPr>
        <w:spacing w:before="0" w:after="0" w:line="240" w:lineRule="auto"/>
        <w:jc w:val="center"/>
        <w:rPr>
          <w:rFonts w:asciiTheme="minorHAnsi" w:hAnsiTheme="minorHAnsi" w:cstheme="minorHAnsi"/>
        </w:rPr>
      </w:pPr>
      <w:r w:rsidRPr="00EA0F2B">
        <w:rPr>
          <w:rFonts w:asciiTheme="minorHAnsi" w:hAnsiTheme="minorHAnsi" w:cstheme="minorHAnsi"/>
        </w:rPr>
        <w:t>Termin realizacji</w:t>
      </w:r>
    </w:p>
    <w:p w14:paraId="41E67C13" w14:textId="77777777"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Termin realizacji przedmiotu umowy Strony określają  na  24 miesiące tj.</w:t>
      </w:r>
    </w:p>
    <w:p w14:paraId="652CEDE9" w14:textId="4232B18E"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 xml:space="preserve"> od </w:t>
      </w:r>
    </w:p>
    <w:tbl>
      <w:tblPr>
        <w:tblStyle w:val="Tabela-Siatka"/>
        <w:tblW w:w="0" w:type="auto"/>
        <w:tblLook w:val="04A0" w:firstRow="1" w:lastRow="0" w:firstColumn="1" w:lastColumn="0" w:noHBand="0" w:noVBand="1"/>
      </w:tblPr>
      <w:tblGrid>
        <w:gridCol w:w="9344"/>
      </w:tblGrid>
      <w:tr w:rsidR="00735A92" w:rsidRPr="00EA0F2B" w14:paraId="3137C474" w14:textId="77777777" w:rsidTr="00735A92">
        <w:tc>
          <w:tcPr>
            <w:tcW w:w="9344" w:type="dxa"/>
          </w:tcPr>
          <w:p w14:paraId="5A9F6D7A" w14:textId="77777777" w:rsidR="00735A92" w:rsidRPr="00EA0F2B" w:rsidRDefault="00735A92" w:rsidP="00735A92">
            <w:pPr>
              <w:suppressAutoHyphens w:val="0"/>
              <w:jc w:val="both"/>
              <w:rPr>
                <w:rFonts w:asciiTheme="minorHAnsi" w:eastAsia="Calibri" w:hAnsiTheme="minorHAnsi" w:cstheme="minorHAnsi"/>
                <w:lang w:eastAsia="pl-PL"/>
              </w:rPr>
            </w:pPr>
          </w:p>
        </w:tc>
      </w:tr>
    </w:tbl>
    <w:p w14:paraId="69B665AF" w14:textId="0AD70BAC"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do</w:t>
      </w:r>
    </w:p>
    <w:tbl>
      <w:tblPr>
        <w:tblStyle w:val="Tabela-Siatka"/>
        <w:tblW w:w="0" w:type="auto"/>
        <w:tblLook w:val="04A0" w:firstRow="1" w:lastRow="0" w:firstColumn="1" w:lastColumn="0" w:noHBand="0" w:noVBand="1"/>
      </w:tblPr>
      <w:tblGrid>
        <w:gridCol w:w="9344"/>
      </w:tblGrid>
      <w:tr w:rsidR="00735A92" w:rsidRPr="00EA0F2B" w14:paraId="4D3C7642" w14:textId="77777777" w:rsidTr="009B6285">
        <w:tc>
          <w:tcPr>
            <w:tcW w:w="9344" w:type="dxa"/>
          </w:tcPr>
          <w:p w14:paraId="1567E157" w14:textId="77777777" w:rsidR="00735A92" w:rsidRPr="00EA0F2B" w:rsidRDefault="00735A92" w:rsidP="009B6285">
            <w:pPr>
              <w:suppressAutoHyphens w:val="0"/>
              <w:jc w:val="both"/>
              <w:rPr>
                <w:rFonts w:asciiTheme="minorHAnsi" w:eastAsia="Calibri" w:hAnsiTheme="minorHAnsi" w:cstheme="minorHAnsi"/>
                <w:lang w:eastAsia="pl-PL"/>
              </w:rPr>
            </w:pPr>
          </w:p>
        </w:tc>
      </w:tr>
    </w:tbl>
    <w:p w14:paraId="3D05D940" w14:textId="77777777" w:rsidR="00735A92" w:rsidRDefault="00735A92" w:rsidP="00B959E1">
      <w:pPr>
        <w:suppressAutoHyphens w:val="0"/>
        <w:rPr>
          <w:rFonts w:ascii="Arial" w:eastAsia="Calibri" w:hAnsi="Arial" w:cs="Arial"/>
          <w:lang w:eastAsia="pl-PL"/>
        </w:rPr>
      </w:pPr>
    </w:p>
    <w:p w14:paraId="14002533" w14:textId="32535033" w:rsidR="00735A92" w:rsidRPr="00EA0F2B" w:rsidRDefault="00735A92" w:rsidP="00EA0F2B">
      <w:pPr>
        <w:suppressAutoHyphens w:val="0"/>
        <w:spacing w:before="0" w:after="0" w:line="240" w:lineRule="auto"/>
        <w:jc w:val="center"/>
        <w:rPr>
          <w:rFonts w:asciiTheme="minorHAnsi" w:eastAsia="Calibri" w:hAnsiTheme="minorHAnsi" w:cstheme="minorHAnsi"/>
          <w:lang w:eastAsia="pl-PL"/>
        </w:rPr>
      </w:pPr>
      <w:r w:rsidRPr="00EA0F2B">
        <w:rPr>
          <w:rFonts w:asciiTheme="minorHAnsi" w:eastAsia="Calibri" w:hAnsiTheme="minorHAnsi" w:cstheme="minorHAnsi"/>
          <w:lang w:eastAsia="pl-PL"/>
        </w:rPr>
        <w:t xml:space="preserve">§ </w:t>
      </w:r>
      <w:r w:rsidR="00252F9D" w:rsidRPr="00EA0F2B">
        <w:rPr>
          <w:rFonts w:asciiTheme="minorHAnsi" w:eastAsia="Calibri" w:hAnsiTheme="minorHAnsi" w:cstheme="minorHAnsi"/>
          <w:lang w:eastAsia="pl-PL"/>
        </w:rPr>
        <w:t>6</w:t>
      </w:r>
    </w:p>
    <w:p w14:paraId="0ADCDE4F" w14:textId="6998CEC6" w:rsidR="00735A92" w:rsidRPr="00EA0F2B" w:rsidRDefault="00735A92" w:rsidP="00EA0F2B">
      <w:pPr>
        <w:suppressAutoHyphens w:val="0"/>
        <w:spacing w:before="0" w:after="0" w:line="240" w:lineRule="auto"/>
        <w:jc w:val="center"/>
        <w:rPr>
          <w:rFonts w:asciiTheme="minorHAnsi" w:eastAsia="Calibri" w:hAnsiTheme="minorHAnsi" w:cstheme="minorHAnsi"/>
          <w:lang w:eastAsia="pl-PL"/>
        </w:rPr>
      </w:pPr>
      <w:r w:rsidRPr="00EA0F2B">
        <w:rPr>
          <w:rFonts w:asciiTheme="minorHAnsi" w:eastAsia="Calibri" w:hAnsiTheme="minorHAnsi" w:cstheme="minorHAnsi"/>
          <w:lang w:eastAsia="pl-PL"/>
        </w:rPr>
        <w:t>Warunki płatności</w:t>
      </w:r>
    </w:p>
    <w:p w14:paraId="020DBB1A" w14:textId="711F293D" w:rsidR="008F54B1" w:rsidRPr="00EA0F2B" w:rsidRDefault="008F54B1">
      <w:pPr>
        <w:pStyle w:val="Akapitzlist"/>
        <w:numPr>
          <w:ilvl w:val="0"/>
          <w:numId w:val="11"/>
        </w:numPr>
        <w:spacing w:before="0" w:after="0" w:line="240" w:lineRule="auto"/>
        <w:jc w:val="both"/>
        <w:rPr>
          <w:rFonts w:asciiTheme="minorHAnsi" w:hAnsiTheme="minorHAnsi" w:cstheme="minorHAnsi"/>
        </w:rPr>
      </w:pPr>
      <w:r w:rsidRPr="008F54B1">
        <w:rPr>
          <w:rFonts w:asciiTheme="minorHAnsi" w:hAnsiTheme="minorHAnsi" w:cstheme="minorHAnsi"/>
        </w:rPr>
        <w:t>W zamian za należyte wykonywanie umowy Wykonawcy przysługuje wynagrodzenie w wysokości zgodnej z ofertą przetargową</w:t>
      </w:r>
      <w:r w:rsidR="002E3C18">
        <w:rPr>
          <w:rFonts w:asciiTheme="minorHAnsi" w:hAnsiTheme="minorHAnsi" w:cstheme="minorHAnsi"/>
        </w:rPr>
        <w:t xml:space="preserve">, </w:t>
      </w:r>
      <w:proofErr w:type="spellStart"/>
      <w:r w:rsidR="002E3C18">
        <w:rPr>
          <w:rFonts w:asciiTheme="minorHAnsi" w:hAnsiTheme="minorHAnsi" w:cstheme="minorHAnsi"/>
        </w:rPr>
        <w:t>tj</w:t>
      </w:r>
      <w:proofErr w:type="spellEnd"/>
      <w:r w:rsidR="002E3C18">
        <w:rPr>
          <w:rFonts w:asciiTheme="minorHAnsi" w:hAnsiTheme="minorHAnsi" w:cstheme="minorHAnsi"/>
        </w:rPr>
        <w:t>:……………………….. brutto</w:t>
      </w:r>
    </w:p>
    <w:p w14:paraId="5F2D8F88" w14:textId="76B5F2BB" w:rsidR="007B5C44" w:rsidRPr="00EA0F2B" w:rsidRDefault="007B5C44">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Należność za wykonaną usługę, zostanie obliczona w oparciu o dane wynikające z kart przekazania odpadów, na podstawie faktycznego ciężaru odebranych odpadów jako iloczyn ilości odpadów i ceny 1 kg odpadów.</w:t>
      </w:r>
    </w:p>
    <w:p w14:paraId="288610CD" w14:textId="2A45D6EF" w:rsidR="007B5C44" w:rsidRPr="00EA0F2B" w:rsidRDefault="007B5C44">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Strony ustalają miesięczny cykl fakturowania świadczonych usług.</w:t>
      </w:r>
    </w:p>
    <w:p w14:paraId="06EB9B23" w14:textId="441A74E3" w:rsidR="004C4B62" w:rsidRPr="00EA0F2B" w:rsidRDefault="004C4B62">
      <w:pPr>
        <w:pStyle w:val="Akapitzlist"/>
        <w:numPr>
          <w:ilvl w:val="0"/>
          <w:numId w:val="11"/>
        </w:numPr>
        <w:spacing w:before="0" w:after="0" w:line="240" w:lineRule="auto"/>
        <w:jc w:val="both"/>
        <w:rPr>
          <w:rFonts w:asciiTheme="minorHAnsi" w:hAnsiTheme="minorHAnsi" w:cstheme="minorHAnsi"/>
        </w:rPr>
      </w:pPr>
      <w:r w:rsidRPr="008357C2">
        <w:rPr>
          <w:rFonts w:asciiTheme="minorHAnsi" w:hAnsiTheme="minorHAnsi" w:cstheme="minorHAnsi"/>
          <w:color w:val="FF0000"/>
        </w:rPr>
        <w:t>Załącznik nr 3 do SWZ, PPU §6 ust. 4, prosimy o zmianę brzmienia zapisu na: „W zamian za należyte wykonywanie umowy, Wykonawcy przysługuje od Zamawiającego wynagrodzenie płatna na podstawie faktur wystawianych przez Wykonawcę, w terminie do 60 dni od dnia wystawienia Zamawiającemu faktury spełniającej wymagania powszechnie obowiązującego prawa oraz ustępów poniższych, przelewem, na rachunek bankowy Wykonawcy o numerze ...................................</w:t>
      </w:r>
    </w:p>
    <w:p w14:paraId="7BA8604F" w14:textId="545349F1" w:rsidR="005611C9" w:rsidRPr="00EA0F2B" w:rsidRDefault="006173D6">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 xml:space="preserve">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w:t>
      </w:r>
      <w:r w:rsidRPr="00EA0F2B">
        <w:rPr>
          <w:rFonts w:asciiTheme="minorHAnsi" w:hAnsiTheme="minorHAnsi" w:cstheme="minorHAnsi"/>
        </w:rPr>
        <w:lastRenderedPageBreak/>
        <w:t>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031FC65E" w:rsidR="005611C9"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7509A5B7" w14:textId="10ACD315" w:rsidR="00B06988" w:rsidRPr="00B06988" w:rsidRDefault="00B06988" w:rsidP="00B06988">
      <w:pPr>
        <w:pStyle w:val="Akapitzlist"/>
        <w:numPr>
          <w:ilvl w:val="0"/>
          <w:numId w:val="11"/>
        </w:numPr>
        <w:tabs>
          <w:tab w:val="num" w:pos="0"/>
          <w:tab w:val="left" w:pos="3884"/>
        </w:tabs>
        <w:spacing w:before="0" w:after="0" w:line="240" w:lineRule="auto"/>
        <w:ind w:left="714" w:hanging="357"/>
        <w:jc w:val="both"/>
        <w:rPr>
          <w:rFonts w:asciiTheme="minorHAnsi" w:hAnsiTheme="minorHAnsi" w:cstheme="minorHAnsi"/>
        </w:rPr>
      </w:pPr>
      <w:r w:rsidRPr="00EA0F2B">
        <w:rPr>
          <w:rFonts w:asciiTheme="minorHAnsi" w:hAnsiTheme="minorHAnsi" w:cstheme="minorHAnsi"/>
        </w:rPr>
        <w:t>Na podstawie art. 106n ustawy z dnia 11 marca 2004 r. o podatku od towarów i usług (</w:t>
      </w:r>
      <w:proofErr w:type="spellStart"/>
      <w:r w:rsidRPr="00EA0F2B">
        <w:rPr>
          <w:rFonts w:asciiTheme="minorHAnsi" w:hAnsiTheme="minorHAnsi" w:cstheme="minorHAnsi"/>
        </w:rPr>
        <w:t>t.j</w:t>
      </w:r>
      <w:proofErr w:type="spellEnd"/>
      <w:r w:rsidRPr="00EA0F2B">
        <w:rPr>
          <w:rFonts w:asciiTheme="minorHAnsi" w:hAnsiTheme="minorHAnsi" w:cstheme="minorHAnsi"/>
        </w:rPr>
        <w:t xml:space="preserve">. Dz. U. z 2021 poz. 685), Zamawiający akceptuje otrzymywanie faktur elektronicznych, które należy przesyłać na adres e-mail: </w:t>
      </w:r>
      <w:hyperlink r:id="rId9" w:history="1">
        <w:r w:rsidRPr="00EA0F2B">
          <w:rPr>
            <w:rStyle w:val="Hipercze"/>
            <w:rFonts w:asciiTheme="minorHAnsi" w:hAnsiTheme="minorHAnsi" w:cstheme="minorHAnsi"/>
            <w:color w:val="auto"/>
          </w:rPr>
          <w:t>sekretariat@szpitalmurcki.pl</w:t>
        </w:r>
      </w:hyperlink>
      <w:r w:rsidRPr="00EA0F2B">
        <w:rPr>
          <w:rFonts w:asciiTheme="minorHAnsi" w:hAnsiTheme="minorHAnsi" w:cstheme="minorHAnsi"/>
        </w:rPr>
        <w:t>.</w:t>
      </w:r>
    </w:p>
    <w:p w14:paraId="2A657E26" w14:textId="26F95A1A"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W przypadku wystawienia przez Wykonawcę faktur innych, niż wskazane w ust. </w:t>
      </w:r>
      <w:r w:rsidR="007B5C44" w:rsidRPr="00EA0F2B">
        <w:rPr>
          <w:rFonts w:asciiTheme="minorHAnsi" w:hAnsiTheme="minorHAnsi" w:cstheme="minorHAnsi"/>
        </w:rPr>
        <w:t>6</w:t>
      </w:r>
      <w:r w:rsidR="008F54B1">
        <w:rPr>
          <w:rFonts w:asciiTheme="minorHAnsi" w:hAnsiTheme="minorHAnsi" w:cstheme="minorHAnsi"/>
        </w:rPr>
        <w:t xml:space="preserve"> i 7</w:t>
      </w:r>
      <w:r w:rsidRPr="00EA0F2B">
        <w:rPr>
          <w:rFonts w:asciiTheme="minorHAnsi" w:hAnsiTheme="minorHAnsi" w:cstheme="minorHAnsi"/>
        </w:rPr>
        <w:t xml:space="preserve">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EA0F2B" w:rsidRDefault="005611C9">
      <w:pPr>
        <w:numPr>
          <w:ilvl w:val="0"/>
          <w:numId w:val="11"/>
        </w:numPr>
        <w:overflowPunct w:val="0"/>
        <w:autoSpaceDE w:val="0"/>
        <w:spacing w:before="0" w:after="0" w:line="240" w:lineRule="auto"/>
        <w:ind w:hanging="357"/>
        <w:jc w:val="both"/>
        <w:textAlignment w:val="baseline"/>
        <w:rPr>
          <w:rFonts w:asciiTheme="minorHAnsi" w:hAnsiTheme="minorHAnsi" w:cstheme="minorHAnsi"/>
        </w:rPr>
      </w:pPr>
      <w:r w:rsidRPr="00EA0F2B">
        <w:rPr>
          <w:rFonts w:asciiTheme="minorHAnsi" w:hAnsiTheme="minorHAnsi" w:cstheme="minorHAnsi"/>
        </w:rPr>
        <w:t xml:space="preserve">Każda faktura Wykonawcy </w:t>
      </w:r>
      <w:r w:rsidRPr="00EA0F2B">
        <w:rPr>
          <w:rFonts w:asciiTheme="minorHAnsi" w:hAnsiTheme="minorHAnsi" w:cstheme="minorHAnsi"/>
          <w:lang w:eastAsia="pl-PL"/>
        </w:rPr>
        <w:t xml:space="preserve">składa się z danych wymaganych przepisami </w:t>
      </w:r>
      <w:r w:rsidR="006173D6" w:rsidRPr="00EA0F2B">
        <w:rPr>
          <w:rFonts w:asciiTheme="minorHAnsi" w:hAnsiTheme="minorHAnsi" w:cstheme="minorHAnsi"/>
          <w:lang w:eastAsia="pl-PL"/>
        </w:rPr>
        <w:t xml:space="preserve">ustawy </w:t>
      </w:r>
      <w:r w:rsidRPr="00EA0F2B">
        <w:rPr>
          <w:rFonts w:asciiTheme="minorHAnsi" w:hAnsiTheme="minorHAnsi" w:cstheme="minorHAnsi"/>
          <w:lang w:eastAsia="pl-PL"/>
        </w:rPr>
        <w:t>o podatku od towarów i usług oraz danych zawierających:</w:t>
      </w:r>
      <w:r w:rsidRPr="00EA0F2B">
        <w:rPr>
          <w:rFonts w:asciiTheme="minorHAnsi" w:hAnsiTheme="minorHAnsi" w:cstheme="minorHAnsi"/>
        </w:rPr>
        <w:t xml:space="preserve"> </w:t>
      </w:r>
    </w:p>
    <w:p w14:paraId="67154855" w14:textId="77777777" w:rsidR="005611C9" w:rsidRDefault="005611C9"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EA0F2B">
        <w:rPr>
          <w:rFonts w:asciiTheme="minorHAnsi" w:hAnsiTheme="minorHAnsi" w:cstheme="minorHAnsi"/>
          <w:lang w:eastAsia="pl-PL"/>
        </w:rPr>
        <w:t>informacje dotyczące odbiorcy płatności;</w:t>
      </w:r>
    </w:p>
    <w:p w14:paraId="1D1CE565" w14:textId="75D26B25" w:rsidR="00D83785" w:rsidRPr="00EA0F2B" w:rsidRDefault="00D83785"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D83785">
        <w:rPr>
          <w:rFonts w:asciiTheme="minorHAnsi" w:hAnsiTheme="minorHAnsi" w:cstheme="minorHAnsi"/>
        </w:rPr>
        <w:t>informacje dotyczące</w:t>
      </w:r>
      <w:r>
        <w:rPr>
          <w:rFonts w:asciiTheme="minorHAnsi" w:hAnsiTheme="minorHAnsi" w:cstheme="minorHAnsi"/>
        </w:rPr>
        <w:t xml:space="preserve"> kodów odpadów (odebranych i zutylizowanych) oraz ich ilości</w:t>
      </w:r>
      <w:r w:rsidR="002E3C18">
        <w:rPr>
          <w:rFonts w:asciiTheme="minorHAnsi" w:hAnsiTheme="minorHAnsi" w:cstheme="minorHAnsi"/>
        </w:rPr>
        <w:t>/wagę</w:t>
      </w:r>
      <w:r>
        <w:rPr>
          <w:rFonts w:asciiTheme="minorHAnsi" w:hAnsiTheme="minorHAnsi" w:cstheme="minorHAnsi"/>
        </w:rPr>
        <w:t>;</w:t>
      </w:r>
    </w:p>
    <w:p w14:paraId="245BBB4D" w14:textId="672F7E3B" w:rsidR="000303CB" w:rsidRPr="00EA0F2B" w:rsidRDefault="005611C9"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EA0F2B">
        <w:rPr>
          <w:rFonts w:asciiTheme="minorHAnsi" w:hAnsiTheme="minorHAnsi" w:cstheme="minorHAnsi"/>
          <w:lang w:eastAsia="pl-PL"/>
        </w:rPr>
        <w:t>wskazanie umowy zamówienia publicznego (niniejszej umowy).</w:t>
      </w:r>
    </w:p>
    <w:p w14:paraId="4E6EEA3F" w14:textId="30D88AF3"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25761E">
        <w:rPr>
          <w:rFonts w:asciiTheme="minorHAnsi" w:hAnsiTheme="minorHAnsi" w:cstheme="minorHAnsi"/>
          <w:color w:val="FF0000"/>
        </w:rPr>
        <w:t xml:space="preserve">Wszelkie </w:t>
      </w:r>
      <w:r w:rsidR="004C4B62" w:rsidRPr="0025761E">
        <w:rPr>
          <w:rFonts w:asciiTheme="minorHAnsi" w:hAnsiTheme="minorHAnsi" w:cstheme="minorHAnsi"/>
          <w:color w:val="FF0000"/>
        </w:rPr>
        <w:t>podpisy osób nieuprawnionych do reprezentowania Zamawiającego (czyli innych, niż członkowie zarządu lub prokurenta/ów o ile występują)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645564C2" w14:textId="6F59666C" w:rsidR="000303CB" w:rsidRPr="00B959E1" w:rsidRDefault="006A2F68" w:rsidP="00B959E1">
      <w:pPr>
        <w:pStyle w:val="Akapitzlist"/>
        <w:numPr>
          <w:ilvl w:val="0"/>
          <w:numId w:val="11"/>
        </w:numPr>
        <w:tabs>
          <w:tab w:val="num" w:pos="0"/>
          <w:tab w:val="left" w:pos="3884"/>
        </w:tabs>
        <w:spacing w:before="0" w:after="0" w:line="240" w:lineRule="auto"/>
        <w:ind w:left="714" w:hanging="357"/>
        <w:jc w:val="both"/>
        <w:rPr>
          <w:rFonts w:asciiTheme="minorHAnsi" w:hAnsiTheme="minorHAnsi" w:cs="Calibri"/>
          <w:sz w:val="24"/>
          <w:szCs w:val="24"/>
        </w:rPr>
      </w:pPr>
      <w:r w:rsidRPr="00EA0F2B">
        <w:rPr>
          <w:rFonts w:asciiTheme="minorHAnsi" w:hAnsiTheme="minorHAnsi" w:cstheme="minorHAnsi"/>
        </w:rPr>
        <w:t>Za datę zapłaty ustala się datę uznania rachunku bankowego Wykonawcy, wskazanego w fakturze wystawionej przez Wykonawcę.</w:t>
      </w:r>
    </w:p>
    <w:p w14:paraId="645C19CB" w14:textId="306FECB2" w:rsidR="005611C9" w:rsidRPr="00EA0F2B" w:rsidRDefault="005611C9" w:rsidP="00F25A9F">
      <w:pPr>
        <w:pStyle w:val="Stopka"/>
        <w:tabs>
          <w:tab w:val="clear" w:pos="4536"/>
          <w:tab w:val="clear" w:pos="9072"/>
        </w:tabs>
        <w:spacing w:before="0" w:after="0" w:line="240" w:lineRule="auto"/>
        <w:jc w:val="center"/>
        <w:rPr>
          <w:rFonts w:asciiTheme="minorHAnsi" w:hAnsiTheme="minorHAnsi" w:cs="Calibri"/>
          <w:sz w:val="20"/>
          <w:szCs w:val="20"/>
        </w:rPr>
      </w:pPr>
      <w:r w:rsidRPr="00EA0F2B">
        <w:rPr>
          <w:rFonts w:asciiTheme="minorHAnsi" w:hAnsiTheme="minorHAnsi" w:cs="Calibri"/>
          <w:sz w:val="20"/>
          <w:szCs w:val="20"/>
        </w:rPr>
        <w:t xml:space="preserve">§ </w:t>
      </w:r>
      <w:r w:rsidR="00252F9D" w:rsidRPr="00EA0F2B">
        <w:rPr>
          <w:rFonts w:asciiTheme="minorHAnsi" w:hAnsiTheme="minorHAnsi" w:cs="Calibri"/>
          <w:sz w:val="20"/>
          <w:szCs w:val="20"/>
        </w:rPr>
        <w:t>7</w:t>
      </w:r>
    </w:p>
    <w:p w14:paraId="3C566EF7" w14:textId="77777777" w:rsidR="005611C9" w:rsidRPr="00EA0F2B" w:rsidRDefault="005611C9">
      <w:pPr>
        <w:pStyle w:val="Stopka"/>
        <w:numPr>
          <w:ilvl w:val="0"/>
          <w:numId w:val="5"/>
        </w:numPr>
        <w:tabs>
          <w:tab w:val="clear" w:pos="4536"/>
          <w:tab w:val="clear" w:pos="9072"/>
        </w:tabs>
        <w:spacing w:before="0" w:after="0" w:line="240" w:lineRule="auto"/>
        <w:jc w:val="both"/>
        <w:rPr>
          <w:rFonts w:asciiTheme="minorHAnsi" w:hAnsiTheme="minorHAnsi" w:cs="Calibri"/>
          <w:sz w:val="20"/>
          <w:szCs w:val="20"/>
        </w:rPr>
      </w:pPr>
      <w:r w:rsidRPr="00EA0F2B">
        <w:rPr>
          <w:rFonts w:asciiTheme="minorHAnsi" w:hAnsiTheme="minorHAnsi" w:cs="Calibri"/>
          <w:sz w:val="20"/>
          <w:szCs w:val="20"/>
        </w:rPr>
        <w:t>Wykonawca nie może bez zgody Zamawiającego wyrażonej w formie pisemnej pod rygorem nieważności, rozporządzać</w:t>
      </w:r>
      <w:r w:rsidRPr="00EA0F2B">
        <w:rPr>
          <w:rFonts w:asciiTheme="minorHAnsi" w:eastAsia="TTE1845A18t00" w:hAnsiTheme="minorHAnsi" w:cs="Calibri"/>
          <w:sz w:val="20"/>
          <w:szCs w:val="20"/>
        </w:rPr>
        <w:t xml:space="preserve"> </w:t>
      </w:r>
      <w:r w:rsidRPr="00EA0F2B">
        <w:rPr>
          <w:rFonts w:asciiTheme="minorHAnsi" w:hAnsiTheme="minorHAnsi" w:cs="Calibri"/>
          <w:sz w:val="20"/>
          <w:szCs w:val="20"/>
        </w:rPr>
        <w:t>prawami wynikającymi z niniejszej umowy, w tym dokonywać</w:t>
      </w:r>
      <w:r w:rsidRPr="00EA0F2B">
        <w:rPr>
          <w:rFonts w:asciiTheme="minorHAnsi" w:eastAsia="TTE1845A18t00" w:hAnsiTheme="minorHAnsi" w:cs="Calibri"/>
          <w:sz w:val="20"/>
          <w:szCs w:val="20"/>
        </w:rPr>
        <w:t xml:space="preserve"> tzw. </w:t>
      </w:r>
      <w:r w:rsidRPr="00EA0F2B">
        <w:rPr>
          <w:rFonts w:asciiTheme="minorHAnsi" w:hAnsiTheme="minorHAnsi" w:cs="Calibri"/>
          <w:sz w:val="20"/>
          <w:szCs w:val="20"/>
        </w:rPr>
        <w:t xml:space="preserve">cesji wierzytelności (sprzedaż, zamiana, przelew, </w:t>
      </w:r>
      <w:proofErr w:type="spellStart"/>
      <w:r w:rsidRPr="00EA0F2B">
        <w:rPr>
          <w:rFonts w:asciiTheme="minorHAnsi" w:hAnsiTheme="minorHAnsi" w:cs="Calibri"/>
          <w:sz w:val="20"/>
          <w:szCs w:val="20"/>
        </w:rPr>
        <w:t>etc</w:t>
      </w:r>
      <w:proofErr w:type="spellEnd"/>
      <w:r w:rsidRPr="00EA0F2B">
        <w:rPr>
          <w:rFonts w:asciiTheme="minorHAnsi" w:hAnsiTheme="minorHAnsi" w:cs="Calibri"/>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EA0F2B">
        <w:rPr>
          <w:rFonts w:asciiTheme="minorHAnsi" w:hAnsiTheme="minorHAnsi" w:cs="Calibri"/>
          <w:sz w:val="20"/>
          <w:szCs w:val="20"/>
        </w:rPr>
        <w:t>etc</w:t>
      </w:r>
      <w:proofErr w:type="spellEnd"/>
      <w:r w:rsidRPr="00EA0F2B">
        <w:rPr>
          <w:rFonts w:asciiTheme="minorHAnsi" w:hAnsiTheme="minorHAnsi" w:cs="Calibri"/>
          <w:sz w:val="20"/>
          <w:szCs w:val="20"/>
        </w:rPr>
        <w:t xml:space="preserve">). </w:t>
      </w:r>
    </w:p>
    <w:p w14:paraId="5AEBDAFC" w14:textId="77777777" w:rsidR="005611C9" w:rsidRPr="00EA0F2B" w:rsidRDefault="005611C9">
      <w:pPr>
        <w:pStyle w:val="Stopka"/>
        <w:numPr>
          <w:ilvl w:val="0"/>
          <w:numId w:val="5"/>
        </w:numPr>
        <w:tabs>
          <w:tab w:val="clear" w:pos="4536"/>
          <w:tab w:val="clear" w:pos="9072"/>
        </w:tabs>
        <w:spacing w:before="0" w:after="0" w:line="240" w:lineRule="auto"/>
        <w:jc w:val="both"/>
        <w:rPr>
          <w:rFonts w:asciiTheme="minorHAnsi" w:hAnsiTheme="minorHAnsi" w:cs="Calibri"/>
          <w:sz w:val="20"/>
          <w:szCs w:val="20"/>
        </w:rPr>
      </w:pPr>
      <w:r w:rsidRPr="00EA0F2B">
        <w:rPr>
          <w:rFonts w:asciiTheme="minorHAnsi" w:hAnsiTheme="minorHAnsi" w:cs="Calibri"/>
          <w:sz w:val="20"/>
          <w:szCs w:val="20"/>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59EB7186" w14:textId="6A7D852B" w:rsidR="005611C9" w:rsidRPr="00F25A9F" w:rsidRDefault="005611C9" w:rsidP="00C900F2">
      <w:pPr>
        <w:pStyle w:val="Stopka"/>
        <w:tabs>
          <w:tab w:val="clear" w:pos="4536"/>
          <w:tab w:val="clear" w:pos="9072"/>
        </w:tabs>
        <w:spacing w:before="0" w:after="0" w:line="240" w:lineRule="auto"/>
        <w:jc w:val="both"/>
        <w:rPr>
          <w:rFonts w:asciiTheme="minorHAnsi" w:hAnsiTheme="minorHAnsi" w:cs="Calibri"/>
        </w:rPr>
      </w:pPr>
    </w:p>
    <w:p w14:paraId="4B58201B" w14:textId="0ED4794A" w:rsidR="00642A41" w:rsidRDefault="005611C9" w:rsidP="00642A41">
      <w:pPr>
        <w:spacing w:before="0" w:after="0" w:line="240" w:lineRule="auto"/>
        <w:jc w:val="center"/>
        <w:rPr>
          <w:rFonts w:asciiTheme="minorHAnsi" w:hAnsiTheme="minorHAnsi" w:cs="Calibri"/>
        </w:rPr>
      </w:pPr>
      <w:r w:rsidRPr="00642A41">
        <w:rPr>
          <w:rFonts w:asciiTheme="minorHAnsi" w:hAnsiTheme="minorHAnsi" w:cs="Calibri"/>
        </w:rPr>
        <w:t>§</w:t>
      </w:r>
      <w:r w:rsidR="00642A41" w:rsidRPr="00642A41">
        <w:rPr>
          <w:rFonts w:asciiTheme="minorHAnsi" w:hAnsiTheme="minorHAnsi" w:cs="Calibri"/>
        </w:rPr>
        <w:t xml:space="preserve"> 8</w:t>
      </w:r>
    </w:p>
    <w:p w14:paraId="162DDBBD" w14:textId="504A3ECD" w:rsidR="00EF1B36" w:rsidRPr="00642A41" w:rsidRDefault="00642A41" w:rsidP="00642A41">
      <w:pPr>
        <w:spacing w:before="0" w:after="0" w:line="240" w:lineRule="auto"/>
        <w:jc w:val="center"/>
        <w:rPr>
          <w:rFonts w:asciiTheme="minorHAnsi" w:hAnsiTheme="minorHAnsi" w:cs="Calibri"/>
        </w:rPr>
      </w:pPr>
      <w:r w:rsidRPr="00642A41">
        <w:rPr>
          <w:rFonts w:asciiTheme="minorHAnsi" w:hAnsiTheme="minorHAnsi" w:cs="Calibri"/>
        </w:rPr>
        <w:t>Ubezpieczenie OC</w:t>
      </w:r>
    </w:p>
    <w:p w14:paraId="764DF20C" w14:textId="209119EA" w:rsidR="00642A41" w:rsidRPr="00642A41" w:rsidRDefault="00642A41">
      <w:pPr>
        <w:pStyle w:val="Stopka"/>
        <w:numPr>
          <w:ilvl w:val="0"/>
          <w:numId w:val="32"/>
        </w:numPr>
        <w:tabs>
          <w:tab w:val="clear" w:pos="4536"/>
          <w:tab w:val="clear" w:pos="9072"/>
        </w:tabs>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Wykonawca oświadcza, że posiada ubezpieczenie  od odpowiedzialności cywilnej (OC) w związku z </w:t>
      </w:r>
      <w:r w:rsidRPr="00642A41">
        <w:rPr>
          <w:rFonts w:asciiTheme="minorHAnsi" w:hAnsiTheme="minorHAnsi" w:cs="Calibri"/>
          <w:sz w:val="20"/>
          <w:szCs w:val="20"/>
        </w:rPr>
        <w:lastRenderedPageBreak/>
        <w:t>prowadzoną działalnością gospodarczą związaną z wykonywaniem przedmiotu umowy, obejmujące, między innymi, zdarzenia losowe i szkody na osobach na minimum 100</w:t>
      </w:r>
      <w:r w:rsidR="002E3C18">
        <w:rPr>
          <w:rFonts w:asciiTheme="minorHAnsi" w:hAnsiTheme="minorHAnsi" w:cs="Calibri"/>
          <w:sz w:val="20"/>
          <w:szCs w:val="20"/>
        </w:rPr>
        <w:t xml:space="preserve"> </w:t>
      </w:r>
      <w:r w:rsidRPr="00642A41">
        <w:rPr>
          <w:rFonts w:asciiTheme="minorHAnsi" w:hAnsiTheme="minorHAnsi" w:cs="Calibri"/>
          <w:sz w:val="20"/>
          <w:szCs w:val="20"/>
        </w:rPr>
        <w:t>000 złotych ogółem i minimum 50</w:t>
      </w:r>
      <w:r w:rsidR="002E3C18">
        <w:rPr>
          <w:rFonts w:asciiTheme="minorHAnsi" w:hAnsiTheme="minorHAnsi" w:cs="Calibri"/>
          <w:sz w:val="20"/>
          <w:szCs w:val="20"/>
        </w:rPr>
        <w:t xml:space="preserve"> </w:t>
      </w:r>
      <w:r w:rsidRPr="00642A41">
        <w:rPr>
          <w:rFonts w:asciiTheme="minorHAnsi" w:hAnsiTheme="minorHAnsi" w:cs="Calibri"/>
          <w:sz w:val="20"/>
          <w:szCs w:val="20"/>
        </w:rPr>
        <w:t>000 złotych dla jednego zdarzenia.</w:t>
      </w:r>
    </w:p>
    <w:p w14:paraId="05288617" w14:textId="274BAFE5" w:rsidR="00642A41" w:rsidRPr="00642A41" w:rsidRDefault="00642A41">
      <w:pPr>
        <w:pStyle w:val="Stopka"/>
        <w:numPr>
          <w:ilvl w:val="0"/>
          <w:numId w:val="32"/>
        </w:numPr>
        <w:tabs>
          <w:tab w:val="clear" w:pos="4536"/>
          <w:tab w:val="clear" w:pos="9072"/>
        </w:tabs>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Wykonawca zobowiązuje się do utrzymania ubezpieczenia OC w umówionym zakresie przez cały okres obowiązywania umowy.</w:t>
      </w:r>
    </w:p>
    <w:p w14:paraId="3C451F59" w14:textId="77777777" w:rsidR="00642A41" w:rsidRPr="00642A41" w:rsidRDefault="00642A41">
      <w:pPr>
        <w:pStyle w:val="Akapitzlist"/>
        <w:numPr>
          <w:ilvl w:val="0"/>
          <w:numId w:val="32"/>
        </w:numPr>
        <w:spacing w:before="0" w:after="0" w:line="240" w:lineRule="auto"/>
        <w:jc w:val="both"/>
        <w:rPr>
          <w:rFonts w:asciiTheme="minorHAnsi" w:hAnsiTheme="minorHAnsi" w:cs="Calibri"/>
        </w:rPr>
      </w:pPr>
      <w:r w:rsidRPr="00642A41">
        <w:rPr>
          <w:rFonts w:asciiTheme="minorHAnsi" w:hAnsiTheme="minorHAnsi" w:cs="Calibri"/>
        </w:rPr>
        <w:t xml:space="preserve">O utracie uprawnień lub ubezpieczenia, o których mowa w zdaniu poprzednim lub zmniejszeniu sumy ubezpieczenia, Wykonawca jest zobowiązany niezwłocznie zawiadomić Zamawiającego pisemnie. </w:t>
      </w:r>
    </w:p>
    <w:p w14:paraId="42D4CA40" w14:textId="77777777" w:rsidR="00642A41" w:rsidRDefault="00642A41" w:rsidP="00642A41">
      <w:pPr>
        <w:pStyle w:val="Stopka"/>
        <w:tabs>
          <w:tab w:val="clear" w:pos="4536"/>
          <w:tab w:val="clear" w:pos="9072"/>
        </w:tabs>
        <w:spacing w:before="0" w:after="0" w:line="240" w:lineRule="auto"/>
        <w:ind w:left="720"/>
        <w:jc w:val="both"/>
        <w:rPr>
          <w:rFonts w:asciiTheme="minorHAnsi" w:hAnsiTheme="minorHAnsi" w:cs="Calibri"/>
        </w:rPr>
      </w:pPr>
    </w:p>
    <w:p w14:paraId="20E95AF3" w14:textId="0C76EFDD" w:rsidR="00642A41" w:rsidRPr="00642A41" w:rsidRDefault="00642A41" w:rsidP="00642A41">
      <w:pPr>
        <w:pStyle w:val="Stopka"/>
        <w:spacing w:before="0" w:after="0" w:line="240" w:lineRule="auto"/>
        <w:ind w:left="720"/>
        <w:jc w:val="center"/>
        <w:rPr>
          <w:rFonts w:asciiTheme="minorHAnsi" w:hAnsiTheme="minorHAnsi" w:cs="Calibri"/>
          <w:sz w:val="20"/>
          <w:szCs w:val="20"/>
        </w:rPr>
      </w:pPr>
      <w:r w:rsidRPr="00642A41">
        <w:rPr>
          <w:rFonts w:asciiTheme="minorHAnsi" w:hAnsiTheme="minorHAnsi" w:cs="Calibri"/>
          <w:sz w:val="20"/>
          <w:szCs w:val="20"/>
        </w:rPr>
        <w:t>§</w:t>
      </w:r>
      <w:r>
        <w:rPr>
          <w:rFonts w:asciiTheme="minorHAnsi" w:hAnsiTheme="minorHAnsi" w:cs="Calibri"/>
          <w:sz w:val="20"/>
          <w:szCs w:val="20"/>
        </w:rPr>
        <w:t xml:space="preserve"> 9</w:t>
      </w:r>
    </w:p>
    <w:p w14:paraId="3352DF7E" w14:textId="77777777" w:rsidR="00642A41" w:rsidRPr="00642A41" w:rsidRDefault="00642A41" w:rsidP="00642A41">
      <w:pPr>
        <w:pStyle w:val="Stopka"/>
        <w:spacing w:before="0" w:after="0" w:line="240" w:lineRule="auto"/>
        <w:ind w:left="720"/>
        <w:jc w:val="center"/>
        <w:rPr>
          <w:rFonts w:asciiTheme="minorHAnsi" w:hAnsiTheme="minorHAnsi" w:cs="Calibri"/>
          <w:sz w:val="20"/>
          <w:szCs w:val="20"/>
        </w:rPr>
      </w:pPr>
      <w:r w:rsidRPr="00642A41">
        <w:rPr>
          <w:rFonts w:asciiTheme="minorHAnsi" w:hAnsiTheme="minorHAnsi" w:cs="Calibri"/>
          <w:sz w:val="20"/>
          <w:szCs w:val="20"/>
        </w:rPr>
        <w:t>Zatrudnienie na podstawie umowy o pracę</w:t>
      </w:r>
    </w:p>
    <w:p w14:paraId="0D54ACA2" w14:textId="0F9B6696" w:rsidR="00642A41" w:rsidRPr="00642A41" w:rsidRDefault="00642A41">
      <w:pPr>
        <w:pStyle w:val="Stopka"/>
        <w:numPr>
          <w:ilvl w:val="0"/>
          <w:numId w:val="33"/>
        </w:numPr>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Zamawiający wymaga zatrudnienia na podstawie umowy o pracę przez Wykonawcę lub podwykonawcę osób wykonujących czynności </w:t>
      </w:r>
      <w:r>
        <w:rPr>
          <w:rFonts w:asciiTheme="minorHAnsi" w:hAnsiTheme="minorHAnsi" w:cs="Calibri"/>
          <w:sz w:val="20"/>
          <w:szCs w:val="20"/>
        </w:rPr>
        <w:t>związane z odbiorem i wywozem odpadów medycznych</w:t>
      </w:r>
      <w:r w:rsidRPr="00642A41">
        <w:rPr>
          <w:rFonts w:asciiTheme="minorHAnsi" w:hAnsiTheme="minorHAnsi" w:cs="Calibri"/>
          <w:sz w:val="20"/>
          <w:szCs w:val="20"/>
        </w:rPr>
        <w:t xml:space="preserve">.  </w:t>
      </w:r>
    </w:p>
    <w:p w14:paraId="046F7DC0" w14:textId="5A988E72" w:rsidR="00642A41" w:rsidRDefault="00642A41">
      <w:pPr>
        <w:pStyle w:val="Stopka"/>
        <w:numPr>
          <w:ilvl w:val="0"/>
          <w:numId w:val="33"/>
        </w:numPr>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W trakcie realizacji Zamówienia na każde wezwanie Zamawiającego w wyznaczonym w tym wezwaniu terminie </w:t>
      </w:r>
      <w:r w:rsidR="00B20027" w:rsidRPr="00B20027">
        <w:rPr>
          <w:rFonts w:asciiTheme="minorHAnsi" w:hAnsiTheme="minorHAnsi" w:cs="Calibri"/>
          <w:sz w:val="20"/>
          <w:szCs w:val="20"/>
        </w:rPr>
        <w:t>(nie dłuższym niż do 7 dni roboczych)</w:t>
      </w:r>
      <w:r w:rsidR="00B20027">
        <w:rPr>
          <w:rFonts w:asciiTheme="minorHAnsi" w:hAnsiTheme="minorHAnsi" w:cs="Calibri"/>
          <w:sz w:val="20"/>
          <w:szCs w:val="20"/>
        </w:rPr>
        <w:t xml:space="preserve"> </w:t>
      </w:r>
      <w:r w:rsidRPr="00642A41">
        <w:rPr>
          <w:rFonts w:asciiTheme="minorHAnsi" w:hAnsiTheme="minorHAnsi" w:cs="Calibri"/>
          <w:sz w:val="20"/>
          <w:szCs w:val="20"/>
        </w:rPr>
        <w:t>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FEC60B7"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w:t>
      </w:r>
    </w:p>
    <w:p w14:paraId="6A471515"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a)</w:t>
      </w:r>
      <w:r w:rsidRPr="008A50A5">
        <w:rPr>
          <w:rFonts w:asciiTheme="minorHAnsi" w:hAnsiTheme="minorHAnsi" w:cs="Calibr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z dnia 10.05.2018 r. (</w:t>
      </w:r>
      <w:proofErr w:type="spellStart"/>
      <w:r w:rsidRPr="008A50A5">
        <w:rPr>
          <w:rFonts w:asciiTheme="minorHAnsi" w:hAnsiTheme="minorHAnsi" w:cs="Calibri"/>
          <w:sz w:val="20"/>
          <w:szCs w:val="20"/>
        </w:rPr>
        <w:t>t.j.:Dz.U</w:t>
      </w:r>
      <w:proofErr w:type="spellEnd"/>
      <w:r w:rsidRPr="008A50A5">
        <w:rPr>
          <w:rFonts w:asciiTheme="minorHAnsi" w:hAnsiTheme="minorHAnsi" w:cs="Calibri"/>
          <w:sz w:val="20"/>
          <w:szCs w:val="20"/>
        </w:rPr>
        <w:t xml:space="preserve">. z 2019 r., poz.1781  z późn.zm.), (tj. w szczególności bez adresów, nr PESEL pracowników). Imię i nazwisko pracownika nie podlega </w:t>
      </w:r>
      <w:proofErr w:type="spellStart"/>
      <w:r w:rsidRPr="008A50A5">
        <w:rPr>
          <w:rFonts w:asciiTheme="minorHAnsi" w:hAnsiTheme="minorHAnsi" w:cs="Calibri"/>
          <w:sz w:val="20"/>
          <w:szCs w:val="20"/>
        </w:rPr>
        <w:t>anonimizacji</w:t>
      </w:r>
      <w:proofErr w:type="spellEnd"/>
      <w:r w:rsidRPr="008A50A5">
        <w:rPr>
          <w:rFonts w:asciiTheme="minorHAnsi" w:hAnsiTheme="minorHAnsi" w:cs="Calibri"/>
          <w:sz w:val="20"/>
          <w:szCs w:val="20"/>
        </w:rPr>
        <w:t>. Informacje takie jak: data zawarcia umowy, rodzaj umowy o pracę i wymiar etatu powinny być możliwe do zidentyfikowania;</w:t>
      </w:r>
    </w:p>
    <w:p w14:paraId="4400C735"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b)</w:t>
      </w:r>
      <w:r w:rsidRPr="008A50A5">
        <w:rPr>
          <w:rFonts w:asciiTheme="minorHAnsi" w:hAnsiTheme="minorHAnsi" w:cs="Calibri"/>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14:paraId="428FF5E2" w14:textId="6CE70A67" w:rsid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c)</w:t>
      </w:r>
      <w:r w:rsidRPr="008A50A5">
        <w:rPr>
          <w:rFonts w:asciiTheme="minorHAnsi" w:hAnsiTheme="minorHAnsi" w:cs="Calibri"/>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8A50A5">
        <w:rPr>
          <w:rFonts w:asciiTheme="minorHAnsi" w:hAnsiTheme="minorHAnsi" w:cs="Calibri"/>
          <w:sz w:val="20"/>
          <w:szCs w:val="20"/>
        </w:rPr>
        <w:t>anonimizacji</w:t>
      </w:r>
      <w:proofErr w:type="spellEnd"/>
      <w:r w:rsidRPr="008A50A5">
        <w:rPr>
          <w:rFonts w:asciiTheme="minorHAnsi" w:hAnsiTheme="minorHAnsi" w:cs="Calibri"/>
          <w:sz w:val="20"/>
          <w:szCs w:val="20"/>
        </w:rPr>
        <w:t>.</w:t>
      </w:r>
    </w:p>
    <w:p w14:paraId="040C3A62" w14:textId="5F4AE227" w:rsidR="008A50A5" w:rsidRPr="008A50A5" w:rsidRDefault="008A50A5">
      <w:pPr>
        <w:pStyle w:val="Stopka"/>
        <w:numPr>
          <w:ilvl w:val="0"/>
          <w:numId w:val="33"/>
        </w:numPr>
        <w:spacing w:before="0" w:after="0" w:line="240" w:lineRule="auto"/>
        <w:jc w:val="both"/>
        <w:rPr>
          <w:rFonts w:asciiTheme="minorHAnsi" w:hAnsiTheme="minorHAnsi" w:cs="Calibri"/>
          <w:sz w:val="20"/>
          <w:szCs w:val="20"/>
        </w:rPr>
      </w:pPr>
      <w:r w:rsidRPr="008A50A5">
        <w:rPr>
          <w:rFonts w:asciiTheme="minorHAnsi" w:hAnsiTheme="minorHAnsi" w:cs="Calibri"/>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w:t>
      </w:r>
      <w:r w:rsidR="00B06988">
        <w:rPr>
          <w:rFonts w:asciiTheme="minorHAnsi" w:hAnsiTheme="minorHAnsi" w:cs="Calibri"/>
          <w:sz w:val="20"/>
          <w:szCs w:val="20"/>
        </w:rPr>
        <w:t>4</w:t>
      </w:r>
      <w:r w:rsidRPr="008A50A5">
        <w:rPr>
          <w:rFonts w:asciiTheme="minorHAnsi" w:hAnsiTheme="minorHAnsi" w:cs="Calibri"/>
          <w:sz w:val="20"/>
          <w:szCs w:val="20"/>
        </w:rPr>
        <w:t xml:space="preserve"> ust.1</w:t>
      </w:r>
      <w:r w:rsidR="00B06988">
        <w:rPr>
          <w:rFonts w:asciiTheme="minorHAnsi" w:hAnsiTheme="minorHAnsi" w:cs="Calibri"/>
          <w:sz w:val="20"/>
          <w:szCs w:val="20"/>
        </w:rPr>
        <w:t xml:space="preserve"> lit. a)</w:t>
      </w:r>
      <w:r w:rsidRPr="008A50A5">
        <w:rPr>
          <w:rFonts w:asciiTheme="minorHAnsi" w:hAnsiTheme="minorHAnsi" w:cs="Calibr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72AD9F" w14:textId="42613FF9" w:rsidR="00642A41" w:rsidRPr="00B959E1" w:rsidRDefault="008A50A5" w:rsidP="00B959E1">
      <w:pPr>
        <w:pStyle w:val="Stopka"/>
        <w:numPr>
          <w:ilvl w:val="0"/>
          <w:numId w:val="33"/>
        </w:numPr>
        <w:tabs>
          <w:tab w:val="clear" w:pos="4536"/>
          <w:tab w:val="clear" w:pos="9072"/>
        </w:tabs>
        <w:spacing w:before="0" w:after="0" w:line="240" w:lineRule="auto"/>
        <w:jc w:val="both"/>
        <w:rPr>
          <w:rFonts w:asciiTheme="minorHAnsi" w:hAnsiTheme="minorHAnsi" w:cs="Calibri"/>
        </w:rPr>
      </w:pPr>
      <w:r w:rsidRPr="00642A41">
        <w:rPr>
          <w:rFonts w:asciiTheme="minorHAnsi" w:hAnsiTheme="minorHAnsi" w:cs="Calibri"/>
          <w:sz w:val="20"/>
          <w:szCs w:val="20"/>
        </w:rPr>
        <w:t>W przypadku uzasadnionych wątpliwości, co do przestrzegania prawa pracy przez Wykonawcę lub podwykonawcę, Zamawiający może zwrócić się o przeprowadzenie kontroli przez Państwową Inspekcję Pracy.</w:t>
      </w:r>
    </w:p>
    <w:p w14:paraId="02362234" w14:textId="2CE3F739" w:rsidR="00642A41" w:rsidRPr="00C900F2" w:rsidRDefault="00642A41" w:rsidP="00C900F2">
      <w:pPr>
        <w:pStyle w:val="Stopka"/>
        <w:tabs>
          <w:tab w:val="clear" w:pos="4536"/>
          <w:tab w:val="clear" w:pos="9072"/>
        </w:tabs>
        <w:spacing w:before="0" w:after="0" w:line="240" w:lineRule="auto"/>
        <w:ind w:left="720"/>
        <w:jc w:val="center"/>
        <w:rPr>
          <w:rFonts w:asciiTheme="minorHAnsi" w:hAnsiTheme="minorHAnsi" w:cs="Calibri"/>
          <w:sz w:val="20"/>
          <w:szCs w:val="20"/>
        </w:rPr>
      </w:pPr>
      <w:r w:rsidRPr="00C900F2">
        <w:rPr>
          <w:rFonts w:asciiTheme="minorHAnsi" w:hAnsiTheme="minorHAnsi" w:cs="Calibri"/>
          <w:sz w:val="20"/>
          <w:szCs w:val="20"/>
        </w:rPr>
        <w:t xml:space="preserve">§ </w:t>
      </w:r>
      <w:r w:rsidR="00C900F2" w:rsidRPr="00C900F2">
        <w:rPr>
          <w:rFonts w:asciiTheme="minorHAnsi" w:hAnsiTheme="minorHAnsi" w:cs="Calibri"/>
          <w:sz w:val="20"/>
          <w:szCs w:val="20"/>
        </w:rPr>
        <w:t>10</w:t>
      </w:r>
    </w:p>
    <w:p w14:paraId="40900698" w14:textId="55730FE0" w:rsidR="00C900F2" w:rsidRPr="00C900F2" w:rsidRDefault="00C900F2" w:rsidP="00C900F2">
      <w:pPr>
        <w:pStyle w:val="Stopka"/>
        <w:tabs>
          <w:tab w:val="clear" w:pos="4536"/>
          <w:tab w:val="clear" w:pos="9072"/>
        </w:tabs>
        <w:spacing w:before="0" w:after="0" w:line="240" w:lineRule="auto"/>
        <w:ind w:left="720"/>
        <w:jc w:val="center"/>
        <w:rPr>
          <w:rFonts w:asciiTheme="minorHAnsi" w:hAnsiTheme="minorHAnsi" w:cs="Calibri"/>
          <w:sz w:val="20"/>
          <w:szCs w:val="20"/>
        </w:rPr>
      </w:pPr>
      <w:r w:rsidRPr="00C900F2">
        <w:rPr>
          <w:rFonts w:asciiTheme="minorHAnsi" w:hAnsiTheme="minorHAnsi" w:cs="Calibri"/>
          <w:sz w:val="20"/>
          <w:szCs w:val="20"/>
        </w:rPr>
        <w:t>Warunki realizacji umowy</w:t>
      </w:r>
    </w:p>
    <w:p w14:paraId="633AE785" w14:textId="1FA9365D" w:rsidR="00EF1B36" w:rsidRPr="00F71658" w:rsidRDefault="005611C9">
      <w:pPr>
        <w:pStyle w:val="Akapitzlist"/>
        <w:numPr>
          <w:ilvl w:val="0"/>
          <w:numId w:val="22"/>
        </w:numPr>
        <w:spacing w:before="0" w:after="0" w:line="240" w:lineRule="auto"/>
        <w:rPr>
          <w:rFonts w:asciiTheme="minorHAnsi" w:hAnsiTheme="minorHAnsi" w:cs="Calibri"/>
        </w:rPr>
      </w:pPr>
      <w:r w:rsidRPr="00F71658">
        <w:rPr>
          <w:rFonts w:asciiTheme="minorHAnsi" w:hAnsiTheme="minorHAnsi" w:cs="Calibri"/>
        </w:rPr>
        <w:t xml:space="preserve">Miejsce </w:t>
      </w:r>
      <w:r w:rsidR="00EF1B36" w:rsidRPr="00F71658">
        <w:rPr>
          <w:rFonts w:asciiTheme="minorHAnsi" w:hAnsiTheme="minorHAnsi" w:cs="Calibri"/>
        </w:rPr>
        <w:t>odbioru odpadów: Szpital Murcki sp. z o.o. Katowice, ul. Sokołowskiego 2</w:t>
      </w:r>
      <w:r w:rsidR="00D83785">
        <w:rPr>
          <w:rFonts w:asciiTheme="minorHAnsi" w:hAnsiTheme="minorHAnsi" w:cs="Calibri"/>
        </w:rPr>
        <w:t>.</w:t>
      </w:r>
    </w:p>
    <w:p w14:paraId="7F41EC1E" w14:textId="77777777" w:rsidR="009C269F" w:rsidRPr="009C269F" w:rsidRDefault="009C269F" w:rsidP="009C269F">
      <w:pPr>
        <w:pStyle w:val="Akapitzlist"/>
        <w:numPr>
          <w:ilvl w:val="0"/>
          <w:numId w:val="22"/>
        </w:numPr>
        <w:spacing w:before="0" w:after="0" w:line="240" w:lineRule="auto"/>
        <w:rPr>
          <w:rFonts w:asciiTheme="minorHAnsi" w:hAnsiTheme="minorHAnsi" w:cstheme="minorHAnsi"/>
        </w:rPr>
      </w:pPr>
      <w:r w:rsidRPr="009C269F">
        <w:rPr>
          <w:rFonts w:asciiTheme="minorHAnsi" w:hAnsiTheme="minorHAnsi" w:cstheme="minorHAnsi"/>
        </w:rPr>
        <w:t xml:space="preserve">Wykonawca zobowiązuje się  do terminowego odbioru odpadów medycznych nie rzadziej niż co 72 godziny, w dni robocze tj. poniedziałek, środa i piątek (w godzinach 7:30 - 14:00 ) oraz dodatkowo na </w:t>
      </w:r>
      <w:r w:rsidRPr="009C269F">
        <w:rPr>
          <w:rFonts w:asciiTheme="minorHAnsi" w:hAnsiTheme="minorHAnsi" w:cstheme="minorHAnsi"/>
        </w:rPr>
        <w:lastRenderedPageBreak/>
        <w:t>każde wezwanie telefoniczne Zamawiającego, w razie zaistnienia takiej potrzeby po stronie Zamawiającego, także w inne dni, za wyjątkiem sobót i dni wolnych od pracy, w terminie (lub w dniu) przez obie strony ustnie uzgodnionym.</w:t>
      </w:r>
    </w:p>
    <w:p w14:paraId="1F0C3C87" w14:textId="77777777" w:rsidR="009C269F" w:rsidRPr="009C269F" w:rsidRDefault="009C269F" w:rsidP="009C269F">
      <w:pPr>
        <w:pStyle w:val="Akapitzlist"/>
        <w:spacing w:before="0" w:after="0" w:line="240" w:lineRule="auto"/>
        <w:rPr>
          <w:rFonts w:asciiTheme="minorHAnsi" w:hAnsiTheme="minorHAnsi" w:cstheme="minorHAnsi"/>
        </w:rPr>
      </w:pPr>
      <w:r w:rsidRPr="009C269F">
        <w:rPr>
          <w:rFonts w:asciiTheme="minorHAnsi" w:hAnsiTheme="minorHAnsi" w:cstheme="minorHAnsi"/>
        </w:rPr>
        <w:t>a)</w:t>
      </w:r>
      <w:r w:rsidRPr="009C269F">
        <w:rPr>
          <w:rFonts w:asciiTheme="minorHAnsi" w:hAnsiTheme="minorHAnsi" w:cstheme="minorHAnsi"/>
        </w:rPr>
        <w:tab/>
        <w:t>W przypadku gdy dzień odbioru odpadów wypada w dzień wolny od pracy, Wykonawca zobowiązany odebrać odpady w najbliższym kolejnym roboczym dniu.</w:t>
      </w:r>
    </w:p>
    <w:p w14:paraId="337AC3D0" w14:textId="77777777" w:rsidR="009C269F" w:rsidRPr="009C269F" w:rsidRDefault="009C269F" w:rsidP="009C269F">
      <w:pPr>
        <w:pStyle w:val="Akapitzlist"/>
        <w:spacing w:before="0" w:after="0" w:line="240" w:lineRule="auto"/>
        <w:rPr>
          <w:rFonts w:asciiTheme="minorHAnsi" w:hAnsiTheme="minorHAnsi" w:cstheme="minorHAnsi"/>
        </w:rPr>
      </w:pPr>
      <w:r w:rsidRPr="009C269F">
        <w:rPr>
          <w:rFonts w:asciiTheme="minorHAnsi" w:hAnsiTheme="minorHAnsi" w:cstheme="minorHAnsi"/>
        </w:rPr>
        <w:t>b)</w:t>
      </w:r>
      <w:r w:rsidRPr="009C269F">
        <w:rPr>
          <w:rFonts w:asciiTheme="minorHAnsi" w:hAnsiTheme="minorHAnsi" w:cstheme="minorHAnsi"/>
        </w:rPr>
        <w:tab/>
        <w:t>W przypadku, gdy liczba dni wolnych (następujących bezpośrednio po sobie) wynosi więcej niż 2 - usługa będzie realizowana także w wybrane dni wolne i/lub świąteczne – w celu zapewnienia właściwego funkcjonowania Szpitala. W takiej sytuacji Zamawiający informuje Wykonawcę o konieczności realizacji usługi – z zachowaniem co najmniej  2 – dniowego wyprzedzenia.</w:t>
      </w:r>
    </w:p>
    <w:p w14:paraId="0093C5EE" w14:textId="5AC82652" w:rsidR="00A26A7E" w:rsidRPr="00A26A7E" w:rsidRDefault="00A26A7E"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26A7E">
        <w:rPr>
          <w:rFonts w:asciiTheme="minorHAnsi" w:hAnsiTheme="minorHAnsi" w:cstheme="minorHAnsi"/>
          <w:color w:val="000000" w:themeColor="text1"/>
        </w:rPr>
        <w:t>Wykonawca wyposaża Zamawiającego na okres realizacji umowy w (czyste, zdezynfekowane, sprawne technicznie i oznakowane zgodnie z obowiązującymi przepisami)   pojemniki 1,1m3 z zamykaną uchylną pokrywą w ilości 3 sztuk,</w:t>
      </w:r>
      <w:r>
        <w:rPr>
          <w:rFonts w:asciiTheme="minorHAnsi" w:hAnsiTheme="minorHAnsi" w:cstheme="minorHAnsi"/>
          <w:color w:val="000000" w:themeColor="text1"/>
        </w:rPr>
        <w:t xml:space="preserve"> </w:t>
      </w:r>
      <w:r w:rsidRPr="00A26A7E">
        <w:rPr>
          <w:rFonts w:asciiTheme="minorHAnsi" w:hAnsiTheme="minorHAnsi" w:cstheme="minorHAnsi"/>
          <w:color w:val="000000" w:themeColor="text1"/>
        </w:rPr>
        <w:t>przy rozpoczęciu wykonywania umowy. Mycie i dezynfekcja ww. pojemników będzie wykonywana przez Wykonawcę. Nie dopuszcza się mycia</w:t>
      </w:r>
      <w:r w:rsidR="00E3307B">
        <w:rPr>
          <w:rFonts w:asciiTheme="minorHAnsi" w:hAnsiTheme="minorHAnsi" w:cstheme="minorHAnsi"/>
          <w:color w:val="000000" w:themeColor="text1"/>
        </w:rPr>
        <w:t xml:space="preserve"> pojemników</w:t>
      </w:r>
      <w:r w:rsidRPr="00A26A7E">
        <w:rPr>
          <w:rFonts w:asciiTheme="minorHAnsi" w:hAnsiTheme="minorHAnsi" w:cstheme="minorHAnsi"/>
          <w:color w:val="000000" w:themeColor="text1"/>
        </w:rPr>
        <w:t xml:space="preserve"> na terenie szpitala. </w:t>
      </w:r>
    </w:p>
    <w:p w14:paraId="75ABE4BB" w14:textId="16903D86" w:rsidR="00A26A7E" w:rsidRPr="00A26A7E" w:rsidRDefault="00A26A7E"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26A7E">
        <w:rPr>
          <w:rFonts w:asciiTheme="minorHAnsi" w:hAnsiTheme="minorHAnsi" w:cstheme="minorHAnsi"/>
          <w:color w:val="000000" w:themeColor="text1"/>
        </w:rPr>
        <w:t xml:space="preserve">Wykonawca wymieni zniszczone lub uszkodzone </w:t>
      </w:r>
      <w:r w:rsidR="009C269F">
        <w:rPr>
          <w:rFonts w:asciiTheme="minorHAnsi" w:hAnsiTheme="minorHAnsi" w:cstheme="minorHAnsi"/>
          <w:color w:val="000000" w:themeColor="text1"/>
        </w:rPr>
        <w:t>pojemniki</w:t>
      </w:r>
      <w:r w:rsidRPr="00A26A7E">
        <w:rPr>
          <w:rFonts w:asciiTheme="minorHAnsi" w:hAnsiTheme="minorHAnsi" w:cstheme="minorHAnsi"/>
          <w:color w:val="000000" w:themeColor="text1"/>
        </w:rPr>
        <w:t xml:space="preserve"> na nowe w miarę potrzeb, których wada nie wynika z winy Zamawiającego.</w:t>
      </w:r>
    </w:p>
    <w:p w14:paraId="40AA7504" w14:textId="21F6CB35" w:rsidR="00F71658" w:rsidRPr="00F71658" w:rsidRDefault="00EF1B36">
      <w:pPr>
        <w:pStyle w:val="Akapitzlist"/>
        <w:numPr>
          <w:ilvl w:val="0"/>
          <w:numId w:val="22"/>
        </w:numPr>
        <w:spacing w:before="0" w:after="0" w:line="240" w:lineRule="auto"/>
        <w:jc w:val="both"/>
        <w:rPr>
          <w:rFonts w:asciiTheme="minorHAnsi" w:hAnsiTheme="minorHAnsi" w:cstheme="minorHAnsi"/>
          <w:color w:val="000000" w:themeColor="text1"/>
        </w:rPr>
      </w:pPr>
      <w:r w:rsidRPr="00F71658">
        <w:rPr>
          <w:rFonts w:asciiTheme="minorHAnsi" w:hAnsiTheme="minorHAnsi" w:cstheme="minorHAnsi"/>
        </w:rPr>
        <w:t xml:space="preserve">Odpady zbierane są do worków foliowych odpowiedniego koloru, a następnie składowane w  </w:t>
      </w:r>
      <w:r w:rsidR="00B05C9F">
        <w:rPr>
          <w:rFonts w:asciiTheme="minorHAnsi" w:hAnsiTheme="minorHAnsi" w:cstheme="minorHAnsi"/>
        </w:rPr>
        <w:t xml:space="preserve">pojemnikach </w:t>
      </w:r>
      <w:r w:rsidRPr="00F71658">
        <w:rPr>
          <w:rFonts w:asciiTheme="minorHAnsi" w:hAnsiTheme="minorHAnsi" w:cstheme="minorHAnsi"/>
        </w:rPr>
        <w:t>o pojemności 1,1 m3. Wykonawca zabierze odpad</w:t>
      </w:r>
      <w:r w:rsidR="00A26A7E">
        <w:rPr>
          <w:rFonts w:asciiTheme="minorHAnsi" w:hAnsiTheme="minorHAnsi" w:cstheme="minorHAnsi"/>
        </w:rPr>
        <w:t>y</w:t>
      </w:r>
      <w:r w:rsidRPr="00F71658">
        <w:rPr>
          <w:rFonts w:asciiTheme="minorHAnsi" w:hAnsiTheme="minorHAnsi" w:cstheme="minorHAnsi"/>
        </w:rPr>
        <w:t xml:space="preserve"> medyczn</w:t>
      </w:r>
      <w:r w:rsidR="00A26A7E">
        <w:rPr>
          <w:rFonts w:asciiTheme="minorHAnsi" w:hAnsiTheme="minorHAnsi" w:cstheme="minorHAnsi"/>
        </w:rPr>
        <w:t>e</w:t>
      </w:r>
      <w:r w:rsidRPr="00F71658">
        <w:rPr>
          <w:rFonts w:asciiTheme="minorHAnsi" w:hAnsiTheme="minorHAnsi" w:cstheme="minorHAnsi"/>
        </w:rPr>
        <w:t xml:space="preserve"> własnym transportem</w:t>
      </w:r>
      <w:r w:rsidRPr="00F71658">
        <w:rPr>
          <w:rFonts w:asciiTheme="minorHAnsi" w:hAnsiTheme="minorHAnsi" w:cstheme="minorHAnsi"/>
        </w:rPr>
        <w:br/>
        <w:t xml:space="preserve"> z siedziby Zamawiającego.</w:t>
      </w:r>
    </w:p>
    <w:p w14:paraId="7BA7F0D6" w14:textId="08C3BEAA" w:rsidR="00EF1B36" w:rsidRPr="00F71658" w:rsidRDefault="00EF1B36">
      <w:pPr>
        <w:pStyle w:val="Akapitzlist"/>
        <w:numPr>
          <w:ilvl w:val="0"/>
          <w:numId w:val="22"/>
        </w:numPr>
        <w:spacing w:before="0" w:after="0" w:line="240" w:lineRule="auto"/>
        <w:jc w:val="both"/>
        <w:rPr>
          <w:rFonts w:asciiTheme="minorHAnsi" w:hAnsiTheme="minorHAnsi" w:cstheme="minorHAnsi"/>
          <w:color w:val="000000" w:themeColor="text1"/>
        </w:rPr>
      </w:pPr>
      <w:r w:rsidRPr="00F71658">
        <w:rPr>
          <w:rFonts w:asciiTheme="minorHAnsi" w:hAnsiTheme="minorHAnsi" w:cstheme="minorHAnsi"/>
        </w:rPr>
        <w:t xml:space="preserve">W przypadku awarii środka transportu, Wykonawca zabezpieczy na własny koszt usługę innym zastępczym specjalistycznym środkiem transportu, o czym niezwłocznie powiadomi Zamawiającego. </w:t>
      </w:r>
    </w:p>
    <w:p w14:paraId="74CF49A9" w14:textId="7C18015C" w:rsidR="00EF1B36" w:rsidRPr="00A26A7E" w:rsidRDefault="00EF1B36" w:rsidP="00A26A7E">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Wykonawca przyjmuje do utylizacji odpady</w:t>
      </w:r>
      <w:r w:rsidR="007976E1">
        <w:rPr>
          <w:rFonts w:asciiTheme="minorHAnsi" w:hAnsiTheme="minorHAnsi" w:cstheme="minorHAnsi"/>
        </w:rPr>
        <w:t>,</w:t>
      </w:r>
      <w:r w:rsidRPr="00A26A7E">
        <w:rPr>
          <w:rFonts w:asciiTheme="minorHAnsi" w:hAnsiTheme="minorHAnsi" w:cstheme="minorHAnsi"/>
        </w:rPr>
        <w:t xml:space="preserve"> po wstępnej segregacji dokon</w:t>
      </w:r>
      <w:r w:rsidR="000B2E5D">
        <w:rPr>
          <w:rFonts w:asciiTheme="minorHAnsi" w:hAnsiTheme="minorHAnsi" w:cstheme="minorHAnsi"/>
        </w:rPr>
        <w:t xml:space="preserve">ywanej na bieżąco przez Zamawiającego </w:t>
      </w:r>
      <w:r w:rsidRPr="00A26A7E">
        <w:rPr>
          <w:rFonts w:asciiTheme="minorHAnsi" w:hAnsiTheme="minorHAnsi" w:cstheme="minorHAnsi"/>
        </w:rPr>
        <w:t>w miejscu ich powsta</w:t>
      </w:r>
      <w:r w:rsidR="007976E1">
        <w:rPr>
          <w:rFonts w:asciiTheme="minorHAnsi" w:hAnsiTheme="minorHAnsi" w:cstheme="minorHAnsi"/>
        </w:rPr>
        <w:t>wania</w:t>
      </w:r>
      <w:r w:rsidRPr="00A26A7E">
        <w:rPr>
          <w:rFonts w:asciiTheme="minorHAnsi" w:hAnsiTheme="minorHAnsi" w:cstheme="minorHAnsi"/>
        </w:rPr>
        <w:t>.</w:t>
      </w:r>
    </w:p>
    <w:p w14:paraId="4F49C56A" w14:textId="0A926C9F" w:rsidR="00EF1B36" w:rsidRPr="00A26A7E" w:rsidRDefault="00EF1B36" w:rsidP="00B20027">
      <w:pPr>
        <w:pStyle w:val="Akapitzlist"/>
        <w:numPr>
          <w:ilvl w:val="0"/>
          <w:numId w:val="22"/>
        </w:numPr>
        <w:spacing w:before="0" w:after="0" w:line="240" w:lineRule="auto"/>
        <w:ind w:left="714" w:hanging="357"/>
        <w:jc w:val="both"/>
        <w:rPr>
          <w:rFonts w:asciiTheme="minorHAnsi" w:hAnsiTheme="minorHAnsi" w:cstheme="minorHAnsi"/>
        </w:rPr>
      </w:pPr>
      <w:r w:rsidRPr="00A26A7E">
        <w:rPr>
          <w:rFonts w:asciiTheme="minorHAnsi" w:hAnsiTheme="minorHAnsi" w:cstheme="minorHAnsi"/>
        </w:rPr>
        <w:t>Załadunek odpadów przez pracownika Wykonawcy musi odbywać się bezpośrednio z mie</w:t>
      </w:r>
      <w:r w:rsidR="00B06988" w:rsidRPr="00A26A7E">
        <w:rPr>
          <w:rFonts w:asciiTheme="minorHAnsi" w:hAnsiTheme="minorHAnsi" w:cstheme="minorHAnsi"/>
        </w:rPr>
        <w:t>jsc</w:t>
      </w:r>
      <w:r w:rsidRPr="00A26A7E">
        <w:rPr>
          <w:rFonts w:asciiTheme="minorHAnsi" w:hAnsiTheme="minorHAnsi" w:cstheme="minorHAnsi"/>
        </w:rPr>
        <w:t>a składowania odpadów w obecności pracownika Zamawiającego,</w:t>
      </w:r>
    </w:p>
    <w:p w14:paraId="2062DDA1" w14:textId="3623680F" w:rsidR="00B05C9F" w:rsidRPr="00B05C9F" w:rsidRDefault="00B05C9F" w:rsidP="00B20027">
      <w:pPr>
        <w:pStyle w:val="Akapitzlist"/>
        <w:numPr>
          <w:ilvl w:val="0"/>
          <w:numId w:val="22"/>
        </w:numPr>
        <w:spacing w:before="0" w:after="0" w:line="240" w:lineRule="auto"/>
        <w:ind w:left="714" w:hanging="357"/>
        <w:jc w:val="both"/>
        <w:rPr>
          <w:rFonts w:asciiTheme="minorHAnsi" w:hAnsiTheme="minorHAnsi" w:cstheme="minorHAnsi"/>
        </w:rPr>
      </w:pPr>
      <w:r w:rsidRPr="00B05C9F">
        <w:rPr>
          <w:rFonts w:asciiTheme="minorHAnsi" w:hAnsiTheme="minorHAnsi" w:cstheme="minorHAnsi"/>
        </w:rPr>
        <w:t>Obowiązkiem Wykonawcy jest posiadanie wagi do ważenia odpadów medycznych.</w:t>
      </w:r>
      <w:r w:rsidR="00EF1B36" w:rsidRPr="00B05C9F">
        <w:rPr>
          <w:rFonts w:asciiTheme="minorHAnsi" w:hAnsiTheme="minorHAnsi" w:cstheme="minorHAnsi"/>
        </w:rPr>
        <w:t xml:space="preserve"> Waga powinna posiadać ważną legalizację</w:t>
      </w:r>
      <w:r w:rsidRPr="00B05C9F">
        <w:t xml:space="preserve"> </w:t>
      </w:r>
      <w:r w:rsidRPr="00B05C9F">
        <w:rPr>
          <w:rFonts w:asciiTheme="minorHAnsi" w:hAnsiTheme="minorHAnsi" w:cstheme="minorHAnsi"/>
        </w:rPr>
        <w:t>być aktualizowana przez cały okres trwania Umowy i utrzymana w odpowiednim stanie technicznym. Zamawiającemu przysługuje prawo dokonania kontroli poprawności ważenia w każdym czasie.</w:t>
      </w:r>
    </w:p>
    <w:p w14:paraId="603CD603" w14:textId="371C6190" w:rsidR="00F71658" w:rsidRPr="00A26A7E" w:rsidRDefault="00F71658" w:rsidP="00A26A7E">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Waga odpadów będzie potwierdzana w siedzibie Wykonawcy. Potwierdzenie wagi odpadów przez Strony oraz utworzenie Karty Przekazania Odpadów następować będzie elektronicznie w bazie BDO.</w:t>
      </w:r>
    </w:p>
    <w:p w14:paraId="4D38C37F" w14:textId="075BE08B" w:rsidR="00F71658" w:rsidRPr="00B20027" w:rsidRDefault="00F71658"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30A95">
        <w:rPr>
          <w:rFonts w:asciiTheme="minorHAnsi" w:hAnsiTheme="minorHAnsi" w:cstheme="minorHAnsi"/>
        </w:rPr>
        <w:t>Dokumentem potwierdzającym odbiór odpadów jest Karta Przekazania Odpadów wygenerowana w systemie BDO</w:t>
      </w:r>
      <w:r w:rsidR="00C65961" w:rsidRPr="00A30A95">
        <w:rPr>
          <w:rFonts w:asciiTheme="minorHAnsi" w:hAnsiTheme="minorHAnsi" w:cstheme="minorHAnsi"/>
        </w:rPr>
        <w:t>.</w:t>
      </w:r>
    </w:p>
    <w:p w14:paraId="126021C0" w14:textId="77777777" w:rsidR="00C65961" w:rsidRPr="00C65961" w:rsidRDefault="00C65961" w:rsidP="00C65961">
      <w:pPr>
        <w:pStyle w:val="Akapitzlist"/>
        <w:numPr>
          <w:ilvl w:val="0"/>
          <w:numId w:val="22"/>
        </w:numPr>
        <w:spacing w:before="0" w:after="0" w:line="240" w:lineRule="auto"/>
        <w:jc w:val="both"/>
        <w:rPr>
          <w:rFonts w:asciiTheme="minorHAnsi" w:hAnsiTheme="minorHAnsi" w:cstheme="minorHAnsi"/>
          <w:color w:val="000000" w:themeColor="text1"/>
        </w:rPr>
      </w:pPr>
      <w:r w:rsidRPr="00C65961">
        <w:rPr>
          <w:rFonts w:asciiTheme="minorHAnsi" w:hAnsiTheme="minorHAnsi" w:cstheme="minorHAnsi"/>
          <w:color w:val="000000" w:themeColor="text1"/>
        </w:rPr>
        <w:t>Wykonawca zapewnienia unieszkodliwienie odpadów poprzez spalanie w spalarni odpadów medycznych zgodnie z obowiązującymi przepisami prawa  w szczególności z zachowaniem warunków bliskości zgodnie z art. 95 ust. 2 i art.20 ust. 3—6  Ustawy z dnia 14 grudnia 2012 r. o odpadach.</w:t>
      </w:r>
    </w:p>
    <w:p w14:paraId="2F76BF71" w14:textId="6D854BEA" w:rsidR="00C65961" w:rsidRPr="00B20027" w:rsidRDefault="00C65961" w:rsidP="00C65961">
      <w:pPr>
        <w:pStyle w:val="Akapitzlist"/>
        <w:numPr>
          <w:ilvl w:val="0"/>
          <w:numId w:val="22"/>
        </w:numPr>
        <w:spacing w:before="0" w:after="0" w:line="240" w:lineRule="auto"/>
        <w:jc w:val="both"/>
        <w:rPr>
          <w:rFonts w:asciiTheme="minorHAnsi" w:hAnsiTheme="minorHAnsi" w:cstheme="minorHAnsi"/>
          <w:color w:val="000000" w:themeColor="text1"/>
        </w:rPr>
      </w:pPr>
      <w:r w:rsidRPr="00C65961">
        <w:rPr>
          <w:rFonts w:asciiTheme="minorHAnsi" w:hAnsiTheme="minorHAnsi" w:cstheme="minorHAnsi"/>
          <w:color w:val="000000" w:themeColor="text1"/>
        </w:rPr>
        <w:t>Wykonawca zobowiązuje się do potwierdzania unieszkodliwiania odpadów odebranych od Zamawiającego przez system BDO.</w:t>
      </w:r>
    </w:p>
    <w:p w14:paraId="2BD8A46D" w14:textId="3F7AA6EE" w:rsidR="00EF1B36" w:rsidRPr="004C4B62" w:rsidRDefault="00EF1B36" w:rsidP="007952E9">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Wykonawca dostarcza stronie Zamawiającej Protokołu Utylizacji Odpadu (raz na m-c z wyszczególnieniem rodzajów odpadów</w:t>
      </w:r>
      <w:r w:rsidR="00A26A7E">
        <w:rPr>
          <w:rFonts w:asciiTheme="minorHAnsi" w:hAnsiTheme="minorHAnsi" w:cstheme="minorHAnsi"/>
        </w:rPr>
        <w:t xml:space="preserve"> i ilości</w:t>
      </w:r>
      <w:r w:rsidRPr="00A26A7E">
        <w:rPr>
          <w:rFonts w:asciiTheme="minorHAnsi" w:hAnsiTheme="minorHAnsi" w:cstheme="minorHAnsi"/>
        </w:rPr>
        <w:t xml:space="preserve">), zgodnego z aktualnymi przepisami prawa </w:t>
      </w:r>
      <w:r w:rsidR="007952E9" w:rsidRPr="007952E9">
        <w:rPr>
          <w:rFonts w:asciiTheme="minorHAnsi" w:hAnsiTheme="minorHAnsi" w:cstheme="minorHAnsi"/>
        </w:rPr>
        <w:t>ROZPORZĄDZENIE</w:t>
      </w:r>
      <w:r w:rsidR="007952E9">
        <w:rPr>
          <w:rFonts w:asciiTheme="minorHAnsi" w:hAnsiTheme="minorHAnsi" w:cstheme="minorHAnsi"/>
        </w:rPr>
        <w:t xml:space="preserve"> </w:t>
      </w:r>
      <w:r w:rsidR="007952E9" w:rsidRPr="00B20027">
        <w:rPr>
          <w:rFonts w:asciiTheme="minorHAnsi" w:hAnsiTheme="minorHAnsi" w:cstheme="minorHAnsi"/>
        </w:rPr>
        <w:t>MINISTRA ŚRODOWISKA</w:t>
      </w:r>
      <w:r w:rsidR="007952E9">
        <w:rPr>
          <w:rFonts w:asciiTheme="minorHAnsi" w:hAnsiTheme="minorHAnsi" w:cstheme="minorHAnsi"/>
        </w:rPr>
        <w:t xml:space="preserve"> </w:t>
      </w:r>
      <w:r w:rsidR="007952E9" w:rsidRPr="00B20027">
        <w:rPr>
          <w:rFonts w:asciiTheme="minorHAnsi" w:hAnsiTheme="minorHAnsi" w:cstheme="minorHAnsi"/>
        </w:rPr>
        <w:t>z dnia 13 stycznia 2014 r.</w:t>
      </w:r>
      <w:r w:rsidR="009F420E">
        <w:rPr>
          <w:rFonts w:asciiTheme="minorHAnsi" w:hAnsiTheme="minorHAnsi" w:cstheme="minorHAnsi"/>
        </w:rPr>
        <w:t xml:space="preserve"> </w:t>
      </w:r>
      <w:r w:rsidR="007952E9" w:rsidRPr="00B20027">
        <w:rPr>
          <w:rFonts w:asciiTheme="minorHAnsi" w:hAnsiTheme="minorHAnsi" w:cstheme="minorHAnsi"/>
        </w:rPr>
        <w:t xml:space="preserve">w sprawie </w:t>
      </w:r>
      <w:r w:rsidR="007952E9" w:rsidRPr="004C4B62">
        <w:rPr>
          <w:rFonts w:asciiTheme="minorHAnsi" w:hAnsiTheme="minorHAnsi" w:cstheme="minorHAnsi"/>
        </w:rPr>
        <w:t>dokumentu potwierdzającego unieszkodliwienie zakaźnych odpadów medycznych lub zakaźnych odpadów weterynaryjnych</w:t>
      </w:r>
      <w:r w:rsidR="007952E9" w:rsidRPr="004C4B62" w:rsidDel="007952E9">
        <w:rPr>
          <w:rFonts w:asciiTheme="minorHAnsi" w:hAnsiTheme="minorHAnsi" w:cstheme="minorHAnsi"/>
        </w:rPr>
        <w:t xml:space="preserve"> </w:t>
      </w:r>
      <w:r w:rsidRPr="004C4B62">
        <w:rPr>
          <w:rFonts w:asciiTheme="minorHAnsi" w:hAnsiTheme="minorHAnsi" w:cstheme="minorHAnsi"/>
        </w:rPr>
        <w:t>, z późn. zm.),</w:t>
      </w:r>
    </w:p>
    <w:p w14:paraId="129E4CB6" w14:textId="46A40946" w:rsidR="009F420E" w:rsidRPr="0025761E" w:rsidRDefault="004C4B62" w:rsidP="0025761E">
      <w:pPr>
        <w:numPr>
          <w:ilvl w:val="0"/>
          <w:numId w:val="22"/>
        </w:numPr>
        <w:spacing w:before="0" w:after="0" w:line="240" w:lineRule="auto"/>
        <w:jc w:val="both"/>
        <w:rPr>
          <w:rFonts w:cs="Calibri"/>
          <w:color w:val="FF0000"/>
        </w:rPr>
      </w:pPr>
      <w:r w:rsidRPr="0025761E">
        <w:rPr>
          <w:rFonts w:cs="Calibri"/>
          <w:color w:val="FF0000"/>
        </w:rPr>
        <w:t>W przypadku wystąpienia awarii urządzeń spalających lub innych zdarzeń losowych, skutkujących niemożliwością odbioru odpadów od Zamawiającego przez Wykonawcę, Wykonawca zobowiązany jest bezzwłocznie powiadomić o tym fakcie Zamawiającego i zabezpieczyć prawidłowe wykonanie świadczenia w zakresie przedmiotu zamówienia.</w:t>
      </w:r>
    </w:p>
    <w:p w14:paraId="2C2C4D2E" w14:textId="77777777" w:rsidR="009F420E" w:rsidRPr="009F420E" w:rsidRDefault="009F420E" w:rsidP="009F420E">
      <w:pPr>
        <w:pStyle w:val="Akapitzlist"/>
        <w:numPr>
          <w:ilvl w:val="0"/>
          <w:numId w:val="22"/>
        </w:numPr>
        <w:spacing w:before="0" w:after="0" w:line="240" w:lineRule="auto"/>
        <w:ind w:left="714" w:hanging="357"/>
        <w:rPr>
          <w:rFonts w:asciiTheme="minorHAnsi" w:hAnsiTheme="minorHAnsi" w:cstheme="minorHAnsi"/>
        </w:rPr>
      </w:pPr>
      <w:r w:rsidRPr="004C4B62">
        <w:rPr>
          <w:rFonts w:asciiTheme="minorHAnsi" w:hAnsiTheme="minorHAnsi" w:cstheme="minorHAnsi"/>
        </w:rPr>
        <w:t>Sposób segregacji odpadów, pakowania i przygotowania do odbioru określa obowiązująca</w:t>
      </w:r>
      <w:r w:rsidRPr="009F420E">
        <w:rPr>
          <w:rFonts w:asciiTheme="minorHAnsi" w:hAnsiTheme="minorHAnsi" w:cstheme="minorHAnsi"/>
        </w:rPr>
        <w:t xml:space="preserve"> u Zamawiającego procedura sanitarno-epidemiologiczna, zgodna z aktualnymi przepisami prawa.</w:t>
      </w:r>
    </w:p>
    <w:p w14:paraId="404FBE98" w14:textId="5F6CEBC5" w:rsidR="00F71658" w:rsidRDefault="00F71658" w:rsidP="009F420E">
      <w:pPr>
        <w:pStyle w:val="Akapitzlist"/>
        <w:spacing w:before="0" w:after="0" w:line="240" w:lineRule="auto"/>
        <w:jc w:val="both"/>
        <w:rPr>
          <w:rFonts w:eastAsia="Calibri"/>
          <w:lang w:eastAsia="pl-PL"/>
        </w:rPr>
      </w:pPr>
    </w:p>
    <w:p w14:paraId="709DBDE1" w14:textId="7AAABDB6" w:rsidR="00F71658" w:rsidRPr="007976E1" w:rsidRDefault="00F71658" w:rsidP="00F71658">
      <w:pPr>
        <w:spacing w:before="0" w:after="0" w:line="240" w:lineRule="auto"/>
        <w:jc w:val="center"/>
        <w:rPr>
          <w:rFonts w:asciiTheme="minorHAnsi" w:hAnsiTheme="minorHAnsi" w:cs="Calibri"/>
        </w:rPr>
      </w:pPr>
      <w:r w:rsidRPr="007976E1">
        <w:rPr>
          <w:rFonts w:asciiTheme="minorHAnsi" w:hAnsiTheme="minorHAnsi" w:cs="Calibri"/>
        </w:rPr>
        <w:t xml:space="preserve">§ </w:t>
      </w:r>
      <w:r w:rsidR="00C900F2" w:rsidRPr="007976E1">
        <w:rPr>
          <w:rFonts w:asciiTheme="minorHAnsi" w:hAnsiTheme="minorHAnsi" w:cs="Calibri"/>
        </w:rPr>
        <w:t>11</w:t>
      </w:r>
    </w:p>
    <w:p w14:paraId="29829495" w14:textId="7A3CF701" w:rsidR="00EF1B36" w:rsidRPr="007976E1" w:rsidRDefault="00EF1B36" w:rsidP="00F71658">
      <w:pPr>
        <w:spacing w:before="0" w:after="0" w:line="240" w:lineRule="auto"/>
        <w:jc w:val="both"/>
        <w:rPr>
          <w:rFonts w:asciiTheme="minorHAnsi" w:hAnsiTheme="minorHAnsi" w:cstheme="minorHAnsi"/>
        </w:rPr>
      </w:pPr>
      <w:r w:rsidRPr="007976E1">
        <w:rPr>
          <w:rFonts w:asciiTheme="minorHAnsi" w:eastAsia="Calibri" w:hAnsiTheme="minorHAnsi" w:cstheme="minorHAnsi"/>
          <w:lang w:eastAsia="pl-PL"/>
        </w:rPr>
        <w:t>Wykonawcy nie wolno:</w:t>
      </w:r>
    </w:p>
    <w:p w14:paraId="118AD32D" w14:textId="08705052" w:rsidR="00EF1B36" w:rsidRPr="007976E1" w:rsidRDefault="00F71658">
      <w:pPr>
        <w:pStyle w:val="Akapitzlist"/>
        <w:numPr>
          <w:ilvl w:val="0"/>
          <w:numId w:val="23"/>
        </w:numPr>
        <w:spacing w:before="0" w:after="0" w:line="240" w:lineRule="auto"/>
        <w:jc w:val="both"/>
        <w:rPr>
          <w:rFonts w:asciiTheme="minorHAnsi" w:hAnsiTheme="minorHAnsi" w:cstheme="minorHAnsi"/>
        </w:rPr>
      </w:pPr>
      <w:r w:rsidRPr="007976E1">
        <w:rPr>
          <w:rFonts w:asciiTheme="minorHAnsi" w:eastAsia="Calibri" w:hAnsiTheme="minorHAnsi" w:cstheme="minorHAnsi"/>
          <w:lang w:eastAsia="pl-PL"/>
        </w:rPr>
        <w:t>W</w:t>
      </w:r>
      <w:r w:rsidR="00EF1B36" w:rsidRPr="007976E1">
        <w:rPr>
          <w:rFonts w:asciiTheme="minorHAnsi" w:eastAsia="Calibri" w:hAnsiTheme="minorHAnsi" w:cstheme="minorHAnsi"/>
          <w:lang w:eastAsia="pl-PL"/>
        </w:rPr>
        <w:t>wozić na teren szpitala jakichkolwiek odpadów;</w:t>
      </w:r>
    </w:p>
    <w:p w14:paraId="15D41DEC" w14:textId="64A153BE" w:rsidR="00EF1B36" w:rsidRPr="007976E1"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t>S</w:t>
      </w:r>
      <w:r w:rsidR="00EF1B36" w:rsidRPr="007976E1">
        <w:rPr>
          <w:rFonts w:asciiTheme="minorHAnsi" w:eastAsia="Calibri" w:hAnsiTheme="minorHAnsi" w:cstheme="minorHAnsi"/>
          <w:lang w:eastAsia="pl-PL"/>
        </w:rPr>
        <w:t>kładować żadnych substancji mogących zanieczyścić powietrze atmosferyczne, wodę, glebę, a w przypadku gdy substancje te służą do wykonywania usług dla firmy szczegóły ich składowania i stosowania należy uzgodnić z Zamawiającym;</w:t>
      </w:r>
    </w:p>
    <w:p w14:paraId="18710979" w14:textId="77777777" w:rsidR="00F71658" w:rsidRPr="007976E1"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lastRenderedPageBreak/>
        <w:t>S</w:t>
      </w:r>
      <w:r w:rsidR="00EF1B36" w:rsidRPr="007976E1">
        <w:rPr>
          <w:rFonts w:asciiTheme="minorHAnsi" w:eastAsia="Calibri" w:hAnsiTheme="minorHAnsi" w:cstheme="minorHAnsi"/>
          <w:lang w:eastAsia="pl-PL"/>
        </w:rPr>
        <w:t>palać odpadów na terenie szpitala;</w:t>
      </w:r>
    </w:p>
    <w:p w14:paraId="7ED0F21A" w14:textId="4385267F" w:rsidR="00EF1B36"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t>W</w:t>
      </w:r>
      <w:r w:rsidR="00EF1B36" w:rsidRPr="007976E1">
        <w:rPr>
          <w:rFonts w:asciiTheme="minorHAnsi" w:eastAsia="Calibri" w:hAnsiTheme="minorHAnsi" w:cstheme="minorHAnsi"/>
          <w:lang w:eastAsia="pl-PL"/>
        </w:rPr>
        <w:t>ylewać jakichkolwiek substancji niebezpiecznych do gleby lub kanalizacji</w:t>
      </w:r>
    </w:p>
    <w:p w14:paraId="7C9D3E21" w14:textId="06308868" w:rsidR="004C4B62" w:rsidRPr="0025761E" w:rsidRDefault="004C4B62">
      <w:pPr>
        <w:pStyle w:val="Akapitzlist"/>
        <w:numPr>
          <w:ilvl w:val="0"/>
          <w:numId w:val="23"/>
        </w:numPr>
        <w:suppressAutoHyphens w:val="0"/>
        <w:spacing w:before="0" w:after="0" w:line="240" w:lineRule="auto"/>
        <w:jc w:val="both"/>
        <w:rPr>
          <w:rFonts w:asciiTheme="minorHAnsi" w:eastAsia="Calibri" w:hAnsiTheme="minorHAnsi" w:cstheme="minorHAnsi"/>
          <w:color w:val="FF0000"/>
          <w:lang w:eastAsia="pl-PL"/>
        </w:rPr>
      </w:pPr>
      <w:r w:rsidRPr="0025761E">
        <w:rPr>
          <w:rFonts w:asciiTheme="minorHAnsi" w:eastAsia="Calibri" w:hAnsiTheme="minorHAnsi" w:cstheme="minorHAnsi"/>
          <w:color w:val="FF0000"/>
          <w:lang w:eastAsia="pl-PL"/>
        </w:rPr>
        <w:t>Przeładowywać odpadów do innych kontenerów i/lub wyciągać odpadów z kontenerów do transportu luzem (w workach).</w:t>
      </w:r>
    </w:p>
    <w:p w14:paraId="785059F5" w14:textId="77777777" w:rsidR="00F25A9F" w:rsidRPr="00F25A9F" w:rsidRDefault="00F25A9F" w:rsidP="00F71658">
      <w:pPr>
        <w:spacing w:before="0" w:after="0" w:line="240" w:lineRule="auto"/>
        <w:jc w:val="both"/>
        <w:rPr>
          <w:rFonts w:asciiTheme="minorHAnsi" w:hAnsiTheme="minorHAnsi" w:cs="Calibri"/>
          <w:sz w:val="24"/>
          <w:szCs w:val="24"/>
        </w:rPr>
      </w:pPr>
    </w:p>
    <w:p w14:paraId="45A8F542" w14:textId="54E3C0E1" w:rsidR="005611C9" w:rsidRPr="00BA4F81" w:rsidRDefault="005611C9" w:rsidP="00F25A9F">
      <w:pPr>
        <w:spacing w:before="0" w:after="0" w:line="240" w:lineRule="auto"/>
        <w:jc w:val="center"/>
        <w:rPr>
          <w:rFonts w:asciiTheme="minorHAnsi" w:hAnsiTheme="minorHAnsi" w:cstheme="minorHAnsi"/>
        </w:rPr>
      </w:pPr>
      <w:r w:rsidRPr="00BA4F81">
        <w:rPr>
          <w:rFonts w:asciiTheme="minorHAnsi" w:hAnsiTheme="minorHAnsi" w:cstheme="minorHAnsi"/>
        </w:rPr>
        <w:t xml:space="preserve">§ </w:t>
      </w:r>
      <w:r w:rsidR="00F71658" w:rsidRPr="00BA4F81">
        <w:rPr>
          <w:rFonts w:asciiTheme="minorHAnsi" w:hAnsiTheme="minorHAnsi" w:cstheme="minorHAnsi"/>
        </w:rPr>
        <w:t>1</w:t>
      </w:r>
      <w:r w:rsidR="00C900F2">
        <w:rPr>
          <w:rFonts w:asciiTheme="minorHAnsi" w:hAnsiTheme="minorHAnsi" w:cstheme="minorHAnsi"/>
        </w:rPr>
        <w:t>2</w:t>
      </w:r>
    </w:p>
    <w:p w14:paraId="00F53E05" w14:textId="77777777" w:rsidR="00F71658" w:rsidRPr="00BA4F81" w:rsidRDefault="005611C9">
      <w:pPr>
        <w:numPr>
          <w:ilvl w:val="0"/>
          <w:numId w:val="6"/>
        </w:numPr>
        <w:spacing w:before="0" w:after="0" w:line="240" w:lineRule="auto"/>
        <w:jc w:val="both"/>
        <w:rPr>
          <w:rFonts w:asciiTheme="minorHAnsi" w:hAnsiTheme="minorHAnsi" w:cstheme="minorHAnsi"/>
        </w:rPr>
      </w:pPr>
      <w:r w:rsidRPr="00BA4F81">
        <w:rPr>
          <w:rFonts w:asciiTheme="minorHAnsi" w:hAnsiTheme="minorHAnsi" w:cstheme="minorHAnsi"/>
        </w:rPr>
        <w:t>Strony zgodnie przyjmują, że Zamawiający ma prawo do kontroli prawidłowości wyko</w:t>
      </w:r>
      <w:r w:rsidR="00F71658" w:rsidRPr="00BA4F81">
        <w:rPr>
          <w:rFonts w:asciiTheme="minorHAnsi" w:hAnsiTheme="minorHAnsi" w:cstheme="minorHAnsi"/>
        </w:rPr>
        <w:t>nywa</w:t>
      </w:r>
      <w:r w:rsidRPr="00BA4F81">
        <w:rPr>
          <w:rFonts w:asciiTheme="minorHAnsi" w:hAnsiTheme="minorHAnsi" w:cstheme="minorHAnsi"/>
        </w:rPr>
        <w:t xml:space="preserve">nia przez Wykonawcę </w:t>
      </w:r>
      <w:r w:rsidR="00F71658" w:rsidRPr="00BA4F81">
        <w:rPr>
          <w:rFonts w:asciiTheme="minorHAnsi" w:hAnsiTheme="minorHAnsi" w:cstheme="minorHAnsi"/>
        </w:rPr>
        <w:t xml:space="preserve">usługi </w:t>
      </w:r>
      <w:r w:rsidRPr="00BA4F81">
        <w:rPr>
          <w:rFonts w:asciiTheme="minorHAnsi" w:hAnsiTheme="minorHAnsi" w:cstheme="minorHAnsi"/>
        </w:rPr>
        <w:t xml:space="preserve">w każdym czasie, oraz  do składania reklamacji w każdym czasie. </w:t>
      </w:r>
    </w:p>
    <w:p w14:paraId="7DD5B419" w14:textId="621056EF" w:rsidR="005611C9" w:rsidRPr="00BA4F81" w:rsidRDefault="005611C9">
      <w:pPr>
        <w:numPr>
          <w:ilvl w:val="0"/>
          <w:numId w:val="6"/>
        </w:numPr>
        <w:spacing w:before="0" w:after="0" w:line="240" w:lineRule="auto"/>
        <w:jc w:val="both"/>
        <w:rPr>
          <w:rFonts w:asciiTheme="minorHAnsi" w:hAnsiTheme="minorHAnsi" w:cstheme="minorHAnsi"/>
        </w:rPr>
      </w:pPr>
      <w:r w:rsidRPr="00BA4F81">
        <w:rPr>
          <w:rFonts w:asciiTheme="minorHAnsi" w:hAnsiTheme="minorHAnsi" w:cstheme="minorHAnsi"/>
        </w:rPr>
        <w:t>Reklamacje będą składane w imieniu Zamawiającego przez p</w:t>
      </w:r>
      <w:r w:rsidR="00F71658" w:rsidRPr="00BA4F81">
        <w:rPr>
          <w:rFonts w:asciiTheme="minorHAnsi" w:hAnsiTheme="minorHAnsi" w:cstheme="minorHAnsi"/>
        </w:rPr>
        <w:t xml:space="preserve">rzedstawiciela Szpitala </w:t>
      </w:r>
      <w:r w:rsidRPr="00BA4F81">
        <w:rPr>
          <w:rFonts w:asciiTheme="minorHAnsi" w:hAnsiTheme="minorHAnsi" w:cstheme="minorHAnsi"/>
        </w:rPr>
        <w:t>w formie pisemnej</w:t>
      </w:r>
      <w:r w:rsidR="00F71658" w:rsidRPr="00BA4F81">
        <w:rPr>
          <w:rFonts w:asciiTheme="minorHAnsi" w:hAnsiTheme="minorHAnsi" w:cstheme="minorHAnsi"/>
        </w:rPr>
        <w:t xml:space="preserve"> lub</w:t>
      </w:r>
      <w:r w:rsidRPr="00BA4F81">
        <w:rPr>
          <w:rFonts w:asciiTheme="minorHAnsi" w:hAnsiTheme="minorHAnsi" w:cstheme="minorHAnsi"/>
        </w:rPr>
        <w:t xml:space="preserve"> telef</w:t>
      </w:r>
      <w:r w:rsidR="00F71658" w:rsidRPr="00BA4F81">
        <w:rPr>
          <w:rFonts w:asciiTheme="minorHAnsi" w:hAnsiTheme="minorHAnsi" w:cstheme="minorHAnsi"/>
        </w:rPr>
        <w:t>onicznej</w:t>
      </w:r>
      <w:r w:rsidRPr="00BA4F81">
        <w:rPr>
          <w:rFonts w:asciiTheme="minorHAnsi" w:hAnsiTheme="minorHAnsi" w:cstheme="minorHAnsi"/>
        </w:rPr>
        <w:t xml:space="preserve"> na numer Wykonawcy ________________________ albo e-mail na adres __________________________________ (obie formy dopuszczone zamiennie). </w:t>
      </w:r>
    </w:p>
    <w:p w14:paraId="6876D6D0" w14:textId="5F62BD3E" w:rsidR="0061618C" w:rsidRPr="00BA4F81" w:rsidRDefault="0061618C">
      <w:pPr>
        <w:pStyle w:val="Domynie"/>
        <w:numPr>
          <w:ilvl w:val="0"/>
          <w:numId w:val="6"/>
        </w:numPr>
        <w:tabs>
          <w:tab w:val="left" w:pos="2697"/>
        </w:tabs>
        <w:jc w:val="both"/>
        <w:rPr>
          <w:rFonts w:asciiTheme="minorHAnsi" w:hAnsiTheme="minorHAnsi" w:cstheme="minorHAnsi"/>
          <w:sz w:val="20"/>
          <w:szCs w:val="20"/>
        </w:rPr>
      </w:pPr>
      <w:r w:rsidRPr="00BA4F81">
        <w:rPr>
          <w:rFonts w:asciiTheme="minorHAnsi" w:hAnsiTheme="minorHAnsi" w:cstheme="minorHAnsi"/>
          <w:color w:val="00000A"/>
          <w:sz w:val="20"/>
          <w:szCs w:val="20"/>
        </w:rPr>
        <w:t xml:space="preserve">W sytuacji stwierdzenia przez Zamawiającego nieprawidłowości wykonania </w:t>
      </w:r>
      <w:r w:rsidR="009F420E">
        <w:rPr>
          <w:rFonts w:asciiTheme="minorHAnsi" w:hAnsiTheme="minorHAnsi" w:cstheme="minorHAnsi"/>
          <w:color w:val="00000A"/>
          <w:sz w:val="20"/>
          <w:szCs w:val="20"/>
        </w:rPr>
        <w:t>przedmiotu umowy</w:t>
      </w:r>
      <w:r w:rsidRPr="00BA4F81">
        <w:rPr>
          <w:rFonts w:asciiTheme="minorHAnsi" w:hAnsiTheme="minorHAnsi" w:cstheme="minorHAnsi"/>
          <w:color w:val="00000A"/>
          <w:sz w:val="20"/>
          <w:szCs w:val="20"/>
        </w:rPr>
        <w:t>, Zamawiający w ciągu 24 godzin od stwierdzenia powyższych faktów powiadomi Wykonawcę, który natychmiast, nie później niż w ciągu 24 godzin od zawiadomienia przez Zamawiającego zobowiązany jest do usunięcia powstałych nieprawidłowości i powstałych szkód.</w:t>
      </w:r>
    </w:p>
    <w:p w14:paraId="2EBBEB31" w14:textId="77777777"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Za wszelkie szkody (szczególnie podczas załadunku odpadów) powstałe wskutek realizacji umowy odpowiada Wykonawca.</w:t>
      </w:r>
    </w:p>
    <w:p w14:paraId="7A3A89BE" w14:textId="77777777"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Z chwilą przejęcia przez Wykonawcę odpadów medycznych, staje się on ich właścicielem, staje się w pełni odpowiedzialny za ich transport i zagospodarowanie, zgodnie z ich przeznaczeniem  i klasyfikacją oraz ponosi ryzyko przypadkowej ich utraty lub zniszczenia. Wykonawca ponosi również odpowiedzialność za szkody wyrządzone przez swoich podwykonawców.</w:t>
      </w:r>
    </w:p>
    <w:p w14:paraId="32C34126" w14:textId="6A02E9FC"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 xml:space="preserve">Wykonawca zobowiązuje się pokryć ewentualne koszty i kary finansowe, którymi obciążony zostanie Zamawiający w skutek niewykonania, bądź nienależytego wykonania usługi odbioru, transportu i </w:t>
      </w:r>
      <w:r w:rsidR="009F420E" w:rsidRPr="00BA4F81">
        <w:rPr>
          <w:rFonts w:asciiTheme="minorHAnsi" w:hAnsiTheme="minorHAnsi" w:cstheme="minorHAnsi"/>
        </w:rPr>
        <w:t>u</w:t>
      </w:r>
      <w:r w:rsidR="009F420E">
        <w:rPr>
          <w:rFonts w:asciiTheme="minorHAnsi" w:hAnsiTheme="minorHAnsi" w:cstheme="minorHAnsi"/>
        </w:rPr>
        <w:t>nieszkodliwienia</w:t>
      </w:r>
      <w:r w:rsidR="009F420E" w:rsidRPr="00BA4F81">
        <w:rPr>
          <w:rFonts w:asciiTheme="minorHAnsi" w:hAnsiTheme="minorHAnsi" w:cstheme="minorHAnsi"/>
        </w:rPr>
        <w:t xml:space="preserve"> </w:t>
      </w:r>
      <w:r w:rsidRPr="00BA4F81">
        <w:rPr>
          <w:rFonts w:asciiTheme="minorHAnsi" w:hAnsiTheme="minorHAnsi" w:cstheme="minorHAnsi"/>
        </w:rPr>
        <w:t>odpadów medycznych przez Wykonawcę.</w:t>
      </w:r>
    </w:p>
    <w:p w14:paraId="52266171" w14:textId="5C081061" w:rsidR="0061618C" w:rsidRDefault="0061618C" w:rsidP="0061618C">
      <w:pPr>
        <w:spacing w:before="0" w:after="0" w:line="240" w:lineRule="auto"/>
        <w:jc w:val="both"/>
        <w:rPr>
          <w:rFonts w:asciiTheme="minorHAnsi" w:hAnsiTheme="minorHAnsi" w:cs="Calibri"/>
          <w:sz w:val="24"/>
          <w:szCs w:val="24"/>
        </w:rPr>
      </w:pPr>
    </w:p>
    <w:p w14:paraId="77C02311" w14:textId="7438F47E" w:rsidR="006A2F68" w:rsidRPr="00EF0747" w:rsidRDefault="006A2F68" w:rsidP="00BA4F81">
      <w:pPr>
        <w:spacing w:before="0" w:after="0" w:line="240" w:lineRule="auto"/>
        <w:jc w:val="center"/>
        <w:rPr>
          <w:rFonts w:asciiTheme="minorHAnsi" w:hAnsiTheme="minorHAnsi" w:cs="Calibri"/>
        </w:rPr>
      </w:pPr>
      <w:r w:rsidRPr="00EF0747">
        <w:rPr>
          <w:rFonts w:asciiTheme="minorHAnsi" w:hAnsiTheme="minorHAnsi" w:cs="Calibri"/>
        </w:rPr>
        <w:t xml:space="preserve">§ </w:t>
      </w:r>
      <w:r w:rsidR="00BA4F81" w:rsidRPr="00EF0747">
        <w:rPr>
          <w:rFonts w:asciiTheme="minorHAnsi" w:hAnsiTheme="minorHAnsi" w:cs="Calibri"/>
        </w:rPr>
        <w:t>1</w:t>
      </w:r>
      <w:r w:rsidR="00C900F2">
        <w:rPr>
          <w:rFonts w:asciiTheme="minorHAnsi" w:hAnsiTheme="minorHAnsi" w:cs="Calibri"/>
        </w:rPr>
        <w:t>3</w:t>
      </w:r>
    </w:p>
    <w:p w14:paraId="3EB5DAC4" w14:textId="520349C6" w:rsidR="006A2F68" w:rsidRPr="00EF0747" w:rsidRDefault="006A2F68">
      <w:pPr>
        <w:pStyle w:val="Akapitzlist"/>
        <w:numPr>
          <w:ilvl w:val="0"/>
          <w:numId w:val="25"/>
        </w:numPr>
        <w:spacing w:before="0" w:after="0" w:line="240" w:lineRule="auto"/>
        <w:jc w:val="both"/>
        <w:rPr>
          <w:rFonts w:cstheme="minorHAnsi"/>
        </w:rPr>
      </w:pPr>
      <w:r w:rsidRPr="00EF0747">
        <w:rPr>
          <w:rFonts w:cstheme="minorHAnsi"/>
        </w:rPr>
        <w:t>Przerwa lub ograniczenie odbioru odpadów do unieszkodliwiania może mieć miejsce w przypadku:</w:t>
      </w:r>
    </w:p>
    <w:p w14:paraId="07CC5A0A"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P</w:t>
      </w:r>
      <w:r w:rsidR="006A2F68" w:rsidRPr="00EF0747">
        <w:rPr>
          <w:rFonts w:cstheme="minorHAnsi"/>
        </w:rPr>
        <w:t>lanowanych remontów lub prac inwestycyjnych, o czym Wykonawca powiadomi Zamawiającego co najmniej na pięć dni kalendarzowych przed terminem rozpoczęcia prac</w:t>
      </w:r>
      <w:r>
        <w:rPr>
          <w:rFonts w:cstheme="minorHAnsi"/>
        </w:rPr>
        <w:t>.</w:t>
      </w:r>
    </w:p>
    <w:p w14:paraId="4165F018"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A</w:t>
      </w:r>
      <w:r w:rsidR="006A2F68" w:rsidRPr="00EF0747">
        <w:rPr>
          <w:rFonts w:cstheme="minorHAnsi"/>
        </w:rPr>
        <w:t>warii, w tym wynikających z działania siły wyższej i prowadzenia prac zmierzających do usunięcia skutków awarii</w:t>
      </w:r>
      <w:r>
        <w:rPr>
          <w:rFonts w:cstheme="minorHAnsi"/>
        </w:rPr>
        <w:t>.</w:t>
      </w:r>
    </w:p>
    <w:p w14:paraId="1C793302" w14:textId="09F8147D"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O</w:t>
      </w:r>
      <w:r w:rsidR="006A2F68" w:rsidRPr="00EF0747">
        <w:rPr>
          <w:rFonts w:cstheme="minorHAnsi"/>
        </w:rPr>
        <w:t>późnienia Zamawiającego z zapłatą wystawionej przez Wykonawcę faktury, przez okres miesiąca od daty jej płatności</w:t>
      </w:r>
      <w:r>
        <w:rPr>
          <w:rFonts w:cstheme="minorHAnsi"/>
        </w:rPr>
        <w:t>.</w:t>
      </w:r>
    </w:p>
    <w:p w14:paraId="4371F9C9"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R</w:t>
      </w:r>
      <w:r w:rsidR="006A2F68" w:rsidRPr="00EF0747">
        <w:rPr>
          <w:rFonts w:cstheme="minorHAnsi"/>
        </w:rPr>
        <w:t>ażącego naruszenia warunków umowy przez Zamawiającego.</w:t>
      </w:r>
    </w:p>
    <w:p w14:paraId="35C30BBC" w14:textId="06886219" w:rsidR="006A2F68" w:rsidRPr="00EF0747" w:rsidRDefault="00EF0747">
      <w:pPr>
        <w:pStyle w:val="Akapitzlist"/>
        <w:numPr>
          <w:ilvl w:val="0"/>
          <w:numId w:val="24"/>
        </w:numPr>
        <w:spacing w:before="0" w:after="0" w:line="240" w:lineRule="auto"/>
        <w:ind w:left="1134" w:hanging="425"/>
        <w:jc w:val="both"/>
        <w:rPr>
          <w:rFonts w:cstheme="minorHAnsi"/>
        </w:rPr>
      </w:pPr>
      <w:r>
        <w:rPr>
          <w:rFonts w:cstheme="minorHAnsi"/>
        </w:rPr>
        <w:t>B</w:t>
      </w:r>
      <w:r w:rsidR="006A2F68" w:rsidRPr="00EF0747">
        <w:rPr>
          <w:rFonts w:cstheme="minorHAnsi"/>
        </w:rPr>
        <w:t>raku wygenerowanych w systemie BDO kart przekazania odpadów przed procesem dostarczenia ich do Wykonawcy.</w:t>
      </w:r>
    </w:p>
    <w:p w14:paraId="16A60D4E" w14:textId="36852326" w:rsidR="006A2F68" w:rsidRPr="00EF0747" w:rsidRDefault="006A2F68">
      <w:pPr>
        <w:pStyle w:val="Akapitzlist"/>
        <w:numPr>
          <w:ilvl w:val="0"/>
          <w:numId w:val="25"/>
        </w:numPr>
        <w:spacing w:before="0" w:after="0" w:line="240" w:lineRule="auto"/>
        <w:jc w:val="both"/>
        <w:rPr>
          <w:rFonts w:cstheme="minorHAnsi"/>
        </w:rPr>
      </w:pPr>
      <w:r w:rsidRPr="00EF0747">
        <w:rPr>
          <w:rFonts w:cstheme="minorHAnsi"/>
        </w:rPr>
        <w:t>Wykonawca zastrzega sobie prawo do:</w:t>
      </w:r>
    </w:p>
    <w:p w14:paraId="4990FE1A" w14:textId="77777777" w:rsidR="00EF0747" w:rsidRDefault="006A2F68">
      <w:pPr>
        <w:pStyle w:val="Akapitzlist"/>
        <w:numPr>
          <w:ilvl w:val="0"/>
          <w:numId w:val="26"/>
        </w:numPr>
        <w:spacing w:before="0" w:after="0" w:line="240" w:lineRule="auto"/>
        <w:jc w:val="both"/>
        <w:rPr>
          <w:rFonts w:cstheme="minorHAnsi"/>
        </w:rPr>
      </w:pPr>
      <w:r w:rsidRPr="00EF0747">
        <w:rPr>
          <w:rFonts w:cstheme="minorHAnsi"/>
        </w:rPr>
        <w:t>kontroli wstępnej odpadów,</w:t>
      </w:r>
    </w:p>
    <w:p w14:paraId="684D0DCC" w14:textId="77777777" w:rsidR="00EF0747" w:rsidRDefault="006A2F68">
      <w:pPr>
        <w:pStyle w:val="Akapitzlist"/>
        <w:numPr>
          <w:ilvl w:val="0"/>
          <w:numId w:val="26"/>
        </w:numPr>
        <w:spacing w:before="0" w:after="0" w:line="240" w:lineRule="auto"/>
        <w:ind w:hanging="371"/>
        <w:jc w:val="both"/>
        <w:rPr>
          <w:rFonts w:cstheme="minorHAnsi"/>
        </w:rPr>
      </w:pPr>
      <w:r w:rsidRPr="00EF0747">
        <w:rPr>
          <w:rFonts w:cstheme="minorHAnsi"/>
        </w:rPr>
        <w:t>zwrotu odpadów na koszt Zamawiającego w przypadku, gdy odebrane odpady nie odpowiadają rodzajom odpadów określonych w umowie.</w:t>
      </w:r>
    </w:p>
    <w:p w14:paraId="16E6A39C" w14:textId="1C3F5459" w:rsidR="00EF0747" w:rsidRDefault="006A2F68">
      <w:pPr>
        <w:pStyle w:val="Akapitzlist"/>
        <w:numPr>
          <w:ilvl w:val="0"/>
          <w:numId w:val="26"/>
        </w:numPr>
        <w:spacing w:before="0" w:after="0" w:line="240" w:lineRule="auto"/>
        <w:jc w:val="both"/>
        <w:rPr>
          <w:rFonts w:cstheme="minorHAnsi"/>
        </w:rPr>
      </w:pPr>
      <w:r w:rsidRPr="00EF0747">
        <w:rPr>
          <w:rFonts w:cstheme="minorHAnsi"/>
        </w:rPr>
        <w:t>odmowy odbioru odpadów w przypadku naruszenia zasad określonych w niniejszej umow</w:t>
      </w:r>
      <w:r w:rsidR="00A26A7E">
        <w:rPr>
          <w:rFonts w:cstheme="minorHAnsi"/>
        </w:rPr>
        <w:t>ie</w:t>
      </w:r>
      <w:r w:rsidRPr="00EF0747">
        <w:rPr>
          <w:rFonts w:cstheme="minorHAnsi"/>
        </w:rPr>
        <w:t>.</w:t>
      </w:r>
    </w:p>
    <w:p w14:paraId="3A51083C" w14:textId="186FDFBA" w:rsidR="006A2F68" w:rsidRPr="00EF0747" w:rsidRDefault="006A2F68">
      <w:pPr>
        <w:pStyle w:val="Akapitzlist"/>
        <w:numPr>
          <w:ilvl w:val="0"/>
          <w:numId w:val="26"/>
        </w:numPr>
        <w:spacing w:before="0" w:after="0" w:line="240" w:lineRule="auto"/>
        <w:jc w:val="both"/>
        <w:rPr>
          <w:rFonts w:cstheme="minorHAnsi"/>
        </w:rPr>
      </w:pPr>
      <w:r w:rsidRPr="00EF0747">
        <w:rPr>
          <w:rFonts w:cstheme="minorHAnsi"/>
        </w:rPr>
        <w:t>nieodebrania odpadów w przypadku braku możliwości dojazdu do miejsca ich przekazania.</w:t>
      </w:r>
    </w:p>
    <w:p w14:paraId="41250A78" w14:textId="77777777" w:rsidR="000303CB" w:rsidRPr="00F25A9F" w:rsidRDefault="000303CB" w:rsidP="00A30A95">
      <w:pPr>
        <w:spacing w:before="0" w:after="0" w:line="240" w:lineRule="auto"/>
        <w:jc w:val="both"/>
        <w:rPr>
          <w:rFonts w:asciiTheme="minorHAnsi" w:hAnsiTheme="minorHAnsi" w:cs="Calibri"/>
          <w:sz w:val="24"/>
          <w:szCs w:val="24"/>
        </w:rPr>
      </w:pPr>
    </w:p>
    <w:p w14:paraId="155B1305" w14:textId="0340A4A8" w:rsidR="005611C9" w:rsidRDefault="005611C9" w:rsidP="00F25A9F">
      <w:pPr>
        <w:spacing w:before="0" w:after="0" w:line="240" w:lineRule="auto"/>
        <w:jc w:val="center"/>
        <w:rPr>
          <w:rFonts w:asciiTheme="minorHAnsi" w:hAnsiTheme="minorHAnsi" w:cstheme="minorHAnsi"/>
        </w:rPr>
      </w:pPr>
      <w:r w:rsidRPr="00297783">
        <w:rPr>
          <w:rFonts w:asciiTheme="minorHAnsi" w:hAnsiTheme="minorHAnsi" w:cstheme="minorHAnsi"/>
        </w:rPr>
        <w:t xml:space="preserve">§ </w:t>
      </w:r>
      <w:r w:rsidR="00EF0747" w:rsidRPr="00297783">
        <w:rPr>
          <w:rFonts w:asciiTheme="minorHAnsi" w:hAnsiTheme="minorHAnsi" w:cstheme="minorHAnsi"/>
        </w:rPr>
        <w:t>1</w:t>
      </w:r>
      <w:r w:rsidR="00C900F2">
        <w:rPr>
          <w:rFonts w:asciiTheme="minorHAnsi" w:hAnsiTheme="minorHAnsi" w:cstheme="minorHAnsi"/>
        </w:rPr>
        <w:t>4</w:t>
      </w:r>
    </w:p>
    <w:p w14:paraId="61F9763B" w14:textId="6AEC7A74" w:rsidR="00C900F2" w:rsidRPr="00297783" w:rsidRDefault="00C900F2" w:rsidP="00F25A9F">
      <w:pPr>
        <w:spacing w:before="0" w:after="0" w:line="240" w:lineRule="auto"/>
        <w:jc w:val="center"/>
        <w:rPr>
          <w:rFonts w:asciiTheme="minorHAnsi" w:hAnsiTheme="minorHAnsi" w:cstheme="minorHAnsi"/>
        </w:rPr>
      </w:pPr>
      <w:r>
        <w:rPr>
          <w:rFonts w:asciiTheme="minorHAnsi" w:hAnsiTheme="minorHAnsi" w:cstheme="minorHAnsi"/>
        </w:rPr>
        <w:t>K</w:t>
      </w:r>
      <w:r w:rsidRPr="00297783">
        <w:rPr>
          <w:rFonts w:asciiTheme="minorHAnsi" w:hAnsiTheme="minorHAnsi" w:cstheme="minorHAnsi"/>
        </w:rPr>
        <w:t>ary umowne</w:t>
      </w:r>
    </w:p>
    <w:p w14:paraId="43092DEE" w14:textId="67609C04" w:rsidR="008A50A5" w:rsidRPr="008A50A5" w:rsidRDefault="005611C9" w:rsidP="008A50A5">
      <w:pPr>
        <w:numPr>
          <w:ilvl w:val="0"/>
          <w:numId w:val="2"/>
        </w:numPr>
        <w:tabs>
          <w:tab w:val="left" w:pos="9644"/>
        </w:tabs>
        <w:spacing w:before="0" w:after="0" w:line="240" w:lineRule="auto"/>
        <w:ind w:left="714" w:hanging="357"/>
        <w:jc w:val="both"/>
        <w:rPr>
          <w:rFonts w:asciiTheme="minorHAnsi" w:hAnsiTheme="minorHAnsi" w:cstheme="minorHAnsi"/>
        </w:rPr>
      </w:pPr>
      <w:r w:rsidRPr="00297783">
        <w:rPr>
          <w:rFonts w:asciiTheme="minorHAnsi" w:hAnsiTheme="minorHAnsi" w:cstheme="minorHAnsi"/>
        </w:rPr>
        <w:t xml:space="preserve">Wykonawca zapłaci Zamawiającemu kary umowne: </w:t>
      </w:r>
    </w:p>
    <w:p w14:paraId="53AB2888" w14:textId="6FA16C9F" w:rsidR="008A50A5" w:rsidRPr="00C900F2" w:rsidRDefault="008A50A5">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t xml:space="preserve">z tytułu niespełnienia przez Wykonawcę lub podwykonawcę wymogu zatrudnienia na podstawie umowy o pracę osób wykonujących wskazane w § </w:t>
      </w:r>
      <w:r w:rsidR="00C900F2">
        <w:rPr>
          <w:rFonts w:asciiTheme="minorHAnsi" w:hAnsiTheme="minorHAnsi" w:cstheme="minorHAnsi"/>
        </w:rPr>
        <w:t>9</w:t>
      </w:r>
      <w:r w:rsidRPr="00C900F2">
        <w:rPr>
          <w:rFonts w:asciiTheme="minorHAnsi" w:hAnsiTheme="minorHAnsi" w:cstheme="minorHAnsi"/>
        </w:rPr>
        <w:t xml:space="preserve"> ust.1 czynności w wysokości 1.000,00zł, za każdy jeden przypadek, za każdego niezatrudnionego pracownika, za każdy miesiąc niezatrudnienia,</w:t>
      </w:r>
    </w:p>
    <w:p w14:paraId="2A000F9E" w14:textId="2B25F0C5" w:rsidR="00884291" w:rsidRPr="00C44B6C" w:rsidRDefault="002E3C18" w:rsidP="002E3C18">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t xml:space="preserve">za każdy rozpoczęty dzień zwłoki </w:t>
      </w:r>
      <w:r>
        <w:rPr>
          <w:rFonts w:asciiTheme="minorHAnsi" w:hAnsiTheme="minorHAnsi" w:cstheme="minorHAnsi"/>
        </w:rPr>
        <w:t xml:space="preserve">w </w:t>
      </w:r>
      <w:r w:rsidR="00C44B6C">
        <w:rPr>
          <w:rFonts w:asciiTheme="minorHAnsi" w:hAnsiTheme="minorHAnsi" w:cstheme="minorHAnsi"/>
        </w:rPr>
        <w:t>odbiorze odpadów</w:t>
      </w:r>
      <w:r w:rsidRPr="00C900F2">
        <w:rPr>
          <w:rFonts w:asciiTheme="minorHAnsi" w:hAnsiTheme="minorHAnsi" w:cstheme="minorHAnsi"/>
        </w:rPr>
        <w:t xml:space="preserve"> względem terminów ustalonych z Zamawiającym</w:t>
      </w:r>
      <w:r w:rsidR="00C44B6C">
        <w:rPr>
          <w:rFonts w:asciiTheme="minorHAnsi" w:hAnsiTheme="minorHAnsi" w:cstheme="minorHAnsi"/>
        </w:rPr>
        <w:t xml:space="preserve"> w par. 10 ust. 2</w:t>
      </w:r>
      <w:r>
        <w:rPr>
          <w:rFonts w:asciiTheme="minorHAnsi" w:hAnsiTheme="minorHAnsi" w:cstheme="minorHAnsi"/>
        </w:rPr>
        <w:t xml:space="preserve">, kara </w:t>
      </w:r>
      <w:r w:rsidRPr="00C900F2">
        <w:rPr>
          <w:rFonts w:asciiTheme="minorHAnsi" w:hAnsiTheme="minorHAnsi" w:cstheme="minorHAnsi"/>
        </w:rPr>
        <w:t xml:space="preserve"> </w:t>
      </w:r>
      <w:r w:rsidR="00884291" w:rsidRPr="00C900F2">
        <w:rPr>
          <w:rFonts w:asciiTheme="minorHAnsi" w:hAnsiTheme="minorHAnsi" w:cstheme="minorHAnsi"/>
        </w:rPr>
        <w:t>w wysokości 100,00 zł</w:t>
      </w:r>
      <w:r w:rsidR="00C44B6C">
        <w:rPr>
          <w:rFonts w:asciiTheme="minorHAnsi" w:hAnsiTheme="minorHAnsi" w:cstheme="minorHAnsi"/>
        </w:rPr>
        <w:t xml:space="preserve"> w </w:t>
      </w:r>
      <w:r w:rsidR="00C44B6C" w:rsidRPr="00C44B6C">
        <w:rPr>
          <w:rFonts w:asciiTheme="minorHAnsi" w:hAnsiTheme="minorHAnsi" w:cstheme="minorHAnsi"/>
        </w:rPr>
        <w:t>każdym pojedynczym przypadku</w:t>
      </w:r>
      <w:r w:rsidR="00884291" w:rsidRPr="00C900F2">
        <w:rPr>
          <w:rFonts w:asciiTheme="minorHAnsi" w:hAnsiTheme="minorHAnsi" w:cstheme="minorHAnsi"/>
        </w:rPr>
        <w:t xml:space="preserve"> -</w:t>
      </w:r>
      <w:r w:rsidR="00884291" w:rsidRPr="00A30A95">
        <w:rPr>
          <w:rFonts w:asciiTheme="minorHAnsi" w:hAnsiTheme="minorHAnsi" w:cstheme="minorHAnsi"/>
        </w:rPr>
        <w:t xml:space="preserve"> lecz nie więcej niż 5000,00 zł</w:t>
      </w:r>
      <w:r w:rsidR="00EA1E43" w:rsidRPr="00C44B6C">
        <w:rPr>
          <w:rFonts w:asciiTheme="minorHAnsi" w:hAnsiTheme="minorHAnsi" w:cstheme="minorHAnsi"/>
        </w:rPr>
        <w:t xml:space="preserve"> </w:t>
      </w:r>
      <w:r w:rsidR="00884291" w:rsidRPr="00C44B6C">
        <w:rPr>
          <w:rFonts w:asciiTheme="minorHAnsi" w:hAnsiTheme="minorHAnsi" w:cstheme="minorHAnsi"/>
        </w:rPr>
        <w:t>,</w:t>
      </w:r>
    </w:p>
    <w:p w14:paraId="5F63F657" w14:textId="07F66573" w:rsidR="00884291" w:rsidRPr="00C900F2" w:rsidRDefault="00884291">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lastRenderedPageBreak/>
        <w:t xml:space="preserve">za zwłokę Wykonawcy w wykonaniu reklamacji złożonej na podstawie umowy –  kara umowna w wysokości 20 zł. za każdy rozpoczęty dzień  zwłoki , licząc od dnia 3 po dniu złożenia danej reklamacji, lecz nie więcej niż 2000,00 zł. przy jednej reklamacji,  </w:t>
      </w:r>
    </w:p>
    <w:p w14:paraId="292D5527" w14:textId="46EEC7A3" w:rsidR="007976E1" w:rsidRPr="00297783" w:rsidRDefault="00884291" w:rsidP="00A30A95">
      <w:pPr>
        <w:pStyle w:val="Akapitzlist"/>
        <w:numPr>
          <w:ilvl w:val="0"/>
          <w:numId w:val="34"/>
        </w:numPr>
        <w:tabs>
          <w:tab w:val="left" w:pos="9644"/>
        </w:tabs>
        <w:spacing w:before="0" w:after="0" w:line="240" w:lineRule="auto"/>
        <w:jc w:val="both"/>
      </w:pPr>
      <w:r w:rsidRPr="00C900F2">
        <w:rPr>
          <w:rFonts w:asciiTheme="minorHAnsi" w:hAnsiTheme="minorHAnsi" w:cstheme="minorHAnsi"/>
        </w:rPr>
        <w:t>za wypowiedzenie umowy przez Zamawiającego z przyczyn zawinionych przez Wykonawcę</w:t>
      </w:r>
      <w:r w:rsidR="00A30A95">
        <w:rPr>
          <w:rFonts w:asciiTheme="minorHAnsi" w:hAnsiTheme="minorHAnsi" w:cstheme="minorHAnsi"/>
        </w:rPr>
        <w:t xml:space="preserve"> </w:t>
      </w:r>
      <w:r w:rsidRPr="00C900F2">
        <w:rPr>
          <w:rFonts w:asciiTheme="minorHAnsi" w:hAnsiTheme="minorHAnsi" w:cstheme="minorHAnsi"/>
        </w:rPr>
        <w:t>– kara umowna stanowiąca równowartość 10% łącznej wartości brutto całego zamówienia (przedmiotu umowy) wskazanej w ofercie przetargowej</w:t>
      </w:r>
      <w:r w:rsidR="007976E1">
        <w:rPr>
          <w:rFonts w:asciiTheme="minorHAnsi" w:hAnsiTheme="minorHAnsi" w:cstheme="minorHAnsi"/>
        </w:rPr>
        <w:t>.</w:t>
      </w:r>
      <w:bookmarkStart w:id="0" w:name="_Hlk132111247"/>
    </w:p>
    <w:bookmarkEnd w:id="0"/>
    <w:p w14:paraId="2281BCA9" w14:textId="479466F8" w:rsidR="00884291" w:rsidRPr="00297783" w:rsidRDefault="00884291" w:rsidP="00884291">
      <w:pPr>
        <w:numPr>
          <w:ilvl w:val="0"/>
          <w:numId w:val="2"/>
        </w:numPr>
        <w:tabs>
          <w:tab w:val="left" w:pos="9644"/>
        </w:tabs>
        <w:spacing w:before="0" w:after="0" w:line="240" w:lineRule="auto"/>
        <w:ind w:left="714" w:hanging="357"/>
        <w:jc w:val="both"/>
        <w:rPr>
          <w:rFonts w:asciiTheme="minorHAnsi" w:hAnsiTheme="minorHAnsi" w:cstheme="minorHAnsi"/>
        </w:rPr>
      </w:pPr>
      <w:r w:rsidRPr="00297783">
        <w:rPr>
          <w:rFonts w:asciiTheme="minorHAnsi" w:hAnsiTheme="minorHAnsi" w:cstheme="minorHAnsi"/>
        </w:rPr>
        <w:t xml:space="preserve">Jeżeli Wykonawca </w:t>
      </w:r>
      <w:r w:rsidR="00A26A7E">
        <w:rPr>
          <w:rFonts w:asciiTheme="minorHAnsi" w:hAnsiTheme="minorHAnsi" w:cstheme="minorHAnsi"/>
        </w:rPr>
        <w:t>zwleka</w:t>
      </w:r>
      <w:r w:rsidRPr="00297783">
        <w:rPr>
          <w:rFonts w:asciiTheme="minorHAnsi" w:hAnsiTheme="minorHAnsi" w:cstheme="minorHAnsi"/>
        </w:rPr>
        <w:t xml:space="preserve"> się z rozpoczęciem lub zakończeniem wykonania usługi tak dalece, że nie jest prawdopodobne, żeby zdołał ją ukończyć w czasie umówionym, bądź jest już opóźniony względem umówionego terminu, Zamawiający może bez uprzedniego wezwania, mając na uwadze cel umowy, powierzyć wykonanie usługi podmiotom trzecim na koszt i ryzyko wykonawcy (wykonanie zastępcze).</w:t>
      </w:r>
    </w:p>
    <w:p w14:paraId="4A36D206" w14:textId="77777777" w:rsidR="005611C9"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eastAsia="TTE1845A18t00" w:hAnsiTheme="minorHAnsi" w:cstheme="minorHAnsi"/>
        </w:rPr>
        <w:t xml:space="preserve">W przypadku, gdy </w:t>
      </w:r>
      <w:r w:rsidRPr="00297783">
        <w:rPr>
          <w:rFonts w:asciiTheme="minorHAnsi" w:hAnsiTheme="minorHAnsi" w:cstheme="minorHAnsi"/>
        </w:rPr>
        <w:t>kary umowne przewidziane w umowie nie pokrywają</w:t>
      </w:r>
      <w:r w:rsidRPr="00297783">
        <w:rPr>
          <w:rFonts w:asciiTheme="minorHAnsi" w:eastAsia="TTE1845A18t00" w:hAnsiTheme="minorHAnsi" w:cstheme="minorHAnsi"/>
        </w:rPr>
        <w:t xml:space="preserve"> </w:t>
      </w:r>
      <w:r w:rsidRPr="00297783">
        <w:rPr>
          <w:rFonts w:asciiTheme="minorHAnsi" w:hAnsiTheme="minorHAnsi" w:cstheme="minorHAnsi"/>
        </w:rPr>
        <w:t xml:space="preserve">szkody Zamawiającego lub w przypadku wystąpienia szkody z przyczyn nie wymienionych w umowie, Zamawiającemu przysługuje prawo żądania od Wykonawcy odszkodowania uzupełniającego na zasadach ogólnych. </w:t>
      </w:r>
    </w:p>
    <w:p w14:paraId="27B6189E" w14:textId="77777777" w:rsidR="00670710"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Kary umowne, o których mowa w umowie podlegają zapłacie na rzecz Zamawiającego w terminie wyznaczonym w wezwaniu do ich zapłaty. </w:t>
      </w:r>
    </w:p>
    <w:p w14:paraId="34240201" w14:textId="1F23490C" w:rsidR="005611C9" w:rsidRPr="00297783" w:rsidRDefault="00FD50FA"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Łączna maksymalna wysokość kar umownych, których mogą dochodzić strony to: Zamawiający – </w:t>
      </w:r>
      <w:r w:rsidR="005611C9" w:rsidRPr="00297783">
        <w:rPr>
          <w:rFonts w:asciiTheme="minorHAnsi" w:hAnsiTheme="minorHAnsi" w:cstheme="minorHAnsi"/>
        </w:rPr>
        <w:t>10%,  Wykonawca – 0%.</w:t>
      </w:r>
      <w:bookmarkStart w:id="1" w:name="mip59348943"/>
      <w:bookmarkEnd w:id="1"/>
    </w:p>
    <w:p w14:paraId="646DB854" w14:textId="4577B38E" w:rsidR="005611C9"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Odstąpienie od umowy albo jej wypowiedzenie nie uchyla prawa Zamawiającego do żądania od Wykonawcy kar umownych z tytułów określonych umową. </w:t>
      </w:r>
    </w:p>
    <w:p w14:paraId="604551CB" w14:textId="77777777" w:rsidR="005611C9" w:rsidRPr="00F25A9F" w:rsidRDefault="005611C9" w:rsidP="00F25A9F">
      <w:pPr>
        <w:tabs>
          <w:tab w:val="left" w:pos="284"/>
        </w:tabs>
        <w:spacing w:before="0" w:after="0" w:line="240" w:lineRule="auto"/>
        <w:jc w:val="both"/>
        <w:rPr>
          <w:rFonts w:asciiTheme="minorHAnsi" w:hAnsiTheme="minorHAnsi" w:cs="Calibri"/>
          <w:sz w:val="24"/>
          <w:szCs w:val="24"/>
        </w:rPr>
      </w:pPr>
    </w:p>
    <w:p w14:paraId="5E5FCC6F" w14:textId="02659FA8" w:rsidR="005611C9" w:rsidRPr="00E711FF" w:rsidRDefault="005611C9" w:rsidP="00E711FF">
      <w:pPr>
        <w:spacing w:before="0" w:after="0" w:line="240" w:lineRule="auto"/>
        <w:jc w:val="center"/>
        <w:rPr>
          <w:rFonts w:asciiTheme="minorHAnsi" w:hAnsiTheme="minorHAnsi" w:cs="Calibri"/>
        </w:rPr>
      </w:pPr>
      <w:r w:rsidRPr="00E711FF">
        <w:rPr>
          <w:rFonts w:asciiTheme="minorHAnsi" w:hAnsiTheme="minorHAnsi" w:cs="Calibri"/>
        </w:rPr>
        <w:t xml:space="preserve">§ </w:t>
      </w:r>
      <w:r w:rsidR="00297783" w:rsidRPr="00E711FF">
        <w:rPr>
          <w:rFonts w:asciiTheme="minorHAnsi" w:hAnsiTheme="minorHAnsi" w:cs="Calibri"/>
        </w:rPr>
        <w:t>1</w:t>
      </w:r>
      <w:r w:rsidR="00C900F2">
        <w:rPr>
          <w:rFonts w:asciiTheme="minorHAnsi" w:hAnsiTheme="minorHAnsi" w:cs="Calibri"/>
        </w:rPr>
        <w:t>5</w:t>
      </w:r>
    </w:p>
    <w:p w14:paraId="680AFE9D" w14:textId="68C218E0" w:rsidR="00646563" w:rsidRPr="00E711FF" w:rsidRDefault="00646563" w:rsidP="00E711FF">
      <w:pPr>
        <w:suppressAutoHyphens w:val="0"/>
        <w:autoSpaceDE w:val="0"/>
        <w:autoSpaceDN w:val="0"/>
        <w:adjustRightInd w:val="0"/>
        <w:spacing w:before="0" w:after="0" w:line="240" w:lineRule="auto"/>
        <w:jc w:val="center"/>
        <w:rPr>
          <w:rFonts w:asciiTheme="minorHAnsi" w:hAnsiTheme="minorHAnsi" w:cs="Calibri"/>
        </w:rPr>
      </w:pPr>
      <w:r w:rsidRPr="00E711FF">
        <w:rPr>
          <w:rFonts w:asciiTheme="minorHAnsi" w:hAnsiTheme="minorHAnsi" w:cs="Calibri"/>
        </w:rPr>
        <w:t>Zmiany umowy</w:t>
      </w:r>
    </w:p>
    <w:p w14:paraId="08D6AFF2" w14:textId="60646DDF"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Zakazuje się zmian postanowień umowy w stosunku do treści oferty Wykonawcy, chyba że zajdą okoliczności określone w art. 455 ustawy Prawo zamówień publicznych. </w:t>
      </w:r>
    </w:p>
    <w:p w14:paraId="2F288166" w14:textId="214C20BE"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Strony dopuszczają możliwość zmiany Umowy, w przypadku: </w:t>
      </w:r>
    </w:p>
    <w:p w14:paraId="3FF8FF85" w14:textId="2DFEA6FE" w:rsidR="00646563" w:rsidRPr="00E711FF" w:rsidRDefault="00646563">
      <w:pPr>
        <w:pStyle w:val="Akapitzlist"/>
        <w:numPr>
          <w:ilvl w:val="0"/>
          <w:numId w:val="28"/>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wystąpienia siły wyższej. Przez siłę wyższą Strony rozumieją wszelkie nadzwyczajne okoliczności, o charakterze zewnętrznym, powstałe po zawarciu Umowy, niemożliwe do przewidzenia, na które strony Umowy nie mają wpływu, których nie da się uniknąć nawet w przypadku maksymalnej staranności stron, takie jak: katastrofy, klęski żywiołowe, pożary, powodzie, wybuchy, epidemie, działania wojenne, akty władzy państwowej, które w całości lub części uniemożliwiają wykonanie zobowiązań wynikających z Umowy.  </w:t>
      </w:r>
    </w:p>
    <w:p w14:paraId="22BC7739" w14:textId="7C17FCD5"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Stosownie do treści art. 436 ust. 4 </w:t>
      </w:r>
      <w:r w:rsidR="00CE68BB">
        <w:rPr>
          <w:rFonts w:asciiTheme="minorHAnsi" w:hAnsiTheme="minorHAnsi" w:cs="Calibri"/>
        </w:rPr>
        <w:t xml:space="preserve">lit. b) </w:t>
      </w:r>
      <w:r w:rsidRPr="00E711FF">
        <w:rPr>
          <w:rFonts w:asciiTheme="minorHAnsi" w:hAnsiTheme="minorHAnsi" w:cs="Calibri"/>
        </w:rPr>
        <w:t xml:space="preserve">ustawy  Prawo zamówień publicznych Zamawiający przewiduje możliwość zmiany wysokości wynagrodzenia określonego w </w:t>
      </w:r>
      <w:r w:rsidR="00CE68BB">
        <w:rPr>
          <w:rFonts w:asciiTheme="minorHAnsi" w:hAnsiTheme="minorHAnsi" w:cs="Calibri"/>
        </w:rPr>
        <w:t>ofercie Wykonawcy (formularzu….)</w:t>
      </w:r>
      <w:r w:rsidRPr="00E711FF">
        <w:rPr>
          <w:rFonts w:asciiTheme="minorHAnsi" w:hAnsiTheme="minorHAnsi" w:cs="Calibri"/>
        </w:rPr>
        <w:t xml:space="preserve"> w następujących przypadkach: </w:t>
      </w:r>
    </w:p>
    <w:p w14:paraId="3336920F" w14:textId="7D680120"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stawki podatku od towarów i usług, </w:t>
      </w:r>
    </w:p>
    <w:p w14:paraId="4F8E26CF" w14:textId="266E1BE5"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wysokości minimalnego wynagrodzenia za pracę albo wysokości minimalnej stawki godzinowej, ustalonych na podstawie przepisów ustawy z dnia 10 października 2002 r. o minimalnym wynagrodzeniu za pracę, </w:t>
      </w:r>
    </w:p>
    <w:p w14:paraId="1B73B97B" w14:textId="18106F38"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 zasad podlegania ubezpieczeniom społecznym lub ubezpieczeniu zdrowotnemu lub wysokości stawki składki na ubezpieczenia społeczne lub zdrowotne, </w:t>
      </w:r>
    </w:p>
    <w:p w14:paraId="419F54D6" w14:textId="16BB406A"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 zasad gromadzenia i wysokości wpłat do pracowniczych planów kapitałowych, o których mowa w ustawie z dnia 4 października 2018 r. o pracowniczych planach kapitałowych </w:t>
      </w:r>
    </w:p>
    <w:p w14:paraId="18867594" w14:textId="21D14F41"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jeżeli zmiany określone w pkt. </w:t>
      </w:r>
      <w:r w:rsidR="00E711FF" w:rsidRPr="00E711FF">
        <w:rPr>
          <w:rFonts w:asciiTheme="minorHAnsi" w:hAnsiTheme="minorHAnsi" w:cs="Calibri"/>
        </w:rPr>
        <w:t>a</w:t>
      </w:r>
      <w:r w:rsidRPr="00E711FF">
        <w:rPr>
          <w:rFonts w:asciiTheme="minorHAnsi" w:hAnsiTheme="minorHAnsi" w:cs="Calibri"/>
        </w:rPr>
        <w:t xml:space="preserve">) - </w:t>
      </w:r>
      <w:r w:rsidR="00E711FF" w:rsidRPr="00E711FF">
        <w:rPr>
          <w:rFonts w:asciiTheme="minorHAnsi" w:hAnsiTheme="minorHAnsi" w:cs="Calibri"/>
        </w:rPr>
        <w:t>d</w:t>
      </w:r>
      <w:r w:rsidRPr="00E711FF">
        <w:rPr>
          <w:rFonts w:asciiTheme="minorHAnsi" w:hAnsiTheme="minorHAnsi" w:cs="Calibri"/>
        </w:rPr>
        <w:t xml:space="preserve">) będą miały wpływ na koszty wykonania Umowy przez Wykonawcę.  </w:t>
      </w:r>
    </w:p>
    <w:p w14:paraId="79596E74" w14:textId="23D40E90"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6EF411D" w14:textId="5BEF4AB5"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2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w:t>
      </w:r>
      <w:r w:rsidRPr="00E711FF">
        <w:rPr>
          <w:rFonts w:asciiTheme="minorHAnsi" w:hAnsiTheme="minorHAnsi" w:cs="Calibri"/>
        </w:rPr>
        <w:lastRenderedPageBreak/>
        <w:t xml:space="preserve">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p>
    <w:p w14:paraId="53A1E1CE" w14:textId="66A36499"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3 pkt. 3. </w:t>
      </w:r>
    </w:p>
    <w:p w14:paraId="046087D0" w14:textId="45E3CB3E"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3 pkt. 4. </w:t>
      </w:r>
    </w:p>
    <w:p w14:paraId="0646E03A" w14:textId="6D3E5B0F"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Obowiązek wykazania wpływu zmian, o których mowa w ust. 3 niniejszego paragrafu na zmianę wynagrodzenia umownego Wykonawcy należy do Wykonawcy pod rygorem odmowy dokonania zmiany Umowy przez Zamawiającego. </w:t>
      </w:r>
    </w:p>
    <w:p w14:paraId="6814C43F" w14:textId="59658B19"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Wykonawca zobowiązany jest przedstawić Zamawiającemu pisemny wniosek, o którym mowa w ust. 4-7 najpóźniej w terminie 30 dni od dnia wejścia w życie zmian wpływających na koszty Wykonawcy.   </w:t>
      </w:r>
    </w:p>
    <w:p w14:paraId="4B7F073A" w14:textId="65D86898"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W celu uwzględnienia wymagań określonych w art. 439 ustawy Prawo zamówień publicznych Strony dopuszczają zmianę cen jednostkowych netto towarów, które określone zostały w ofercie Wykonawcy (Formularz</w:t>
      </w:r>
      <w:r w:rsidR="00CE68BB">
        <w:rPr>
          <w:rFonts w:asciiTheme="minorHAnsi" w:hAnsiTheme="minorHAnsi" w:cs="Calibri"/>
        </w:rPr>
        <w:t>………….</w:t>
      </w:r>
      <w:r w:rsidRPr="00E711FF">
        <w:rPr>
          <w:rFonts w:asciiTheme="minorHAnsi" w:hAnsiTheme="minorHAnsi" w:cs="Calibri"/>
        </w:rPr>
        <w:t>) na zasadach następujących:</w:t>
      </w:r>
    </w:p>
    <w:p w14:paraId="6345263E" w14:textId="4FB5C4DA"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ceny materiałów lub kosztów dostarczanych na podstawie niniejszej Umowy wyrobów, o co najmniej 20 % w stosunku do </w:t>
      </w:r>
      <w:r w:rsidR="00CE68BB">
        <w:rPr>
          <w:rFonts w:asciiTheme="minorHAnsi" w:hAnsiTheme="minorHAnsi" w:cs="Calibri"/>
        </w:rPr>
        <w:t xml:space="preserve">cen </w:t>
      </w:r>
      <w:r w:rsidRPr="00E711FF">
        <w:rPr>
          <w:rFonts w:asciiTheme="minorHAnsi" w:hAnsiTheme="minorHAnsi" w:cs="Calibri"/>
        </w:rPr>
        <w:t>na dzień składania oferty, zarówno Wykonawca, jak i Zamawiający, może wystąpić do drugiej Strony z pisemnym udokumentowanym wnioskiem o dokonanie zmiany ceny.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6ED9011F" w14:textId="0F14E9A2"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jednostkowa zmiana ceny nastąpi w oparciu o ogłoszony w latach 2023 i 202</w:t>
      </w:r>
      <w:r w:rsidR="00CE68BB">
        <w:rPr>
          <w:rFonts w:asciiTheme="minorHAnsi" w:hAnsiTheme="minorHAnsi" w:cs="Calibri"/>
        </w:rPr>
        <w:t>5</w:t>
      </w:r>
      <w:r w:rsidRPr="00E711FF">
        <w:rPr>
          <w:rFonts w:asciiTheme="minorHAnsi" w:hAnsiTheme="minorHAnsi" w:cs="Calibri"/>
        </w:rPr>
        <w:t xml:space="preserve"> przez GUS półroczny wskaźnik cen towarów i usług konsumpcyjnych ogółem i publikowany w komunikacie Prezesa Głównego Urzędu Statystycznego;</w:t>
      </w:r>
    </w:p>
    <w:p w14:paraId="160CF1FC" w14:textId="159AEE18"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suma wszystkich zmian cen jednostkowych nie może doprowadzić do podwyższenia maksymalnej wartości brutto umowy o więcej niż o 15%;</w:t>
      </w:r>
    </w:p>
    <w:p w14:paraId="24F3ADEA" w14:textId="77777777" w:rsidR="00E711FF"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wniosek o zmianę cen jednostkowych Strony mogą złożyć co 6 miesięcy, nie wcześniej niż po upływie pierwszych 6 miesięcy od daty podpisania umowy, zmiana cen jednostkowych netto towarów wchodzi w życie od 1 dnia następnego półrocza danego roku.</w:t>
      </w:r>
    </w:p>
    <w:p w14:paraId="214DD6C0" w14:textId="1A71E97C" w:rsidR="00A30A95"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Zmiana wynagrodzenia dokonana w trybie niniejszego paragrafu wejdzie w życie po zawarciu przez Strony aneksu do Umowy sporządzonego w formie pisemnej pod rygorem nieważności.</w:t>
      </w:r>
    </w:p>
    <w:p w14:paraId="449775DD" w14:textId="77777777" w:rsidR="00CE68BB" w:rsidRDefault="00CE68BB" w:rsidP="00A30A95">
      <w:pPr>
        <w:pStyle w:val="Akapitzlist"/>
        <w:suppressAutoHyphens w:val="0"/>
        <w:autoSpaceDE w:val="0"/>
        <w:autoSpaceDN w:val="0"/>
        <w:adjustRightInd w:val="0"/>
        <w:spacing w:before="0" w:after="0" w:line="240" w:lineRule="auto"/>
        <w:jc w:val="both"/>
        <w:rPr>
          <w:rFonts w:eastAsia="Calibri"/>
          <w:b/>
          <w:color w:val="FF0000"/>
          <w:lang w:eastAsia="en-US"/>
        </w:rPr>
      </w:pPr>
    </w:p>
    <w:p w14:paraId="7C5B633F" w14:textId="22019060" w:rsidR="00664D00" w:rsidRPr="007248FA" w:rsidRDefault="00664D00" w:rsidP="007248FA">
      <w:pPr>
        <w:suppressAutoHyphens w:val="0"/>
        <w:autoSpaceDE w:val="0"/>
        <w:autoSpaceDN w:val="0"/>
        <w:adjustRightInd w:val="0"/>
        <w:spacing w:before="0" w:after="0" w:line="240" w:lineRule="auto"/>
        <w:jc w:val="center"/>
        <w:rPr>
          <w:rFonts w:asciiTheme="minorHAnsi" w:eastAsia="Calibri" w:hAnsiTheme="minorHAnsi" w:cstheme="minorHAnsi"/>
          <w:bCs/>
          <w:lang w:eastAsia="pl-PL"/>
        </w:rPr>
      </w:pPr>
      <w:r w:rsidRPr="007248FA">
        <w:rPr>
          <w:rFonts w:asciiTheme="minorHAnsi" w:eastAsia="Calibri" w:hAnsiTheme="minorHAnsi" w:cstheme="minorHAnsi"/>
          <w:bCs/>
          <w:lang w:eastAsia="en-US"/>
        </w:rPr>
        <w:lastRenderedPageBreak/>
        <w:t>§ 1</w:t>
      </w:r>
      <w:r w:rsidR="00C900F2">
        <w:rPr>
          <w:rFonts w:asciiTheme="minorHAnsi" w:eastAsia="Calibri" w:hAnsiTheme="minorHAnsi" w:cstheme="minorHAnsi"/>
          <w:bCs/>
          <w:lang w:eastAsia="en-US"/>
        </w:rPr>
        <w:t>6</w:t>
      </w:r>
    </w:p>
    <w:p w14:paraId="58FB6C5C" w14:textId="77777777" w:rsidR="00664D00" w:rsidRPr="007248FA" w:rsidRDefault="00664D00" w:rsidP="007248FA">
      <w:pPr>
        <w:suppressAutoHyphens w:val="0"/>
        <w:autoSpaceDE w:val="0"/>
        <w:autoSpaceDN w:val="0"/>
        <w:adjustRightInd w:val="0"/>
        <w:spacing w:before="0" w:after="0" w:line="240" w:lineRule="auto"/>
        <w:ind w:left="720" w:hanging="720"/>
        <w:jc w:val="center"/>
        <w:rPr>
          <w:rFonts w:asciiTheme="minorHAnsi" w:eastAsia="Calibri" w:hAnsiTheme="minorHAnsi" w:cstheme="minorHAnsi"/>
          <w:bCs/>
          <w:lang w:eastAsia="en-US"/>
        </w:rPr>
      </w:pPr>
      <w:r w:rsidRPr="007248FA">
        <w:rPr>
          <w:rFonts w:asciiTheme="minorHAnsi" w:eastAsia="Calibri" w:hAnsiTheme="minorHAnsi" w:cstheme="minorHAnsi"/>
          <w:bCs/>
          <w:lang w:eastAsia="en-US"/>
        </w:rPr>
        <w:t>Podwykonawstwo</w:t>
      </w:r>
    </w:p>
    <w:p w14:paraId="4078E4A8"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1. Wykonawca oświadcza (wg oferty), że powierzy podwykonawcom wykonanie następującej części zamówienia:*</w:t>
      </w:r>
    </w:p>
    <w:p w14:paraId="78E8D5B2" w14:textId="77777777" w:rsidR="00664D00" w:rsidRPr="007248FA" w:rsidRDefault="00664D00" w:rsidP="007248FA">
      <w:pPr>
        <w:suppressAutoHyphens w:val="0"/>
        <w:autoSpaceDE w:val="0"/>
        <w:autoSpaceDN w:val="0"/>
        <w:adjustRightInd w:val="0"/>
        <w:spacing w:before="0" w:after="0" w:line="240" w:lineRule="auto"/>
        <w:ind w:left="720"/>
        <w:jc w:val="both"/>
        <w:rPr>
          <w:rFonts w:asciiTheme="minorHAnsi" w:eastAsia="Calibri" w:hAnsiTheme="minorHAnsi" w:cstheme="minorHAnsi"/>
          <w:lang w:eastAsia="en-US"/>
        </w:rPr>
      </w:pPr>
      <w:r w:rsidRPr="007248FA">
        <w:rPr>
          <w:rFonts w:asciiTheme="minorHAnsi" w:eastAsia="Calibri" w:hAnsiTheme="minorHAnsi" w:cstheme="minorHAnsi"/>
          <w:lang w:eastAsia="en-US"/>
        </w:rPr>
        <w:t>…………………………………………………..</w:t>
      </w:r>
    </w:p>
    <w:p w14:paraId="175B179C"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1CA57E96"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3. Wykonawca ponosi wobec Zamawiającego pełną odpowiedzialność za prace, które wykonuje przy pomocy podwykonawców, w szczególności zgodnie z treścią art. 415, 429, 430 i 474 Kodeksu cywilnego.</w:t>
      </w:r>
    </w:p>
    <w:p w14:paraId="16AE4865" w14:textId="77777777" w:rsidR="007248FA" w:rsidRPr="007248FA" w:rsidRDefault="007248FA" w:rsidP="007248FA">
      <w:pPr>
        <w:suppressAutoHyphens w:val="0"/>
        <w:autoSpaceDE w:val="0"/>
        <w:autoSpaceDN w:val="0"/>
        <w:adjustRightInd w:val="0"/>
        <w:spacing w:before="0" w:after="0" w:line="240" w:lineRule="auto"/>
        <w:ind w:left="720" w:hanging="578"/>
        <w:jc w:val="both"/>
        <w:rPr>
          <w:rFonts w:asciiTheme="minorHAnsi" w:eastAsia="Calibri" w:hAnsiTheme="minorHAnsi" w:cstheme="minorHAnsi"/>
          <w:i/>
          <w:iCs/>
          <w:lang w:eastAsia="en-US"/>
        </w:rPr>
      </w:pPr>
    </w:p>
    <w:p w14:paraId="692F7203" w14:textId="0DB30FB4" w:rsidR="00F42BA2" w:rsidRPr="00664D00" w:rsidRDefault="00CC2D58" w:rsidP="00BE13A4">
      <w:pPr>
        <w:spacing w:before="0" w:after="0" w:line="240" w:lineRule="auto"/>
        <w:jc w:val="center"/>
        <w:rPr>
          <w:rFonts w:asciiTheme="minorHAnsi" w:hAnsiTheme="minorHAnsi" w:cs="Calibri"/>
          <w:color w:val="FF0000"/>
          <w:sz w:val="24"/>
          <w:szCs w:val="24"/>
        </w:rPr>
      </w:pPr>
      <w:r w:rsidRPr="007248FA">
        <w:rPr>
          <w:rFonts w:asciiTheme="minorHAnsi" w:hAnsiTheme="minorHAnsi" w:cs="Calibri"/>
        </w:rPr>
        <w:t>§ 1</w:t>
      </w:r>
      <w:r w:rsidR="00C900F2">
        <w:rPr>
          <w:rFonts w:asciiTheme="minorHAnsi" w:hAnsiTheme="minorHAnsi" w:cs="Calibri"/>
        </w:rPr>
        <w:t>7</w:t>
      </w:r>
    </w:p>
    <w:p w14:paraId="6AAD003D" w14:textId="77777777" w:rsidR="00A30A95" w:rsidRPr="004C5F86" w:rsidRDefault="00A30A95" w:rsidP="00A30A95">
      <w:pPr>
        <w:numPr>
          <w:ilvl w:val="0"/>
          <w:numId w:val="7"/>
        </w:numPr>
        <w:spacing w:before="0" w:after="0" w:line="240" w:lineRule="auto"/>
        <w:jc w:val="both"/>
        <w:rPr>
          <w:rFonts w:asciiTheme="minorHAnsi" w:hAnsiTheme="minorHAnsi" w:cs="Calibri"/>
        </w:rPr>
      </w:pPr>
      <w:r w:rsidRPr="004C5F86">
        <w:rPr>
          <w:rFonts w:asciiTheme="minorHAnsi" w:hAnsiTheme="minorHAnsi" w:cs="Calibri"/>
        </w:rPr>
        <w:t xml:space="preserve">Ze względu na ciągły charakter umowy ustala się, że Zamawiającemu przysługuje prawo wypowiedzenia umowy z zachowaniem miesięcznego okresu wypowiedzenia, w tym w szczególności w przypadku (zastrzeżone rozłącznie):  </w:t>
      </w:r>
    </w:p>
    <w:p w14:paraId="09EF2437" w14:textId="77777777" w:rsidR="00A30A95" w:rsidRPr="004C5F86" w:rsidRDefault="00A30A95" w:rsidP="00A30A95">
      <w:pPr>
        <w:numPr>
          <w:ilvl w:val="0"/>
          <w:numId w:val="9"/>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wykonywania przez Wykonawcę</w:t>
      </w:r>
      <w:r w:rsidRPr="004C5F86">
        <w:rPr>
          <w:rFonts w:asciiTheme="minorHAnsi" w:eastAsia="TTE1845A18t00" w:hAnsiTheme="minorHAnsi" w:cs="Calibri"/>
        </w:rPr>
        <w:t xml:space="preserve"> usługi z</w:t>
      </w:r>
      <w:r w:rsidRPr="004C5F86">
        <w:rPr>
          <w:rFonts w:asciiTheme="minorHAnsi" w:hAnsiTheme="minorHAnsi" w:cs="Calibri"/>
        </w:rPr>
        <w:t xml:space="preserve"> naruszeniem terminów  określonych umową i bezskuteczności wezwania Wykonawcy przez Zamawiającego do niezwłocznej zmiany sposobu wykonywania umowy, </w:t>
      </w:r>
    </w:p>
    <w:p w14:paraId="364D15B7" w14:textId="77777777" w:rsidR="00A30A95" w:rsidRPr="004C5F86" w:rsidRDefault="00A30A95" w:rsidP="00A30A95">
      <w:pPr>
        <w:numPr>
          <w:ilvl w:val="0"/>
          <w:numId w:val="9"/>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stwierdzenia przez Zamawiającego powtarzających się w sposób niezgodny z postanowieniami umowy uchybieniami i bezskuteczności wezwania Wykonawcy przez Zamawiającego do niezwłocznej zmiany sposobu wykonywania umowy. </w:t>
      </w:r>
    </w:p>
    <w:p w14:paraId="4646EF1D" w14:textId="77777777" w:rsidR="00A30A95" w:rsidRPr="004C5F86" w:rsidRDefault="00A30A95" w:rsidP="00A30A95">
      <w:pPr>
        <w:numPr>
          <w:ilvl w:val="0"/>
          <w:numId w:val="7"/>
        </w:numPr>
        <w:tabs>
          <w:tab w:val="left" w:pos="709"/>
        </w:tabs>
        <w:spacing w:before="0" w:after="0" w:line="240" w:lineRule="auto"/>
        <w:jc w:val="both"/>
        <w:rPr>
          <w:rFonts w:asciiTheme="minorHAnsi" w:hAnsiTheme="minorHAnsi" w:cs="Calibri"/>
        </w:rPr>
      </w:pPr>
      <w:r w:rsidRPr="004C5F86">
        <w:rPr>
          <w:rFonts w:asciiTheme="minorHAnsi" w:hAnsiTheme="minorHAnsi" w:cs="Calibri"/>
        </w:rPr>
        <w:t xml:space="preserve">Zamawiającemu przysługuje prawo do odstąpienia od umowy w szczególności w następujących przypadkach (zastrzeżone rozłącznie):  </w:t>
      </w:r>
    </w:p>
    <w:p w14:paraId="2A4FF903"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związanej z przedmiotem niniejszej umowy, </w:t>
      </w:r>
    </w:p>
    <w:p w14:paraId="5910BAE2"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uporczywego, to jest co najmniej 10 - krotnego wykonania usługi</w:t>
      </w:r>
      <w:r w:rsidRPr="004C5F86">
        <w:rPr>
          <w:rFonts w:asciiTheme="minorHAnsi" w:eastAsia="TTE1845A18t00" w:hAnsiTheme="minorHAnsi" w:cs="Calibri"/>
        </w:rPr>
        <w:t xml:space="preserve"> z naruszeniem terminów (godzin) </w:t>
      </w:r>
      <w:r w:rsidRPr="004C5F86">
        <w:rPr>
          <w:rFonts w:asciiTheme="minorHAnsi" w:hAnsiTheme="minorHAnsi" w:cs="Calibri"/>
        </w:rPr>
        <w:t xml:space="preserve">określonych umową, </w:t>
      </w:r>
    </w:p>
    <w:p w14:paraId="71DE6549"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w przypadku braku woli Wykonawcy dokonania dopuszczalnych zmian umowy, skutkującej uniemożliwienie dalszego wykonywania umowy przez Wykonawcę,</w:t>
      </w:r>
    </w:p>
    <w:p w14:paraId="7BE0A504"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74278243"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gdy Wykonawca utraci uprawnienia lub warunki do wykonywania przedmiotu umowy, w tym w szczególności wskutek decyzji organów i instytucji odpowiedzialnych za bezpieczeństwo sanitarne i epidemiologiczne związane z przedmiotem umowy,</w:t>
      </w:r>
    </w:p>
    <w:p w14:paraId="2ABD2F44"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gdy mimo pisemnego wezwania Zamawiającego Wykonawca nie przedstawi dowodu odnowionego ubezpieczenia OC,</w:t>
      </w:r>
    </w:p>
    <w:p w14:paraId="36CAFEF9"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gdy nastąpi zajęcie majątku Wykonawcy lub zostanie on postawiony w stan likwidacji lub złoży wniosek o ogłoszenie upadłości lub o otwarcie postępowania restrukturyzacyjnego.    </w:t>
      </w:r>
    </w:p>
    <w:p w14:paraId="24A463EF" w14:textId="77777777" w:rsidR="00A30A95" w:rsidRPr="004C5F86" w:rsidRDefault="00A30A95" w:rsidP="00A30A95">
      <w:pPr>
        <w:tabs>
          <w:tab w:val="left" w:pos="709"/>
        </w:tabs>
        <w:spacing w:before="0" w:after="0" w:line="240" w:lineRule="auto"/>
        <w:ind w:left="709" w:hanging="425"/>
        <w:jc w:val="both"/>
        <w:rPr>
          <w:rFonts w:asciiTheme="minorHAnsi" w:hAnsiTheme="minorHAnsi" w:cs="Calibri"/>
        </w:rPr>
      </w:pPr>
      <w:r w:rsidRPr="004C5F86">
        <w:rPr>
          <w:rFonts w:asciiTheme="minorHAnsi" w:hAnsiTheme="minorHAnsi" w:cs="Calibri"/>
        </w:rPr>
        <w:t>3.</w:t>
      </w:r>
      <w:r w:rsidRPr="004C5F86">
        <w:rPr>
          <w:rFonts w:asciiTheme="minorHAnsi" w:hAnsiTheme="minorHAnsi" w:cs="Calibri"/>
        </w:rPr>
        <w:tab/>
        <w:t>Wypowiedzenie umowy przez Zamawiającego na podstawie ust. 1 wyżej stanowi zawsze wypowiedzenie z ważnego powodu.</w:t>
      </w:r>
    </w:p>
    <w:p w14:paraId="519A9A9F" w14:textId="77777777" w:rsidR="00A30A95" w:rsidRPr="004C5F86" w:rsidRDefault="00A30A95" w:rsidP="00A30A95">
      <w:pPr>
        <w:tabs>
          <w:tab w:val="left" w:pos="9675"/>
        </w:tabs>
        <w:spacing w:before="0" w:after="0" w:line="240" w:lineRule="auto"/>
        <w:ind w:left="709" w:hanging="425"/>
        <w:jc w:val="both"/>
        <w:rPr>
          <w:rFonts w:asciiTheme="minorHAnsi" w:hAnsiTheme="minorHAnsi" w:cs="Calibri"/>
        </w:rPr>
      </w:pPr>
      <w:r w:rsidRPr="004C5F86">
        <w:rPr>
          <w:rFonts w:asciiTheme="minorHAnsi" w:hAnsiTheme="minorHAnsi" w:cs="Calibri"/>
        </w:rPr>
        <w:t xml:space="preserve">4. </w:t>
      </w:r>
      <w:r w:rsidRPr="004C5F86">
        <w:rPr>
          <w:rFonts w:asciiTheme="minorHAnsi" w:hAnsiTheme="minorHAnsi" w:cs="Calibri"/>
        </w:rPr>
        <w:tab/>
        <w:t>Odstąpienie od umowy dokonane przez Zamawiającego może być skuteczne – według wyboru i oświadczenia Zamawiającego – w przyszłość, na co Wykonawca wyraża zgodę.</w:t>
      </w:r>
    </w:p>
    <w:p w14:paraId="332A9496" w14:textId="77777777" w:rsidR="00A30A95" w:rsidRDefault="00A30A95" w:rsidP="00A30A95">
      <w:pPr>
        <w:tabs>
          <w:tab w:val="left" w:pos="9675"/>
        </w:tabs>
        <w:spacing w:before="0" w:after="0" w:line="240" w:lineRule="auto"/>
        <w:ind w:left="709" w:hanging="425"/>
        <w:jc w:val="both"/>
        <w:rPr>
          <w:rFonts w:asciiTheme="minorHAnsi" w:hAnsiTheme="minorHAnsi" w:cs="Calibri"/>
        </w:rPr>
      </w:pPr>
      <w:r w:rsidRPr="004C5F86">
        <w:rPr>
          <w:rFonts w:asciiTheme="minorHAnsi" w:hAnsiTheme="minorHAnsi" w:cs="Calibri"/>
        </w:rPr>
        <w:t>5.</w:t>
      </w:r>
      <w:r w:rsidRPr="004C5F86">
        <w:rPr>
          <w:rFonts w:asciiTheme="minorHAnsi" w:hAnsiTheme="minorHAnsi" w:cs="Calibri"/>
        </w:rPr>
        <w:tab/>
        <w:t>Rozwiązanie umowy wskutek wypowiedzenia dokonanego na podstawie ust. 1 wyżej albo wskutek odstąpienia od umowy przez Zamawiającego dokonanego na podstawie ust. 2 wyżej, stanowi wypowiedzenie/odstąpienie od umowy z przyczyn dotyczących Wykonawcy.</w:t>
      </w:r>
    </w:p>
    <w:p w14:paraId="51C60453" w14:textId="147DAEC5" w:rsidR="00816D31" w:rsidRPr="004C5F86" w:rsidRDefault="00816D31" w:rsidP="005F47DE">
      <w:pPr>
        <w:tabs>
          <w:tab w:val="left" w:pos="9675"/>
        </w:tabs>
        <w:spacing w:before="0" w:after="0" w:line="240" w:lineRule="auto"/>
        <w:ind w:left="709" w:hanging="425"/>
        <w:jc w:val="both"/>
        <w:rPr>
          <w:rFonts w:asciiTheme="minorHAnsi" w:hAnsiTheme="minorHAnsi" w:cs="Calibri"/>
        </w:rPr>
      </w:pPr>
    </w:p>
    <w:p w14:paraId="414E03FD" w14:textId="71497C5B" w:rsidR="00B81D2B" w:rsidRDefault="00B81D2B" w:rsidP="007D3132">
      <w:pPr>
        <w:spacing w:before="0" w:after="0" w:line="240" w:lineRule="auto"/>
        <w:jc w:val="center"/>
        <w:rPr>
          <w:rFonts w:asciiTheme="minorHAnsi" w:hAnsiTheme="minorHAnsi" w:cstheme="minorHAnsi"/>
        </w:rPr>
      </w:pPr>
      <w:r w:rsidRPr="007D3132">
        <w:rPr>
          <w:rFonts w:asciiTheme="minorHAnsi" w:hAnsiTheme="minorHAnsi" w:cstheme="minorHAnsi"/>
        </w:rPr>
        <w:t>§ 1</w:t>
      </w:r>
      <w:r w:rsidR="00BE13A4">
        <w:rPr>
          <w:rFonts w:asciiTheme="minorHAnsi" w:hAnsiTheme="minorHAnsi" w:cstheme="minorHAnsi"/>
        </w:rPr>
        <w:t>8</w:t>
      </w:r>
    </w:p>
    <w:p w14:paraId="3A4DF1F1" w14:textId="2DFCBEDD" w:rsidR="00642A41" w:rsidRPr="007D3132" w:rsidRDefault="00642A41" w:rsidP="007D3132">
      <w:pPr>
        <w:spacing w:before="0" w:after="0" w:line="240" w:lineRule="auto"/>
        <w:jc w:val="center"/>
        <w:rPr>
          <w:rFonts w:asciiTheme="minorHAnsi" w:hAnsiTheme="minorHAnsi" w:cstheme="minorHAnsi"/>
        </w:rPr>
      </w:pPr>
      <w:r>
        <w:rPr>
          <w:rFonts w:asciiTheme="minorHAnsi" w:hAnsiTheme="minorHAnsi" w:cstheme="minorHAnsi"/>
        </w:rPr>
        <w:t>Ochrona danych osobowych</w:t>
      </w:r>
    </w:p>
    <w:p w14:paraId="68FBE490" w14:textId="77777777" w:rsidR="00B81D2B" w:rsidRPr="007D3132" w:rsidRDefault="00B81D2B" w:rsidP="007D3132">
      <w:pPr>
        <w:spacing w:before="0" w:after="0" w:line="240" w:lineRule="auto"/>
        <w:jc w:val="both"/>
        <w:rPr>
          <w:rFonts w:asciiTheme="minorHAnsi" w:hAnsiTheme="minorHAnsi" w:cstheme="minorHAnsi"/>
        </w:rPr>
      </w:pPr>
      <w:r w:rsidRPr="007D3132">
        <w:rPr>
          <w:rFonts w:asciiTheme="minorHAnsi" w:hAnsiTheme="minorHAnsi" w:cstheme="minorHAnsi"/>
        </w:rPr>
        <w:lastRenderedPageBreak/>
        <w:t>W ramach realizacji Umowy Strony będą udostępniać sobie nawzajem dane osobowe osób odpowiedzialnych za jej wykonanie w imieniu Strony na podstawie art. 6 ust. 1 pkt. f Rozporządzenia Parlamentu Europejskiego i Rady (UE) 2016/679 z dnia 27 kwietnia 2016 r. w sprawie ochrony osób fizycznych w związku z przetwarzaniem danych osobowych i w sprawie swobodnego przepływu takich danych oraz uchylenia dyrektywy 95/46/WE (dalej jako „R0D0”) w zakresie podstawowych służbowych danych kontaktowych pracowników i współpracowników Stron, takich jak: imię i nazwisko, numer telefonu oraz adres e-mail. Każda ze Stron będzie przetwarzała udostępnione jej dane osobowe jako administrator tych danych.</w:t>
      </w:r>
    </w:p>
    <w:p w14:paraId="63E7F632" w14:textId="1F829BEE" w:rsidR="007D3132" w:rsidRPr="007D3132" w:rsidRDefault="00B81D2B" w:rsidP="007D3132">
      <w:pPr>
        <w:spacing w:before="0" w:after="0" w:line="240" w:lineRule="auto"/>
        <w:jc w:val="both"/>
        <w:rPr>
          <w:rFonts w:asciiTheme="minorHAnsi" w:hAnsiTheme="minorHAnsi" w:cstheme="minorHAnsi"/>
        </w:rPr>
      </w:pPr>
      <w:r w:rsidRPr="007D3132">
        <w:rPr>
          <w:rFonts w:asciiTheme="minorHAnsi" w:hAnsiTheme="minorHAnsi" w:cstheme="minorHAnsi"/>
        </w:rPr>
        <w:t>W wykonaniu obowiązków wynikających z RODO, każda ze stron Umowy zobowiązuje się wykonać, w stosunku do osoby, której dane przekazuje drugiej Stronie, obowiązek informacyjny spoczywający na drugiej Stronie na podstawie przepisów RODO.</w:t>
      </w:r>
    </w:p>
    <w:p w14:paraId="28FE6BC1" w14:textId="77777777" w:rsidR="00844B69" w:rsidRPr="00F25A9F" w:rsidRDefault="00844B69" w:rsidP="00F25A9F">
      <w:pPr>
        <w:spacing w:before="0" w:after="0" w:line="240" w:lineRule="auto"/>
        <w:jc w:val="both"/>
        <w:rPr>
          <w:rFonts w:asciiTheme="minorHAnsi" w:hAnsiTheme="minorHAnsi" w:cs="Calibri"/>
          <w:sz w:val="24"/>
          <w:szCs w:val="24"/>
        </w:rPr>
      </w:pPr>
    </w:p>
    <w:p w14:paraId="10953BD8" w14:textId="2B3493FD" w:rsidR="005611C9" w:rsidRDefault="005611C9" w:rsidP="00F25A9F">
      <w:pPr>
        <w:spacing w:before="0" w:after="0" w:line="240" w:lineRule="auto"/>
        <w:jc w:val="center"/>
        <w:rPr>
          <w:rFonts w:asciiTheme="minorHAnsi" w:hAnsiTheme="minorHAnsi" w:cs="Calibri"/>
        </w:rPr>
      </w:pPr>
      <w:r w:rsidRPr="00642A41">
        <w:rPr>
          <w:rFonts w:asciiTheme="minorHAnsi" w:hAnsiTheme="minorHAnsi" w:cs="Calibri"/>
        </w:rPr>
        <w:t xml:space="preserve">§ </w:t>
      </w:r>
      <w:r w:rsidR="00BE13A4">
        <w:rPr>
          <w:rFonts w:asciiTheme="minorHAnsi" w:hAnsiTheme="minorHAnsi" w:cs="Calibri"/>
        </w:rPr>
        <w:t>19</w:t>
      </w:r>
    </w:p>
    <w:p w14:paraId="471F244A" w14:textId="2A1BE406" w:rsidR="00642A41" w:rsidRPr="00642A41" w:rsidRDefault="00642A41" w:rsidP="00F25A9F">
      <w:pPr>
        <w:spacing w:before="0" w:after="0" w:line="240" w:lineRule="auto"/>
        <w:jc w:val="center"/>
        <w:rPr>
          <w:rFonts w:asciiTheme="minorHAnsi" w:hAnsiTheme="minorHAnsi" w:cs="Calibri"/>
        </w:rPr>
      </w:pPr>
      <w:r>
        <w:rPr>
          <w:rFonts w:asciiTheme="minorHAnsi" w:hAnsiTheme="minorHAnsi" w:cs="Calibri"/>
        </w:rPr>
        <w:t>Postanowienia końcowe</w:t>
      </w:r>
    </w:p>
    <w:p w14:paraId="48258A0C" w14:textId="07788AF8"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7D3132">
        <w:rPr>
          <w:rFonts w:asciiTheme="minorHAnsi" w:hAnsiTheme="minorHAnsi" w:cs="Calibri"/>
        </w:rPr>
        <w:t>Dz.Urz</w:t>
      </w:r>
      <w:proofErr w:type="spellEnd"/>
      <w:r w:rsidRPr="007D3132">
        <w:rPr>
          <w:rFonts w:asciiTheme="minorHAnsi" w:hAnsiTheme="minorHAnsi" w:cs="Calibri"/>
        </w:rPr>
        <w:t xml:space="preserve">. </w:t>
      </w:r>
      <w:hyperlink r:id="rId10" w:tooltip="UE" w:history="1">
        <w:r w:rsidRPr="007D3132">
          <w:rPr>
            <w:rStyle w:val="Hipercze"/>
            <w:rFonts w:asciiTheme="minorHAnsi" w:hAnsiTheme="minorHAnsi" w:cs="Calibri"/>
            <w:color w:val="auto"/>
          </w:rPr>
          <w:t>UE</w:t>
        </w:r>
      </w:hyperlink>
      <w:r w:rsidRPr="007D3132">
        <w:rPr>
          <w:rFonts w:asciiTheme="minorHAnsi" w:hAnsiTheme="minorHAnsi" w:cs="Calibri"/>
        </w:rPr>
        <w:t xml:space="preserve"> z 2014 r. L 187, s.</w:t>
      </w:r>
      <w:r w:rsidR="00B70273" w:rsidRPr="007D3132">
        <w:rPr>
          <w:rFonts w:asciiTheme="minorHAnsi" w:hAnsiTheme="minorHAnsi" w:cs="Calibri"/>
        </w:rPr>
        <w:t> </w:t>
      </w:r>
      <w:r w:rsidRPr="007D3132">
        <w:rPr>
          <w:rFonts w:asciiTheme="minorHAnsi" w:hAnsiTheme="minorHAnsi" w:cs="Calibri"/>
        </w:rPr>
        <w:t xml:space="preserve">1). </w:t>
      </w:r>
    </w:p>
    <w:p w14:paraId="632DD5DF"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Strony </w:t>
      </w:r>
      <w:r w:rsidRPr="007D3132">
        <w:rPr>
          <w:rFonts w:asciiTheme="minorHAnsi" w:hAnsiTheme="minorHAnsi" w:cs="Calibri"/>
          <w:bCs/>
        </w:rPr>
        <w:t xml:space="preserve">wyłączają stosowanie do niniejszej umowy </w:t>
      </w:r>
      <w:r w:rsidRPr="007D3132">
        <w:rPr>
          <w:rFonts w:asciiTheme="minorHAnsi" w:hAnsiTheme="minorHAnsi" w:cs="Calibri"/>
        </w:rPr>
        <w:t xml:space="preserve">Konwencji Narodów Zjednoczonych </w:t>
      </w:r>
      <w:r w:rsidRPr="007D3132">
        <w:rPr>
          <w:rFonts w:asciiTheme="minorHAnsi" w:hAnsiTheme="minorHAnsi" w:cs="Calibri"/>
          <w:i/>
        </w:rPr>
        <w:t>o umowach międzynarodowej sprzedaży towarów</w:t>
      </w:r>
      <w:r w:rsidRPr="007D3132">
        <w:rPr>
          <w:rFonts w:asciiTheme="minorHAnsi" w:hAnsiTheme="minorHAnsi" w:cs="Calibri"/>
        </w:rPr>
        <w:t>, sporządzonej w Wiedniu w dniu 11.04.1980 r.</w:t>
      </w:r>
    </w:p>
    <w:p w14:paraId="7072B68F"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Strony poddają swoje stosunki w zakresie zobowiązań umownych określonych niniejszą umową wybranemu prawu, tj. prawu polskiemu.</w:t>
      </w:r>
    </w:p>
    <w:p w14:paraId="7BD27106" w14:textId="417AF04A"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Ewentualne spory mogące wyniknąć ze stosunku prawnego zainicjowanego niniejszą umową, strony poddają rozstrzygnięciu właściwemu rzeczowo sądowi powszechnemu w Katowicach, jako sądowi wyłącznej właściwości miejscowej. </w:t>
      </w:r>
    </w:p>
    <w:p w14:paraId="70B13FA3" w14:textId="77777777" w:rsidR="006A2F68" w:rsidRPr="007D3132" w:rsidRDefault="006A2F68">
      <w:pPr>
        <w:pStyle w:val="Akapitzlist"/>
        <w:numPr>
          <w:ilvl w:val="0"/>
          <w:numId w:val="10"/>
        </w:numPr>
        <w:spacing w:before="0" w:after="0" w:line="240" w:lineRule="auto"/>
        <w:jc w:val="both"/>
        <w:rPr>
          <w:rFonts w:cstheme="minorHAnsi"/>
        </w:rPr>
      </w:pPr>
      <w:r w:rsidRPr="007D3132">
        <w:rPr>
          <w:rFonts w:cstheme="minorHAnsi"/>
        </w:rPr>
        <w:t>W sprawach nieuregulowanych niniejszą umową mają zastosowanie przepisy:</w:t>
      </w:r>
    </w:p>
    <w:p w14:paraId="5AE356A3" w14:textId="115A9795" w:rsidR="006A2F68" w:rsidRPr="007D3132" w:rsidRDefault="006A2F68">
      <w:pPr>
        <w:pStyle w:val="Akapitzlist"/>
        <w:numPr>
          <w:ilvl w:val="0"/>
          <w:numId w:val="31"/>
        </w:numPr>
        <w:spacing w:before="0" w:after="0" w:line="240" w:lineRule="auto"/>
        <w:jc w:val="both"/>
        <w:rPr>
          <w:rFonts w:cstheme="minorHAnsi"/>
        </w:rPr>
      </w:pPr>
      <w:r w:rsidRPr="007D3132">
        <w:rPr>
          <w:rFonts w:cstheme="minorHAnsi"/>
        </w:rPr>
        <w:t>Kodeksu Cywilnego,</w:t>
      </w:r>
    </w:p>
    <w:p w14:paraId="24611BA1" w14:textId="2282EB39" w:rsidR="006A2F68" w:rsidRPr="007D3132" w:rsidRDefault="006A2F68">
      <w:pPr>
        <w:pStyle w:val="Akapitzlist"/>
        <w:numPr>
          <w:ilvl w:val="0"/>
          <w:numId w:val="31"/>
        </w:numPr>
        <w:spacing w:before="0" w:after="0" w:line="240" w:lineRule="auto"/>
        <w:jc w:val="both"/>
        <w:rPr>
          <w:rFonts w:cstheme="minorHAnsi"/>
        </w:rPr>
      </w:pPr>
      <w:r w:rsidRPr="007D3132">
        <w:rPr>
          <w:rFonts w:cstheme="minorHAnsi"/>
        </w:rPr>
        <w:t xml:space="preserve">Ustawy o odpadach z dnia 14 grudnia 2012 r. </w:t>
      </w:r>
    </w:p>
    <w:p w14:paraId="5346F4BB"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Zmiana umowy wymaga zachowania formy pisemnej pod rygorem nieważności.  </w:t>
      </w:r>
    </w:p>
    <w:p w14:paraId="401E9A0E" w14:textId="77777777" w:rsidR="005611C9" w:rsidRPr="007D3132" w:rsidRDefault="005611C9" w:rsidP="007D3132">
      <w:pPr>
        <w:spacing w:before="0" w:after="0" w:line="240" w:lineRule="auto"/>
        <w:jc w:val="both"/>
        <w:rPr>
          <w:rFonts w:asciiTheme="minorHAnsi" w:hAnsiTheme="minorHAnsi" w:cs="Calibri"/>
        </w:rPr>
      </w:pPr>
    </w:p>
    <w:p w14:paraId="7D34CA6A" w14:textId="77777777" w:rsidR="005611C9" w:rsidRPr="007D3132" w:rsidRDefault="005611C9" w:rsidP="007D3132">
      <w:pPr>
        <w:spacing w:before="0" w:after="0" w:line="240" w:lineRule="auto"/>
        <w:jc w:val="both"/>
        <w:rPr>
          <w:rFonts w:asciiTheme="minorHAnsi" w:hAnsiTheme="minorHAnsi" w:cs="Calibri"/>
        </w:rPr>
      </w:pPr>
    </w:p>
    <w:p w14:paraId="59D0D674" w14:textId="6BF541E1" w:rsidR="00812485" w:rsidRPr="00E80F69" w:rsidRDefault="005611C9" w:rsidP="007D3132">
      <w:pPr>
        <w:spacing w:before="0" w:after="0" w:line="240" w:lineRule="auto"/>
        <w:jc w:val="both"/>
        <w:rPr>
          <w:rFonts w:asciiTheme="minorHAnsi" w:hAnsiTheme="minorHAnsi" w:cs="Calibri"/>
          <w:sz w:val="24"/>
          <w:szCs w:val="24"/>
        </w:rPr>
      </w:pPr>
      <w:r w:rsidRPr="007D3132">
        <w:rPr>
          <w:rFonts w:asciiTheme="minorHAnsi" w:hAnsiTheme="minorHAnsi" w:cs="Calibri"/>
          <w:b/>
          <w:u w:val="single"/>
        </w:rPr>
        <w:t>ZAMAWIAJĄCY</w:t>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00B70273" w:rsidRPr="007D3132">
        <w:rPr>
          <w:rFonts w:asciiTheme="minorHAnsi" w:hAnsiTheme="minorHAnsi" w:cs="Calibri"/>
          <w:b/>
        </w:rPr>
        <w:tab/>
      </w:r>
      <w:r w:rsidR="00F834B6">
        <w:rPr>
          <w:rFonts w:asciiTheme="minorHAnsi" w:hAnsiTheme="minorHAnsi" w:cs="Calibri"/>
          <w:b/>
        </w:rPr>
        <w:tab/>
      </w:r>
      <w:r w:rsidRPr="007D3132">
        <w:rPr>
          <w:rFonts w:asciiTheme="minorHAnsi" w:hAnsiTheme="minorHAnsi" w:cs="Calibri"/>
          <w:b/>
          <w:u w:val="single"/>
        </w:rPr>
        <w:t>WYKONAWCA</w:t>
      </w:r>
      <w:r w:rsidR="00812485">
        <w:rPr>
          <w:rFonts w:asciiTheme="minorHAnsi" w:hAnsiTheme="minorHAnsi"/>
          <w:sz w:val="24"/>
          <w:szCs w:val="24"/>
        </w:rPr>
        <w:br w:type="page"/>
      </w:r>
    </w:p>
    <w:p w14:paraId="1E707631" w14:textId="77777777" w:rsidR="00E80F69" w:rsidRDefault="00E80F69" w:rsidP="00F25A9F">
      <w:pPr>
        <w:spacing w:before="0" w:after="0" w:line="240" w:lineRule="auto"/>
        <w:jc w:val="both"/>
        <w:rPr>
          <w:rFonts w:asciiTheme="minorHAnsi" w:hAnsiTheme="minorHAnsi"/>
          <w:sz w:val="24"/>
          <w:szCs w:val="24"/>
        </w:rPr>
        <w:sectPr w:rsidR="00E80F69">
          <w:headerReference w:type="default" r:id="rId11"/>
          <w:footerReference w:type="default" r:id="rId12"/>
          <w:pgSz w:w="11906" w:h="16838"/>
          <w:pgMar w:top="1418" w:right="1134" w:bottom="709" w:left="1418" w:header="708" w:footer="43" w:gutter="0"/>
          <w:cols w:space="708"/>
          <w:docGrid w:linePitch="600" w:charSpace="40960"/>
        </w:sectPr>
      </w:pPr>
    </w:p>
    <w:p w14:paraId="4ABA01F1" w14:textId="01E059BD" w:rsidR="00E80F69" w:rsidRPr="00E80F69" w:rsidRDefault="00E80F69" w:rsidP="00E80F69">
      <w:pPr>
        <w:pStyle w:val="Tekstpodstawowy"/>
        <w:jc w:val="right"/>
        <w:rPr>
          <w:rFonts w:asciiTheme="minorHAnsi" w:hAnsiTheme="minorHAnsi" w:cstheme="minorHAnsi"/>
        </w:rPr>
      </w:pPr>
      <w:r w:rsidRPr="00E80F69">
        <w:rPr>
          <w:rFonts w:asciiTheme="minorHAnsi" w:hAnsiTheme="minorHAnsi" w:cstheme="minorHAnsi"/>
        </w:rPr>
        <w:lastRenderedPageBreak/>
        <w:t xml:space="preserve">Załącznik nr </w:t>
      </w:r>
      <w:r>
        <w:rPr>
          <w:rFonts w:asciiTheme="minorHAnsi" w:hAnsiTheme="minorHAnsi" w:cstheme="minorHAnsi"/>
        </w:rPr>
        <w:t>1 do umowy</w:t>
      </w:r>
    </w:p>
    <w:p w14:paraId="5CE955D0" w14:textId="77777777" w:rsidR="00E80F69" w:rsidRPr="00E80F69" w:rsidRDefault="00E80F69" w:rsidP="00E80F69">
      <w:pPr>
        <w:pStyle w:val="Tekstpodstawowy"/>
        <w:jc w:val="right"/>
        <w:rPr>
          <w:rFonts w:asciiTheme="minorHAnsi" w:hAnsiTheme="minorHAnsi" w:cstheme="minorHAnsi"/>
        </w:rPr>
      </w:pPr>
    </w:p>
    <w:p w14:paraId="7E8DEF8A" w14:textId="77777777" w:rsidR="00E80F69" w:rsidRPr="00E80F69" w:rsidRDefault="00E80F69" w:rsidP="00E80F69">
      <w:pPr>
        <w:pStyle w:val="Tekstpodstawowy"/>
        <w:jc w:val="right"/>
        <w:rPr>
          <w:rFonts w:asciiTheme="minorHAnsi" w:hAnsiTheme="minorHAnsi" w:cstheme="minorHAnsi"/>
        </w:rPr>
      </w:pPr>
    </w:p>
    <w:p w14:paraId="262B7F50" w14:textId="77777777" w:rsidR="00E80F69" w:rsidRPr="00E80F69" w:rsidRDefault="00E80F69" w:rsidP="00E80F69">
      <w:pPr>
        <w:pStyle w:val="Tekstpodstawowy"/>
        <w:jc w:val="center"/>
        <w:rPr>
          <w:rFonts w:asciiTheme="minorHAnsi" w:hAnsiTheme="minorHAnsi" w:cstheme="minorHAnsi"/>
        </w:rPr>
      </w:pPr>
      <w:r w:rsidRPr="00E80F69">
        <w:rPr>
          <w:rFonts w:asciiTheme="minorHAnsi" w:hAnsiTheme="minorHAnsi" w:cstheme="minorHAnsi"/>
        </w:rPr>
        <w:t>WYKAZ</w:t>
      </w:r>
    </w:p>
    <w:p w14:paraId="6DBFF567" w14:textId="5B60712C" w:rsidR="00E80F69" w:rsidRPr="00E80F69" w:rsidRDefault="00E80F69" w:rsidP="00E80F69">
      <w:pPr>
        <w:pStyle w:val="Tekstpodstawowy"/>
        <w:jc w:val="center"/>
        <w:rPr>
          <w:rFonts w:asciiTheme="minorHAnsi" w:hAnsiTheme="minorHAnsi" w:cstheme="minorHAnsi"/>
        </w:rPr>
      </w:pPr>
      <w:r w:rsidRPr="00E80F69">
        <w:rPr>
          <w:rFonts w:asciiTheme="minorHAnsi" w:hAnsiTheme="minorHAnsi" w:cstheme="minorHAnsi"/>
        </w:rPr>
        <w:t>ODPA</w:t>
      </w:r>
      <w:r>
        <w:rPr>
          <w:rFonts w:asciiTheme="minorHAnsi" w:hAnsiTheme="minorHAnsi" w:cstheme="minorHAnsi"/>
        </w:rPr>
        <w:t>DÓ</w:t>
      </w:r>
      <w:r w:rsidRPr="00E80F69">
        <w:rPr>
          <w:rFonts w:asciiTheme="minorHAnsi" w:hAnsiTheme="minorHAnsi" w:cstheme="minorHAnsi"/>
        </w:rPr>
        <w:t>W NIEDOPUSZCZONYCH DO UNIESZKODLIWIANIA</w:t>
      </w:r>
    </w:p>
    <w:p w14:paraId="78366C59" w14:textId="77777777" w:rsidR="00E80F69" w:rsidRPr="00E80F69" w:rsidRDefault="00E80F69" w:rsidP="00E80F69">
      <w:pPr>
        <w:pStyle w:val="Tekstpodstawowy"/>
        <w:jc w:val="right"/>
        <w:rPr>
          <w:rFonts w:asciiTheme="minorHAnsi" w:hAnsiTheme="minorHAnsi" w:cstheme="minorHAnsi"/>
        </w:rPr>
      </w:pPr>
    </w:p>
    <w:p w14:paraId="5AE77CF4" w14:textId="56C08562"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 xml:space="preserve">- </w:t>
      </w:r>
      <w:r>
        <w:rPr>
          <w:rFonts w:asciiTheme="minorHAnsi" w:hAnsiTheme="minorHAnsi" w:cstheme="minorHAnsi"/>
        </w:rPr>
        <w:tab/>
      </w:r>
      <w:r w:rsidRPr="00E80F69">
        <w:rPr>
          <w:rFonts w:asciiTheme="minorHAnsi" w:hAnsiTheme="minorHAnsi" w:cstheme="minorHAnsi"/>
        </w:rPr>
        <w:t>szkło i stłuczki szklane,</w:t>
      </w:r>
    </w:p>
    <w:p w14:paraId="7DB188C2"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związki </w:t>
      </w:r>
      <w:proofErr w:type="spellStart"/>
      <w:r w:rsidRPr="00E80F69">
        <w:rPr>
          <w:rFonts w:asciiTheme="minorHAnsi" w:hAnsiTheme="minorHAnsi" w:cstheme="minorHAnsi"/>
        </w:rPr>
        <w:t>chlorowęglowodorów</w:t>
      </w:r>
      <w:proofErr w:type="spellEnd"/>
      <w:r w:rsidRPr="00E80F69">
        <w:rPr>
          <w:rFonts w:asciiTheme="minorHAnsi" w:hAnsiTheme="minorHAnsi" w:cstheme="minorHAnsi"/>
        </w:rPr>
        <w:t xml:space="preserve"> i gaśnicze,</w:t>
      </w:r>
    </w:p>
    <w:p w14:paraId="1ED87ECD"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kwasy i zasady,</w:t>
      </w:r>
    </w:p>
    <w:p w14:paraId="72854FEB"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produkty i urządzenia z zawartością  rtęci (max. 0,01 g Hg/600 kg odpadów),</w:t>
      </w:r>
    </w:p>
    <w:p w14:paraId="7F57D53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wszelkie płyny w zamkniętych pojemnikach,</w:t>
      </w:r>
    </w:p>
    <w:p w14:paraId="679BA014"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baterie wszelkich rodzajów,</w:t>
      </w:r>
    </w:p>
    <w:p w14:paraId="58591E45"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filmy fotograficzne i rentgenowskie, wywoławcze i utrwalacze,</w:t>
      </w:r>
    </w:p>
    <w:p w14:paraId="6DEB1255"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świetlówki i żarówki rtęciowe,</w:t>
      </w:r>
    </w:p>
    <w:p w14:paraId="6E2B3BD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materiały wybuchowe,</w:t>
      </w:r>
    </w:p>
    <w:p w14:paraId="0BA395C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materiały radioaktywne,</w:t>
      </w:r>
    </w:p>
    <w:p w14:paraId="1DB5B1B6"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odpady o dużych gabarytach i powiązane drutem bele odpadów.</w:t>
      </w:r>
    </w:p>
    <w:p w14:paraId="5E6F525B" w14:textId="77777777" w:rsidR="00E80F69" w:rsidRPr="00E80F69" w:rsidRDefault="00E80F69" w:rsidP="00E80F69">
      <w:pPr>
        <w:pStyle w:val="Tekstpodstawowy"/>
        <w:rPr>
          <w:rFonts w:asciiTheme="minorHAnsi" w:hAnsiTheme="minorHAnsi" w:cstheme="minorHAnsi"/>
        </w:rPr>
      </w:pPr>
    </w:p>
    <w:p w14:paraId="6FB75295" w14:textId="77777777" w:rsidR="00E80F69" w:rsidRPr="00E80F69" w:rsidRDefault="00E80F69" w:rsidP="00E80F69">
      <w:pPr>
        <w:pStyle w:val="Tekstpodstawowy"/>
        <w:rPr>
          <w:rFonts w:asciiTheme="minorHAnsi" w:hAnsiTheme="minorHAnsi" w:cstheme="minorHAnsi"/>
        </w:rPr>
      </w:pPr>
    </w:p>
    <w:p w14:paraId="72958C8D" w14:textId="32C9D98B"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Odpady zawierające powyżej 2%:</w:t>
      </w:r>
    </w:p>
    <w:p w14:paraId="6E3DED76"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 PCV i części z zawartością PCV,</w:t>
      </w:r>
    </w:p>
    <w:p w14:paraId="58CBCBF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środki dezynfekcyjne z zawartością chloru, fluoru,</w:t>
      </w:r>
    </w:p>
    <w:p w14:paraId="1D5CA590"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odpady z zawartością metali ciężkich jak: plastiki, stare oleje, farby,</w:t>
      </w:r>
    </w:p>
    <w:p w14:paraId="06484F32"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roztwory wodne,</w:t>
      </w:r>
    </w:p>
    <w:p w14:paraId="1F12E863"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inne trudno palne i niepalne płyny,</w:t>
      </w:r>
    </w:p>
    <w:p w14:paraId="3369F2C9"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bardzo mokre odpady kuchenne,</w:t>
      </w:r>
    </w:p>
    <w:p w14:paraId="0293D42D"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szlamy wodne wszelkich rodzajów,</w:t>
      </w:r>
    </w:p>
    <w:p w14:paraId="7C3F7CF0"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niepalne, lecz niebezpieczne materiały jak: metal, </w:t>
      </w:r>
      <w:proofErr w:type="spellStart"/>
      <w:r w:rsidRPr="00E80F69">
        <w:rPr>
          <w:rFonts w:asciiTheme="minorHAnsi" w:hAnsiTheme="minorHAnsi" w:cstheme="minorHAnsi"/>
        </w:rPr>
        <w:t>sciółki</w:t>
      </w:r>
      <w:proofErr w:type="spellEnd"/>
      <w:r w:rsidRPr="00E80F69">
        <w:rPr>
          <w:rFonts w:asciiTheme="minorHAnsi" w:hAnsiTheme="minorHAnsi" w:cstheme="minorHAnsi"/>
        </w:rPr>
        <w:t>, ziemia,</w:t>
      </w:r>
    </w:p>
    <w:p w14:paraId="2AA9050B"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łatwo palne płyny luzem lub materiały nimi nasączone,</w:t>
      </w:r>
    </w:p>
    <w:p w14:paraId="31333929"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rozpuszczalniki,</w:t>
      </w:r>
    </w:p>
    <w:p w14:paraId="06B2DB82" w14:textId="15249C49" w:rsidR="00E80F69" w:rsidRPr="00E80F69" w:rsidRDefault="00E80F69" w:rsidP="00E80F69">
      <w:pPr>
        <w:pStyle w:val="Tekstpodstawowy"/>
        <w:rPr>
          <w:rFonts w:asciiTheme="minorHAnsi" w:hAnsiTheme="minorHAnsi" w:cstheme="minorHAnsi"/>
          <w:sz w:val="24"/>
        </w:rPr>
      </w:pPr>
      <w:r w:rsidRPr="00E80F69">
        <w:rPr>
          <w:rFonts w:asciiTheme="minorHAnsi" w:hAnsiTheme="minorHAnsi" w:cstheme="minorHAnsi"/>
        </w:rPr>
        <w:t>-</w:t>
      </w:r>
      <w:r w:rsidRPr="00E80F69">
        <w:rPr>
          <w:rFonts w:asciiTheme="minorHAnsi" w:hAnsiTheme="minorHAnsi" w:cstheme="minorHAnsi"/>
        </w:rPr>
        <w:tab/>
        <w:t>odpady topliwe w blokach o gabarytach 10 x 10</w:t>
      </w:r>
    </w:p>
    <w:p w14:paraId="169BBB3C" w14:textId="77777777" w:rsidR="00E80F69" w:rsidRPr="00E80F69" w:rsidRDefault="00E80F69" w:rsidP="00E80F69">
      <w:pPr>
        <w:pStyle w:val="Tekstpodstawowy"/>
        <w:rPr>
          <w:rFonts w:asciiTheme="minorHAnsi" w:hAnsiTheme="minorHAnsi" w:cstheme="minorHAnsi"/>
          <w:sz w:val="24"/>
        </w:rPr>
      </w:pPr>
    </w:p>
    <w:p w14:paraId="00112F51" w14:textId="77777777" w:rsidR="00E80F69" w:rsidRDefault="00E80F69" w:rsidP="00E80F69">
      <w:pPr>
        <w:jc w:val="both"/>
        <w:rPr>
          <w:rFonts w:cstheme="minorHAnsi"/>
        </w:rPr>
        <w:sectPr w:rsidR="00E80F69">
          <w:pgSz w:w="11906" w:h="16838"/>
          <w:pgMar w:top="1417" w:right="1417" w:bottom="1417" w:left="1417" w:header="708" w:footer="708" w:gutter="0"/>
          <w:cols w:space="708"/>
          <w:docGrid w:linePitch="360"/>
        </w:sectPr>
      </w:pPr>
    </w:p>
    <w:p w14:paraId="158F008F" w14:textId="0BDD742A" w:rsidR="00E80F69" w:rsidRPr="00E80F69" w:rsidRDefault="00E80F69" w:rsidP="00E80F69">
      <w:pPr>
        <w:pStyle w:val="Tekstpodstawowy"/>
        <w:jc w:val="right"/>
        <w:rPr>
          <w:rFonts w:asciiTheme="minorHAnsi" w:hAnsiTheme="minorHAnsi" w:cstheme="minorHAnsi"/>
        </w:rPr>
      </w:pPr>
      <w:r w:rsidRPr="00E80F69">
        <w:rPr>
          <w:rFonts w:asciiTheme="minorHAnsi" w:hAnsiTheme="minorHAnsi" w:cstheme="minorHAnsi"/>
        </w:rPr>
        <w:lastRenderedPageBreak/>
        <w:t xml:space="preserve">Załącznik nr </w:t>
      </w:r>
      <w:r>
        <w:rPr>
          <w:rFonts w:asciiTheme="minorHAnsi" w:hAnsiTheme="minorHAnsi" w:cstheme="minorHAnsi"/>
        </w:rPr>
        <w:t>2 do umowy</w:t>
      </w:r>
    </w:p>
    <w:p w14:paraId="6E80D33D" w14:textId="77777777" w:rsidR="00E80F69" w:rsidRPr="00EC0945" w:rsidRDefault="00E80F69" w:rsidP="00E80F69">
      <w:pPr>
        <w:jc w:val="center"/>
        <w:rPr>
          <w:rFonts w:cstheme="minorHAnsi"/>
        </w:rPr>
      </w:pPr>
      <w:r>
        <w:rPr>
          <w:rFonts w:cstheme="minorHAnsi"/>
        </w:rPr>
        <w:t>Op</w:t>
      </w:r>
      <w:r w:rsidRPr="00EC0945">
        <w:rPr>
          <w:rFonts w:cstheme="minorHAnsi"/>
        </w:rPr>
        <w:t>is niebezpiecznych odpadów medycznych przekazywanych przez posiadacza opadów do termicznego przekształcenia.</w:t>
      </w:r>
    </w:p>
    <w:p w14:paraId="5F34C3CB" w14:textId="77777777" w:rsidR="00E80F69" w:rsidRDefault="00E80F69" w:rsidP="00E80F69">
      <w:pPr>
        <w:pStyle w:val="Tekstpodstawowy"/>
        <w:rPr>
          <w:b/>
        </w:rPr>
      </w:pPr>
      <w:r>
        <w:rPr>
          <w:noProof/>
        </w:rPr>
        <mc:AlternateContent>
          <mc:Choice Requires="wps">
            <w:drawing>
              <wp:anchor distT="0" distB="0" distL="114300" distR="114300" simplePos="0" relativeHeight="251659264" behindDoc="0" locked="0" layoutInCell="1" allowOverlap="1" wp14:anchorId="22B8A7EE" wp14:editId="210F1800">
                <wp:simplePos x="0" y="0"/>
                <wp:positionH relativeFrom="page">
                  <wp:posOffset>361950</wp:posOffset>
                </wp:positionH>
                <wp:positionV relativeFrom="paragraph">
                  <wp:posOffset>100330</wp:posOffset>
                </wp:positionV>
                <wp:extent cx="9886950" cy="53149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5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398"/>
                              <w:gridCol w:w="1302"/>
                              <w:gridCol w:w="1585"/>
                              <w:gridCol w:w="1737"/>
                              <w:gridCol w:w="1298"/>
                              <w:gridCol w:w="2099"/>
                              <w:gridCol w:w="2604"/>
                            </w:tblGrid>
                            <w:tr w:rsidR="00E80F69" w:rsidRPr="00C779F2" w14:paraId="20066CB0" w14:textId="77777777" w:rsidTr="002F1351">
                              <w:trPr>
                                <w:trHeight w:val="1655"/>
                              </w:trPr>
                              <w:tc>
                                <w:tcPr>
                                  <w:tcW w:w="502" w:type="dxa"/>
                                  <w:tcBorders>
                                    <w:left w:val="single" w:sz="8" w:space="0" w:color="000000"/>
                                    <w:bottom w:val="single" w:sz="8" w:space="0" w:color="000000"/>
                                    <w:right w:val="single" w:sz="8" w:space="0" w:color="000000"/>
                                  </w:tcBorders>
                                </w:tcPr>
                                <w:p w14:paraId="5B72E6F4" w14:textId="77777777" w:rsidR="00E80F69" w:rsidRPr="00C779F2" w:rsidRDefault="00E80F69" w:rsidP="00C779F2">
                                  <w:pPr>
                                    <w:pStyle w:val="TableParagraph"/>
                                    <w:jc w:val="center"/>
                                    <w:rPr>
                                      <w:rFonts w:asciiTheme="minorHAnsi" w:hAnsiTheme="minorHAnsi" w:cstheme="minorHAnsi"/>
                                      <w:sz w:val="16"/>
                                      <w:szCs w:val="16"/>
                                    </w:rPr>
                                  </w:pPr>
                                </w:p>
                                <w:p w14:paraId="6212FE79" w14:textId="77777777" w:rsidR="00E80F69" w:rsidRPr="00C779F2" w:rsidRDefault="00E80F69" w:rsidP="00C779F2">
                                  <w:pPr>
                                    <w:pStyle w:val="TableParagraph"/>
                                    <w:jc w:val="center"/>
                                    <w:rPr>
                                      <w:rFonts w:asciiTheme="minorHAnsi" w:hAnsiTheme="minorHAnsi" w:cstheme="minorHAnsi"/>
                                      <w:sz w:val="16"/>
                                      <w:szCs w:val="16"/>
                                    </w:rPr>
                                  </w:pPr>
                                </w:p>
                                <w:p w14:paraId="0DB94E03" w14:textId="77777777" w:rsidR="00E80F69" w:rsidRPr="00C779F2" w:rsidRDefault="00E80F69" w:rsidP="00C779F2">
                                  <w:pPr>
                                    <w:pStyle w:val="TableParagraph"/>
                                    <w:spacing w:before="4"/>
                                    <w:jc w:val="center"/>
                                    <w:rPr>
                                      <w:rFonts w:asciiTheme="minorHAnsi" w:hAnsiTheme="minorHAnsi" w:cstheme="minorHAnsi"/>
                                      <w:sz w:val="16"/>
                                      <w:szCs w:val="16"/>
                                    </w:rPr>
                                  </w:pPr>
                                </w:p>
                                <w:p w14:paraId="18F28BB4" w14:textId="77777777" w:rsidR="00E80F69" w:rsidRPr="00C779F2" w:rsidRDefault="00E80F69" w:rsidP="00C779F2">
                                  <w:pPr>
                                    <w:pStyle w:val="TableParagraph"/>
                                    <w:ind w:right="98"/>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l.p.</w:t>
                                  </w:r>
                                </w:p>
                              </w:tc>
                              <w:tc>
                                <w:tcPr>
                                  <w:tcW w:w="4398" w:type="dxa"/>
                                  <w:tcBorders>
                                    <w:left w:val="single" w:sz="8" w:space="0" w:color="000000"/>
                                    <w:right w:val="single" w:sz="8" w:space="0" w:color="000000"/>
                                  </w:tcBorders>
                                </w:tcPr>
                                <w:p w14:paraId="2BE63E3A" w14:textId="77777777" w:rsidR="00E80F69" w:rsidRPr="00C779F2" w:rsidRDefault="00E80F69" w:rsidP="00C779F2">
                                  <w:pPr>
                                    <w:pStyle w:val="TableParagraph"/>
                                    <w:jc w:val="center"/>
                                    <w:rPr>
                                      <w:rFonts w:asciiTheme="minorHAnsi" w:hAnsiTheme="minorHAnsi" w:cstheme="minorHAnsi"/>
                                      <w:sz w:val="16"/>
                                      <w:szCs w:val="16"/>
                                    </w:rPr>
                                  </w:pPr>
                                </w:p>
                                <w:p w14:paraId="3AEDF5A3" w14:textId="77777777" w:rsidR="00E80F69" w:rsidRPr="00C779F2" w:rsidRDefault="00E80F69" w:rsidP="00C779F2">
                                  <w:pPr>
                                    <w:pStyle w:val="TableParagraph"/>
                                    <w:jc w:val="center"/>
                                    <w:rPr>
                                      <w:rFonts w:asciiTheme="minorHAnsi" w:hAnsiTheme="minorHAnsi" w:cstheme="minorHAnsi"/>
                                      <w:sz w:val="16"/>
                                      <w:szCs w:val="16"/>
                                    </w:rPr>
                                  </w:pPr>
                                </w:p>
                                <w:p w14:paraId="55F53B64" w14:textId="77777777" w:rsidR="00E80F69" w:rsidRPr="00C779F2" w:rsidRDefault="00E80F69" w:rsidP="00C779F2">
                                  <w:pPr>
                                    <w:pStyle w:val="TableParagraph"/>
                                    <w:spacing w:before="162"/>
                                    <w:ind w:left="1626" w:right="1606"/>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Kod</w:t>
                                  </w:r>
                                  <w:r w:rsidRPr="00C779F2">
                                    <w:rPr>
                                      <w:rFonts w:asciiTheme="minorHAnsi" w:hAnsiTheme="minorHAnsi" w:cstheme="minorHAnsi"/>
                                      <w:color w:val="2A2A2A"/>
                                      <w:spacing w:val="2"/>
                                      <w:sz w:val="16"/>
                                      <w:szCs w:val="16"/>
                                    </w:rPr>
                                    <w:t xml:space="preserve"> </w:t>
                                  </w:r>
                                  <w:r w:rsidRPr="00C779F2">
                                    <w:rPr>
                                      <w:rFonts w:asciiTheme="minorHAnsi" w:hAnsiTheme="minorHAnsi" w:cstheme="minorHAnsi"/>
                                      <w:color w:val="2A2A2A"/>
                                      <w:spacing w:val="-2"/>
                                      <w:w w:val="95"/>
                                      <w:sz w:val="16"/>
                                      <w:szCs w:val="16"/>
                                    </w:rPr>
                                    <w:t>odpadu</w:t>
                                  </w:r>
                                </w:p>
                              </w:tc>
                              <w:tc>
                                <w:tcPr>
                                  <w:tcW w:w="1302" w:type="dxa"/>
                                  <w:tcBorders>
                                    <w:left w:val="single" w:sz="8" w:space="0" w:color="000000"/>
                                  </w:tcBorders>
                                </w:tcPr>
                                <w:p w14:paraId="3BF4489D" w14:textId="77777777" w:rsidR="00E80F69" w:rsidRPr="00C779F2" w:rsidRDefault="00E80F69" w:rsidP="00C779F2">
                                  <w:pPr>
                                    <w:pStyle w:val="TableParagraph"/>
                                    <w:jc w:val="center"/>
                                    <w:rPr>
                                      <w:rFonts w:asciiTheme="minorHAnsi" w:hAnsiTheme="minorHAnsi" w:cstheme="minorHAnsi"/>
                                      <w:sz w:val="16"/>
                                      <w:szCs w:val="16"/>
                                    </w:rPr>
                                  </w:pPr>
                                </w:p>
                                <w:p w14:paraId="25928E59" w14:textId="77777777" w:rsidR="00E80F69" w:rsidRPr="00C779F2" w:rsidRDefault="00E80F69" w:rsidP="00C779F2">
                                  <w:pPr>
                                    <w:pStyle w:val="TableParagraph"/>
                                    <w:jc w:val="center"/>
                                    <w:rPr>
                                      <w:rFonts w:asciiTheme="minorHAnsi" w:hAnsiTheme="minorHAnsi" w:cstheme="minorHAnsi"/>
                                      <w:sz w:val="16"/>
                                      <w:szCs w:val="16"/>
                                    </w:rPr>
                                  </w:pPr>
                                </w:p>
                                <w:p w14:paraId="026BA19C" w14:textId="77777777" w:rsidR="00E80F69" w:rsidRPr="00C779F2" w:rsidRDefault="00E80F69" w:rsidP="00C779F2">
                                  <w:pPr>
                                    <w:pStyle w:val="TableParagraph"/>
                                    <w:spacing w:before="157"/>
                                    <w:ind w:left="84" w:right="61"/>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Stan</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90"/>
                                      <w:sz w:val="16"/>
                                      <w:szCs w:val="16"/>
                                    </w:rPr>
                                    <w:t>fizyczny</w:t>
                                  </w:r>
                                </w:p>
                              </w:tc>
                              <w:tc>
                                <w:tcPr>
                                  <w:tcW w:w="1585" w:type="dxa"/>
                                  <w:tcBorders>
                                    <w:right w:val="single" w:sz="8" w:space="0" w:color="000000"/>
                                  </w:tcBorders>
                                </w:tcPr>
                                <w:p w14:paraId="762396C4" w14:textId="77777777" w:rsidR="00E80F69" w:rsidRPr="00C779F2" w:rsidRDefault="00E80F69" w:rsidP="00C779F2">
                                  <w:pPr>
                                    <w:pStyle w:val="TableParagraph"/>
                                    <w:jc w:val="center"/>
                                    <w:rPr>
                                      <w:rFonts w:asciiTheme="minorHAnsi" w:hAnsiTheme="minorHAnsi" w:cstheme="minorHAnsi"/>
                                      <w:sz w:val="16"/>
                                      <w:szCs w:val="16"/>
                                    </w:rPr>
                                  </w:pPr>
                                </w:p>
                                <w:p w14:paraId="4E5BC6C7" w14:textId="77777777" w:rsidR="00E80F69" w:rsidRPr="00C779F2" w:rsidRDefault="00E80F69" w:rsidP="00C779F2">
                                  <w:pPr>
                                    <w:pStyle w:val="TableParagraph"/>
                                    <w:spacing w:before="179"/>
                                    <w:ind w:left="120" w:right="85" w:hanging="22"/>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Skład</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 xml:space="preserve">chemiczny </w:t>
                                  </w:r>
                                  <w:r w:rsidRPr="00C779F2">
                                    <w:rPr>
                                      <w:rFonts w:asciiTheme="minorHAnsi" w:hAnsiTheme="minorHAnsi" w:cstheme="minorHAnsi"/>
                                      <w:color w:val="2A2A2A"/>
                                      <w:spacing w:val="-2"/>
                                      <w:w w:val="90"/>
                                      <w:sz w:val="16"/>
                                      <w:szCs w:val="16"/>
                                    </w:rPr>
                                    <w:t xml:space="preserve">odpadu </w:t>
                                  </w:r>
                                  <w:r w:rsidRPr="00C779F2">
                                    <w:rPr>
                                      <w:rFonts w:asciiTheme="minorHAnsi" w:hAnsiTheme="minorHAnsi" w:cstheme="minorHAnsi"/>
                                      <w:color w:val="2A2A2A"/>
                                      <w:spacing w:val="-2"/>
                                      <w:w w:val="80"/>
                                      <w:sz w:val="16"/>
                                      <w:szCs w:val="16"/>
                                    </w:rPr>
                                    <w:t>niebezpiecznego</w:t>
                                  </w:r>
                                </w:p>
                              </w:tc>
                              <w:tc>
                                <w:tcPr>
                                  <w:tcW w:w="1737" w:type="dxa"/>
                                  <w:tcBorders>
                                    <w:left w:val="single" w:sz="8" w:space="0" w:color="000000"/>
                                  </w:tcBorders>
                                </w:tcPr>
                                <w:p w14:paraId="31E5AE83" w14:textId="77777777" w:rsidR="00E80F69" w:rsidRPr="00C779F2" w:rsidRDefault="00E80F69" w:rsidP="00C779F2">
                                  <w:pPr>
                                    <w:pStyle w:val="TableParagraph"/>
                                    <w:spacing w:before="81"/>
                                    <w:ind w:left="252" w:right="217" w:hanging="14"/>
                                    <w:jc w:val="center"/>
                                    <w:rPr>
                                      <w:rFonts w:asciiTheme="minorHAnsi" w:hAnsiTheme="minorHAnsi" w:cstheme="minorHAnsi"/>
                                      <w:sz w:val="16"/>
                                      <w:szCs w:val="16"/>
                                    </w:rPr>
                                  </w:pPr>
                                  <w:r w:rsidRPr="00C779F2">
                                    <w:rPr>
                                      <w:rFonts w:asciiTheme="minorHAnsi" w:hAnsiTheme="minorHAnsi" w:cstheme="minorHAnsi"/>
                                      <w:color w:val="2A2A2A"/>
                                      <w:w w:val="85"/>
                                      <w:sz w:val="16"/>
                                      <w:szCs w:val="16"/>
                                    </w:rPr>
                                    <w:t>lnformacje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dot. </w:t>
                                  </w:r>
                                  <w:r w:rsidRPr="00C779F2">
                                    <w:rPr>
                                      <w:rFonts w:asciiTheme="minorHAnsi" w:hAnsiTheme="minorHAnsi" w:cstheme="minorHAnsi"/>
                                      <w:color w:val="2A2A2A"/>
                                      <w:spacing w:val="-2"/>
                                      <w:w w:val="90"/>
                                      <w:sz w:val="16"/>
                                      <w:szCs w:val="16"/>
                                    </w:rPr>
                                    <w:t xml:space="preserve">oceny przydatności odpadów do termicznego </w:t>
                                  </w:r>
                                  <w:r w:rsidRPr="00C779F2">
                                    <w:rPr>
                                      <w:rFonts w:asciiTheme="minorHAnsi" w:hAnsiTheme="minorHAnsi" w:cstheme="minorHAnsi"/>
                                      <w:color w:val="2A2A2A"/>
                                      <w:w w:val="80"/>
                                      <w:sz w:val="16"/>
                                      <w:szCs w:val="16"/>
                                    </w:rPr>
                                    <w:t>przekształcen</w:t>
                                  </w:r>
                                  <w:r w:rsidRPr="00C779F2">
                                    <w:rPr>
                                      <w:rFonts w:asciiTheme="minorHAnsi" w:hAnsiTheme="minorHAnsi" w:cstheme="minorHAnsi"/>
                                      <w:color w:val="2A2A2A"/>
                                      <w:spacing w:val="-22"/>
                                      <w:w w:val="80"/>
                                      <w:sz w:val="16"/>
                                      <w:szCs w:val="16"/>
                                    </w:rPr>
                                    <w:t xml:space="preserve"> </w:t>
                                  </w:r>
                                  <w:r w:rsidRPr="00C779F2">
                                    <w:rPr>
                                      <w:rFonts w:asciiTheme="minorHAnsi" w:hAnsiTheme="minorHAnsi" w:cstheme="minorHAnsi"/>
                                      <w:color w:val="2A2A2A"/>
                                      <w:w w:val="80"/>
                                      <w:sz w:val="16"/>
                                      <w:szCs w:val="16"/>
                                    </w:rPr>
                                    <w:t>ia</w:t>
                                  </w:r>
                                </w:p>
                              </w:tc>
                              <w:tc>
                                <w:tcPr>
                                  <w:tcW w:w="1298" w:type="dxa"/>
                                </w:tcPr>
                                <w:p w14:paraId="5364B8D9" w14:textId="77777777" w:rsidR="00E80F69" w:rsidRPr="00C779F2" w:rsidRDefault="00E80F69" w:rsidP="00C779F2">
                                  <w:pPr>
                                    <w:pStyle w:val="TableParagraph"/>
                                    <w:jc w:val="center"/>
                                    <w:rPr>
                                      <w:rFonts w:asciiTheme="minorHAnsi" w:hAnsiTheme="minorHAnsi" w:cstheme="minorHAnsi"/>
                                      <w:sz w:val="16"/>
                                      <w:szCs w:val="16"/>
                                    </w:rPr>
                                  </w:pPr>
                                </w:p>
                                <w:p w14:paraId="5A142DD4" w14:textId="77777777" w:rsidR="00E80F69" w:rsidRPr="00C779F2" w:rsidRDefault="00E80F69" w:rsidP="00C779F2">
                                  <w:pPr>
                                    <w:pStyle w:val="TableParagraph"/>
                                    <w:spacing w:before="2"/>
                                    <w:jc w:val="center"/>
                                    <w:rPr>
                                      <w:rFonts w:asciiTheme="minorHAnsi" w:hAnsiTheme="minorHAnsi" w:cstheme="minorHAnsi"/>
                                      <w:sz w:val="16"/>
                                      <w:szCs w:val="16"/>
                                    </w:rPr>
                                  </w:pPr>
                                </w:p>
                                <w:p w14:paraId="532F056A" w14:textId="77777777" w:rsidR="00E80F69" w:rsidRPr="00C779F2" w:rsidRDefault="00E80F69" w:rsidP="00C779F2">
                                  <w:pPr>
                                    <w:pStyle w:val="TableParagraph"/>
                                    <w:spacing w:before="1"/>
                                    <w:ind w:left="285" w:hanging="128"/>
                                    <w:jc w:val="center"/>
                                    <w:rPr>
                                      <w:rFonts w:asciiTheme="minorHAnsi" w:hAnsiTheme="minorHAnsi" w:cstheme="minorHAnsi"/>
                                      <w:color w:val="2A2A2A"/>
                                      <w:spacing w:val="-2"/>
                                      <w:w w:val="80"/>
                                      <w:sz w:val="16"/>
                                      <w:szCs w:val="16"/>
                                    </w:rPr>
                                  </w:pPr>
                                  <w:r w:rsidRPr="00C779F2">
                                    <w:rPr>
                                      <w:rFonts w:asciiTheme="minorHAnsi" w:hAnsiTheme="minorHAnsi" w:cstheme="minorHAnsi"/>
                                      <w:color w:val="2A2A2A"/>
                                      <w:spacing w:val="-2"/>
                                      <w:w w:val="80"/>
                                      <w:sz w:val="16"/>
                                      <w:szCs w:val="16"/>
                                    </w:rPr>
                                    <w:t>Właściwości</w:t>
                                  </w:r>
                                </w:p>
                                <w:p w14:paraId="4DEFA6D2" w14:textId="77777777" w:rsidR="00E80F69" w:rsidRPr="00C779F2" w:rsidRDefault="00E80F69" w:rsidP="00C779F2">
                                  <w:pPr>
                                    <w:pStyle w:val="TableParagraph"/>
                                    <w:spacing w:before="1"/>
                                    <w:ind w:left="285" w:hanging="12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odpadów</w:t>
                                  </w:r>
                                </w:p>
                              </w:tc>
                              <w:tc>
                                <w:tcPr>
                                  <w:tcW w:w="2099" w:type="dxa"/>
                                </w:tcPr>
                                <w:p w14:paraId="7DDFB508" w14:textId="77777777" w:rsidR="00E80F69" w:rsidRPr="00C779F2" w:rsidRDefault="00E80F69" w:rsidP="00C779F2">
                                  <w:pPr>
                                    <w:pStyle w:val="TableParagraph"/>
                                    <w:spacing w:before="192" w:line="242" w:lineRule="auto"/>
                                    <w:ind w:left="124" w:right="114" w:firstLine="3"/>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Wskazanie substancji, z którymi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 xml:space="preserve">odpad nie może </w:t>
                                  </w:r>
                                  <w:r w:rsidRPr="00C779F2">
                                    <w:rPr>
                                      <w:rFonts w:asciiTheme="minorHAnsi" w:hAnsiTheme="minorHAnsi" w:cstheme="minorHAnsi"/>
                                      <w:color w:val="2A2A2A"/>
                                      <w:w w:val="85"/>
                                      <w:sz w:val="16"/>
                                      <w:szCs w:val="16"/>
                                    </w:rPr>
                                    <w:t>być łączony</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w</w:t>
                                  </w:r>
                                  <w:r w:rsidRPr="00C779F2">
                                    <w:rPr>
                                      <w:rFonts w:asciiTheme="minorHAnsi" w:hAnsiTheme="minorHAnsi" w:cstheme="minorHAnsi"/>
                                      <w:color w:val="2A2A2A"/>
                                      <w:spacing w:val="-9"/>
                                      <w:w w:val="85"/>
                                      <w:sz w:val="16"/>
                                      <w:szCs w:val="16"/>
                                    </w:rPr>
                                    <w:t xml:space="preserve"> </w:t>
                                  </w:r>
                                  <w:r w:rsidRPr="00C779F2">
                                    <w:rPr>
                                      <w:rFonts w:asciiTheme="minorHAnsi" w:hAnsiTheme="minorHAnsi" w:cstheme="minorHAnsi"/>
                                      <w:color w:val="2A2A2A"/>
                                      <w:w w:val="85"/>
                                      <w:sz w:val="16"/>
                                      <w:szCs w:val="16"/>
                                    </w:rPr>
                                    <w:t xml:space="preserve">celu </w:t>
                                  </w:r>
                                  <w:r w:rsidRPr="00C779F2">
                                    <w:rPr>
                                      <w:rFonts w:asciiTheme="minorHAnsi" w:hAnsiTheme="minorHAnsi" w:cstheme="minorHAnsi"/>
                                      <w:color w:val="2A2A2A"/>
                                      <w:w w:val="80"/>
                                      <w:sz w:val="16"/>
                                      <w:szCs w:val="16"/>
                                    </w:rPr>
                                    <w:t xml:space="preserve">łącznego termicznego </w:t>
                                  </w:r>
                                  <w:r w:rsidRPr="00C779F2">
                                    <w:rPr>
                                      <w:rFonts w:asciiTheme="minorHAnsi" w:hAnsiTheme="minorHAnsi" w:cstheme="minorHAnsi"/>
                                      <w:color w:val="2A2A2A"/>
                                      <w:spacing w:val="-2"/>
                                      <w:w w:val="90"/>
                                      <w:sz w:val="16"/>
                                      <w:szCs w:val="16"/>
                                    </w:rPr>
                                    <w:t>przekształcenia</w:t>
                                  </w:r>
                                </w:p>
                              </w:tc>
                              <w:tc>
                                <w:tcPr>
                                  <w:tcW w:w="2604" w:type="dxa"/>
                                  <w:tcBorders>
                                    <w:bottom w:val="single" w:sz="8" w:space="0" w:color="000000"/>
                                  </w:tcBorders>
                                </w:tcPr>
                                <w:p w14:paraId="0A30DF95" w14:textId="77777777" w:rsidR="00E80F69" w:rsidRPr="00C779F2" w:rsidRDefault="00E80F69" w:rsidP="00C779F2">
                                  <w:pPr>
                                    <w:pStyle w:val="TableParagraph"/>
                                    <w:jc w:val="center"/>
                                    <w:rPr>
                                      <w:rFonts w:asciiTheme="minorHAnsi" w:hAnsiTheme="minorHAnsi" w:cstheme="minorHAnsi"/>
                                      <w:sz w:val="16"/>
                                      <w:szCs w:val="16"/>
                                    </w:rPr>
                                  </w:pPr>
                                </w:p>
                                <w:p w14:paraId="0FFE0B5B" w14:textId="77777777" w:rsidR="00E80F69" w:rsidRPr="00C779F2" w:rsidRDefault="00E80F69" w:rsidP="00C779F2">
                                  <w:pPr>
                                    <w:pStyle w:val="TableParagraph"/>
                                    <w:spacing w:before="165" w:line="242" w:lineRule="auto"/>
                                    <w:ind w:left="175" w:right="183" w:firstLine="8"/>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Niezbędne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 xml:space="preserve">środki </w:t>
                                  </w:r>
                                  <w:r w:rsidRPr="00C779F2">
                                    <w:rPr>
                                      <w:rFonts w:asciiTheme="minorHAnsi" w:hAnsiTheme="minorHAnsi" w:cstheme="minorHAnsi"/>
                                      <w:color w:val="2A2A2A"/>
                                      <w:w w:val="85"/>
                                      <w:sz w:val="16"/>
                                      <w:szCs w:val="16"/>
                                    </w:rPr>
                                    <w:t xml:space="preserve">ostrożności związane z </w:t>
                                  </w:r>
                                  <w:r w:rsidRPr="00C779F2">
                                    <w:rPr>
                                      <w:rFonts w:asciiTheme="minorHAnsi" w:hAnsiTheme="minorHAnsi" w:cstheme="minorHAnsi"/>
                                      <w:color w:val="2A2A2A"/>
                                      <w:spacing w:val="-2"/>
                                      <w:w w:val="80"/>
                                      <w:sz w:val="16"/>
                                      <w:szCs w:val="16"/>
                                    </w:rPr>
                                    <w:t>postępowaniem</w:t>
                                  </w:r>
                                  <w:r w:rsidRPr="00C779F2">
                                    <w:rPr>
                                      <w:rFonts w:asciiTheme="minorHAnsi" w:hAnsiTheme="minorHAnsi" w:cstheme="minorHAnsi"/>
                                      <w:color w:val="2A2A2A"/>
                                      <w:spacing w:val="-1"/>
                                      <w:sz w:val="16"/>
                                      <w:szCs w:val="16"/>
                                    </w:rPr>
                                    <w:t xml:space="preserve"> </w:t>
                                  </w:r>
                                  <w:r w:rsidRPr="00C779F2">
                                    <w:rPr>
                                      <w:rFonts w:asciiTheme="minorHAnsi" w:hAnsiTheme="minorHAnsi" w:cstheme="minorHAnsi"/>
                                      <w:color w:val="2A2A2A"/>
                                      <w:spacing w:val="-2"/>
                                      <w:w w:val="80"/>
                                      <w:sz w:val="16"/>
                                      <w:szCs w:val="16"/>
                                    </w:rPr>
                                    <w:t>z</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spacing w:val="-2"/>
                                      <w:w w:val="80"/>
                                      <w:sz w:val="16"/>
                                      <w:szCs w:val="16"/>
                                    </w:rPr>
                                    <w:t>odpadem</w:t>
                                  </w:r>
                                </w:p>
                              </w:tc>
                            </w:tr>
                            <w:tr w:rsidR="00E80F69" w:rsidRPr="00C779F2" w14:paraId="4F70B929" w14:textId="77777777" w:rsidTr="002F1351">
                              <w:trPr>
                                <w:trHeight w:val="1392"/>
                              </w:trPr>
                              <w:tc>
                                <w:tcPr>
                                  <w:tcW w:w="502" w:type="dxa"/>
                                  <w:tcBorders>
                                    <w:top w:val="single" w:sz="8" w:space="0" w:color="000000"/>
                                  </w:tcBorders>
                                </w:tcPr>
                                <w:p w14:paraId="3184727B" w14:textId="77777777" w:rsidR="00E80F69" w:rsidRPr="00C779F2" w:rsidRDefault="00E80F69" w:rsidP="00C779F2">
                                  <w:pPr>
                                    <w:pStyle w:val="TableParagraph"/>
                                    <w:jc w:val="center"/>
                                    <w:rPr>
                                      <w:rFonts w:asciiTheme="minorHAnsi" w:hAnsiTheme="minorHAnsi" w:cstheme="minorHAnsi"/>
                                      <w:sz w:val="16"/>
                                      <w:szCs w:val="16"/>
                                    </w:rPr>
                                  </w:pPr>
                                </w:p>
                                <w:p w14:paraId="4128AAA8" w14:textId="77777777" w:rsidR="00E80F69" w:rsidRPr="00C779F2" w:rsidRDefault="00E80F69" w:rsidP="00C779F2">
                                  <w:pPr>
                                    <w:pStyle w:val="TableParagraph"/>
                                    <w:spacing w:before="7"/>
                                    <w:jc w:val="center"/>
                                    <w:rPr>
                                      <w:rFonts w:asciiTheme="minorHAnsi" w:hAnsiTheme="minorHAnsi" w:cstheme="minorHAnsi"/>
                                      <w:sz w:val="16"/>
                                      <w:szCs w:val="16"/>
                                    </w:rPr>
                                  </w:pPr>
                                </w:p>
                                <w:p w14:paraId="5027BDEE" w14:textId="77777777" w:rsidR="00E80F69" w:rsidRPr="00C779F2" w:rsidRDefault="00E80F69" w:rsidP="00C779F2">
                                  <w:pPr>
                                    <w:pStyle w:val="TableParagraph"/>
                                    <w:ind w:right="165"/>
                                    <w:jc w:val="center"/>
                                    <w:rPr>
                                      <w:rFonts w:asciiTheme="minorHAnsi" w:hAnsiTheme="minorHAnsi" w:cstheme="minorHAnsi"/>
                                      <w:sz w:val="16"/>
                                      <w:szCs w:val="16"/>
                                    </w:rPr>
                                  </w:pPr>
                                  <w:r w:rsidRPr="00C779F2">
                                    <w:rPr>
                                      <w:rFonts w:asciiTheme="minorHAnsi" w:hAnsiTheme="minorHAnsi" w:cstheme="minorHAnsi"/>
                                      <w:color w:val="2A2A2A"/>
                                      <w:w w:val="98"/>
                                      <w:sz w:val="16"/>
                                      <w:szCs w:val="16"/>
                                    </w:rPr>
                                    <w:t>1</w:t>
                                  </w:r>
                                </w:p>
                              </w:tc>
                              <w:tc>
                                <w:tcPr>
                                  <w:tcW w:w="4398" w:type="dxa"/>
                                  <w:tcBorders>
                                    <w:bottom w:val="single" w:sz="8" w:space="0" w:color="000000"/>
                                  </w:tcBorders>
                                </w:tcPr>
                                <w:p w14:paraId="1FAE3791" w14:textId="77777777" w:rsidR="00E80F69" w:rsidRPr="00C779F2" w:rsidRDefault="00E80F69" w:rsidP="00C779F2">
                                  <w:pPr>
                                    <w:pStyle w:val="TableParagraph"/>
                                    <w:spacing w:before="1"/>
                                    <w:jc w:val="center"/>
                                    <w:rPr>
                                      <w:rFonts w:asciiTheme="minorHAnsi" w:hAnsiTheme="minorHAnsi" w:cstheme="minorHAnsi"/>
                                      <w:sz w:val="16"/>
                                      <w:szCs w:val="16"/>
                                    </w:rPr>
                                  </w:pPr>
                                </w:p>
                                <w:p w14:paraId="799682EC" w14:textId="77777777" w:rsidR="00E80F69" w:rsidRPr="00C779F2" w:rsidRDefault="00E80F69" w:rsidP="00C779F2">
                                  <w:pPr>
                                    <w:pStyle w:val="TableParagraph"/>
                                    <w:ind w:left="147" w:right="94"/>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18</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spacing w:val="-2"/>
                                      <w:w w:val="85"/>
                                      <w:sz w:val="16"/>
                                      <w:szCs w:val="16"/>
                                    </w:rPr>
                                    <w:t>02*</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spacing w:val="-2"/>
                                      <w:w w:val="85"/>
                                      <w:sz w:val="16"/>
                                      <w:szCs w:val="16"/>
                                    </w:rPr>
                                    <w:t>Cz</w:t>
                                  </w:r>
                                  <w:r w:rsidRPr="00C779F2">
                                    <w:rPr>
                                      <w:rFonts w:asciiTheme="minorHAnsi" w:hAnsiTheme="minorHAnsi" w:cstheme="minorHAnsi"/>
                                      <w:color w:val="2A2A2A"/>
                                      <w:spacing w:val="-4"/>
                                      <w:w w:val="85"/>
                                      <w:sz w:val="16"/>
                                      <w:szCs w:val="16"/>
                                    </w:rPr>
                                    <w:t>ę</w:t>
                                  </w:r>
                                  <w:r w:rsidRPr="00C779F2">
                                    <w:rPr>
                                      <w:rFonts w:asciiTheme="minorHAnsi" w:hAnsiTheme="minorHAnsi" w:cstheme="minorHAnsi"/>
                                      <w:color w:val="2A2A2A"/>
                                      <w:spacing w:val="-2"/>
                                      <w:w w:val="85"/>
                                      <w:sz w:val="16"/>
                                      <w:szCs w:val="16"/>
                                    </w:rPr>
                                    <w:t>ści</w:t>
                                  </w:r>
                                  <w:r w:rsidRPr="00C779F2">
                                    <w:rPr>
                                      <w:rFonts w:asciiTheme="minorHAnsi" w:hAnsiTheme="minorHAnsi" w:cstheme="minorHAnsi"/>
                                      <w:color w:val="2A2A2A"/>
                                      <w:spacing w:val="-9"/>
                                      <w:sz w:val="16"/>
                                      <w:szCs w:val="16"/>
                                    </w:rPr>
                                    <w:t xml:space="preserve"> </w:t>
                                  </w:r>
                                  <w:r w:rsidRPr="00C779F2">
                                    <w:rPr>
                                      <w:rFonts w:asciiTheme="minorHAnsi" w:hAnsiTheme="minorHAnsi" w:cstheme="minorHAnsi"/>
                                      <w:color w:val="2A2A2A"/>
                                      <w:spacing w:val="-2"/>
                                      <w:w w:val="85"/>
                                      <w:sz w:val="16"/>
                                      <w:szCs w:val="16"/>
                                    </w:rPr>
                                    <w:t>ciala</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spacing w:val="-2"/>
                                      <w:w w:val="85"/>
                                      <w:sz w:val="16"/>
                                      <w:szCs w:val="16"/>
                                    </w:rPr>
                                    <w:t>i</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organy</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oraz</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pojemniki</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85"/>
                                      <w:sz w:val="16"/>
                                      <w:szCs w:val="16"/>
                                    </w:rPr>
                                    <w:t>na</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spacing w:val="-2"/>
                                      <w:w w:val="85"/>
                                      <w:sz w:val="16"/>
                                      <w:szCs w:val="16"/>
                                    </w:rPr>
                                    <w:t>krew</w:t>
                                  </w:r>
                                  <w:r w:rsidRPr="00C779F2">
                                    <w:rPr>
                                      <w:rFonts w:asciiTheme="minorHAnsi" w:hAnsiTheme="minorHAnsi" w:cstheme="minorHAnsi"/>
                                      <w:color w:val="2A2A2A"/>
                                      <w:spacing w:val="-2"/>
                                      <w:w w:val="85"/>
                                      <w:sz w:val="16"/>
                                      <w:szCs w:val="16"/>
                                    </w:rPr>
                                    <w:br/>
                                    <w:t xml:space="preserve"> i </w:t>
                                  </w:r>
                                  <w:r w:rsidRPr="00C779F2">
                                    <w:rPr>
                                      <w:rFonts w:asciiTheme="minorHAnsi" w:hAnsiTheme="minorHAnsi" w:cstheme="minorHAnsi"/>
                                      <w:color w:val="2A2A2A"/>
                                      <w:w w:val="85"/>
                                      <w:sz w:val="16"/>
                                      <w:szCs w:val="16"/>
                                    </w:rPr>
                                    <w:t>konserwanty</w:t>
                                  </w:r>
                                  <w:r w:rsidRPr="00C779F2">
                                    <w:rPr>
                                      <w:rFonts w:asciiTheme="minorHAnsi" w:hAnsiTheme="minorHAnsi" w:cstheme="minorHAnsi"/>
                                      <w:color w:val="2A2A2A"/>
                                      <w:spacing w:val="25"/>
                                      <w:sz w:val="16"/>
                                      <w:szCs w:val="16"/>
                                    </w:rPr>
                                    <w:t xml:space="preserve"> </w:t>
                                  </w:r>
                                  <w:r w:rsidRPr="00C779F2">
                                    <w:rPr>
                                      <w:rFonts w:asciiTheme="minorHAnsi" w:hAnsiTheme="minorHAnsi" w:cstheme="minorHAnsi"/>
                                      <w:color w:val="2A2A2A"/>
                                      <w:w w:val="85"/>
                                      <w:sz w:val="16"/>
                                      <w:szCs w:val="16"/>
                                    </w:rPr>
                                    <w:t>służące do jej</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przechowywania</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 xml:space="preserve">(z </w:t>
                                  </w:r>
                                  <w:r w:rsidRPr="00C779F2">
                                    <w:rPr>
                                      <w:rFonts w:asciiTheme="minorHAnsi" w:hAnsiTheme="minorHAnsi" w:cstheme="minorHAnsi"/>
                                      <w:color w:val="2A2A2A"/>
                                      <w:w w:val="90"/>
                                      <w:sz w:val="16"/>
                                      <w:szCs w:val="16"/>
                                    </w:rPr>
                                    <w:t>wyłączeniem</w:t>
                                  </w:r>
                                  <w:r w:rsidRPr="00C779F2">
                                    <w:rPr>
                                      <w:rFonts w:asciiTheme="minorHAnsi" w:hAnsiTheme="minorHAnsi" w:cstheme="minorHAnsi"/>
                                      <w:color w:val="2A2A2A"/>
                                      <w:spacing w:val="-6"/>
                                      <w:w w:val="90"/>
                                      <w:sz w:val="16"/>
                                      <w:szCs w:val="16"/>
                                    </w:rPr>
                                    <w:t xml:space="preserve"> </w:t>
                                  </w:r>
                                  <w:r w:rsidRPr="00C779F2">
                                    <w:rPr>
                                      <w:rFonts w:asciiTheme="minorHAnsi" w:hAnsiTheme="minorHAnsi" w:cstheme="minorHAnsi"/>
                                      <w:color w:val="2A2A2A"/>
                                      <w:w w:val="90"/>
                                      <w:sz w:val="16"/>
                                      <w:szCs w:val="16"/>
                                    </w:rPr>
                                    <w:t>18</w:t>
                                  </w:r>
                                  <w:r w:rsidRPr="00C779F2">
                                    <w:rPr>
                                      <w:rFonts w:asciiTheme="minorHAnsi" w:hAnsiTheme="minorHAnsi" w:cstheme="minorHAnsi"/>
                                      <w:color w:val="2A2A2A"/>
                                      <w:spacing w:val="-8"/>
                                      <w:w w:val="90"/>
                                      <w:sz w:val="16"/>
                                      <w:szCs w:val="16"/>
                                    </w:rPr>
                                    <w:t xml:space="preserve"> </w:t>
                                  </w:r>
                                  <w:r w:rsidRPr="00C779F2">
                                    <w:rPr>
                                      <w:rFonts w:asciiTheme="minorHAnsi" w:hAnsiTheme="minorHAnsi" w:cstheme="minorHAnsi"/>
                                      <w:color w:val="2A2A2A"/>
                                      <w:w w:val="90"/>
                                      <w:sz w:val="16"/>
                                      <w:szCs w:val="16"/>
                                    </w:rPr>
                                    <w:t>01</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03)</w:t>
                                  </w:r>
                                </w:p>
                              </w:tc>
                              <w:tc>
                                <w:tcPr>
                                  <w:tcW w:w="1302" w:type="dxa"/>
                                  <w:tcBorders>
                                    <w:bottom w:val="single" w:sz="8" w:space="0" w:color="000000"/>
                                    <w:right w:val="single" w:sz="8" w:space="0" w:color="000000"/>
                                  </w:tcBorders>
                                </w:tcPr>
                                <w:p w14:paraId="1E29A25B" w14:textId="77777777" w:rsidR="00E80F69" w:rsidRPr="00C779F2" w:rsidRDefault="00E80F69" w:rsidP="00C779F2">
                                  <w:pPr>
                                    <w:pStyle w:val="TableParagraph"/>
                                    <w:jc w:val="center"/>
                                    <w:rPr>
                                      <w:rFonts w:asciiTheme="minorHAnsi" w:hAnsiTheme="minorHAnsi" w:cstheme="minorHAnsi"/>
                                      <w:sz w:val="16"/>
                                      <w:szCs w:val="16"/>
                                    </w:rPr>
                                  </w:pPr>
                                </w:p>
                                <w:p w14:paraId="3E4632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25FA46DB" w14:textId="77777777" w:rsidR="00E80F69" w:rsidRPr="00C779F2" w:rsidRDefault="00E80F69" w:rsidP="00C779F2">
                                  <w:pPr>
                                    <w:pStyle w:val="TableParagraph"/>
                                    <w:ind w:left="84" w:right="4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spacing w:val="-2"/>
                                      <w:w w:val="90"/>
                                      <w:sz w:val="16"/>
                                      <w:szCs w:val="16"/>
                                    </w:rPr>
                                    <w:t>płyny</w:t>
                                  </w:r>
                                </w:p>
                              </w:tc>
                              <w:tc>
                                <w:tcPr>
                                  <w:tcW w:w="1585" w:type="dxa"/>
                                  <w:tcBorders>
                                    <w:left w:val="single" w:sz="8" w:space="0" w:color="000000"/>
                                  </w:tcBorders>
                                </w:tcPr>
                                <w:p w14:paraId="0D7D1342" w14:textId="77777777" w:rsidR="00E80F69" w:rsidRPr="00C779F2" w:rsidRDefault="00E80F69" w:rsidP="00C779F2">
                                  <w:pPr>
                                    <w:pStyle w:val="TableParagraph"/>
                                    <w:jc w:val="center"/>
                                    <w:rPr>
                                      <w:rFonts w:asciiTheme="minorHAnsi" w:hAnsiTheme="minorHAnsi" w:cstheme="minorHAnsi"/>
                                      <w:sz w:val="16"/>
                                      <w:szCs w:val="16"/>
                                    </w:rPr>
                                  </w:pPr>
                                </w:p>
                                <w:p w14:paraId="12587A56" w14:textId="77777777" w:rsidR="00E80F69" w:rsidRPr="00C779F2" w:rsidRDefault="00E80F69" w:rsidP="00C779F2">
                                  <w:pPr>
                                    <w:pStyle w:val="TableParagraph"/>
                                    <w:spacing w:before="170"/>
                                    <w:ind w:left="379" w:hanging="65"/>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Krew,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tkanka </w:t>
                                  </w:r>
                                  <w:r w:rsidRPr="00C779F2">
                                    <w:rPr>
                                      <w:rFonts w:asciiTheme="minorHAnsi" w:hAnsiTheme="minorHAnsi" w:cstheme="minorHAnsi"/>
                                      <w:color w:val="2A2A2A"/>
                                      <w:spacing w:val="-2"/>
                                      <w:w w:val="85"/>
                                      <w:sz w:val="16"/>
                                      <w:szCs w:val="16"/>
                                    </w:rPr>
                                    <w:t>biologiczna</w:t>
                                  </w:r>
                                </w:p>
                              </w:tc>
                              <w:tc>
                                <w:tcPr>
                                  <w:tcW w:w="1737" w:type="dxa"/>
                                  <w:tcBorders>
                                    <w:right w:val="single" w:sz="8" w:space="0" w:color="000000"/>
                                  </w:tcBorders>
                                </w:tcPr>
                                <w:p w14:paraId="6759E0EC" w14:textId="77777777" w:rsidR="00E80F69" w:rsidRPr="00C779F2" w:rsidRDefault="00E80F69" w:rsidP="00C779F2">
                                  <w:pPr>
                                    <w:pStyle w:val="TableParagraph"/>
                                    <w:spacing w:before="187" w:line="242" w:lineRule="auto"/>
                                    <w:ind w:left="204" w:right="173" w:hanging="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średnia kaloryczność </w:t>
                                  </w:r>
                                  <w:r w:rsidRPr="00C779F2">
                                    <w:rPr>
                                      <w:rFonts w:asciiTheme="minorHAnsi" w:hAnsiTheme="minorHAnsi" w:cstheme="minorHAnsi"/>
                                      <w:color w:val="2A2A2A"/>
                                      <w:w w:val="90"/>
                                      <w:sz w:val="16"/>
                                      <w:szCs w:val="16"/>
                                    </w:rPr>
                                    <w:t xml:space="preserve">odpadów, duża </w:t>
                                  </w:r>
                                  <w:r w:rsidRPr="00C779F2">
                                    <w:rPr>
                                      <w:rFonts w:asciiTheme="minorHAnsi" w:hAnsiTheme="minorHAnsi" w:cstheme="minorHAnsi"/>
                                      <w:color w:val="2A2A2A"/>
                                      <w:w w:val="80"/>
                                      <w:sz w:val="16"/>
                                      <w:szCs w:val="16"/>
                                    </w:rPr>
                                    <w:t>zawartość</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wilgoci.</w:t>
                                  </w:r>
                                </w:p>
                              </w:tc>
                              <w:tc>
                                <w:tcPr>
                                  <w:tcW w:w="1298" w:type="dxa"/>
                                  <w:tcBorders>
                                    <w:left w:val="single" w:sz="8" w:space="0" w:color="000000"/>
                                    <w:right w:val="single" w:sz="8" w:space="0" w:color="000000"/>
                                  </w:tcBorders>
                                </w:tcPr>
                                <w:p w14:paraId="7E16B9F6" w14:textId="77777777" w:rsidR="00E80F69" w:rsidRPr="00C779F2" w:rsidRDefault="00E80F69" w:rsidP="00C779F2">
                                  <w:pPr>
                                    <w:pStyle w:val="TableParagraph"/>
                                    <w:jc w:val="center"/>
                                    <w:rPr>
                                      <w:rFonts w:asciiTheme="minorHAnsi" w:hAnsiTheme="minorHAnsi" w:cstheme="minorHAnsi"/>
                                      <w:sz w:val="16"/>
                                      <w:szCs w:val="16"/>
                                    </w:rPr>
                                  </w:pPr>
                                </w:p>
                                <w:p w14:paraId="48E918B7" w14:textId="77777777" w:rsidR="00E80F69" w:rsidRPr="00C779F2" w:rsidRDefault="00E80F69" w:rsidP="00C779F2">
                                  <w:pPr>
                                    <w:pStyle w:val="TableParagraph"/>
                                    <w:spacing w:before="170"/>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Borders>
                                    <w:left w:val="single" w:sz="8" w:space="0" w:color="000000"/>
                                    <w:right w:val="single" w:sz="8" w:space="0" w:color="000000"/>
                                  </w:tcBorders>
                                </w:tcPr>
                                <w:p w14:paraId="3165F22F" w14:textId="77777777" w:rsidR="00E80F69" w:rsidRPr="00C779F2" w:rsidRDefault="00E80F69" w:rsidP="00C779F2">
                                  <w:pPr>
                                    <w:pStyle w:val="TableParagraph"/>
                                    <w:jc w:val="center"/>
                                    <w:rPr>
                                      <w:rFonts w:asciiTheme="minorHAnsi" w:hAnsiTheme="minorHAnsi" w:cstheme="minorHAnsi"/>
                                      <w:sz w:val="16"/>
                                      <w:szCs w:val="16"/>
                                    </w:rPr>
                                  </w:pPr>
                                </w:p>
                                <w:p w14:paraId="2F08B66A" w14:textId="77777777" w:rsidR="00E80F69" w:rsidRPr="00C779F2" w:rsidRDefault="00E80F69" w:rsidP="00C779F2">
                                  <w:pPr>
                                    <w:pStyle w:val="TableParagraph"/>
                                    <w:spacing w:before="4"/>
                                    <w:jc w:val="center"/>
                                    <w:rPr>
                                      <w:rFonts w:asciiTheme="minorHAnsi" w:hAnsiTheme="minorHAnsi" w:cstheme="minorHAnsi"/>
                                      <w:sz w:val="16"/>
                                      <w:szCs w:val="16"/>
                                    </w:rPr>
                                  </w:pPr>
                                </w:p>
                                <w:p w14:paraId="7C4AC2F7" w14:textId="77777777" w:rsidR="00E80F69" w:rsidRPr="00C779F2" w:rsidRDefault="00E80F69" w:rsidP="00C779F2">
                                  <w:pPr>
                                    <w:pStyle w:val="TableParagraph"/>
                                    <w:ind w:left="897" w:right="864"/>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8A8C8C"/>
                                      <w:spacing w:val="-4"/>
                                      <w:sz w:val="16"/>
                                      <w:szCs w:val="16"/>
                                    </w:rPr>
                                    <w:t>.</w:t>
                                  </w:r>
                                </w:p>
                              </w:tc>
                              <w:tc>
                                <w:tcPr>
                                  <w:tcW w:w="2604" w:type="dxa"/>
                                  <w:tcBorders>
                                    <w:top w:val="single" w:sz="8" w:space="0" w:color="000000"/>
                                    <w:left w:val="single" w:sz="8" w:space="0" w:color="000000"/>
                                    <w:right w:val="single" w:sz="8" w:space="0" w:color="000000"/>
                                  </w:tcBorders>
                                </w:tcPr>
                                <w:p w14:paraId="5B26825A"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F63A403"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r>
                                    <w:rPr>
                                      <w:rFonts w:asciiTheme="minorHAnsi" w:hAnsiTheme="minorHAnsi" w:cstheme="minorHAnsi"/>
                                      <w:color w:val="2A2A2A"/>
                                      <w:spacing w:val="-5"/>
                                      <w:w w:val="90"/>
                                      <w:sz w:val="16"/>
                                      <w:szCs w:val="16"/>
                                    </w:rPr>
                                    <w:t>- rękawice</w:t>
                                  </w:r>
                                </w:p>
                                <w:p w14:paraId="5C9807D1" w14:textId="77777777" w:rsidR="00E80F69" w:rsidRPr="00C779F2" w:rsidRDefault="00E80F69" w:rsidP="00C779F2">
                                  <w:pPr>
                                    <w:pStyle w:val="TableParagraph"/>
                                    <w:spacing w:before="5"/>
                                    <w:ind w:left="163" w:right="158"/>
                                    <w:jc w:val="center"/>
                                    <w:rPr>
                                      <w:rFonts w:asciiTheme="minorHAnsi" w:hAnsiTheme="minorHAnsi" w:cstheme="minorHAnsi"/>
                                      <w:sz w:val="16"/>
                                      <w:szCs w:val="16"/>
                                    </w:rPr>
                                  </w:pPr>
                                </w:p>
                              </w:tc>
                            </w:tr>
                            <w:tr w:rsidR="00E80F69" w:rsidRPr="00C779F2" w14:paraId="2EEB5173" w14:textId="77777777" w:rsidTr="002F1351">
                              <w:trPr>
                                <w:trHeight w:val="1864"/>
                              </w:trPr>
                              <w:tc>
                                <w:tcPr>
                                  <w:tcW w:w="502" w:type="dxa"/>
                                  <w:tcBorders>
                                    <w:left w:val="single" w:sz="8" w:space="0" w:color="000000"/>
                                    <w:right w:val="single" w:sz="8" w:space="0" w:color="000000"/>
                                  </w:tcBorders>
                                </w:tcPr>
                                <w:p w14:paraId="327C4ABD" w14:textId="77777777" w:rsidR="00E80F69" w:rsidRPr="00C779F2" w:rsidRDefault="00E80F69" w:rsidP="00C779F2">
                                  <w:pPr>
                                    <w:pStyle w:val="TableParagraph"/>
                                    <w:jc w:val="center"/>
                                    <w:rPr>
                                      <w:rFonts w:asciiTheme="minorHAnsi" w:hAnsiTheme="minorHAnsi" w:cstheme="minorHAnsi"/>
                                      <w:sz w:val="16"/>
                                      <w:szCs w:val="16"/>
                                    </w:rPr>
                                  </w:pPr>
                                </w:p>
                                <w:p w14:paraId="654BFD44" w14:textId="77777777" w:rsidR="00E80F69" w:rsidRPr="00C779F2" w:rsidRDefault="00E80F69" w:rsidP="00C779F2">
                                  <w:pPr>
                                    <w:pStyle w:val="TableParagraph"/>
                                    <w:jc w:val="center"/>
                                    <w:rPr>
                                      <w:rFonts w:asciiTheme="minorHAnsi" w:hAnsiTheme="minorHAnsi" w:cstheme="minorHAnsi"/>
                                      <w:sz w:val="16"/>
                                      <w:szCs w:val="16"/>
                                    </w:rPr>
                                  </w:pPr>
                                </w:p>
                                <w:p w14:paraId="2F3FF3EB" w14:textId="77777777" w:rsidR="00E80F69" w:rsidRPr="00C779F2" w:rsidRDefault="00E80F69" w:rsidP="00C779F2">
                                  <w:pPr>
                                    <w:pStyle w:val="TableParagraph"/>
                                    <w:spacing w:before="7"/>
                                    <w:jc w:val="center"/>
                                    <w:rPr>
                                      <w:rFonts w:asciiTheme="minorHAnsi" w:hAnsiTheme="minorHAnsi" w:cstheme="minorHAnsi"/>
                                      <w:sz w:val="16"/>
                                      <w:szCs w:val="16"/>
                                    </w:rPr>
                                  </w:pPr>
                                </w:p>
                                <w:p w14:paraId="437D4C85" w14:textId="77777777" w:rsidR="00E80F69" w:rsidRPr="00C779F2" w:rsidRDefault="00E80F69" w:rsidP="00C779F2">
                                  <w:pPr>
                                    <w:pStyle w:val="TableParagraph"/>
                                    <w:ind w:right="159"/>
                                    <w:jc w:val="center"/>
                                    <w:rPr>
                                      <w:rFonts w:asciiTheme="minorHAnsi" w:hAnsiTheme="minorHAnsi" w:cstheme="minorHAnsi"/>
                                      <w:sz w:val="16"/>
                                      <w:szCs w:val="16"/>
                                    </w:rPr>
                                  </w:pPr>
                                  <w:r w:rsidRPr="00C779F2">
                                    <w:rPr>
                                      <w:rFonts w:asciiTheme="minorHAnsi" w:hAnsiTheme="minorHAnsi" w:cstheme="minorHAnsi"/>
                                      <w:color w:val="2A2A2A"/>
                                      <w:w w:val="84"/>
                                      <w:sz w:val="16"/>
                                      <w:szCs w:val="16"/>
                                    </w:rPr>
                                    <w:t>2</w:t>
                                  </w:r>
                                </w:p>
                              </w:tc>
                              <w:tc>
                                <w:tcPr>
                                  <w:tcW w:w="4398" w:type="dxa"/>
                                  <w:tcBorders>
                                    <w:top w:val="single" w:sz="8" w:space="0" w:color="000000"/>
                                    <w:left w:val="single" w:sz="8" w:space="0" w:color="000000"/>
                                  </w:tcBorders>
                                </w:tcPr>
                                <w:p w14:paraId="38ED7577" w14:textId="77777777" w:rsidR="00E80F69" w:rsidRPr="00C779F2" w:rsidRDefault="00E80F69" w:rsidP="00C779F2">
                                  <w:pPr>
                                    <w:pStyle w:val="TableParagraph"/>
                                    <w:spacing w:before="62"/>
                                    <w:ind w:left="132" w:right="87" w:hanging="3"/>
                                    <w:jc w:val="center"/>
                                    <w:rPr>
                                      <w:rFonts w:asciiTheme="minorHAnsi" w:hAnsiTheme="minorHAnsi" w:cstheme="minorHAnsi"/>
                                      <w:color w:val="2A2A2A"/>
                                      <w:w w:val="85"/>
                                      <w:sz w:val="16"/>
                                      <w:szCs w:val="16"/>
                                    </w:rPr>
                                  </w:pPr>
                                  <w:r w:rsidRPr="00C779F2">
                                    <w:rPr>
                                      <w:rFonts w:asciiTheme="minorHAnsi" w:hAnsiTheme="minorHAnsi" w:cstheme="minorHAnsi"/>
                                      <w:color w:val="2A2A2A"/>
                                      <w:w w:val="85"/>
                                      <w:sz w:val="16"/>
                                      <w:szCs w:val="16"/>
                                    </w:rPr>
                                    <w:t>18</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w w:val="85"/>
                                      <w:sz w:val="16"/>
                                      <w:szCs w:val="16"/>
                                    </w:rPr>
                                    <w:t>03*</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lnne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odpady,</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które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zawierają żywe </w:t>
                                  </w:r>
                                  <w:r w:rsidRPr="00C779F2">
                                    <w:rPr>
                                      <w:rFonts w:asciiTheme="minorHAnsi" w:hAnsiTheme="minorHAnsi" w:cstheme="minorHAnsi"/>
                                      <w:color w:val="2A2A2A"/>
                                      <w:w w:val="80"/>
                                      <w:sz w:val="16"/>
                                      <w:szCs w:val="16"/>
                                    </w:rPr>
                                    <w:t>drobnoustroje</w:t>
                                  </w:r>
                                  <w:r w:rsidRPr="00C779F2">
                                    <w:rPr>
                                      <w:rFonts w:asciiTheme="minorHAnsi" w:hAnsiTheme="minorHAnsi" w:cstheme="minorHAnsi"/>
                                      <w:color w:val="2A2A2A"/>
                                      <w:spacing w:val="34"/>
                                      <w:sz w:val="16"/>
                                      <w:szCs w:val="16"/>
                                    </w:rPr>
                                    <w:t xml:space="preserve"> </w:t>
                                  </w:r>
                                  <w:r w:rsidRPr="00C779F2">
                                    <w:rPr>
                                      <w:rFonts w:asciiTheme="minorHAnsi" w:hAnsiTheme="minorHAnsi" w:cstheme="minorHAnsi"/>
                                      <w:color w:val="2A2A2A"/>
                                      <w:w w:val="80"/>
                                      <w:sz w:val="16"/>
                                      <w:szCs w:val="16"/>
                                    </w:rPr>
                                    <w:t>chorobotwórcze</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lub ich toksyny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oraz inne formy zdolne do przeniesienia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materiału</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genetycznego,</w:t>
                                  </w:r>
                                  <w:r w:rsidRPr="00C779F2">
                                    <w:rPr>
                                      <w:rFonts w:asciiTheme="minorHAnsi" w:hAnsiTheme="minorHAnsi" w:cstheme="minorHAnsi"/>
                                      <w:color w:val="2A2A2A"/>
                                      <w:spacing w:val="80"/>
                                      <w:sz w:val="16"/>
                                      <w:szCs w:val="16"/>
                                    </w:rPr>
                                    <w:t xml:space="preserve"> </w:t>
                                  </w:r>
                                  <w:r w:rsidRPr="00C779F2">
                                    <w:rPr>
                                      <w:rFonts w:asciiTheme="minorHAnsi" w:hAnsiTheme="minorHAnsi" w:cstheme="minorHAnsi"/>
                                      <w:color w:val="2A2A2A"/>
                                      <w:w w:val="80"/>
                                      <w:sz w:val="16"/>
                                      <w:szCs w:val="16"/>
                                    </w:rPr>
                                    <w:t>o</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których</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wiadomo</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lub co do których istnieją</w:t>
                                  </w:r>
                                  <w:r w:rsidRPr="00C779F2">
                                    <w:rPr>
                                      <w:rFonts w:asciiTheme="minorHAnsi" w:hAnsiTheme="minorHAnsi" w:cstheme="minorHAnsi"/>
                                      <w:color w:val="2A2A2A"/>
                                      <w:spacing w:val="-11"/>
                                      <w:w w:val="80"/>
                                      <w:sz w:val="16"/>
                                      <w:szCs w:val="16"/>
                                    </w:rPr>
                                    <w:t xml:space="preserve"> </w:t>
                                  </w:r>
                                  <w:r w:rsidRPr="00C779F2">
                                    <w:rPr>
                                      <w:rFonts w:asciiTheme="minorHAnsi" w:hAnsiTheme="minorHAnsi" w:cstheme="minorHAnsi"/>
                                      <w:color w:val="2A2A2A"/>
                                      <w:w w:val="80"/>
                                      <w:sz w:val="16"/>
                                      <w:szCs w:val="16"/>
                                    </w:rPr>
                                    <w:t xml:space="preserve">wiarygodne podstawy do sądzenia, że </w:t>
                                  </w:r>
                                  <w:r w:rsidRPr="00C779F2">
                                    <w:rPr>
                                      <w:rFonts w:asciiTheme="minorHAnsi" w:hAnsiTheme="minorHAnsi" w:cstheme="minorHAnsi"/>
                                      <w:i/>
                                      <w:color w:val="2A2A2A"/>
                                      <w:sz w:val="16"/>
                                      <w:szCs w:val="16"/>
                                    </w:rPr>
                                    <w:t xml:space="preserve"> </w:t>
                                  </w:r>
                                  <w:r w:rsidRPr="00C779F2">
                                    <w:rPr>
                                      <w:rFonts w:asciiTheme="minorHAnsi" w:hAnsiTheme="minorHAnsi" w:cstheme="minorHAnsi"/>
                                      <w:color w:val="2A2A2A"/>
                                      <w:w w:val="80"/>
                                      <w:sz w:val="16"/>
                                      <w:szCs w:val="16"/>
                                    </w:rPr>
                                    <w:t>wywołujq_ choroby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u</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 xml:space="preserve">ludzi i </w:t>
                                  </w:r>
                                  <w:r w:rsidRPr="00C779F2">
                                    <w:rPr>
                                      <w:rFonts w:asciiTheme="minorHAnsi" w:hAnsiTheme="minorHAnsi" w:cstheme="minorHAnsi"/>
                                      <w:color w:val="2A2A2A"/>
                                      <w:w w:val="85"/>
                                      <w:sz w:val="16"/>
                                      <w:szCs w:val="16"/>
                                    </w:rPr>
                                    <w:t>zwierzqt</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(np.</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zainfekowane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pieluchomajtki,</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podpaski, podkłady),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z</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wyłączeniem</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18 01 80</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i 18</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82</w:t>
                                  </w:r>
                                </w:p>
                              </w:tc>
                              <w:tc>
                                <w:tcPr>
                                  <w:tcW w:w="1302" w:type="dxa"/>
                                  <w:tcBorders>
                                    <w:top w:val="single" w:sz="8" w:space="0" w:color="000000"/>
                                    <w:right w:val="single" w:sz="8" w:space="0" w:color="000000"/>
                                  </w:tcBorders>
                                </w:tcPr>
                                <w:p w14:paraId="08C02655" w14:textId="77777777" w:rsidR="00E80F69" w:rsidRPr="00C779F2" w:rsidRDefault="00E80F69" w:rsidP="00C779F2">
                                  <w:pPr>
                                    <w:pStyle w:val="TableParagraph"/>
                                    <w:jc w:val="center"/>
                                    <w:rPr>
                                      <w:rFonts w:asciiTheme="minorHAnsi" w:hAnsiTheme="minorHAnsi" w:cstheme="minorHAnsi"/>
                                      <w:sz w:val="16"/>
                                      <w:szCs w:val="16"/>
                                    </w:rPr>
                                  </w:pPr>
                                </w:p>
                                <w:p w14:paraId="4E8B4506" w14:textId="77777777" w:rsidR="00E80F69" w:rsidRPr="00C779F2" w:rsidRDefault="00E80F69" w:rsidP="00C779F2">
                                  <w:pPr>
                                    <w:pStyle w:val="TableParagraph"/>
                                    <w:jc w:val="center"/>
                                    <w:rPr>
                                      <w:rFonts w:asciiTheme="minorHAnsi" w:hAnsiTheme="minorHAnsi" w:cstheme="minorHAnsi"/>
                                      <w:sz w:val="16"/>
                                      <w:szCs w:val="16"/>
                                    </w:rPr>
                                  </w:pPr>
                                </w:p>
                                <w:p w14:paraId="4FE3CF38" w14:textId="77777777" w:rsidR="00E80F69" w:rsidRPr="00C779F2" w:rsidRDefault="00E80F69" w:rsidP="00C779F2">
                                  <w:pPr>
                                    <w:pStyle w:val="TableParagraph"/>
                                    <w:spacing w:before="2"/>
                                    <w:jc w:val="center"/>
                                    <w:rPr>
                                      <w:rFonts w:asciiTheme="minorHAnsi" w:hAnsiTheme="minorHAnsi" w:cstheme="minorHAnsi"/>
                                      <w:sz w:val="16"/>
                                      <w:szCs w:val="16"/>
                                    </w:rPr>
                                  </w:pPr>
                                </w:p>
                                <w:p w14:paraId="71918197" w14:textId="77777777" w:rsidR="00E80F69" w:rsidRPr="00C779F2" w:rsidRDefault="00E80F69" w:rsidP="00C779F2">
                                  <w:pPr>
                                    <w:pStyle w:val="TableParagraph"/>
                                    <w:ind w:left="84" w:right="3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Stały</w:t>
                                  </w:r>
                                </w:p>
                              </w:tc>
                              <w:tc>
                                <w:tcPr>
                                  <w:tcW w:w="1585" w:type="dxa"/>
                                  <w:tcBorders>
                                    <w:left w:val="single" w:sz="8" w:space="0" w:color="000000"/>
                                    <w:right w:val="single" w:sz="8" w:space="0" w:color="000000"/>
                                  </w:tcBorders>
                                </w:tcPr>
                                <w:p w14:paraId="76256D6C" w14:textId="77777777" w:rsidR="00E80F69" w:rsidRPr="00C779F2" w:rsidRDefault="00E80F69" w:rsidP="00C779F2">
                                  <w:pPr>
                                    <w:pStyle w:val="TableParagraph"/>
                                    <w:jc w:val="center"/>
                                    <w:rPr>
                                      <w:rFonts w:asciiTheme="minorHAnsi" w:hAnsiTheme="minorHAnsi" w:cstheme="minorHAnsi"/>
                                      <w:sz w:val="16"/>
                                      <w:szCs w:val="16"/>
                                    </w:rPr>
                                  </w:pPr>
                                </w:p>
                                <w:p w14:paraId="14E3B3E9" w14:textId="77777777" w:rsidR="00E80F69" w:rsidRPr="00C779F2" w:rsidRDefault="00E80F69" w:rsidP="00C779F2">
                                  <w:pPr>
                                    <w:pStyle w:val="TableParagraph"/>
                                    <w:ind w:left="174" w:right="132" w:hanging="2"/>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Tworzywa </w:t>
                                  </w:r>
                                  <w:r w:rsidRPr="00C779F2">
                                    <w:rPr>
                                      <w:rFonts w:asciiTheme="minorHAnsi" w:hAnsiTheme="minorHAnsi" w:cstheme="minorHAnsi"/>
                                      <w:color w:val="2A2A2A"/>
                                      <w:w w:val="80"/>
                                      <w:sz w:val="16"/>
                                      <w:szCs w:val="16"/>
                                    </w:rPr>
                                    <w:t>sztuczne,</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papier, </w:t>
                                  </w:r>
                                  <w:r w:rsidRPr="00C779F2">
                                    <w:rPr>
                                      <w:rFonts w:asciiTheme="minorHAnsi" w:hAnsiTheme="minorHAnsi" w:cstheme="minorHAnsi"/>
                                      <w:color w:val="2A2A2A"/>
                                      <w:spacing w:val="-2"/>
                                      <w:w w:val="90"/>
                                      <w:sz w:val="16"/>
                                      <w:szCs w:val="16"/>
                                    </w:rPr>
                                    <w:t>tektura,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metale, </w:t>
                                  </w:r>
                                  <w:r w:rsidRPr="00C779F2">
                                    <w:rPr>
                                      <w:rFonts w:asciiTheme="minorHAnsi" w:hAnsiTheme="minorHAnsi" w:cstheme="minorHAnsi"/>
                                      <w:color w:val="2A2A2A"/>
                                      <w:w w:val="85"/>
                                      <w:sz w:val="16"/>
                                      <w:szCs w:val="16"/>
                                    </w:rPr>
                                    <w:t>szło,</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 xml:space="preserve">włókniny, </w:t>
                                  </w:r>
                                  <w:r w:rsidRPr="00C779F2">
                                    <w:rPr>
                                      <w:rFonts w:asciiTheme="minorHAnsi" w:hAnsiTheme="minorHAnsi" w:cstheme="minorHAnsi"/>
                                      <w:color w:val="2A2A2A"/>
                                      <w:spacing w:val="-2"/>
                                      <w:w w:val="90"/>
                                      <w:sz w:val="16"/>
                                      <w:szCs w:val="16"/>
                                    </w:rPr>
                                    <w:t>gipsy</w:t>
                                  </w:r>
                                </w:p>
                              </w:tc>
                              <w:tc>
                                <w:tcPr>
                                  <w:tcW w:w="1737" w:type="dxa"/>
                                  <w:tcBorders>
                                    <w:left w:val="single" w:sz="8" w:space="0" w:color="000000"/>
                                  </w:tcBorders>
                                </w:tcPr>
                                <w:p w14:paraId="7E79A5DE" w14:textId="77777777" w:rsidR="00E80F69" w:rsidRPr="00C779F2" w:rsidRDefault="00E80F69" w:rsidP="00C779F2">
                                  <w:pPr>
                                    <w:pStyle w:val="TableParagraph"/>
                                    <w:jc w:val="center"/>
                                    <w:rPr>
                                      <w:rFonts w:asciiTheme="minorHAnsi" w:hAnsiTheme="minorHAnsi" w:cstheme="minorHAnsi"/>
                                      <w:sz w:val="16"/>
                                      <w:szCs w:val="16"/>
                                    </w:rPr>
                                  </w:pPr>
                                </w:p>
                                <w:p w14:paraId="1BDD26A5" w14:textId="77777777" w:rsidR="00E80F69" w:rsidRPr="00C779F2" w:rsidRDefault="00E80F69" w:rsidP="00C779F2">
                                  <w:pPr>
                                    <w:pStyle w:val="TableParagraph"/>
                                    <w:ind w:left="312" w:right="262" w:hanging="9"/>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Wysoka kaloryczność </w:t>
                                  </w:r>
                                  <w:r w:rsidRPr="00C779F2">
                                    <w:rPr>
                                      <w:rFonts w:asciiTheme="minorHAnsi" w:hAnsiTheme="minorHAnsi" w:cstheme="minorHAnsi"/>
                                      <w:color w:val="2A2A2A"/>
                                      <w:w w:val="80"/>
                                      <w:sz w:val="16"/>
                                      <w:szCs w:val="16"/>
                                    </w:rPr>
                                    <w:t>odpadów,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dużo </w:t>
                                  </w:r>
                                  <w:r w:rsidRPr="00C779F2">
                                    <w:rPr>
                                      <w:rFonts w:asciiTheme="minorHAnsi" w:hAnsiTheme="minorHAnsi" w:cstheme="minorHAnsi"/>
                                      <w:color w:val="2A2A2A"/>
                                      <w:spacing w:val="-2"/>
                                      <w:w w:val="90"/>
                                      <w:sz w:val="16"/>
                                      <w:szCs w:val="16"/>
                                    </w:rPr>
                                    <w:t>tworzyw sztucznych.</w:t>
                                  </w:r>
                                </w:p>
                              </w:tc>
                              <w:tc>
                                <w:tcPr>
                                  <w:tcW w:w="1298" w:type="dxa"/>
                                </w:tcPr>
                                <w:p w14:paraId="0E203820" w14:textId="77777777" w:rsidR="00E80F69" w:rsidRPr="00C779F2" w:rsidRDefault="00E80F69" w:rsidP="00C779F2">
                                  <w:pPr>
                                    <w:pStyle w:val="TableParagraph"/>
                                    <w:jc w:val="center"/>
                                    <w:rPr>
                                      <w:rFonts w:asciiTheme="minorHAnsi" w:hAnsiTheme="minorHAnsi" w:cstheme="minorHAnsi"/>
                                      <w:sz w:val="16"/>
                                      <w:szCs w:val="16"/>
                                    </w:rPr>
                                  </w:pPr>
                                </w:p>
                                <w:p w14:paraId="0515CF3D" w14:textId="77777777" w:rsidR="00E80F69" w:rsidRPr="00C779F2" w:rsidRDefault="00E80F69" w:rsidP="00C779F2">
                                  <w:pPr>
                                    <w:pStyle w:val="TableParagraph"/>
                                    <w:jc w:val="center"/>
                                    <w:rPr>
                                      <w:rFonts w:asciiTheme="minorHAnsi" w:hAnsiTheme="minorHAnsi" w:cstheme="minorHAnsi"/>
                                      <w:sz w:val="16"/>
                                      <w:szCs w:val="16"/>
                                    </w:rPr>
                                  </w:pPr>
                                </w:p>
                                <w:p w14:paraId="30BBFFB3" w14:textId="77777777" w:rsidR="00E80F69" w:rsidRPr="00C779F2" w:rsidRDefault="00E80F69" w:rsidP="00C779F2">
                                  <w:pPr>
                                    <w:pStyle w:val="TableParagraph"/>
                                    <w:spacing w:before="128"/>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Pr>
                                <w:p w14:paraId="374D33C5" w14:textId="77777777" w:rsidR="00E80F69" w:rsidRPr="00C779F2" w:rsidRDefault="00E80F69" w:rsidP="00C779F2">
                                  <w:pPr>
                                    <w:pStyle w:val="TableParagraph"/>
                                    <w:jc w:val="center"/>
                                    <w:rPr>
                                      <w:rFonts w:asciiTheme="minorHAnsi" w:hAnsiTheme="minorHAnsi" w:cstheme="minorHAnsi"/>
                                      <w:sz w:val="16"/>
                                      <w:szCs w:val="16"/>
                                    </w:rPr>
                                  </w:pPr>
                                </w:p>
                                <w:p w14:paraId="27C7D9D2" w14:textId="77777777" w:rsidR="00E80F69" w:rsidRPr="00C779F2" w:rsidRDefault="00E80F69" w:rsidP="00C779F2">
                                  <w:pPr>
                                    <w:pStyle w:val="TableParagraph"/>
                                    <w:jc w:val="center"/>
                                    <w:rPr>
                                      <w:rFonts w:asciiTheme="minorHAnsi" w:hAnsiTheme="minorHAnsi" w:cstheme="minorHAnsi"/>
                                      <w:sz w:val="16"/>
                                      <w:szCs w:val="16"/>
                                    </w:rPr>
                                  </w:pPr>
                                </w:p>
                                <w:p w14:paraId="38FC0B2E" w14:textId="77777777" w:rsidR="00E80F69" w:rsidRPr="00C779F2" w:rsidRDefault="00E80F69" w:rsidP="00C779F2">
                                  <w:pPr>
                                    <w:pStyle w:val="TableParagraph"/>
                                    <w:spacing w:before="2"/>
                                    <w:jc w:val="center"/>
                                    <w:rPr>
                                      <w:rFonts w:asciiTheme="minorHAnsi" w:hAnsiTheme="minorHAnsi" w:cstheme="minorHAnsi"/>
                                      <w:sz w:val="16"/>
                                      <w:szCs w:val="16"/>
                                    </w:rPr>
                                  </w:pPr>
                                </w:p>
                                <w:p w14:paraId="3845BEE6" w14:textId="77777777" w:rsidR="00E80F69" w:rsidRPr="00C779F2" w:rsidRDefault="00E80F69" w:rsidP="00C779F2">
                                  <w:pPr>
                                    <w:pStyle w:val="TableParagraph"/>
                                    <w:ind w:left="909" w:right="862"/>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5B5D60"/>
                                      <w:spacing w:val="-4"/>
                                      <w:sz w:val="16"/>
                                      <w:szCs w:val="16"/>
                                    </w:rPr>
                                    <w:t>.</w:t>
                                  </w:r>
                                </w:p>
                              </w:tc>
                              <w:tc>
                                <w:tcPr>
                                  <w:tcW w:w="2604" w:type="dxa"/>
                                </w:tcPr>
                                <w:p w14:paraId="66B95991" w14:textId="77777777" w:rsidR="00E80F69" w:rsidRPr="00C779F2" w:rsidRDefault="00E80F69" w:rsidP="00C779F2">
                                  <w:pPr>
                                    <w:pStyle w:val="TableParagraph"/>
                                    <w:spacing w:before="7"/>
                                    <w:jc w:val="center"/>
                                    <w:rPr>
                                      <w:rFonts w:asciiTheme="minorHAnsi" w:hAnsiTheme="minorHAnsi" w:cstheme="minorHAnsi"/>
                                      <w:sz w:val="16"/>
                                      <w:szCs w:val="16"/>
                                    </w:rPr>
                                  </w:pPr>
                                </w:p>
                                <w:p w14:paraId="6FADEB9C"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7E34BB00"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7F6EE9A" w14:textId="77777777" w:rsidR="00E80F69" w:rsidRPr="00C779F2" w:rsidRDefault="00E80F69" w:rsidP="00C779F2">
                                  <w:pPr>
                                    <w:pStyle w:val="TableParagraph"/>
                                    <w:spacing w:before="1"/>
                                    <w:ind w:left="138" w:right="123" w:firstLine="1"/>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w:t>
                                  </w:r>
                                  <w:r>
                                    <w:rPr>
                                      <w:rFonts w:asciiTheme="minorHAnsi" w:hAnsiTheme="minorHAnsi" w:cstheme="minorHAnsi"/>
                                      <w:color w:val="2A2A2A"/>
                                      <w:spacing w:val="-5"/>
                                      <w:w w:val="90"/>
                                      <w:sz w:val="16"/>
                                      <w:szCs w:val="16"/>
                                    </w:rPr>
                                    <w:t>- rękawice</w:t>
                                  </w:r>
                                </w:p>
                                <w:p w14:paraId="672C70AC" w14:textId="77777777" w:rsidR="00E80F69" w:rsidRPr="00C779F2" w:rsidRDefault="00E80F69" w:rsidP="00C779F2">
                                  <w:pPr>
                                    <w:pStyle w:val="TableParagraph"/>
                                    <w:spacing w:before="7"/>
                                    <w:ind w:left="172" w:right="158"/>
                                    <w:jc w:val="center"/>
                                    <w:rPr>
                                      <w:rFonts w:asciiTheme="minorHAnsi" w:hAnsiTheme="minorHAnsi" w:cstheme="minorHAnsi"/>
                                      <w:sz w:val="16"/>
                                      <w:szCs w:val="16"/>
                                    </w:rPr>
                                  </w:pPr>
                                </w:p>
                              </w:tc>
                            </w:tr>
                            <w:tr w:rsidR="00E80F69" w:rsidRPr="00C779F2" w14:paraId="78BCFD77" w14:textId="77777777" w:rsidTr="002F1351">
                              <w:trPr>
                                <w:trHeight w:val="1687"/>
                              </w:trPr>
                              <w:tc>
                                <w:tcPr>
                                  <w:tcW w:w="502" w:type="dxa"/>
                                </w:tcPr>
                                <w:p w14:paraId="14A06FE3" w14:textId="77777777" w:rsidR="00E80F69" w:rsidRPr="00C779F2" w:rsidRDefault="00E80F69" w:rsidP="00C779F2">
                                  <w:pPr>
                                    <w:pStyle w:val="TableParagraph"/>
                                    <w:jc w:val="center"/>
                                    <w:rPr>
                                      <w:rFonts w:asciiTheme="minorHAnsi" w:hAnsiTheme="minorHAnsi" w:cstheme="minorHAnsi"/>
                                      <w:sz w:val="16"/>
                                      <w:szCs w:val="16"/>
                                    </w:rPr>
                                  </w:pPr>
                                </w:p>
                                <w:p w14:paraId="69F11966" w14:textId="77777777" w:rsidR="00E80F69" w:rsidRPr="00C779F2" w:rsidRDefault="00E80F69" w:rsidP="00C779F2">
                                  <w:pPr>
                                    <w:pStyle w:val="TableParagraph"/>
                                    <w:jc w:val="center"/>
                                    <w:rPr>
                                      <w:rFonts w:asciiTheme="minorHAnsi" w:hAnsiTheme="minorHAnsi" w:cstheme="minorHAnsi"/>
                                      <w:sz w:val="16"/>
                                      <w:szCs w:val="16"/>
                                    </w:rPr>
                                  </w:pPr>
                                </w:p>
                                <w:p w14:paraId="61685843" w14:textId="77777777" w:rsidR="00E80F69" w:rsidRPr="00C779F2" w:rsidRDefault="00E80F69" w:rsidP="00C779F2">
                                  <w:pPr>
                                    <w:pStyle w:val="TableParagraph"/>
                                    <w:spacing w:before="167"/>
                                    <w:ind w:right="160"/>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3</w:t>
                                  </w:r>
                                </w:p>
                              </w:tc>
                              <w:tc>
                                <w:tcPr>
                                  <w:tcW w:w="4398" w:type="dxa"/>
                                  <w:tcBorders>
                                    <w:right w:val="single" w:sz="8" w:space="0" w:color="000000"/>
                                  </w:tcBorders>
                                </w:tcPr>
                                <w:p w14:paraId="7B0EE5FE" w14:textId="77777777" w:rsidR="00E80F69" w:rsidRPr="00C779F2" w:rsidRDefault="00E80F69" w:rsidP="00C779F2">
                                  <w:pPr>
                                    <w:pStyle w:val="TableParagraph"/>
                                    <w:jc w:val="center"/>
                                    <w:rPr>
                                      <w:rFonts w:asciiTheme="minorHAnsi" w:hAnsiTheme="minorHAnsi" w:cstheme="minorHAnsi"/>
                                      <w:sz w:val="16"/>
                                      <w:szCs w:val="16"/>
                                    </w:rPr>
                                  </w:pPr>
                                </w:p>
                                <w:p w14:paraId="059A3172" w14:textId="77777777" w:rsidR="00E80F69" w:rsidRPr="00C779F2" w:rsidRDefault="00E80F69" w:rsidP="00C779F2">
                                  <w:pPr>
                                    <w:pStyle w:val="TableParagraph"/>
                                    <w:jc w:val="center"/>
                                    <w:rPr>
                                      <w:rFonts w:asciiTheme="minorHAnsi" w:hAnsiTheme="minorHAnsi" w:cstheme="minorHAnsi"/>
                                      <w:sz w:val="16"/>
                                      <w:szCs w:val="16"/>
                                    </w:rPr>
                                  </w:pPr>
                                </w:p>
                                <w:p w14:paraId="076792BF" w14:textId="77777777" w:rsidR="00E80F69" w:rsidRPr="00C779F2" w:rsidRDefault="00E80F69" w:rsidP="00C779F2">
                                  <w:pPr>
                                    <w:pStyle w:val="TableParagraph"/>
                                    <w:spacing w:before="1" w:line="244" w:lineRule="auto"/>
                                    <w:ind w:left="788" w:hanging="49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18 01</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06* Chemikalia,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 tym odczynniki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chemiczne, zawierające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substancje niebezpieczne</w:t>
                                  </w:r>
                                </w:p>
                              </w:tc>
                              <w:tc>
                                <w:tcPr>
                                  <w:tcW w:w="1302" w:type="dxa"/>
                                  <w:tcBorders>
                                    <w:left w:val="single" w:sz="8" w:space="0" w:color="000000"/>
                                  </w:tcBorders>
                                </w:tcPr>
                                <w:p w14:paraId="2B7562EF" w14:textId="77777777" w:rsidR="00E80F69" w:rsidRPr="00C779F2" w:rsidRDefault="00E80F69" w:rsidP="00C779F2">
                                  <w:pPr>
                                    <w:pStyle w:val="TableParagraph"/>
                                    <w:spacing w:before="91" w:line="242" w:lineRule="auto"/>
                                    <w:ind w:left="84" w:right="2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Ciecz,</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płyny</w:t>
                                  </w:r>
                                  <w:r w:rsidRPr="00C779F2">
                                    <w:rPr>
                                      <w:rFonts w:asciiTheme="minorHAnsi" w:hAnsiTheme="minorHAnsi" w:cstheme="minorHAnsi"/>
                                      <w:color w:val="2A2A2A"/>
                                      <w:spacing w:val="-8"/>
                                      <w:sz w:val="16"/>
                                      <w:szCs w:val="16"/>
                                    </w:rPr>
                                    <w:t xml:space="preserve"> </w:t>
                                  </w:r>
                                  <w:r w:rsidRPr="00C779F2">
                                    <w:rPr>
                                      <w:rFonts w:asciiTheme="minorHAnsi" w:hAnsiTheme="minorHAnsi" w:cstheme="minorHAnsi"/>
                                      <w:color w:val="2A2A2A"/>
                                      <w:w w:val="80"/>
                                      <w:sz w:val="16"/>
                                      <w:szCs w:val="16"/>
                                    </w:rPr>
                                    <w:t xml:space="preserve">w </w:t>
                                  </w:r>
                                  <w:r w:rsidRPr="00C779F2">
                                    <w:rPr>
                                      <w:rFonts w:asciiTheme="minorHAnsi" w:hAnsiTheme="minorHAnsi" w:cstheme="minorHAnsi"/>
                                      <w:color w:val="2A2A2A"/>
                                      <w:spacing w:val="-2"/>
                                      <w:w w:val="90"/>
                                      <w:sz w:val="16"/>
                                      <w:szCs w:val="16"/>
                                    </w:rPr>
                                    <w:t xml:space="preserve">pojemnikach </w:t>
                                  </w:r>
                                  <w:r w:rsidRPr="00C779F2">
                                    <w:rPr>
                                      <w:rFonts w:asciiTheme="minorHAnsi" w:hAnsiTheme="minorHAnsi" w:cstheme="minorHAnsi"/>
                                      <w:color w:val="2A2A2A"/>
                                      <w:w w:val="90"/>
                                      <w:sz w:val="16"/>
                                      <w:szCs w:val="16"/>
                                    </w:rPr>
                                    <w:t>szklanych i</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w w:val="90"/>
                                      <w:sz w:val="16"/>
                                      <w:szCs w:val="16"/>
                                    </w:rPr>
                                    <w:t xml:space="preserve">z </w:t>
                                  </w:r>
                                  <w:r w:rsidRPr="00C779F2">
                                    <w:rPr>
                                      <w:rFonts w:asciiTheme="minorHAnsi" w:hAnsiTheme="minorHAnsi" w:cstheme="minorHAnsi"/>
                                      <w:color w:val="2A2A2A"/>
                                      <w:spacing w:val="-2"/>
                                      <w:w w:val="90"/>
                                      <w:sz w:val="16"/>
                                      <w:szCs w:val="16"/>
                                    </w:rPr>
                                    <w:t>tworzywa sztucznego, stałe</w:t>
                                  </w:r>
                                </w:p>
                              </w:tc>
                              <w:tc>
                                <w:tcPr>
                                  <w:tcW w:w="1585" w:type="dxa"/>
                                </w:tcPr>
                                <w:p w14:paraId="5161317B" w14:textId="77777777" w:rsidR="00E80F69" w:rsidRPr="00C779F2" w:rsidRDefault="00E80F69" w:rsidP="00C779F2">
                                  <w:pPr>
                                    <w:pStyle w:val="TableParagraph"/>
                                    <w:jc w:val="center"/>
                                    <w:rPr>
                                      <w:rFonts w:asciiTheme="minorHAnsi" w:hAnsiTheme="minorHAnsi" w:cstheme="minorHAnsi"/>
                                      <w:sz w:val="16"/>
                                      <w:szCs w:val="16"/>
                                    </w:rPr>
                                  </w:pPr>
                                </w:p>
                                <w:p w14:paraId="18B4208A" w14:textId="77777777" w:rsidR="00E80F69" w:rsidRPr="00C779F2" w:rsidRDefault="00E80F69" w:rsidP="00C779F2">
                                  <w:pPr>
                                    <w:pStyle w:val="TableParagraph"/>
                                    <w:jc w:val="center"/>
                                    <w:rPr>
                                      <w:rFonts w:asciiTheme="minorHAnsi" w:hAnsiTheme="minorHAnsi" w:cstheme="minorHAnsi"/>
                                      <w:sz w:val="16"/>
                                      <w:szCs w:val="16"/>
                                    </w:rPr>
                                  </w:pPr>
                                </w:p>
                                <w:p w14:paraId="51511457" w14:textId="77777777" w:rsidR="00E80F69" w:rsidRPr="00C779F2" w:rsidRDefault="00E80F69" w:rsidP="00C779F2">
                                  <w:pPr>
                                    <w:pStyle w:val="TableParagraph"/>
                                    <w:spacing w:before="1" w:line="244" w:lineRule="auto"/>
                                    <w:ind w:left="581" w:hanging="39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Ksylen,</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parafina, </w:t>
                                  </w:r>
                                  <w:r w:rsidRPr="00C779F2">
                                    <w:rPr>
                                      <w:rFonts w:asciiTheme="minorHAnsi" w:hAnsiTheme="minorHAnsi" w:cstheme="minorHAnsi"/>
                                      <w:color w:val="2A2A2A"/>
                                      <w:spacing w:val="-2"/>
                                      <w:w w:val="90"/>
                                      <w:sz w:val="16"/>
                                      <w:szCs w:val="16"/>
                                    </w:rPr>
                                    <w:t>toulen</w:t>
                                  </w:r>
                                </w:p>
                              </w:tc>
                              <w:tc>
                                <w:tcPr>
                                  <w:tcW w:w="1737" w:type="dxa"/>
                                </w:tcPr>
                                <w:p w14:paraId="2E862F03" w14:textId="77777777" w:rsidR="00E80F69" w:rsidRPr="00C779F2" w:rsidRDefault="00E80F69" w:rsidP="00C779F2">
                                  <w:pPr>
                                    <w:pStyle w:val="TableParagraph"/>
                                    <w:jc w:val="center"/>
                                    <w:rPr>
                                      <w:rFonts w:asciiTheme="minorHAnsi" w:hAnsiTheme="minorHAnsi" w:cstheme="minorHAnsi"/>
                                      <w:sz w:val="16"/>
                                      <w:szCs w:val="16"/>
                                    </w:rPr>
                                  </w:pPr>
                                </w:p>
                                <w:p w14:paraId="6CC66506" w14:textId="77777777" w:rsidR="00E80F69" w:rsidRPr="00C779F2" w:rsidRDefault="00E80F69" w:rsidP="00C779F2">
                                  <w:pPr>
                                    <w:pStyle w:val="TableParagraph"/>
                                    <w:spacing w:line="242" w:lineRule="auto"/>
                                    <w:ind w:left="269" w:right="42" w:hanging="119"/>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Odpady</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w w:val="80"/>
                                      <w:sz w:val="16"/>
                                      <w:szCs w:val="16"/>
                                    </w:rPr>
                                    <w:t xml:space="preserve">łatwopalne, </w:t>
                                  </w:r>
                                  <w:r w:rsidRPr="00C779F2">
                                    <w:rPr>
                                      <w:rFonts w:asciiTheme="minorHAnsi" w:hAnsiTheme="minorHAnsi" w:cstheme="minorHAnsi"/>
                                      <w:color w:val="2A2A2A"/>
                                      <w:spacing w:val="-2"/>
                                      <w:w w:val="90"/>
                                      <w:sz w:val="16"/>
                                      <w:szCs w:val="16"/>
                                    </w:rPr>
                                    <w:t>duża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wilgotność. </w:t>
                                  </w:r>
                                  <w:r w:rsidRPr="00C779F2">
                                    <w:rPr>
                                      <w:rFonts w:asciiTheme="minorHAnsi" w:hAnsiTheme="minorHAnsi" w:cstheme="minorHAnsi"/>
                                      <w:color w:val="2A2A2A"/>
                                      <w:w w:val="90"/>
                                      <w:sz w:val="16"/>
                                      <w:szCs w:val="16"/>
                                    </w:rPr>
                                    <w:t>Duża zawartość węglowodorów</w:t>
                                  </w:r>
                                </w:p>
                              </w:tc>
                              <w:tc>
                                <w:tcPr>
                                  <w:tcW w:w="1298" w:type="dxa"/>
                                  <w:tcBorders>
                                    <w:right w:val="single" w:sz="8" w:space="0" w:color="000000"/>
                                  </w:tcBorders>
                                </w:tcPr>
                                <w:p w14:paraId="121E7657" w14:textId="77777777" w:rsidR="00E80F69" w:rsidRPr="00C779F2" w:rsidRDefault="00E80F69" w:rsidP="00C779F2">
                                  <w:pPr>
                                    <w:pStyle w:val="TableParagraph"/>
                                    <w:spacing w:before="4"/>
                                    <w:jc w:val="center"/>
                                    <w:rPr>
                                      <w:rFonts w:asciiTheme="minorHAnsi" w:hAnsiTheme="minorHAnsi" w:cstheme="minorHAnsi"/>
                                      <w:sz w:val="16"/>
                                      <w:szCs w:val="16"/>
                                    </w:rPr>
                                  </w:pPr>
                                </w:p>
                                <w:p w14:paraId="35AEB575" w14:textId="77777777" w:rsidR="00E80F69" w:rsidRPr="00C779F2" w:rsidRDefault="00E80F69" w:rsidP="00C779F2">
                                  <w:pPr>
                                    <w:pStyle w:val="TableParagraph"/>
                                    <w:ind w:left="126" w:right="107" w:firstLine="14"/>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p>
                              </w:tc>
                              <w:tc>
                                <w:tcPr>
                                  <w:tcW w:w="2099" w:type="dxa"/>
                                  <w:tcBorders>
                                    <w:left w:val="single" w:sz="8" w:space="0" w:color="000000"/>
                                    <w:right w:val="single" w:sz="8" w:space="0" w:color="000000"/>
                                  </w:tcBorders>
                                </w:tcPr>
                                <w:p w14:paraId="0A7418C8" w14:textId="77777777" w:rsidR="00E80F69" w:rsidRPr="00C779F2" w:rsidRDefault="00E80F69" w:rsidP="00C779F2">
                                  <w:pPr>
                                    <w:pStyle w:val="TableParagraph"/>
                                    <w:jc w:val="center"/>
                                    <w:rPr>
                                      <w:rFonts w:asciiTheme="minorHAnsi" w:hAnsiTheme="minorHAnsi" w:cstheme="minorHAnsi"/>
                                      <w:sz w:val="16"/>
                                      <w:szCs w:val="16"/>
                                    </w:rPr>
                                  </w:pPr>
                                </w:p>
                                <w:p w14:paraId="22E76AE1" w14:textId="77777777" w:rsidR="00E80F69" w:rsidRPr="00C779F2" w:rsidRDefault="00E80F69" w:rsidP="00C779F2">
                                  <w:pPr>
                                    <w:pStyle w:val="TableParagraph"/>
                                    <w:jc w:val="center"/>
                                    <w:rPr>
                                      <w:rFonts w:asciiTheme="minorHAnsi" w:hAnsiTheme="minorHAnsi" w:cstheme="minorHAnsi"/>
                                      <w:sz w:val="16"/>
                                      <w:szCs w:val="16"/>
                                    </w:rPr>
                                  </w:pPr>
                                </w:p>
                                <w:p w14:paraId="22FBF263" w14:textId="77777777" w:rsidR="00E80F69" w:rsidRPr="00C779F2" w:rsidRDefault="00E80F69" w:rsidP="00C779F2">
                                  <w:pPr>
                                    <w:pStyle w:val="TableParagraph"/>
                                    <w:spacing w:before="162"/>
                                    <w:ind w:left="897" w:right="863"/>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left w:val="single" w:sz="8" w:space="0" w:color="000000"/>
                                  </w:tcBorders>
                                </w:tcPr>
                                <w:p w14:paraId="368E7FBB" w14:textId="77777777" w:rsidR="00E80F69" w:rsidRPr="00C779F2" w:rsidRDefault="00E80F69" w:rsidP="00C779F2">
                                  <w:pPr>
                                    <w:pStyle w:val="TableParagraph"/>
                                    <w:jc w:val="center"/>
                                    <w:rPr>
                                      <w:rFonts w:asciiTheme="minorHAnsi" w:hAnsiTheme="minorHAnsi" w:cstheme="minorHAnsi"/>
                                      <w:sz w:val="16"/>
                                      <w:szCs w:val="16"/>
                                    </w:rPr>
                                  </w:pPr>
                                </w:p>
                                <w:p w14:paraId="13C6F284"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525273AA"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02C2610" w14:textId="77777777" w:rsidR="00E80F69" w:rsidRPr="00C779F2" w:rsidRDefault="00E80F69" w:rsidP="00C779F2">
                                  <w:pPr>
                                    <w:pStyle w:val="TableParagraph"/>
                                    <w:spacing w:line="242" w:lineRule="auto"/>
                                    <w:ind w:left="127" w:right="102" w:hanging="15"/>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r w:rsidR="00E80F69" w:rsidRPr="00C779F2" w14:paraId="4C5B0072" w14:textId="77777777" w:rsidTr="002F1351">
                              <w:trPr>
                                <w:trHeight w:val="1702"/>
                              </w:trPr>
                              <w:tc>
                                <w:tcPr>
                                  <w:tcW w:w="502" w:type="dxa"/>
                                  <w:tcBorders>
                                    <w:left w:val="single" w:sz="8" w:space="0" w:color="000000"/>
                                    <w:right w:val="single" w:sz="8" w:space="0" w:color="000000"/>
                                  </w:tcBorders>
                                </w:tcPr>
                                <w:p w14:paraId="0554AD47" w14:textId="77777777" w:rsidR="00E80F69" w:rsidRPr="00C779F2" w:rsidRDefault="00E80F69" w:rsidP="00C779F2">
                                  <w:pPr>
                                    <w:pStyle w:val="TableParagraph"/>
                                    <w:jc w:val="center"/>
                                    <w:rPr>
                                      <w:rFonts w:asciiTheme="minorHAnsi" w:hAnsiTheme="minorHAnsi" w:cstheme="minorHAnsi"/>
                                      <w:sz w:val="16"/>
                                      <w:szCs w:val="16"/>
                                    </w:rPr>
                                  </w:pPr>
                                </w:p>
                                <w:p w14:paraId="1C8837C4" w14:textId="77777777" w:rsidR="00E80F69" w:rsidRPr="00C779F2" w:rsidRDefault="00E80F69" w:rsidP="00C779F2">
                                  <w:pPr>
                                    <w:pStyle w:val="TableParagraph"/>
                                    <w:jc w:val="center"/>
                                    <w:rPr>
                                      <w:rFonts w:asciiTheme="minorHAnsi" w:hAnsiTheme="minorHAnsi" w:cstheme="minorHAnsi"/>
                                      <w:sz w:val="16"/>
                                      <w:szCs w:val="16"/>
                                    </w:rPr>
                                  </w:pPr>
                                </w:p>
                                <w:p w14:paraId="30D00BCF" w14:textId="77777777" w:rsidR="00E80F69" w:rsidRPr="00C779F2" w:rsidRDefault="00E80F69" w:rsidP="00C779F2">
                                  <w:pPr>
                                    <w:pStyle w:val="TableParagraph"/>
                                    <w:spacing w:before="168"/>
                                    <w:ind w:right="156"/>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4</w:t>
                                  </w:r>
                                </w:p>
                              </w:tc>
                              <w:tc>
                                <w:tcPr>
                                  <w:tcW w:w="4398" w:type="dxa"/>
                                  <w:tcBorders>
                                    <w:left w:val="single" w:sz="8" w:space="0" w:color="000000"/>
                                  </w:tcBorders>
                                </w:tcPr>
                                <w:p w14:paraId="3861C11E" w14:textId="77777777" w:rsidR="00E80F69" w:rsidRPr="00C779F2" w:rsidRDefault="00E80F69" w:rsidP="00C779F2">
                                  <w:pPr>
                                    <w:pStyle w:val="TableParagraph"/>
                                    <w:jc w:val="center"/>
                                    <w:rPr>
                                      <w:rFonts w:asciiTheme="minorHAnsi" w:hAnsiTheme="minorHAnsi" w:cstheme="minorHAnsi"/>
                                      <w:sz w:val="16"/>
                                      <w:szCs w:val="16"/>
                                    </w:rPr>
                                  </w:pPr>
                                </w:p>
                                <w:p w14:paraId="193A693A" w14:textId="77777777" w:rsidR="00E80F69" w:rsidRPr="00C779F2" w:rsidRDefault="00E80F69" w:rsidP="00C779F2">
                                  <w:pPr>
                                    <w:pStyle w:val="TableParagraph"/>
                                    <w:spacing w:before="1"/>
                                    <w:jc w:val="center"/>
                                    <w:rPr>
                                      <w:rFonts w:asciiTheme="minorHAnsi" w:hAnsiTheme="minorHAnsi" w:cstheme="minorHAnsi"/>
                                      <w:sz w:val="16"/>
                                      <w:szCs w:val="16"/>
                                    </w:rPr>
                                  </w:pPr>
                                </w:p>
                                <w:p w14:paraId="339B7F1E" w14:textId="61FA65FD" w:rsidR="00182616" w:rsidRPr="00182616" w:rsidRDefault="00182616" w:rsidP="00182616">
                                  <w:pPr>
                                    <w:pStyle w:val="TableParagraph"/>
                                    <w:spacing w:before="1"/>
                                    <w:rPr>
                                      <w:rFonts w:asciiTheme="minorHAnsi" w:hAnsiTheme="minorHAnsi" w:cstheme="minorHAnsi"/>
                                      <w:color w:val="2A2A2A"/>
                                      <w:w w:val="80"/>
                                      <w:sz w:val="16"/>
                                      <w:szCs w:val="16"/>
                                    </w:rPr>
                                  </w:pPr>
                                  <w:r>
                                    <w:rPr>
                                      <w:rFonts w:asciiTheme="minorHAnsi" w:hAnsiTheme="minorHAnsi" w:cstheme="minorHAnsi"/>
                                      <w:color w:val="2A2A2A"/>
                                      <w:w w:val="80"/>
                                      <w:sz w:val="16"/>
                                      <w:szCs w:val="16"/>
                                    </w:rPr>
                                    <w:t xml:space="preserve">                                </w:t>
                                  </w:r>
                                  <w:r w:rsidRPr="00182616">
                                    <w:rPr>
                                      <w:rFonts w:asciiTheme="minorHAnsi" w:hAnsiTheme="minorHAnsi" w:cstheme="minorHAnsi"/>
                                      <w:color w:val="2A2A2A"/>
                                      <w:w w:val="80"/>
                                      <w:sz w:val="16"/>
                                      <w:szCs w:val="16"/>
                                    </w:rPr>
                                    <w:t>18 01 09, tj. leki inne niż wymienione w 18 01 08;</w:t>
                                  </w:r>
                                </w:p>
                                <w:p w14:paraId="6F687A63" w14:textId="77777777" w:rsidR="00182616" w:rsidRPr="00182616" w:rsidRDefault="00182616" w:rsidP="00182616">
                                  <w:pPr>
                                    <w:pStyle w:val="TableParagraph"/>
                                    <w:spacing w:before="1"/>
                                    <w:ind w:left="336"/>
                                    <w:jc w:val="center"/>
                                    <w:rPr>
                                      <w:rFonts w:asciiTheme="minorHAnsi" w:hAnsiTheme="minorHAnsi" w:cstheme="minorHAnsi"/>
                                      <w:color w:val="2A2A2A"/>
                                      <w:w w:val="80"/>
                                      <w:sz w:val="16"/>
                                      <w:szCs w:val="16"/>
                                    </w:rPr>
                                  </w:pPr>
                                </w:p>
                                <w:p w14:paraId="66BB7387" w14:textId="77777777" w:rsidR="00E80F69" w:rsidRPr="00C779F2" w:rsidRDefault="00E80F69" w:rsidP="00C779F2">
                                  <w:pPr>
                                    <w:pStyle w:val="TableParagraph"/>
                                    <w:jc w:val="center"/>
                                    <w:rPr>
                                      <w:rFonts w:asciiTheme="minorHAnsi" w:hAnsiTheme="minorHAnsi" w:cstheme="minorHAnsi"/>
                                      <w:sz w:val="16"/>
                                      <w:szCs w:val="16"/>
                                    </w:rPr>
                                  </w:pPr>
                                </w:p>
                                <w:p w14:paraId="404BDE94" w14:textId="03F94FD4" w:rsidR="00E80F69" w:rsidRPr="00C779F2" w:rsidRDefault="007E660D" w:rsidP="00C779F2">
                                  <w:pPr>
                                    <w:pStyle w:val="TableParagraph"/>
                                    <w:spacing w:before="215" w:line="130" w:lineRule="exact"/>
                                    <w:ind w:left="1060"/>
                                    <w:jc w:val="center"/>
                                    <w:rPr>
                                      <w:rFonts w:asciiTheme="minorHAnsi" w:hAnsiTheme="minorHAnsi" w:cstheme="minorHAnsi"/>
                                      <w:sz w:val="16"/>
                                      <w:szCs w:val="16"/>
                                    </w:rPr>
                                  </w:pPr>
                                  <w:r w:rsidRPr="00C779F2">
                                    <w:rPr>
                                      <w:rFonts w:asciiTheme="minorHAnsi" w:hAnsiTheme="minorHAnsi" w:cstheme="minorHAnsi"/>
                                      <w:color w:val="9999C6"/>
                                      <w:w w:val="83"/>
                                      <w:sz w:val="16"/>
                                      <w:szCs w:val="16"/>
                                    </w:rPr>
                                    <w:t>R</w:t>
                                  </w:r>
                                </w:p>
                              </w:tc>
                              <w:tc>
                                <w:tcPr>
                                  <w:tcW w:w="1302" w:type="dxa"/>
                                  <w:tcBorders>
                                    <w:right w:val="single" w:sz="8" w:space="0" w:color="000000"/>
                                  </w:tcBorders>
                                </w:tcPr>
                                <w:p w14:paraId="39A6BA1E" w14:textId="77777777" w:rsidR="00E80F69" w:rsidRPr="00C779F2" w:rsidRDefault="00E80F69" w:rsidP="00C779F2">
                                  <w:pPr>
                                    <w:pStyle w:val="TableParagraph"/>
                                    <w:jc w:val="center"/>
                                    <w:rPr>
                                      <w:rFonts w:asciiTheme="minorHAnsi" w:hAnsiTheme="minorHAnsi" w:cstheme="minorHAnsi"/>
                                      <w:sz w:val="16"/>
                                      <w:szCs w:val="16"/>
                                    </w:rPr>
                                  </w:pPr>
                                </w:p>
                                <w:p w14:paraId="4C3EEF62" w14:textId="77777777" w:rsidR="00E80F69" w:rsidRPr="00C779F2" w:rsidRDefault="00E80F69" w:rsidP="00C779F2">
                                  <w:pPr>
                                    <w:pStyle w:val="TableParagraph"/>
                                    <w:jc w:val="center"/>
                                    <w:rPr>
                                      <w:rFonts w:asciiTheme="minorHAnsi" w:hAnsiTheme="minorHAnsi" w:cstheme="minorHAnsi"/>
                                      <w:sz w:val="16"/>
                                      <w:szCs w:val="16"/>
                                    </w:rPr>
                                  </w:pPr>
                                </w:p>
                                <w:p w14:paraId="25725E51" w14:textId="77777777" w:rsidR="00E80F69" w:rsidRPr="00C779F2" w:rsidRDefault="00E80F69" w:rsidP="00C779F2">
                                  <w:pPr>
                                    <w:pStyle w:val="TableParagraph"/>
                                    <w:spacing w:before="177"/>
                                    <w:ind w:left="84" w:right="2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spacing w:val="-2"/>
                                      <w:w w:val="90"/>
                                      <w:sz w:val="16"/>
                                      <w:szCs w:val="16"/>
                                    </w:rPr>
                                    <w:t>ciecze</w:t>
                                  </w:r>
                                </w:p>
                              </w:tc>
                              <w:tc>
                                <w:tcPr>
                                  <w:tcW w:w="1585" w:type="dxa"/>
                                  <w:tcBorders>
                                    <w:left w:val="single" w:sz="8" w:space="0" w:color="000000"/>
                                  </w:tcBorders>
                                </w:tcPr>
                                <w:p w14:paraId="2F99097E" w14:textId="77777777" w:rsidR="00E80F69" w:rsidRPr="00C779F2" w:rsidRDefault="00E80F69" w:rsidP="00C779F2">
                                  <w:pPr>
                                    <w:pStyle w:val="TableParagraph"/>
                                    <w:jc w:val="center"/>
                                    <w:rPr>
                                      <w:rFonts w:asciiTheme="minorHAnsi" w:hAnsiTheme="minorHAnsi" w:cstheme="minorHAnsi"/>
                                      <w:sz w:val="16"/>
                                      <w:szCs w:val="16"/>
                                    </w:rPr>
                                  </w:pPr>
                                </w:p>
                                <w:p w14:paraId="1D0DE5DE" w14:textId="77777777" w:rsidR="00E80F69" w:rsidRPr="00C779F2" w:rsidRDefault="00E80F69" w:rsidP="00C779F2">
                                  <w:pPr>
                                    <w:pStyle w:val="TableParagraph"/>
                                    <w:spacing w:before="3"/>
                                    <w:jc w:val="center"/>
                                    <w:rPr>
                                      <w:rFonts w:asciiTheme="minorHAnsi" w:hAnsiTheme="minorHAnsi" w:cstheme="minorHAnsi"/>
                                      <w:sz w:val="16"/>
                                      <w:szCs w:val="16"/>
                                    </w:rPr>
                                  </w:pPr>
                                </w:p>
                                <w:p w14:paraId="393826E1" w14:textId="77777777" w:rsidR="00E80F69" w:rsidRPr="00C779F2" w:rsidRDefault="00E80F69" w:rsidP="00C779F2">
                                  <w:pPr>
                                    <w:pStyle w:val="TableParagraph"/>
                                    <w:ind w:left="172" w:right="113" w:hanging="13"/>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Lekarstwa, </w:t>
                                  </w:r>
                                  <w:r w:rsidRPr="00C779F2">
                                    <w:rPr>
                                      <w:rFonts w:asciiTheme="minorHAnsi" w:hAnsiTheme="minorHAnsi" w:cstheme="minorHAnsi"/>
                                      <w:color w:val="2A2A2A"/>
                                      <w:w w:val="80"/>
                                      <w:sz w:val="16"/>
                                      <w:szCs w:val="16"/>
                                    </w:rPr>
                                    <w:t xml:space="preserve">różnorodny skład </w:t>
                                  </w:r>
                                  <w:r w:rsidRPr="00C779F2">
                                    <w:rPr>
                                      <w:rFonts w:asciiTheme="minorHAnsi" w:hAnsiTheme="minorHAnsi" w:cstheme="minorHAnsi"/>
                                      <w:color w:val="2A2A2A"/>
                                      <w:spacing w:val="-2"/>
                                      <w:w w:val="90"/>
                                      <w:sz w:val="16"/>
                                      <w:szCs w:val="16"/>
                                    </w:rPr>
                                    <w:t>chemiczny</w:t>
                                  </w:r>
                                </w:p>
                              </w:tc>
                              <w:tc>
                                <w:tcPr>
                                  <w:tcW w:w="1737" w:type="dxa"/>
                                  <w:tcBorders>
                                    <w:right w:val="single" w:sz="8" w:space="0" w:color="000000"/>
                                  </w:tcBorders>
                                </w:tcPr>
                                <w:p w14:paraId="3A38462D" w14:textId="77777777" w:rsidR="00E80F69" w:rsidRPr="00C779F2" w:rsidRDefault="00E80F69" w:rsidP="00C779F2">
                                  <w:pPr>
                                    <w:pStyle w:val="TableParagraph"/>
                                    <w:spacing w:before="100" w:line="242" w:lineRule="auto"/>
                                    <w:ind w:left="159" w:right="12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 xml:space="preserve">Duża różnorodność </w:t>
                                  </w:r>
                                  <w:r w:rsidRPr="00C779F2">
                                    <w:rPr>
                                      <w:rFonts w:asciiTheme="minorHAnsi" w:hAnsiTheme="minorHAnsi" w:cstheme="minorHAnsi"/>
                                      <w:color w:val="2A2A2A"/>
                                      <w:w w:val="85"/>
                                      <w:sz w:val="16"/>
                                      <w:szCs w:val="16"/>
                                    </w:rPr>
                                    <w:t>chemiczna, nie</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 xml:space="preserve">do </w:t>
                                  </w:r>
                                  <w:r w:rsidRPr="00C779F2">
                                    <w:rPr>
                                      <w:rFonts w:asciiTheme="minorHAnsi" w:hAnsiTheme="minorHAnsi" w:cstheme="minorHAnsi"/>
                                      <w:color w:val="2A2A2A"/>
                                      <w:spacing w:val="-2"/>
                                      <w:w w:val="90"/>
                                      <w:sz w:val="16"/>
                                      <w:szCs w:val="16"/>
                                    </w:rPr>
                                    <w:t>określenia.</w:t>
                                  </w:r>
                                </w:p>
                                <w:p w14:paraId="1BE90E48" w14:textId="77777777" w:rsidR="00E80F69" w:rsidRPr="00C779F2" w:rsidRDefault="00E80F69" w:rsidP="00C779F2">
                                  <w:pPr>
                                    <w:pStyle w:val="TableParagraph"/>
                                    <w:spacing w:before="1"/>
                                    <w:ind w:left="180" w:right="114" w:hanging="2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Możliwość </w:t>
                                  </w:r>
                                  <w:r w:rsidRPr="00C779F2">
                                    <w:rPr>
                                      <w:rFonts w:asciiTheme="minorHAnsi" w:hAnsiTheme="minorHAnsi" w:cstheme="minorHAnsi"/>
                                      <w:color w:val="2A2A2A"/>
                                      <w:spacing w:val="-2"/>
                                      <w:w w:val="80"/>
                                      <w:sz w:val="16"/>
                                      <w:szCs w:val="16"/>
                                    </w:rPr>
                                    <w:t xml:space="preserve">niekontrolowanego </w:t>
                                  </w:r>
                                  <w:r w:rsidRPr="00C779F2">
                                    <w:rPr>
                                      <w:rFonts w:asciiTheme="minorHAnsi" w:hAnsiTheme="minorHAnsi" w:cstheme="minorHAnsi"/>
                                      <w:color w:val="2A2A2A"/>
                                      <w:spacing w:val="-2"/>
                                      <w:w w:val="90"/>
                                      <w:sz w:val="16"/>
                                      <w:szCs w:val="16"/>
                                    </w:rPr>
                                    <w:t>spalania.</w:t>
                                  </w:r>
                                </w:p>
                              </w:tc>
                              <w:tc>
                                <w:tcPr>
                                  <w:tcW w:w="1298" w:type="dxa"/>
                                  <w:tcBorders>
                                    <w:left w:val="single" w:sz="8" w:space="0" w:color="000000"/>
                                    <w:right w:val="single" w:sz="8" w:space="0" w:color="000000"/>
                                  </w:tcBorders>
                                </w:tcPr>
                                <w:p w14:paraId="56D5A324" w14:textId="77777777" w:rsidR="00E80F69" w:rsidRPr="00C779F2" w:rsidRDefault="00E80F69" w:rsidP="00C779F2">
                                  <w:pPr>
                                    <w:pStyle w:val="TableParagraph"/>
                                    <w:jc w:val="center"/>
                                    <w:rPr>
                                      <w:rFonts w:asciiTheme="minorHAnsi" w:hAnsiTheme="minorHAnsi" w:cstheme="minorHAnsi"/>
                                      <w:sz w:val="16"/>
                                      <w:szCs w:val="16"/>
                                    </w:rPr>
                                  </w:pPr>
                                </w:p>
                                <w:p w14:paraId="5CE084C0" w14:textId="77777777" w:rsidR="00E80F69" w:rsidRPr="00C779F2" w:rsidRDefault="00E80F69" w:rsidP="00C779F2">
                                  <w:pPr>
                                    <w:pStyle w:val="TableParagraph"/>
                                    <w:jc w:val="center"/>
                                    <w:rPr>
                                      <w:rFonts w:asciiTheme="minorHAnsi" w:hAnsiTheme="minorHAnsi" w:cstheme="minorHAnsi"/>
                                      <w:sz w:val="16"/>
                                      <w:szCs w:val="16"/>
                                    </w:rPr>
                                  </w:pPr>
                                </w:p>
                                <w:p w14:paraId="2C51B070" w14:textId="456F8810" w:rsidR="00E80F69" w:rsidRPr="00C779F2" w:rsidRDefault="00182616" w:rsidP="00C779F2">
                                  <w:pPr>
                                    <w:pStyle w:val="TableParagraph"/>
                                    <w:spacing w:before="1" w:line="235" w:lineRule="auto"/>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r w:rsidRPr="00C779F2">
                                    <w:rPr>
                                      <w:rFonts w:asciiTheme="minorHAnsi" w:hAnsiTheme="minorHAnsi" w:cstheme="minorHAnsi"/>
                                      <w:color w:val="2A2A2A"/>
                                      <w:spacing w:val="-2"/>
                                      <w:w w:val="80"/>
                                      <w:sz w:val="16"/>
                                      <w:szCs w:val="16"/>
                                    </w:rPr>
                                    <w:t xml:space="preserve"> </w:t>
                                  </w:r>
                                  <w:r>
                                    <w:rPr>
                                      <w:rFonts w:asciiTheme="minorHAnsi" w:hAnsiTheme="minorHAnsi" w:cstheme="minorHAnsi"/>
                                      <w:color w:val="2A2A2A"/>
                                      <w:spacing w:val="-2"/>
                                      <w:w w:val="80"/>
                                      <w:sz w:val="16"/>
                                      <w:szCs w:val="16"/>
                                    </w:rPr>
                                    <w:t xml:space="preserve"> I </w:t>
                                  </w:r>
                                  <w:r w:rsidRPr="00C779F2">
                                    <w:rPr>
                                      <w:rFonts w:asciiTheme="minorHAnsi" w:hAnsiTheme="minorHAnsi" w:cstheme="minorHAnsi"/>
                                      <w:color w:val="2A2A2A"/>
                                      <w:spacing w:val="-2"/>
                                      <w:w w:val="80"/>
                                      <w:sz w:val="16"/>
                                      <w:szCs w:val="16"/>
                                    </w:rPr>
                                    <w:t xml:space="preserve"> </w:t>
                                  </w:r>
                                  <w:r w:rsidR="00E80F69" w:rsidRPr="00C779F2">
                                    <w:rPr>
                                      <w:rFonts w:asciiTheme="minorHAnsi" w:hAnsiTheme="minorHAnsi" w:cstheme="minorHAnsi"/>
                                      <w:color w:val="2A2A2A"/>
                                      <w:spacing w:val="-2"/>
                                      <w:w w:val="85"/>
                                      <w:sz w:val="16"/>
                                      <w:szCs w:val="16"/>
                                    </w:rPr>
                                    <w:t>trujqc</w:t>
                                  </w:r>
                                  <w:r>
                                    <w:rPr>
                                      <w:rFonts w:asciiTheme="minorHAnsi" w:hAnsiTheme="minorHAnsi" w:cstheme="minorHAnsi"/>
                                      <w:color w:val="2A2A2A"/>
                                      <w:spacing w:val="-2"/>
                                      <w:w w:val="85"/>
                                      <w:sz w:val="16"/>
                                      <w:szCs w:val="16"/>
                                    </w:rPr>
                                    <w:t>ymi</w:t>
                                  </w:r>
                                </w:p>
                              </w:tc>
                              <w:tc>
                                <w:tcPr>
                                  <w:tcW w:w="2099" w:type="dxa"/>
                                  <w:tcBorders>
                                    <w:left w:val="single" w:sz="8" w:space="0" w:color="000000"/>
                                  </w:tcBorders>
                                </w:tcPr>
                                <w:p w14:paraId="54EA87BC" w14:textId="77777777" w:rsidR="00E80F69" w:rsidRPr="00C779F2" w:rsidRDefault="00E80F69" w:rsidP="00C779F2">
                                  <w:pPr>
                                    <w:pStyle w:val="TableParagraph"/>
                                    <w:jc w:val="center"/>
                                    <w:rPr>
                                      <w:rFonts w:asciiTheme="minorHAnsi" w:hAnsiTheme="minorHAnsi" w:cstheme="minorHAnsi"/>
                                      <w:sz w:val="16"/>
                                      <w:szCs w:val="16"/>
                                    </w:rPr>
                                  </w:pPr>
                                </w:p>
                                <w:p w14:paraId="44662956" w14:textId="77777777" w:rsidR="00E80F69" w:rsidRPr="00C779F2" w:rsidRDefault="00E80F69" w:rsidP="00C779F2">
                                  <w:pPr>
                                    <w:pStyle w:val="TableParagraph"/>
                                    <w:jc w:val="center"/>
                                    <w:rPr>
                                      <w:rFonts w:asciiTheme="minorHAnsi" w:hAnsiTheme="minorHAnsi" w:cstheme="minorHAnsi"/>
                                      <w:sz w:val="16"/>
                                      <w:szCs w:val="16"/>
                                    </w:rPr>
                                  </w:pPr>
                                </w:p>
                                <w:p w14:paraId="1E4CB39E" w14:textId="77777777" w:rsidR="00E80F69" w:rsidRPr="00C779F2" w:rsidRDefault="00E80F69" w:rsidP="00C779F2">
                                  <w:pPr>
                                    <w:pStyle w:val="TableParagraph"/>
                                    <w:spacing w:before="177"/>
                                    <w:ind w:left="909" w:right="875"/>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right w:val="single" w:sz="8" w:space="0" w:color="000000"/>
                                  </w:tcBorders>
                                </w:tcPr>
                                <w:p w14:paraId="7F9373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56B11AC7"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35D1D88"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0642D110" w14:textId="77777777" w:rsidR="00E80F69" w:rsidRPr="00C779F2" w:rsidRDefault="00E80F69" w:rsidP="00C779F2">
                                  <w:pPr>
                                    <w:pStyle w:val="TableParagraph"/>
                                    <w:spacing w:before="5" w:line="244" w:lineRule="auto"/>
                                    <w:ind w:left="166" w:right="120"/>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bl>
                          <w:p w14:paraId="5A2CE0A4" w14:textId="77777777" w:rsidR="00E80F69" w:rsidRPr="00C779F2" w:rsidRDefault="00E80F69" w:rsidP="00E80F69">
                            <w:pPr>
                              <w:pStyle w:val="Tekstpodstawowy"/>
                              <w:jc w:val="center"/>
                              <w:rPr>
                                <w:rFonts w:asciiTheme="minorHAnsi" w:hAnsiTheme="minorHAnsi" w:cstheme="minorHAns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A7EE" id="_x0000_t202" coordsize="21600,21600" o:spt="202" path="m,l,21600r21600,l21600,xe">
                <v:stroke joinstyle="miter"/>
                <v:path gradientshapeok="t" o:connecttype="rect"/>
              </v:shapetype>
              <v:shape id="Pole tekstowe 1" o:spid="_x0000_s1026" type="#_x0000_t202" style="position:absolute;margin-left:28.5pt;margin-top:7.9pt;width:778.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1QEAAJIDAAAOAAAAZHJzL2Uyb0RvYy54bWysU9tu2zAMfR+wfxD0vjjp1iI14hRdiw4D&#10;ugvQ7QNkWYqF2aJGKrGzrx8lx+kub8NeBIqkDnkOqc3N2HfiYJAc+EquFkspjNfQOL+r5NcvD6/W&#10;UlBUvlEdeFPJoyF5s335YjOE0lxAC11jUDCIp3IIlWxjDGVRkG5Nr2gBwXgOWsBeRb7irmhQDYze&#10;d8XFcnlVDIBNQNCGiL33U1BuM761RsdP1pKJoqsk9xbzifms01lsN6rcoQqt06c21D900SvnuegZ&#10;6l5FJfbo/oLqnUYgsHGhoS/AWqdN5sBsVss/2Dy1KpjMhcWhcJaJ/h+s/nh4Cp9RxPEtjDzATILC&#10;I+hvJDzctcrvzC0iDK1RDRdeJcmKIVB5epqkppISSD18gIaHrPYRMtBosU+qME/B6DyA41l0M0ah&#10;2Xm9Xl9dX3JIc+zy9epNuqQaqpyfB6T4zkAvklFJ5KlmeHV4pDilzimpmocH13V5sp3/zcGYyZPb&#10;Tx1PvcexHjk70aihOTIRhGlReLHZaAF/SDHwklSSvu8VGim6957FSBs1Gzgb9Wwor/lpJaMUk3kX&#10;p83bB3S7lpEnuT3csmDWZSrPXZz65MFnMU5Lmjbr13vOev5K258AAAD//wMAUEsDBBQABgAIAAAA&#10;IQD4ZoIF3wAAAAoBAAAPAAAAZHJzL2Rvd25yZXYueG1sTI9BT4NAEIXvJv6HzZh4s0sbQUpZmsbo&#10;ycRI8eBxgSlsys4iu23x3zs96XHee3nzvnw720GccfLGkYLlIgKB1LjWUKfgs3p9SEH4oKnVgyNU&#10;8IMetsXtTa6z1l2oxPM+dIJLyGdaQR/CmEnpmx6t9gs3IrF3cJPVgc+pk+2kL1xuB7mKokRabYg/&#10;9HrE5x6b4/5kFey+qHwx3+/1R3koTVWtI3pLjkrd3827DYiAc/gLw3U+T4eCN9XuRK0Xg4L4iVEC&#10;6zETXP1k+chKrSCNVynIIpf/EYpfAAAA//8DAFBLAQItABQABgAIAAAAIQC2gziS/gAAAOEBAAAT&#10;AAAAAAAAAAAAAAAAAAAAAABbQ29udGVudF9UeXBlc10ueG1sUEsBAi0AFAAGAAgAAAAhADj9If/W&#10;AAAAlAEAAAsAAAAAAAAAAAAAAAAALwEAAF9yZWxzLy5yZWxzUEsBAi0AFAAGAAgAAAAhAL6lU4nV&#10;AQAAkgMAAA4AAAAAAAAAAAAAAAAALgIAAGRycy9lMm9Eb2MueG1sUEsBAi0AFAAGAAgAAAAhAPhm&#10;ggXfAAAACgEAAA8AAAAAAAAAAAAAAAAALwQAAGRycy9kb3ducmV2LnhtbFBLBQYAAAAABAAEAPMA&#10;AAA7BQAAAAA=&#10;" filled="f" stroked="f">
                <v:textbox inset="0,0,0,0">
                  <w:txbxContent>
                    <w:tbl>
                      <w:tblPr>
                        <w:tblStyle w:val="TableNormal"/>
                        <w:tblW w:w="15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398"/>
                        <w:gridCol w:w="1302"/>
                        <w:gridCol w:w="1585"/>
                        <w:gridCol w:w="1737"/>
                        <w:gridCol w:w="1298"/>
                        <w:gridCol w:w="2099"/>
                        <w:gridCol w:w="2604"/>
                      </w:tblGrid>
                      <w:tr w:rsidR="00E80F69" w:rsidRPr="00C779F2" w14:paraId="20066CB0" w14:textId="77777777" w:rsidTr="002F1351">
                        <w:trPr>
                          <w:trHeight w:val="1655"/>
                        </w:trPr>
                        <w:tc>
                          <w:tcPr>
                            <w:tcW w:w="502" w:type="dxa"/>
                            <w:tcBorders>
                              <w:left w:val="single" w:sz="8" w:space="0" w:color="000000"/>
                              <w:bottom w:val="single" w:sz="8" w:space="0" w:color="000000"/>
                              <w:right w:val="single" w:sz="8" w:space="0" w:color="000000"/>
                            </w:tcBorders>
                          </w:tcPr>
                          <w:p w14:paraId="5B72E6F4" w14:textId="77777777" w:rsidR="00E80F69" w:rsidRPr="00C779F2" w:rsidRDefault="00E80F69" w:rsidP="00C779F2">
                            <w:pPr>
                              <w:pStyle w:val="TableParagraph"/>
                              <w:jc w:val="center"/>
                              <w:rPr>
                                <w:rFonts w:asciiTheme="minorHAnsi" w:hAnsiTheme="minorHAnsi" w:cstheme="minorHAnsi"/>
                                <w:sz w:val="16"/>
                                <w:szCs w:val="16"/>
                              </w:rPr>
                            </w:pPr>
                          </w:p>
                          <w:p w14:paraId="6212FE79" w14:textId="77777777" w:rsidR="00E80F69" w:rsidRPr="00C779F2" w:rsidRDefault="00E80F69" w:rsidP="00C779F2">
                            <w:pPr>
                              <w:pStyle w:val="TableParagraph"/>
                              <w:jc w:val="center"/>
                              <w:rPr>
                                <w:rFonts w:asciiTheme="minorHAnsi" w:hAnsiTheme="minorHAnsi" w:cstheme="minorHAnsi"/>
                                <w:sz w:val="16"/>
                                <w:szCs w:val="16"/>
                              </w:rPr>
                            </w:pPr>
                          </w:p>
                          <w:p w14:paraId="0DB94E03" w14:textId="77777777" w:rsidR="00E80F69" w:rsidRPr="00C779F2" w:rsidRDefault="00E80F69" w:rsidP="00C779F2">
                            <w:pPr>
                              <w:pStyle w:val="TableParagraph"/>
                              <w:spacing w:before="4"/>
                              <w:jc w:val="center"/>
                              <w:rPr>
                                <w:rFonts w:asciiTheme="minorHAnsi" w:hAnsiTheme="minorHAnsi" w:cstheme="minorHAnsi"/>
                                <w:sz w:val="16"/>
                                <w:szCs w:val="16"/>
                              </w:rPr>
                            </w:pPr>
                          </w:p>
                          <w:p w14:paraId="18F28BB4" w14:textId="77777777" w:rsidR="00E80F69" w:rsidRPr="00C779F2" w:rsidRDefault="00E80F69" w:rsidP="00C779F2">
                            <w:pPr>
                              <w:pStyle w:val="TableParagraph"/>
                              <w:ind w:right="98"/>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l.p.</w:t>
                            </w:r>
                          </w:p>
                        </w:tc>
                        <w:tc>
                          <w:tcPr>
                            <w:tcW w:w="4398" w:type="dxa"/>
                            <w:tcBorders>
                              <w:left w:val="single" w:sz="8" w:space="0" w:color="000000"/>
                              <w:right w:val="single" w:sz="8" w:space="0" w:color="000000"/>
                            </w:tcBorders>
                          </w:tcPr>
                          <w:p w14:paraId="2BE63E3A" w14:textId="77777777" w:rsidR="00E80F69" w:rsidRPr="00C779F2" w:rsidRDefault="00E80F69" w:rsidP="00C779F2">
                            <w:pPr>
                              <w:pStyle w:val="TableParagraph"/>
                              <w:jc w:val="center"/>
                              <w:rPr>
                                <w:rFonts w:asciiTheme="minorHAnsi" w:hAnsiTheme="minorHAnsi" w:cstheme="minorHAnsi"/>
                                <w:sz w:val="16"/>
                                <w:szCs w:val="16"/>
                              </w:rPr>
                            </w:pPr>
                          </w:p>
                          <w:p w14:paraId="3AEDF5A3" w14:textId="77777777" w:rsidR="00E80F69" w:rsidRPr="00C779F2" w:rsidRDefault="00E80F69" w:rsidP="00C779F2">
                            <w:pPr>
                              <w:pStyle w:val="TableParagraph"/>
                              <w:jc w:val="center"/>
                              <w:rPr>
                                <w:rFonts w:asciiTheme="minorHAnsi" w:hAnsiTheme="minorHAnsi" w:cstheme="minorHAnsi"/>
                                <w:sz w:val="16"/>
                                <w:szCs w:val="16"/>
                              </w:rPr>
                            </w:pPr>
                          </w:p>
                          <w:p w14:paraId="55F53B64" w14:textId="77777777" w:rsidR="00E80F69" w:rsidRPr="00C779F2" w:rsidRDefault="00E80F69" w:rsidP="00C779F2">
                            <w:pPr>
                              <w:pStyle w:val="TableParagraph"/>
                              <w:spacing w:before="162"/>
                              <w:ind w:left="1626" w:right="1606"/>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Kod</w:t>
                            </w:r>
                            <w:r w:rsidRPr="00C779F2">
                              <w:rPr>
                                <w:rFonts w:asciiTheme="minorHAnsi" w:hAnsiTheme="minorHAnsi" w:cstheme="minorHAnsi"/>
                                <w:color w:val="2A2A2A"/>
                                <w:spacing w:val="2"/>
                                <w:sz w:val="16"/>
                                <w:szCs w:val="16"/>
                              </w:rPr>
                              <w:t xml:space="preserve"> </w:t>
                            </w:r>
                            <w:r w:rsidRPr="00C779F2">
                              <w:rPr>
                                <w:rFonts w:asciiTheme="minorHAnsi" w:hAnsiTheme="minorHAnsi" w:cstheme="minorHAnsi"/>
                                <w:color w:val="2A2A2A"/>
                                <w:spacing w:val="-2"/>
                                <w:w w:val="95"/>
                                <w:sz w:val="16"/>
                                <w:szCs w:val="16"/>
                              </w:rPr>
                              <w:t>odpadu</w:t>
                            </w:r>
                          </w:p>
                        </w:tc>
                        <w:tc>
                          <w:tcPr>
                            <w:tcW w:w="1302" w:type="dxa"/>
                            <w:tcBorders>
                              <w:left w:val="single" w:sz="8" w:space="0" w:color="000000"/>
                            </w:tcBorders>
                          </w:tcPr>
                          <w:p w14:paraId="3BF4489D" w14:textId="77777777" w:rsidR="00E80F69" w:rsidRPr="00C779F2" w:rsidRDefault="00E80F69" w:rsidP="00C779F2">
                            <w:pPr>
                              <w:pStyle w:val="TableParagraph"/>
                              <w:jc w:val="center"/>
                              <w:rPr>
                                <w:rFonts w:asciiTheme="minorHAnsi" w:hAnsiTheme="minorHAnsi" w:cstheme="minorHAnsi"/>
                                <w:sz w:val="16"/>
                                <w:szCs w:val="16"/>
                              </w:rPr>
                            </w:pPr>
                          </w:p>
                          <w:p w14:paraId="25928E59" w14:textId="77777777" w:rsidR="00E80F69" w:rsidRPr="00C779F2" w:rsidRDefault="00E80F69" w:rsidP="00C779F2">
                            <w:pPr>
                              <w:pStyle w:val="TableParagraph"/>
                              <w:jc w:val="center"/>
                              <w:rPr>
                                <w:rFonts w:asciiTheme="minorHAnsi" w:hAnsiTheme="minorHAnsi" w:cstheme="minorHAnsi"/>
                                <w:sz w:val="16"/>
                                <w:szCs w:val="16"/>
                              </w:rPr>
                            </w:pPr>
                          </w:p>
                          <w:p w14:paraId="026BA19C" w14:textId="77777777" w:rsidR="00E80F69" w:rsidRPr="00C779F2" w:rsidRDefault="00E80F69" w:rsidP="00C779F2">
                            <w:pPr>
                              <w:pStyle w:val="TableParagraph"/>
                              <w:spacing w:before="157"/>
                              <w:ind w:left="84" w:right="61"/>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Stan</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90"/>
                                <w:sz w:val="16"/>
                                <w:szCs w:val="16"/>
                              </w:rPr>
                              <w:t>fizyczny</w:t>
                            </w:r>
                          </w:p>
                        </w:tc>
                        <w:tc>
                          <w:tcPr>
                            <w:tcW w:w="1585" w:type="dxa"/>
                            <w:tcBorders>
                              <w:right w:val="single" w:sz="8" w:space="0" w:color="000000"/>
                            </w:tcBorders>
                          </w:tcPr>
                          <w:p w14:paraId="762396C4" w14:textId="77777777" w:rsidR="00E80F69" w:rsidRPr="00C779F2" w:rsidRDefault="00E80F69" w:rsidP="00C779F2">
                            <w:pPr>
                              <w:pStyle w:val="TableParagraph"/>
                              <w:jc w:val="center"/>
                              <w:rPr>
                                <w:rFonts w:asciiTheme="minorHAnsi" w:hAnsiTheme="minorHAnsi" w:cstheme="minorHAnsi"/>
                                <w:sz w:val="16"/>
                                <w:szCs w:val="16"/>
                              </w:rPr>
                            </w:pPr>
                          </w:p>
                          <w:p w14:paraId="4E5BC6C7" w14:textId="77777777" w:rsidR="00E80F69" w:rsidRPr="00C779F2" w:rsidRDefault="00E80F69" w:rsidP="00C779F2">
                            <w:pPr>
                              <w:pStyle w:val="TableParagraph"/>
                              <w:spacing w:before="179"/>
                              <w:ind w:left="120" w:right="85" w:hanging="22"/>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Skład</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 xml:space="preserve">chemiczny </w:t>
                            </w:r>
                            <w:r w:rsidRPr="00C779F2">
                              <w:rPr>
                                <w:rFonts w:asciiTheme="minorHAnsi" w:hAnsiTheme="minorHAnsi" w:cstheme="minorHAnsi"/>
                                <w:color w:val="2A2A2A"/>
                                <w:spacing w:val="-2"/>
                                <w:w w:val="90"/>
                                <w:sz w:val="16"/>
                                <w:szCs w:val="16"/>
                              </w:rPr>
                              <w:t xml:space="preserve">odpadu </w:t>
                            </w:r>
                            <w:r w:rsidRPr="00C779F2">
                              <w:rPr>
                                <w:rFonts w:asciiTheme="minorHAnsi" w:hAnsiTheme="minorHAnsi" w:cstheme="minorHAnsi"/>
                                <w:color w:val="2A2A2A"/>
                                <w:spacing w:val="-2"/>
                                <w:w w:val="80"/>
                                <w:sz w:val="16"/>
                                <w:szCs w:val="16"/>
                              </w:rPr>
                              <w:t>niebezpiecznego</w:t>
                            </w:r>
                          </w:p>
                        </w:tc>
                        <w:tc>
                          <w:tcPr>
                            <w:tcW w:w="1737" w:type="dxa"/>
                            <w:tcBorders>
                              <w:left w:val="single" w:sz="8" w:space="0" w:color="000000"/>
                            </w:tcBorders>
                          </w:tcPr>
                          <w:p w14:paraId="31E5AE83" w14:textId="77777777" w:rsidR="00E80F69" w:rsidRPr="00C779F2" w:rsidRDefault="00E80F69" w:rsidP="00C779F2">
                            <w:pPr>
                              <w:pStyle w:val="TableParagraph"/>
                              <w:spacing w:before="81"/>
                              <w:ind w:left="252" w:right="217" w:hanging="14"/>
                              <w:jc w:val="center"/>
                              <w:rPr>
                                <w:rFonts w:asciiTheme="minorHAnsi" w:hAnsiTheme="minorHAnsi" w:cstheme="minorHAnsi"/>
                                <w:sz w:val="16"/>
                                <w:szCs w:val="16"/>
                              </w:rPr>
                            </w:pPr>
                            <w:r w:rsidRPr="00C779F2">
                              <w:rPr>
                                <w:rFonts w:asciiTheme="minorHAnsi" w:hAnsiTheme="minorHAnsi" w:cstheme="minorHAnsi"/>
                                <w:color w:val="2A2A2A"/>
                                <w:w w:val="85"/>
                                <w:sz w:val="16"/>
                                <w:szCs w:val="16"/>
                              </w:rPr>
                              <w:t>lnformacje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dot. </w:t>
                            </w:r>
                            <w:r w:rsidRPr="00C779F2">
                              <w:rPr>
                                <w:rFonts w:asciiTheme="minorHAnsi" w:hAnsiTheme="minorHAnsi" w:cstheme="minorHAnsi"/>
                                <w:color w:val="2A2A2A"/>
                                <w:spacing w:val="-2"/>
                                <w:w w:val="90"/>
                                <w:sz w:val="16"/>
                                <w:szCs w:val="16"/>
                              </w:rPr>
                              <w:t xml:space="preserve">oceny przydatności odpadów do termicznego </w:t>
                            </w:r>
                            <w:r w:rsidRPr="00C779F2">
                              <w:rPr>
                                <w:rFonts w:asciiTheme="minorHAnsi" w:hAnsiTheme="minorHAnsi" w:cstheme="minorHAnsi"/>
                                <w:color w:val="2A2A2A"/>
                                <w:w w:val="80"/>
                                <w:sz w:val="16"/>
                                <w:szCs w:val="16"/>
                              </w:rPr>
                              <w:t>przekształcen</w:t>
                            </w:r>
                            <w:r w:rsidRPr="00C779F2">
                              <w:rPr>
                                <w:rFonts w:asciiTheme="minorHAnsi" w:hAnsiTheme="minorHAnsi" w:cstheme="minorHAnsi"/>
                                <w:color w:val="2A2A2A"/>
                                <w:spacing w:val="-22"/>
                                <w:w w:val="80"/>
                                <w:sz w:val="16"/>
                                <w:szCs w:val="16"/>
                              </w:rPr>
                              <w:t xml:space="preserve"> </w:t>
                            </w:r>
                            <w:r w:rsidRPr="00C779F2">
                              <w:rPr>
                                <w:rFonts w:asciiTheme="minorHAnsi" w:hAnsiTheme="minorHAnsi" w:cstheme="minorHAnsi"/>
                                <w:color w:val="2A2A2A"/>
                                <w:w w:val="80"/>
                                <w:sz w:val="16"/>
                                <w:szCs w:val="16"/>
                              </w:rPr>
                              <w:t>ia</w:t>
                            </w:r>
                          </w:p>
                        </w:tc>
                        <w:tc>
                          <w:tcPr>
                            <w:tcW w:w="1298" w:type="dxa"/>
                          </w:tcPr>
                          <w:p w14:paraId="5364B8D9" w14:textId="77777777" w:rsidR="00E80F69" w:rsidRPr="00C779F2" w:rsidRDefault="00E80F69" w:rsidP="00C779F2">
                            <w:pPr>
                              <w:pStyle w:val="TableParagraph"/>
                              <w:jc w:val="center"/>
                              <w:rPr>
                                <w:rFonts w:asciiTheme="minorHAnsi" w:hAnsiTheme="minorHAnsi" w:cstheme="minorHAnsi"/>
                                <w:sz w:val="16"/>
                                <w:szCs w:val="16"/>
                              </w:rPr>
                            </w:pPr>
                          </w:p>
                          <w:p w14:paraId="5A142DD4" w14:textId="77777777" w:rsidR="00E80F69" w:rsidRPr="00C779F2" w:rsidRDefault="00E80F69" w:rsidP="00C779F2">
                            <w:pPr>
                              <w:pStyle w:val="TableParagraph"/>
                              <w:spacing w:before="2"/>
                              <w:jc w:val="center"/>
                              <w:rPr>
                                <w:rFonts w:asciiTheme="minorHAnsi" w:hAnsiTheme="minorHAnsi" w:cstheme="minorHAnsi"/>
                                <w:sz w:val="16"/>
                                <w:szCs w:val="16"/>
                              </w:rPr>
                            </w:pPr>
                          </w:p>
                          <w:p w14:paraId="532F056A" w14:textId="77777777" w:rsidR="00E80F69" w:rsidRPr="00C779F2" w:rsidRDefault="00E80F69" w:rsidP="00C779F2">
                            <w:pPr>
                              <w:pStyle w:val="TableParagraph"/>
                              <w:spacing w:before="1"/>
                              <w:ind w:left="285" w:hanging="128"/>
                              <w:jc w:val="center"/>
                              <w:rPr>
                                <w:rFonts w:asciiTheme="minorHAnsi" w:hAnsiTheme="minorHAnsi" w:cstheme="minorHAnsi"/>
                                <w:color w:val="2A2A2A"/>
                                <w:spacing w:val="-2"/>
                                <w:w w:val="80"/>
                                <w:sz w:val="16"/>
                                <w:szCs w:val="16"/>
                              </w:rPr>
                            </w:pPr>
                            <w:r w:rsidRPr="00C779F2">
                              <w:rPr>
                                <w:rFonts w:asciiTheme="minorHAnsi" w:hAnsiTheme="minorHAnsi" w:cstheme="minorHAnsi"/>
                                <w:color w:val="2A2A2A"/>
                                <w:spacing w:val="-2"/>
                                <w:w w:val="80"/>
                                <w:sz w:val="16"/>
                                <w:szCs w:val="16"/>
                              </w:rPr>
                              <w:t>Właściwości</w:t>
                            </w:r>
                          </w:p>
                          <w:p w14:paraId="4DEFA6D2" w14:textId="77777777" w:rsidR="00E80F69" w:rsidRPr="00C779F2" w:rsidRDefault="00E80F69" w:rsidP="00C779F2">
                            <w:pPr>
                              <w:pStyle w:val="TableParagraph"/>
                              <w:spacing w:before="1"/>
                              <w:ind w:left="285" w:hanging="12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odpadów</w:t>
                            </w:r>
                          </w:p>
                        </w:tc>
                        <w:tc>
                          <w:tcPr>
                            <w:tcW w:w="2099" w:type="dxa"/>
                          </w:tcPr>
                          <w:p w14:paraId="7DDFB508" w14:textId="77777777" w:rsidR="00E80F69" w:rsidRPr="00C779F2" w:rsidRDefault="00E80F69" w:rsidP="00C779F2">
                            <w:pPr>
                              <w:pStyle w:val="TableParagraph"/>
                              <w:spacing w:before="192" w:line="242" w:lineRule="auto"/>
                              <w:ind w:left="124" w:right="114" w:firstLine="3"/>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Wskazanie substancji, z którymi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 xml:space="preserve">odpad nie może </w:t>
                            </w:r>
                            <w:r w:rsidRPr="00C779F2">
                              <w:rPr>
                                <w:rFonts w:asciiTheme="minorHAnsi" w:hAnsiTheme="minorHAnsi" w:cstheme="minorHAnsi"/>
                                <w:color w:val="2A2A2A"/>
                                <w:w w:val="85"/>
                                <w:sz w:val="16"/>
                                <w:szCs w:val="16"/>
                              </w:rPr>
                              <w:t>być łączony</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w</w:t>
                            </w:r>
                            <w:r w:rsidRPr="00C779F2">
                              <w:rPr>
                                <w:rFonts w:asciiTheme="minorHAnsi" w:hAnsiTheme="minorHAnsi" w:cstheme="minorHAnsi"/>
                                <w:color w:val="2A2A2A"/>
                                <w:spacing w:val="-9"/>
                                <w:w w:val="85"/>
                                <w:sz w:val="16"/>
                                <w:szCs w:val="16"/>
                              </w:rPr>
                              <w:t xml:space="preserve"> </w:t>
                            </w:r>
                            <w:r w:rsidRPr="00C779F2">
                              <w:rPr>
                                <w:rFonts w:asciiTheme="minorHAnsi" w:hAnsiTheme="minorHAnsi" w:cstheme="minorHAnsi"/>
                                <w:color w:val="2A2A2A"/>
                                <w:w w:val="85"/>
                                <w:sz w:val="16"/>
                                <w:szCs w:val="16"/>
                              </w:rPr>
                              <w:t xml:space="preserve">celu </w:t>
                            </w:r>
                            <w:r w:rsidRPr="00C779F2">
                              <w:rPr>
                                <w:rFonts w:asciiTheme="minorHAnsi" w:hAnsiTheme="minorHAnsi" w:cstheme="minorHAnsi"/>
                                <w:color w:val="2A2A2A"/>
                                <w:w w:val="80"/>
                                <w:sz w:val="16"/>
                                <w:szCs w:val="16"/>
                              </w:rPr>
                              <w:t xml:space="preserve">łącznego termicznego </w:t>
                            </w:r>
                            <w:r w:rsidRPr="00C779F2">
                              <w:rPr>
                                <w:rFonts w:asciiTheme="minorHAnsi" w:hAnsiTheme="minorHAnsi" w:cstheme="minorHAnsi"/>
                                <w:color w:val="2A2A2A"/>
                                <w:spacing w:val="-2"/>
                                <w:w w:val="90"/>
                                <w:sz w:val="16"/>
                                <w:szCs w:val="16"/>
                              </w:rPr>
                              <w:t>przekształcenia</w:t>
                            </w:r>
                          </w:p>
                        </w:tc>
                        <w:tc>
                          <w:tcPr>
                            <w:tcW w:w="2604" w:type="dxa"/>
                            <w:tcBorders>
                              <w:bottom w:val="single" w:sz="8" w:space="0" w:color="000000"/>
                            </w:tcBorders>
                          </w:tcPr>
                          <w:p w14:paraId="0A30DF95" w14:textId="77777777" w:rsidR="00E80F69" w:rsidRPr="00C779F2" w:rsidRDefault="00E80F69" w:rsidP="00C779F2">
                            <w:pPr>
                              <w:pStyle w:val="TableParagraph"/>
                              <w:jc w:val="center"/>
                              <w:rPr>
                                <w:rFonts w:asciiTheme="minorHAnsi" w:hAnsiTheme="minorHAnsi" w:cstheme="minorHAnsi"/>
                                <w:sz w:val="16"/>
                                <w:szCs w:val="16"/>
                              </w:rPr>
                            </w:pPr>
                          </w:p>
                          <w:p w14:paraId="0FFE0B5B" w14:textId="77777777" w:rsidR="00E80F69" w:rsidRPr="00C779F2" w:rsidRDefault="00E80F69" w:rsidP="00C779F2">
                            <w:pPr>
                              <w:pStyle w:val="TableParagraph"/>
                              <w:spacing w:before="165" w:line="242" w:lineRule="auto"/>
                              <w:ind w:left="175" w:right="183" w:firstLine="8"/>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Niezbędne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 xml:space="preserve">środki </w:t>
                            </w:r>
                            <w:r w:rsidRPr="00C779F2">
                              <w:rPr>
                                <w:rFonts w:asciiTheme="minorHAnsi" w:hAnsiTheme="minorHAnsi" w:cstheme="minorHAnsi"/>
                                <w:color w:val="2A2A2A"/>
                                <w:w w:val="85"/>
                                <w:sz w:val="16"/>
                                <w:szCs w:val="16"/>
                              </w:rPr>
                              <w:t xml:space="preserve">ostrożności związane z </w:t>
                            </w:r>
                            <w:r w:rsidRPr="00C779F2">
                              <w:rPr>
                                <w:rFonts w:asciiTheme="minorHAnsi" w:hAnsiTheme="minorHAnsi" w:cstheme="minorHAnsi"/>
                                <w:color w:val="2A2A2A"/>
                                <w:spacing w:val="-2"/>
                                <w:w w:val="80"/>
                                <w:sz w:val="16"/>
                                <w:szCs w:val="16"/>
                              </w:rPr>
                              <w:t>postępowaniem</w:t>
                            </w:r>
                            <w:r w:rsidRPr="00C779F2">
                              <w:rPr>
                                <w:rFonts w:asciiTheme="minorHAnsi" w:hAnsiTheme="minorHAnsi" w:cstheme="minorHAnsi"/>
                                <w:color w:val="2A2A2A"/>
                                <w:spacing w:val="-1"/>
                                <w:sz w:val="16"/>
                                <w:szCs w:val="16"/>
                              </w:rPr>
                              <w:t xml:space="preserve"> </w:t>
                            </w:r>
                            <w:r w:rsidRPr="00C779F2">
                              <w:rPr>
                                <w:rFonts w:asciiTheme="minorHAnsi" w:hAnsiTheme="minorHAnsi" w:cstheme="minorHAnsi"/>
                                <w:color w:val="2A2A2A"/>
                                <w:spacing w:val="-2"/>
                                <w:w w:val="80"/>
                                <w:sz w:val="16"/>
                                <w:szCs w:val="16"/>
                              </w:rPr>
                              <w:t>z</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spacing w:val="-2"/>
                                <w:w w:val="80"/>
                                <w:sz w:val="16"/>
                                <w:szCs w:val="16"/>
                              </w:rPr>
                              <w:t>odpadem</w:t>
                            </w:r>
                          </w:p>
                        </w:tc>
                      </w:tr>
                      <w:tr w:rsidR="00E80F69" w:rsidRPr="00C779F2" w14:paraId="4F70B929" w14:textId="77777777" w:rsidTr="002F1351">
                        <w:trPr>
                          <w:trHeight w:val="1392"/>
                        </w:trPr>
                        <w:tc>
                          <w:tcPr>
                            <w:tcW w:w="502" w:type="dxa"/>
                            <w:tcBorders>
                              <w:top w:val="single" w:sz="8" w:space="0" w:color="000000"/>
                            </w:tcBorders>
                          </w:tcPr>
                          <w:p w14:paraId="3184727B" w14:textId="77777777" w:rsidR="00E80F69" w:rsidRPr="00C779F2" w:rsidRDefault="00E80F69" w:rsidP="00C779F2">
                            <w:pPr>
                              <w:pStyle w:val="TableParagraph"/>
                              <w:jc w:val="center"/>
                              <w:rPr>
                                <w:rFonts w:asciiTheme="minorHAnsi" w:hAnsiTheme="minorHAnsi" w:cstheme="minorHAnsi"/>
                                <w:sz w:val="16"/>
                                <w:szCs w:val="16"/>
                              </w:rPr>
                            </w:pPr>
                          </w:p>
                          <w:p w14:paraId="4128AAA8" w14:textId="77777777" w:rsidR="00E80F69" w:rsidRPr="00C779F2" w:rsidRDefault="00E80F69" w:rsidP="00C779F2">
                            <w:pPr>
                              <w:pStyle w:val="TableParagraph"/>
                              <w:spacing w:before="7"/>
                              <w:jc w:val="center"/>
                              <w:rPr>
                                <w:rFonts w:asciiTheme="minorHAnsi" w:hAnsiTheme="minorHAnsi" w:cstheme="minorHAnsi"/>
                                <w:sz w:val="16"/>
                                <w:szCs w:val="16"/>
                              </w:rPr>
                            </w:pPr>
                          </w:p>
                          <w:p w14:paraId="5027BDEE" w14:textId="77777777" w:rsidR="00E80F69" w:rsidRPr="00C779F2" w:rsidRDefault="00E80F69" w:rsidP="00C779F2">
                            <w:pPr>
                              <w:pStyle w:val="TableParagraph"/>
                              <w:ind w:right="165"/>
                              <w:jc w:val="center"/>
                              <w:rPr>
                                <w:rFonts w:asciiTheme="minorHAnsi" w:hAnsiTheme="minorHAnsi" w:cstheme="minorHAnsi"/>
                                <w:sz w:val="16"/>
                                <w:szCs w:val="16"/>
                              </w:rPr>
                            </w:pPr>
                            <w:r w:rsidRPr="00C779F2">
                              <w:rPr>
                                <w:rFonts w:asciiTheme="minorHAnsi" w:hAnsiTheme="minorHAnsi" w:cstheme="minorHAnsi"/>
                                <w:color w:val="2A2A2A"/>
                                <w:w w:val="98"/>
                                <w:sz w:val="16"/>
                                <w:szCs w:val="16"/>
                              </w:rPr>
                              <w:t>1</w:t>
                            </w:r>
                          </w:p>
                        </w:tc>
                        <w:tc>
                          <w:tcPr>
                            <w:tcW w:w="4398" w:type="dxa"/>
                            <w:tcBorders>
                              <w:bottom w:val="single" w:sz="8" w:space="0" w:color="000000"/>
                            </w:tcBorders>
                          </w:tcPr>
                          <w:p w14:paraId="1FAE3791" w14:textId="77777777" w:rsidR="00E80F69" w:rsidRPr="00C779F2" w:rsidRDefault="00E80F69" w:rsidP="00C779F2">
                            <w:pPr>
                              <w:pStyle w:val="TableParagraph"/>
                              <w:spacing w:before="1"/>
                              <w:jc w:val="center"/>
                              <w:rPr>
                                <w:rFonts w:asciiTheme="minorHAnsi" w:hAnsiTheme="minorHAnsi" w:cstheme="minorHAnsi"/>
                                <w:sz w:val="16"/>
                                <w:szCs w:val="16"/>
                              </w:rPr>
                            </w:pPr>
                          </w:p>
                          <w:p w14:paraId="799682EC" w14:textId="77777777" w:rsidR="00E80F69" w:rsidRPr="00C779F2" w:rsidRDefault="00E80F69" w:rsidP="00C779F2">
                            <w:pPr>
                              <w:pStyle w:val="TableParagraph"/>
                              <w:ind w:left="147" w:right="94"/>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18</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spacing w:val="-2"/>
                                <w:w w:val="85"/>
                                <w:sz w:val="16"/>
                                <w:szCs w:val="16"/>
                              </w:rPr>
                              <w:t>02*</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spacing w:val="-2"/>
                                <w:w w:val="85"/>
                                <w:sz w:val="16"/>
                                <w:szCs w:val="16"/>
                              </w:rPr>
                              <w:t>Cz</w:t>
                            </w:r>
                            <w:r w:rsidRPr="00C779F2">
                              <w:rPr>
                                <w:rFonts w:asciiTheme="minorHAnsi" w:hAnsiTheme="minorHAnsi" w:cstheme="minorHAnsi"/>
                                <w:color w:val="2A2A2A"/>
                                <w:spacing w:val="-4"/>
                                <w:w w:val="85"/>
                                <w:sz w:val="16"/>
                                <w:szCs w:val="16"/>
                              </w:rPr>
                              <w:t>ę</w:t>
                            </w:r>
                            <w:r w:rsidRPr="00C779F2">
                              <w:rPr>
                                <w:rFonts w:asciiTheme="minorHAnsi" w:hAnsiTheme="minorHAnsi" w:cstheme="minorHAnsi"/>
                                <w:color w:val="2A2A2A"/>
                                <w:spacing w:val="-2"/>
                                <w:w w:val="85"/>
                                <w:sz w:val="16"/>
                                <w:szCs w:val="16"/>
                              </w:rPr>
                              <w:t>ści</w:t>
                            </w:r>
                            <w:r w:rsidRPr="00C779F2">
                              <w:rPr>
                                <w:rFonts w:asciiTheme="minorHAnsi" w:hAnsiTheme="minorHAnsi" w:cstheme="minorHAnsi"/>
                                <w:color w:val="2A2A2A"/>
                                <w:spacing w:val="-9"/>
                                <w:sz w:val="16"/>
                                <w:szCs w:val="16"/>
                              </w:rPr>
                              <w:t xml:space="preserve"> </w:t>
                            </w:r>
                            <w:r w:rsidRPr="00C779F2">
                              <w:rPr>
                                <w:rFonts w:asciiTheme="minorHAnsi" w:hAnsiTheme="minorHAnsi" w:cstheme="minorHAnsi"/>
                                <w:color w:val="2A2A2A"/>
                                <w:spacing w:val="-2"/>
                                <w:w w:val="85"/>
                                <w:sz w:val="16"/>
                                <w:szCs w:val="16"/>
                              </w:rPr>
                              <w:t>ciala</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spacing w:val="-2"/>
                                <w:w w:val="85"/>
                                <w:sz w:val="16"/>
                                <w:szCs w:val="16"/>
                              </w:rPr>
                              <w:t>i</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organy</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oraz</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pojemniki</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85"/>
                                <w:sz w:val="16"/>
                                <w:szCs w:val="16"/>
                              </w:rPr>
                              <w:t>na</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spacing w:val="-2"/>
                                <w:w w:val="85"/>
                                <w:sz w:val="16"/>
                                <w:szCs w:val="16"/>
                              </w:rPr>
                              <w:t>krew</w:t>
                            </w:r>
                            <w:r w:rsidRPr="00C779F2">
                              <w:rPr>
                                <w:rFonts w:asciiTheme="minorHAnsi" w:hAnsiTheme="minorHAnsi" w:cstheme="minorHAnsi"/>
                                <w:color w:val="2A2A2A"/>
                                <w:spacing w:val="-2"/>
                                <w:w w:val="85"/>
                                <w:sz w:val="16"/>
                                <w:szCs w:val="16"/>
                              </w:rPr>
                              <w:br/>
                              <w:t xml:space="preserve"> i </w:t>
                            </w:r>
                            <w:r w:rsidRPr="00C779F2">
                              <w:rPr>
                                <w:rFonts w:asciiTheme="minorHAnsi" w:hAnsiTheme="minorHAnsi" w:cstheme="minorHAnsi"/>
                                <w:color w:val="2A2A2A"/>
                                <w:w w:val="85"/>
                                <w:sz w:val="16"/>
                                <w:szCs w:val="16"/>
                              </w:rPr>
                              <w:t>konserwanty</w:t>
                            </w:r>
                            <w:r w:rsidRPr="00C779F2">
                              <w:rPr>
                                <w:rFonts w:asciiTheme="minorHAnsi" w:hAnsiTheme="minorHAnsi" w:cstheme="minorHAnsi"/>
                                <w:color w:val="2A2A2A"/>
                                <w:spacing w:val="25"/>
                                <w:sz w:val="16"/>
                                <w:szCs w:val="16"/>
                              </w:rPr>
                              <w:t xml:space="preserve"> </w:t>
                            </w:r>
                            <w:r w:rsidRPr="00C779F2">
                              <w:rPr>
                                <w:rFonts w:asciiTheme="minorHAnsi" w:hAnsiTheme="minorHAnsi" w:cstheme="minorHAnsi"/>
                                <w:color w:val="2A2A2A"/>
                                <w:w w:val="85"/>
                                <w:sz w:val="16"/>
                                <w:szCs w:val="16"/>
                              </w:rPr>
                              <w:t>służące do jej</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przechowywania</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 xml:space="preserve">(z </w:t>
                            </w:r>
                            <w:r w:rsidRPr="00C779F2">
                              <w:rPr>
                                <w:rFonts w:asciiTheme="minorHAnsi" w:hAnsiTheme="minorHAnsi" w:cstheme="minorHAnsi"/>
                                <w:color w:val="2A2A2A"/>
                                <w:w w:val="90"/>
                                <w:sz w:val="16"/>
                                <w:szCs w:val="16"/>
                              </w:rPr>
                              <w:t>wyłączeniem</w:t>
                            </w:r>
                            <w:r w:rsidRPr="00C779F2">
                              <w:rPr>
                                <w:rFonts w:asciiTheme="minorHAnsi" w:hAnsiTheme="minorHAnsi" w:cstheme="minorHAnsi"/>
                                <w:color w:val="2A2A2A"/>
                                <w:spacing w:val="-6"/>
                                <w:w w:val="90"/>
                                <w:sz w:val="16"/>
                                <w:szCs w:val="16"/>
                              </w:rPr>
                              <w:t xml:space="preserve"> </w:t>
                            </w:r>
                            <w:r w:rsidRPr="00C779F2">
                              <w:rPr>
                                <w:rFonts w:asciiTheme="minorHAnsi" w:hAnsiTheme="minorHAnsi" w:cstheme="minorHAnsi"/>
                                <w:color w:val="2A2A2A"/>
                                <w:w w:val="90"/>
                                <w:sz w:val="16"/>
                                <w:szCs w:val="16"/>
                              </w:rPr>
                              <w:t>18</w:t>
                            </w:r>
                            <w:r w:rsidRPr="00C779F2">
                              <w:rPr>
                                <w:rFonts w:asciiTheme="minorHAnsi" w:hAnsiTheme="minorHAnsi" w:cstheme="minorHAnsi"/>
                                <w:color w:val="2A2A2A"/>
                                <w:spacing w:val="-8"/>
                                <w:w w:val="90"/>
                                <w:sz w:val="16"/>
                                <w:szCs w:val="16"/>
                              </w:rPr>
                              <w:t xml:space="preserve"> </w:t>
                            </w:r>
                            <w:r w:rsidRPr="00C779F2">
                              <w:rPr>
                                <w:rFonts w:asciiTheme="minorHAnsi" w:hAnsiTheme="minorHAnsi" w:cstheme="minorHAnsi"/>
                                <w:color w:val="2A2A2A"/>
                                <w:w w:val="90"/>
                                <w:sz w:val="16"/>
                                <w:szCs w:val="16"/>
                              </w:rPr>
                              <w:t>01</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03)</w:t>
                            </w:r>
                          </w:p>
                        </w:tc>
                        <w:tc>
                          <w:tcPr>
                            <w:tcW w:w="1302" w:type="dxa"/>
                            <w:tcBorders>
                              <w:bottom w:val="single" w:sz="8" w:space="0" w:color="000000"/>
                              <w:right w:val="single" w:sz="8" w:space="0" w:color="000000"/>
                            </w:tcBorders>
                          </w:tcPr>
                          <w:p w14:paraId="1E29A25B" w14:textId="77777777" w:rsidR="00E80F69" w:rsidRPr="00C779F2" w:rsidRDefault="00E80F69" w:rsidP="00C779F2">
                            <w:pPr>
                              <w:pStyle w:val="TableParagraph"/>
                              <w:jc w:val="center"/>
                              <w:rPr>
                                <w:rFonts w:asciiTheme="minorHAnsi" w:hAnsiTheme="minorHAnsi" w:cstheme="minorHAnsi"/>
                                <w:sz w:val="16"/>
                                <w:szCs w:val="16"/>
                              </w:rPr>
                            </w:pPr>
                          </w:p>
                          <w:p w14:paraId="3E4632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25FA46DB" w14:textId="77777777" w:rsidR="00E80F69" w:rsidRPr="00C779F2" w:rsidRDefault="00E80F69" w:rsidP="00C779F2">
                            <w:pPr>
                              <w:pStyle w:val="TableParagraph"/>
                              <w:ind w:left="84" w:right="4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spacing w:val="-2"/>
                                <w:w w:val="90"/>
                                <w:sz w:val="16"/>
                                <w:szCs w:val="16"/>
                              </w:rPr>
                              <w:t>płyny</w:t>
                            </w:r>
                          </w:p>
                        </w:tc>
                        <w:tc>
                          <w:tcPr>
                            <w:tcW w:w="1585" w:type="dxa"/>
                            <w:tcBorders>
                              <w:left w:val="single" w:sz="8" w:space="0" w:color="000000"/>
                            </w:tcBorders>
                          </w:tcPr>
                          <w:p w14:paraId="0D7D1342" w14:textId="77777777" w:rsidR="00E80F69" w:rsidRPr="00C779F2" w:rsidRDefault="00E80F69" w:rsidP="00C779F2">
                            <w:pPr>
                              <w:pStyle w:val="TableParagraph"/>
                              <w:jc w:val="center"/>
                              <w:rPr>
                                <w:rFonts w:asciiTheme="minorHAnsi" w:hAnsiTheme="minorHAnsi" w:cstheme="minorHAnsi"/>
                                <w:sz w:val="16"/>
                                <w:szCs w:val="16"/>
                              </w:rPr>
                            </w:pPr>
                          </w:p>
                          <w:p w14:paraId="12587A56" w14:textId="77777777" w:rsidR="00E80F69" w:rsidRPr="00C779F2" w:rsidRDefault="00E80F69" w:rsidP="00C779F2">
                            <w:pPr>
                              <w:pStyle w:val="TableParagraph"/>
                              <w:spacing w:before="170"/>
                              <w:ind w:left="379" w:hanging="65"/>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Krew,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tkanka </w:t>
                            </w:r>
                            <w:r w:rsidRPr="00C779F2">
                              <w:rPr>
                                <w:rFonts w:asciiTheme="minorHAnsi" w:hAnsiTheme="minorHAnsi" w:cstheme="minorHAnsi"/>
                                <w:color w:val="2A2A2A"/>
                                <w:spacing w:val="-2"/>
                                <w:w w:val="85"/>
                                <w:sz w:val="16"/>
                                <w:szCs w:val="16"/>
                              </w:rPr>
                              <w:t>biologiczna</w:t>
                            </w:r>
                          </w:p>
                        </w:tc>
                        <w:tc>
                          <w:tcPr>
                            <w:tcW w:w="1737" w:type="dxa"/>
                            <w:tcBorders>
                              <w:right w:val="single" w:sz="8" w:space="0" w:color="000000"/>
                            </w:tcBorders>
                          </w:tcPr>
                          <w:p w14:paraId="6759E0EC" w14:textId="77777777" w:rsidR="00E80F69" w:rsidRPr="00C779F2" w:rsidRDefault="00E80F69" w:rsidP="00C779F2">
                            <w:pPr>
                              <w:pStyle w:val="TableParagraph"/>
                              <w:spacing w:before="187" w:line="242" w:lineRule="auto"/>
                              <w:ind w:left="204" w:right="173" w:hanging="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średnia kaloryczność </w:t>
                            </w:r>
                            <w:r w:rsidRPr="00C779F2">
                              <w:rPr>
                                <w:rFonts w:asciiTheme="minorHAnsi" w:hAnsiTheme="minorHAnsi" w:cstheme="minorHAnsi"/>
                                <w:color w:val="2A2A2A"/>
                                <w:w w:val="90"/>
                                <w:sz w:val="16"/>
                                <w:szCs w:val="16"/>
                              </w:rPr>
                              <w:t xml:space="preserve">odpadów, duża </w:t>
                            </w:r>
                            <w:r w:rsidRPr="00C779F2">
                              <w:rPr>
                                <w:rFonts w:asciiTheme="minorHAnsi" w:hAnsiTheme="minorHAnsi" w:cstheme="minorHAnsi"/>
                                <w:color w:val="2A2A2A"/>
                                <w:w w:val="80"/>
                                <w:sz w:val="16"/>
                                <w:szCs w:val="16"/>
                              </w:rPr>
                              <w:t>zawartość</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wilgoci.</w:t>
                            </w:r>
                          </w:p>
                        </w:tc>
                        <w:tc>
                          <w:tcPr>
                            <w:tcW w:w="1298" w:type="dxa"/>
                            <w:tcBorders>
                              <w:left w:val="single" w:sz="8" w:space="0" w:color="000000"/>
                              <w:right w:val="single" w:sz="8" w:space="0" w:color="000000"/>
                            </w:tcBorders>
                          </w:tcPr>
                          <w:p w14:paraId="7E16B9F6" w14:textId="77777777" w:rsidR="00E80F69" w:rsidRPr="00C779F2" w:rsidRDefault="00E80F69" w:rsidP="00C779F2">
                            <w:pPr>
                              <w:pStyle w:val="TableParagraph"/>
                              <w:jc w:val="center"/>
                              <w:rPr>
                                <w:rFonts w:asciiTheme="minorHAnsi" w:hAnsiTheme="minorHAnsi" w:cstheme="minorHAnsi"/>
                                <w:sz w:val="16"/>
                                <w:szCs w:val="16"/>
                              </w:rPr>
                            </w:pPr>
                          </w:p>
                          <w:p w14:paraId="48E918B7" w14:textId="77777777" w:rsidR="00E80F69" w:rsidRPr="00C779F2" w:rsidRDefault="00E80F69" w:rsidP="00C779F2">
                            <w:pPr>
                              <w:pStyle w:val="TableParagraph"/>
                              <w:spacing w:before="170"/>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Borders>
                              <w:left w:val="single" w:sz="8" w:space="0" w:color="000000"/>
                              <w:right w:val="single" w:sz="8" w:space="0" w:color="000000"/>
                            </w:tcBorders>
                          </w:tcPr>
                          <w:p w14:paraId="3165F22F" w14:textId="77777777" w:rsidR="00E80F69" w:rsidRPr="00C779F2" w:rsidRDefault="00E80F69" w:rsidP="00C779F2">
                            <w:pPr>
                              <w:pStyle w:val="TableParagraph"/>
                              <w:jc w:val="center"/>
                              <w:rPr>
                                <w:rFonts w:asciiTheme="minorHAnsi" w:hAnsiTheme="minorHAnsi" w:cstheme="minorHAnsi"/>
                                <w:sz w:val="16"/>
                                <w:szCs w:val="16"/>
                              </w:rPr>
                            </w:pPr>
                          </w:p>
                          <w:p w14:paraId="2F08B66A" w14:textId="77777777" w:rsidR="00E80F69" w:rsidRPr="00C779F2" w:rsidRDefault="00E80F69" w:rsidP="00C779F2">
                            <w:pPr>
                              <w:pStyle w:val="TableParagraph"/>
                              <w:spacing w:before="4"/>
                              <w:jc w:val="center"/>
                              <w:rPr>
                                <w:rFonts w:asciiTheme="minorHAnsi" w:hAnsiTheme="minorHAnsi" w:cstheme="minorHAnsi"/>
                                <w:sz w:val="16"/>
                                <w:szCs w:val="16"/>
                              </w:rPr>
                            </w:pPr>
                          </w:p>
                          <w:p w14:paraId="7C4AC2F7" w14:textId="77777777" w:rsidR="00E80F69" w:rsidRPr="00C779F2" w:rsidRDefault="00E80F69" w:rsidP="00C779F2">
                            <w:pPr>
                              <w:pStyle w:val="TableParagraph"/>
                              <w:ind w:left="897" w:right="864"/>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8A8C8C"/>
                                <w:spacing w:val="-4"/>
                                <w:sz w:val="16"/>
                                <w:szCs w:val="16"/>
                              </w:rPr>
                              <w:t>.</w:t>
                            </w:r>
                          </w:p>
                        </w:tc>
                        <w:tc>
                          <w:tcPr>
                            <w:tcW w:w="2604" w:type="dxa"/>
                            <w:tcBorders>
                              <w:top w:val="single" w:sz="8" w:space="0" w:color="000000"/>
                              <w:left w:val="single" w:sz="8" w:space="0" w:color="000000"/>
                              <w:right w:val="single" w:sz="8" w:space="0" w:color="000000"/>
                            </w:tcBorders>
                          </w:tcPr>
                          <w:p w14:paraId="5B26825A"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F63A403"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r>
                              <w:rPr>
                                <w:rFonts w:asciiTheme="minorHAnsi" w:hAnsiTheme="minorHAnsi" w:cstheme="minorHAnsi"/>
                                <w:color w:val="2A2A2A"/>
                                <w:spacing w:val="-5"/>
                                <w:w w:val="90"/>
                                <w:sz w:val="16"/>
                                <w:szCs w:val="16"/>
                              </w:rPr>
                              <w:t>- rękawice</w:t>
                            </w:r>
                          </w:p>
                          <w:p w14:paraId="5C9807D1" w14:textId="77777777" w:rsidR="00E80F69" w:rsidRPr="00C779F2" w:rsidRDefault="00E80F69" w:rsidP="00C779F2">
                            <w:pPr>
                              <w:pStyle w:val="TableParagraph"/>
                              <w:spacing w:before="5"/>
                              <w:ind w:left="163" w:right="158"/>
                              <w:jc w:val="center"/>
                              <w:rPr>
                                <w:rFonts w:asciiTheme="minorHAnsi" w:hAnsiTheme="minorHAnsi" w:cstheme="minorHAnsi"/>
                                <w:sz w:val="16"/>
                                <w:szCs w:val="16"/>
                              </w:rPr>
                            </w:pPr>
                          </w:p>
                        </w:tc>
                      </w:tr>
                      <w:tr w:rsidR="00E80F69" w:rsidRPr="00C779F2" w14:paraId="2EEB5173" w14:textId="77777777" w:rsidTr="002F1351">
                        <w:trPr>
                          <w:trHeight w:val="1864"/>
                        </w:trPr>
                        <w:tc>
                          <w:tcPr>
                            <w:tcW w:w="502" w:type="dxa"/>
                            <w:tcBorders>
                              <w:left w:val="single" w:sz="8" w:space="0" w:color="000000"/>
                              <w:right w:val="single" w:sz="8" w:space="0" w:color="000000"/>
                            </w:tcBorders>
                          </w:tcPr>
                          <w:p w14:paraId="327C4ABD" w14:textId="77777777" w:rsidR="00E80F69" w:rsidRPr="00C779F2" w:rsidRDefault="00E80F69" w:rsidP="00C779F2">
                            <w:pPr>
                              <w:pStyle w:val="TableParagraph"/>
                              <w:jc w:val="center"/>
                              <w:rPr>
                                <w:rFonts w:asciiTheme="minorHAnsi" w:hAnsiTheme="minorHAnsi" w:cstheme="minorHAnsi"/>
                                <w:sz w:val="16"/>
                                <w:szCs w:val="16"/>
                              </w:rPr>
                            </w:pPr>
                          </w:p>
                          <w:p w14:paraId="654BFD44" w14:textId="77777777" w:rsidR="00E80F69" w:rsidRPr="00C779F2" w:rsidRDefault="00E80F69" w:rsidP="00C779F2">
                            <w:pPr>
                              <w:pStyle w:val="TableParagraph"/>
                              <w:jc w:val="center"/>
                              <w:rPr>
                                <w:rFonts w:asciiTheme="minorHAnsi" w:hAnsiTheme="minorHAnsi" w:cstheme="minorHAnsi"/>
                                <w:sz w:val="16"/>
                                <w:szCs w:val="16"/>
                              </w:rPr>
                            </w:pPr>
                          </w:p>
                          <w:p w14:paraId="2F3FF3EB" w14:textId="77777777" w:rsidR="00E80F69" w:rsidRPr="00C779F2" w:rsidRDefault="00E80F69" w:rsidP="00C779F2">
                            <w:pPr>
                              <w:pStyle w:val="TableParagraph"/>
                              <w:spacing w:before="7"/>
                              <w:jc w:val="center"/>
                              <w:rPr>
                                <w:rFonts w:asciiTheme="minorHAnsi" w:hAnsiTheme="minorHAnsi" w:cstheme="minorHAnsi"/>
                                <w:sz w:val="16"/>
                                <w:szCs w:val="16"/>
                              </w:rPr>
                            </w:pPr>
                          </w:p>
                          <w:p w14:paraId="437D4C85" w14:textId="77777777" w:rsidR="00E80F69" w:rsidRPr="00C779F2" w:rsidRDefault="00E80F69" w:rsidP="00C779F2">
                            <w:pPr>
                              <w:pStyle w:val="TableParagraph"/>
                              <w:ind w:right="159"/>
                              <w:jc w:val="center"/>
                              <w:rPr>
                                <w:rFonts w:asciiTheme="minorHAnsi" w:hAnsiTheme="minorHAnsi" w:cstheme="minorHAnsi"/>
                                <w:sz w:val="16"/>
                                <w:szCs w:val="16"/>
                              </w:rPr>
                            </w:pPr>
                            <w:r w:rsidRPr="00C779F2">
                              <w:rPr>
                                <w:rFonts w:asciiTheme="minorHAnsi" w:hAnsiTheme="minorHAnsi" w:cstheme="minorHAnsi"/>
                                <w:color w:val="2A2A2A"/>
                                <w:w w:val="84"/>
                                <w:sz w:val="16"/>
                                <w:szCs w:val="16"/>
                              </w:rPr>
                              <w:t>2</w:t>
                            </w:r>
                          </w:p>
                        </w:tc>
                        <w:tc>
                          <w:tcPr>
                            <w:tcW w:w="4398" w:type="dxa"/>
                            <w:tcBorders>
                              <w:top w:val="single" w:sz="8" w:space="0" w:color="000000"/>
                              <w:left w:val="single" w:sz="8" w:space="0" w:color="000000"/>
                            </w:tcBorders>
                          </w:tcPr>
                          <w:p w14:paraId="38ED7577" w14:textId="77777777" w:rsidR="00E80F69" w:rsidRPr="00C779F2" w:rsidRDefault="00E80F69" w:rsidP="00C779F2">
                            <w:pPr>
                              <w:pStyle w:val="TableParagraph"/>
                              <w:spacing w:before="62"/>
                              <w:ind w:left="132" w:right="87" w:hanging="3"/>
                              <w:jc w:val="center"/>
                              <w:rPr>
                                <w:rFonts w:asciiTheme="minorHAnsi" w:hAnsiTheme="minorHAnsi" w:cstheme="minorHAnsi"/>
                                <w:color w:val="2A2A2A"/>
                                <w:w w:val="85"/>
                                <w:sz w:val="16"/>
                                <w:szCs w:val="16"/>
                              </w:rPr>
                            </w:pPr>
                            <w:r w:rsidRPr="00C779F2">
                              <w:rPr>
                                <w:rFonts w:asciiTheme="minorHAnsi" w:hAnsiTheme="minorHAnsi" w:cstheme="minorHAnsi"/>
                                <w:color w:val="2A2A2A"/>
                                <w:w w:val="85"/>
                                <w:sz w:val="16"/>
                                <w:szCs w:val="16"/>
                              </w:rPr>
                              <w:t>18</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w w:val="85"/>
                                <w:sz w:val="16"/>
                                <w:szCs w:val="16"/>
                              </w:rPr>
                              <w:t>03*</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lnne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odpady,</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które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zawierają żywe </w:t>
                            </w:r>
                            <w:r w:rsidRPr="00C779F2">
                              <w:rPr>
                                <w:rFonts w:asciiTheme="minorHAnsi" w:hAnsiTheme="minorHAnsi" w:cstheme="minorHAnsi"/>
                                <w:color w:val="2A2A2A"/>
                                <w:w w:val="80"/>
                                <w:sz w:val="16"/>
                                <w:szCs w:val="16"/>
                              </w:rPr>
                              <w:t>drobnoustroje</w:t>
                            </w:r>
                            <w:r w:rsidRPr="00C779F2">
                              <w:rPr>
                                <w:rFonts w:asciiTheme="minorHAnsi" w:hAnsiTheme="minorHAnsi" w:cstheme="minorHAnsi"/>
                                <w:color w:val="2A2A2A"/>
                                <w:spacing w:val="34"/>
                                <w:sz w:val="16"/>
                                <w:szCs w:val="16"/>
                              </w:rPr>
                              <w:t xml:space="preserve"> </w:t>
                            </w:r>
                            <w:r w:rsidRPr="00C779F2">
                              <w:rPr>
                                <w:rFonts w:asciiTheme="minorHAnsi" w:hAnsiTheme="minorHAnsi" w:cstheme="minorHAnsi"/>
                                <w:color w:val="2A2A2A"/>
                                <w:w w:val="80"/>
                                <w:sz w:val="16"/>
                                <w:szCs w:val="16"/>
                              </w:rPr>
                              <w:t>chorobotwórcze</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lub ich toksyny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oraz inne formy zdolne do przeniesienia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materiału</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genetycznego,</w:t>
                            </w:r>
                            <w:r w:rsidRPr="00C779F2">
                              <w:rPr>
                                <w:rFonts w:asciiTheme="minorHAnsi" w:hAnsiTheme="minorHAnsi" w:cstheme="minorHAnsi"/>
                                <w:color w:val="2A2A2A"/>
                                <w:spacing w:val="80"/>
                                <w:sz w:val="16"/>
                                <w:szCs w:val="16"/>
                              </w:rPr>
                              <w:t xml:space="preserve"> </w:t>
                            </w:r>
                            <w:r w:rsidRPr="00C779F2">
                              <w:rPr>
                                <w:rFonts w:asciiTheme="minorHAnsi" w:hAnsiTheme="minorHAnsi" w:cstheme="minorHAnsi"/>
                                <w:color w:val="2A2A2A"/>
                                <w:w w:val="80"/>
                                <w:sz w:val="16"/>
                                <w:szCs w:val="16"/>
                              </w:rPr>
                              <w:t>o</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których</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wiadomo</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lub co do których istnieją</w:t>
                            </w:r>
                            <w:r w:rsidRPr="00C779F2">
                              <w:rPr>
                                <w:rFonts w:asciiTheme="minorHAnsi" w:hAnsiTheme="minorHAnsi" w:cstheme="minorHAnsi"/>
                                <w:color w:val="2A2A2A"/>
                                <w:spacing w:val="-11"/>
                                <w:w w:val="80"/>
                                <w:sz w:val="16"/>
                                <w:szCs w:val="16"/>
                              </w:rPr>
                              <w:t xml:space="preserve"> </w:t>
                            </w:r>
                            <w:r w:rsidRPr="00C779F2">
                              <w:rPr>
                                <w:rFonts w:asciiTheme="minorHAnsi" w:hAnsiTheme="minorHAnsi" w:cstheme="minorHAnsi"/>
                                <w:color w:val="2A2A2A"/>
                                <w:w w:val="80"/>
                                <w:sz w:val="16"/>
                                <w:szCs w:val="16"/>
                              </w:rPr>
                              <w:t xml:space="preserve">wiarygodne podstawy do sądzenia, że </w:t>
                            </w:r>
                            <w:r w:rsidRPr="00C779F2">
                              <w:rPr>
                                <w:rFonts w:asciiTheme="minorHAnsi" w:hAnsiTheme="minorHAnsi" w:cstheme="minorHAnsi"/>
                                <w:i/>
                                <w:color w:val="2A2A2A"/>
                                <w:sz w:val="16"/>
                                <w:szCs w:val="16"/>
                              </w:rPr>
                              <w:t xml:space="preserve"> </w:t>
                            </w:r>
                            <w:r w:rsidRPr="00C779F2">
                              <w:rPr>
                                <w:rFonts w:asciiTheme="minorHAnsi" w:hAnsiTheme="minorHAnsi" w:cstheme="minorHAnsi"/>
                                <w:color w:val="2A2A2A"/>
                                <w:w w:val="80"/>
                                <w:sz w:val="16"/>
                                <w:szCs w:val="16"/>
                              </w:rPr>
                              <w:t>wywołujq_ choroby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u</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 xml:space="preserve">ludzi i </w:t>
                            </w:r>
                            <w:r w:rsidRPr="00C779F2">
                              <w:rPr>
                                <w:rFonts w:asciiTheme="minorHAnsi" w:hAnsiTheme="minorHAnsi" w:cstheme="minorHAnsi"/>
                                <w:color w:val="2A2A2A"/>
                                <w:w w:val="85"/>
                                <w:sz w:val="16"/>
                                <w:szCs w:val="16"/>
                              </w:rPr>
                              <w:t>zwierzqt</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(np.</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zainfekowane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pieluchomajtki,</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podpaski, podkłady),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z</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wyłączeniem</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18 01 80</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i 18</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82</w:t>
                            </w:r>
                          </w:p>
                        </w:tc>
                        <w:tc>
                          <w:tcPr>
                            <w:tcW w:w="1302" w:type="dxa"/>
                            <w:tcBorders>
                              <w:top w:val="single" w:sz="8" w:space="0" w:color="000000"/>
                              <w:right w:val="single" w:sz="8" w:space="0" w:color="000000"/>
                            </w:tcBorders>
                          </w:tcPr>
                          <w:p w14:paraId="08C02655" w14:textId="77777777" w:rsidR="00E80F69" w:rsidRPr="00C779F2" w:rsidRDefault="00E80F69" w:rsidP="00C779F2">
                            <w:pPr>
                              <w:pStyle w:val="TableParagraph"/>
                              <w:jc w:val="center"/>
                              <w:rPr>
                                <w:rFonts w:asciiTheme="minorHAnsi" w:hAnsiTheme="minorHAnsi" w:cstheme="minorHAnsi"/>
                                <w:sz w:val="16"/>
                                <w:szCs w:val="16"/>
                              </w:rPr>
                            </w:pPr>
                          </w:p>
                          <w:p w14:paraId="4E8B4506" w14:textId="77777777" w:rsidR="00E80F69" w:rsidRPr="00C779F2" w:rsidRDefault="00E80F69" w:rsidP="00C779F2">
                            <w:pPr>
                              <w:pStyle w:val="TableParagraph"/>
                              <w:jc w:val="center"/>
                              <w:rPr>
                                <w:rFonts w:asciiTheme="minorHAnsi" w:hAnsiTheme="minorHAnsi" w:cstheme="minorHAnsi"/>
                                <w:sz w:val="16"/>
                                <w:szCs w:val="16"/>
                              </w:rPr>
                            </w:pPr>
                          </w:p>
                          <w:p w14:paraId="4FE3CF38" w14:textId="77777777" w:rsidR="00E80F69" w:rsidRPr="00C779F2" w:rsidRDefault="00E80F69" w:rsidP="00C779F2">
                            <w:pPr>
                              <w:pStyle w:val="TableParagraph"/>
                              <w:spacing w:before="2"/>
                              <w:jc w:val="center"/>
                              <w:rPr>
                                <w:rFonts w:asciiTheme="minorHAnsi" w:hAnsiTheme="minorHAnsi" w:cstheme="minorHAnsi"/>
                                <w:sz w:val="16"/>
                                <w:szCs w:val="16"/>
                              </w:rPr>
                            </w:pPr>
                          </w:p>
                          <w:p w14:paraId="71918197" w14:textId="77777777" w:rsidR="00E80F69" w:rsidRPr="00C779F2" w:rsidRDefault="00E80F69" w:rsidP="00C779F2">
                            <w:pPr>
                              <w:pStyle w:val="TableParagraph"/>
                              <w:ind w:left="84" w:right="3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Stały</w:t>
                            </w:r>
                          </w:p>
                        </w:tc>
                        <w:tc>
                          <w:tcPr>
                            <w:tcW w:w="1585" w:type="dxa"/>
                            <w:tcBorders>
                              <w:left w:val="single" w:sz="8" w:space="0" w:color="000000"/>
                              <w:right w:val="single" w:sz="8" w:space="0" w:color="000000"/>
                            </w:tcBorders>
                          </w:tcPr>
                          <w:p w14:paraId="76256D6C" w14:textId="77777777" w:rsidR="00E80F69" w:rsidRPr="00C779F2" w:rsidRDefault="00E80F69" w:rsidP="00C779F2">
                            <w:pPr>
                              <w:pStyle w:val="TableParagraph"/>
                              <w:jc w:val="center"/>
                              <w:rPr>
                                <w:rFonts w:asciiTheme="minorHAnsi" w:hAnsiTheme="minorHAnsi" w:cstheme="minorHAnsi"/>
                                <w:sz w:val="16"/>
                                <w:szCs w:val="16"/>
                              </w:rPr>
                            </w:pPr>
                          </w:p>
                          <w:p w14:paraId="14E3B3E9" w14:textId="77777777" w:rsidR="00E80F69" w:rsidRPr="00C779F2" w:rsidRDefault="00E80F69" w:rsidP="00C779F2">
                            <w:pPr>
                              <w:pStyle w:val="TableParagraph"/>
                              <w:ind w:left="174" w:right="132" w:hanging="2"/>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Tworzywa </w:t>
                            </w:r>
                            <w:r w:rsidRPr="00C779F2">
                              <w:rPr>
                                <w:rFonts w:asciiTheme="minorHAnsi" w:hAnsiTheme="minorHAnsi" w:cstheme="minorHAnsi"/>
                                <w:color w:val="2A2A2A"/>
                                <w:w w:val="80"/>
                                <w:sz w:val="16"/>
                                <w:szCs w:val="16"/>
                              </w:rPr>
                              <w:t>sztuczne,</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papier, </w:t>
                            </w:r>
                            <w:r w:rsidRPr="00C779F2">
                              <w:rPr>
                                <w:rFonts w:asciiTheme="minorHAnsi" w:hAnsiTheme="minorHAnsi" w:cstheme="minorHAnsi"/>
                                <w:color w:val="2A2A2A"/>
                                <w:spacing w:val="-2"/>
                                <w:w w:val="90"/>
                                <w:sz w:val="16"/>
                                <w:szCs w:val="16"/>
                              </w:rPr>
                              <w:t>tektura,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metale, </w:t>
                            </w:r>
                            <w:r w:rsidRPr="00C779F2">
                              <w:rPr>
                                <w:rFonts w:asciiTheme="minorHAnsi" w:hAnsiTheme="minorHAnsi" w:cstheme="minorHAnsi"/>
                                <w:color w:val="2A2A2A"/>
                                <w:w w:val="85"/>
                                <w:sz w:val="16"/>
                                <w:szCs w:val="16"/>
                              </w:rPr>
                              <w:t>szło,</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 xml:space="preserve">włókniny, </w:t>
                            </w:r>
                            <w:r w:rsidRPr="00C779F2">
                              <w:rPr>
                                <w:rFonts w:asciiTheme="minorHAnsi" w:hAnsiTheme="minorHAnsi" w:cstheme="minorHAnsi"/>
                                <w:color w:val="2A2A2A"/>
                                <w:spacing w:val="-2"/>
                                <w:w w:val="90"/>
                                <w:sz w:val="16"/>
                                <w:szCs w:val="16"/>
                              </w:rPr>
                              <w:t>gipsy</w:t>
                            </w:r>
                          </w:p>
                        </w:tc>
                        <w:tc>
                          <w:tcPr>
                            <w:tcW w:w="1737" w:type="dxa"/>
                            <w:tcBorders>
                              <w:left w:val="single" w:sz="8" w:space="0" w:color="000000"/>
                            </w:tcBorders>
                          </w:tcPr>
                          <w:p w14:paraId="7E79A5DE" w14:textId="77777777" w:rsidR="00E80F69" w:rsidRPr="00C779F2" w:rsidRDefault="00E80F69" w:rsidP="00C779F2">
                            <w:pPr>
                              <w:pStyle w:val="TableParagraph"/>
                              <w:jc w:val="center"/>
                              <w:rPr>
                                <w:rFonts w:asciiTheme="minorHAnsi" w:hAnsiTheme="minorHAnsi" w:cstheme="minorHAnsi"/>
                                <w:sz w:val="16"/>
                                <w:szCs w:val="16"/>
                              </w:rPr>
                            </w:pPr>
                          </w:p>
                          <w:p w14:paraId="1BDD26A5" w14:textId="77777777" w:rsidR="00E80F69" w:rsidRPr="00C779F2" w:rsidRDefault="00E80F69" w:rsidP="00C779F2">
                            <w:pPr>
                              <w:pStyle w:val="TableParagraph"/>
                              <w:ind w:left="312" w:right="262" w:hanging="9"/>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Wysoka kaloryczność </w:t>
                            </w:r>
                            <w:r w:rsidRPr="00C779F2">
                              <w:rPr>
                                <w:rFonts w:asciiTheme="minorHAnsi" w:hAnsiTheme="minorHAnsi" w:cstheme="minorHAnsi"/>
                                <w:color w:val="2A2A2A"/>
                                <w:w w:val="80"/>
                                <w:sz w:val="16"/>
                                <w:szCs w:val="16"/>
                              </w:rPr>
                              <w:t>odpadów,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dużo </w:t>
                            </w:r>
                            <w:r w:rsidRPr="00C779F2">
                              <w:rPr>
                                <w:rFonts w:asciiTheme="minorHAnsi" w:hAnsiTheme="minorHAnsi" w:cstheme="minorHAnsi"/>
                                <w:color w:val="2A2A2A"/>
                                <w:spacing w:val="-2"/>
                                <w:w w:val="90"/>
                                <w:sz w:val="16"/>
                                <w:szCs w:val="16"/>
                              </w:rPr>
                              <w:t>tworzyw sztucznych.</w:t>
                            </w:r>
                          </w:p>
                        </w:tc>
                        <w:tc>
                          <w:tcPr>
                            <w:tcW w:w="1298" w:type="dxa"/>
                          </w:tcPr>
                          <w:p w14:paraId="0E203820" w14:textId="77777777" w:rsidR="00E80F69" w:rsidRPr="00C779F2" w:rsidRDefault="00E80F69" w:rsidP="00C779F2">
                            <w:pPr>
                              <w:pStyle w:val="TableParagraph"/>
                              <w:jc w:val="center"/>
                              <w:rPr>
                                <w:rFonts w:asciiTheme="minorHAnsi" w:hAnsiTheme="minorHAnsi" w:cstheme="minorHAnsi"/>
                                <w:sz w:val="16"/>
                                <w:szCs w:val="16"/>
                              </w:rPr>
                            </w:pPr>
                          </w:p>
                          <w:p w14:paraId="0515CF3D" w14:textId="77777777" w:rsidR="00E80F69" w:rsidRPr="00C779F2" w:rsidRDefault="00E80F69" w:rsidP="00C779F2">
                            <w:pPr>
                              <w:pStyle w:val="TableParagraph"/>
                              <w:jc w:val="center"/>
                              <w:rPr>
                                <w:rFonts w:asciiTheme="minorHAnsi" w:hAnsiTheme="minorHAnsi" w:cstheme="minorHAnsi"/>
                                <w:sz w:val="16"/>
                                <w:szCs w:val="16"/>
                              </w:rPr>
                            </w:pPr>
                          </w:p>
                          <w:p w14:paraId="30BBFFB3" w14:textId="77777777" w:rsidR="00E80F69" w:rsidRPr="00C779F2" w:rsidRDefault="00E80F69" w:rsidP="00C779F2">
                            <w:pPr>
                              <w:pStyle w:val="TableParagraph"/>
                              <w:spacing w:before="128"/>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Pr>
                          <w:p w14:paraId="374D33C5" w14:textId="77777777" w:rsidR="00E80F69" w:rsidRPr="00C779F2" w:rsidRDefault="00E80F69" w:rsidP="00C779F2">
                            <w:pPr>
                              <w:pStyle w:val="TableParagraph"/>
                              <w:jc w:val="center"/>
                              <w:rPr>
                                <w:rFonts w:asciiTheme="minorHAnsi" w:hAnsiTheme="minorHAnsi" w:cstheme="minorHAnsi"/>
                                <w:sz w:val="16"/>
                                <w:szCs w:val="16"/>
                              </w:rPr>
                            </w:pPr>
                          </w:p>
                          <w:p w14:paraId="27C7D9D2" w14:textId="77777777" w:rsidR="00E80F69" w:rsidRPr="00C779F2" w:rsidRDefault="00E80F69" w:rsidP="00C779F2">
                            <w:pPr>
                              <w:pStyle w:val="TableParagraph"/>
                              <w:jc w:val="center"/>
                              <w:rPr>
                                <w:rFonts w:asciiTheme="minorHAnsi" w:hAnsiTheme="minorHAnsi" w:cstheme="minorHAnsi"/>
                                <w:sz w:val="16"/>
                                <w:szCs w:val="16"/>
                              </w:rPr>
                            </w:pPr>
                          </w:p>
                          <w:p w14:paraId="38FC0B2E" w14:textId="77777777" w:rsidR="00E80F69" w:rsidRPr="00C779F2" w:rsidRDefault="00E80F69" w:rsidP="00C779F2">
                            <w:pPr>
                              <w:pStyle w:val="TableParagraph"/>
                              <w:spacing w:before="2"/>
                              <w:jc w:val="center"/>
                              <w:rPr>
                                <w:rFonts w:asciiTheme="minorHAnsi" w:hAnsiTheme="minorHAnsi" w:cstheme="minorHAnsi"/>
                                <w:sz w:val="16"/>
                                <w:szCs w:val="16"/>
                              </w:rPr>
                            </w:pPr>
                          </w:p>
                          <w:p w14:paraId="3845BEE6" w14:textId="77777777" w:rsidR="00E80F69" w:rsidRPr="00C779F2" w:rsidRDefault="00E80F69" w:rsidP="00C779F2">
                            <w:pPr>
                              <w:pStyle w:val="TableParagraph"/>
                              <w:ind w:left="909" w:right="862"/>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5B5D60"/>
                                <w:spacing w:val="-4"/>
                                <w:sz w:val="16"/>
                                <w:szCs w:val="16"/>
                              </w:rPr>
                              <w:t>.</w:t>
                            </w:r>
                          </w:p>
                        </w:tc>
                        <w:tc>
                          <w:tcPr>
                            <w:tcW w:w="2604" w:type="dxa"/>
                          </w:tcPr>
                          <w:p w14:paraId="66B95991" w14:textId="77777777" w:rsidR="00E80F69" w:rsidRPr="00C779F2" w:rsidRDefault="00E80F69" w:rsidP="00C779F2">
                            <w:pPr>
                              <w:pStyle w:val="TableParagraph"/>
                              <w:spacing w:before="7"/>
                              <w:jc w:val="center"/>
                              <w:rPr>
                                <w:rFonts w:asciiTheme="minorHAnsi" w:hAnsiTheme="minorHAnsi" w:cstheme="minorHAnsi"/>
                                <w:sz w:val="16"/>
                                <w:szCs w:val="16"/>
                              </w:rPr>
                            </w:pPr>
                          </w:p>
                          <w:p w14:paraId="6FADEB9C"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7E34BB00"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7F6EE9A" w14:textId="77777777" w:rsidR="00E80F69" w:rsidRPr="00C779F2" w:rsidRDefault="00E80F69" w:rsidP="00C779F2">
                            <w:pPr>
                              <w:pStyle w:val="TableParagraph"/>
                              <w:spacing w:before="1"/>
                              <w:ind w:left="138" w:right="123" w:firstLine="1"/>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w:t>
                            </w:r>
                            <w:r>
                              <w:rPr>
                                <w:rFonts w:asciiTheme="minorHAnsi" w:hAnsiTheme="minorHAnsi" w:cstheme="minorHAnsi"/>
                                <w:color w:val="2A2A2A"/>
                                <w:spacing w:val="-5"/>
                                <w:w w:val="90"/>
                                <w:sz w:val="16"/>
                                <w:szCs w:val="16"/>
                              </w:rPr>
                              <w:t>- rękawice</w:t>
                            </w:r>
                          </w:p>
                          <w:p w14:paraId="672C70AC" w14:textId="77777777" w:rsidR="00E80F69" w:rsidRPr="00C779F2" w:rsidRDefault="00E80F69" w:rsidP="00C779F2">
                            <w:pPr>
                              <w:pStyle w:val="TableParagraph"/>
                              <w:spacing w:before="7"/>
                              <w:ind w:left="172" w:right="158"/>
                              <w:jc w:val="center"/>
                              <w:rPr>
                                <w:rFonts w:asciiTheme="minorHAnsi" w:hAnsiTheme="minorHAnsi" w:cstheme="minorHAnsi"/>
                                <w:sz w:val="16"/>
                                <w:szCs w:val="16"/>
                              </w:rPr>
                            </w:pPr>
                          </w:p>
                        </w:tc>
                      </w:tr>
                      <w:tr w:rsidR="00E80F69" w:rsidRPr="00C779F2" w14:paraId="78BCFD77" w14:textId="77777777" w:rsidTr="002F1351">
                        <w:trPr>
                          <w:trHeight w:val="1687"/>
                        </w:trPr>
                        <w:tc>
                          <w:tcPr>
                            <w:tcW w:w="502" w:type="dxa"/>
                          </w:tcPr>
                          <w:p w14:paraId="14A06FE3" w14:textId="77777777" w:rsidR="00E80F69" w:rsidRPr="00C779F2" w:rsidRDefault="00E80F69" w:rsidP="00C779F2">
                            <w:pPr>
                              <w:pStyle w:val="TableParagraph"/>
                              <w:jc w:val="center"/>
                              <w:rPr>
                                <w:rFonts w:asciiTheme="minorHAnsi" w:hAnsiTheme="minorHAnsi" w:cstheme="minorHAnsi"/>
                                <w:sz w:val="16"/>
                                <w:szCs w:val="16"/>
                              </w:rPr>
                            </w:pPr>
                          </w:p>
                          <w:p w14:paraId="69F11966" w14:textId="77777777" w:rsidR="00E80F69" w:rsidRPr="00C779F2" w:rsidRDefault="00E80F69" w:rsidP="00C779F2">
                            <w:pPr>
                              <w:pStyle w:val="TableParagraph"/>
                              <w:jc w:val="center"/>
                              <w:rPr>
                                <w:rFonts w:asciiTheme="minorHAnsi" w:hAnsiTheme="minorHAnsi" w:cstheme="minorHAnsi"/>
                                <w:sz w:val="16"/>
                                <w:szCs w:val="16"/>
                              </w:rPr>
                            </w:pPr>
                          </w:p>
                          <w:p w14:paraId="61685843" w14:textId="77777777" w:rsidR="00E80F69" w:rsidRPr="00C779F2" w:rsidRDefault="00E80F69" w:rsidP="00C779F2">
                            <w:pPr>
                              <w:pStyle w:val="TableParagraph"/>
                              <w:spacing w:before="167"/>
                              <w:ind w:right="160"/>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3</w:t>
                            </w:r>
                          </w:p>
                        </w:tc>
                        <w:tc>
                          <w:tcPr>
                            <w:tcW w:w="4398" w:type="dxa"/>
                            <w:tcBorders>
                              <w:right w:val="single" w:sz="8" w:space="0" w:color="000000"/>
                            </w:tcBorders>
                          </w:tcPr>
                          <w:p w14:paraId="7B0EE5FE" w14:textId="77777777" w:rsidR="00E80F69" w:rsidRPr="00C779F2" w:rsidRDefault="00E80F69" w:rsidP="00C779F2">
                            <w:pPr>
                              <w:pStyle w:val="TableParagraph"/>
                              <w:jc w:val="center"/>
                              <w:rPr>
                                <w:rFonts w:asciiTheme="minorHAnsi" w:hAnsiTheme="minorHAnsi" w:cstheme="minorHAnsi"/>
                                <w:sz w:val="16"/>
                                <w:szCs w:val="16"/>
                              </w:rPr>
                            </w:pPr>
                          </w:p>
                          <w:p w14:paraId="059A3172" w14:textId="77777777" w:rsidR="00E80F69" w:rsidRPr="00C779F2" w:rsidRDefault="00E80F69" w:rsidP="00C779F2">
                            <w:pPr>
                              <w:pStyle w:val="TableParagraph"/>
                              <w:jc w:val="center"/>
                              <w:rPr>
                                <w:rFonts w:asciiTheme="minorHAnsi" w:hAnsiTheme="minorHAnsi" w:cstheme="minorHAnsi"/>
                                <w:sz w:val="16"/>
                                <w:szCs w:val="16"/>
                              </w:rPr>
                            </w:pPr>
                          </w:p>
                          <w:p w14:paraId="076792BF" w14:textId="77777777" w:rsidR="00E80F69" w:rsidRPr="00C779F2" w:rsidRDefault="00E80F69" w:rsidP="00C779F2">
                            <w:pPr>
                              <w:pStyle w:val="TableParagraph"/>
                              <w:spacing w:before="1" w:line="244" w:lineRule="auto"/>
                              <w:ind w:left="788" w:hanging="49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18 01</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06* Chemikalia,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 tym odczynniki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chemiczne, zawierające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substancje niebezpieczne</w:t>
                            </w:r>
                          </w:p>
                        </w:tc>
                        <w:tc>
                          <w:tcPr>
                            <w:tcW w:w="1302" w:type="dxa"/>
                            <w:tcBorders>
                              <w:left w:val="single" w:sz="8" w:space="0" w:color="000000"/>
                            </w:tcBorders>
                          </w:tcPr>
                          <w:p w14:paraId="2B7562EF" w14:textId="77777777" w:rsidR="00E80F69" w:rsidRPr="00C779F2" w:rsidRDefault="00E80F69" w:rsidP="00C779F2">
                            <w:pPr>
                              <w:pStyle w:val="TableParagraph"/>
                              <w:spacing w:before="91" w:line="242" w:lineRule="auto"/>
                              <w:ind w:left="84" w:right="2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Ciecz,</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płyny</w:t>
                            </w:r>
                            <w:r w:rsidRPr="00C779F2">
                              <w:rPr>
                                <w:rFonts w:asciiTheme="minorHAnsi" w:hAnsiTheme="minorHAnsi" w:cstheme="minorHAnsi"/>
                                <w:color w:val="2A2A2A"/>
                                <w:spacing w:val="-8"/>
                                <w:sz w:val="16"/>
                                <w:szCs w:val="16"/>
                              </w:rPr>
                              <w:t xml:space="preserve"> </w:t>
                            </w:r>
                            <w:r w:rsidRPr="00C779F2">
                              <w:rPr>
                                <w:rFonts w:asciiTheme="minorHAnsi" w:hAnsiTheme="minorHAnsi" w:cstheme="minorHAnsi"/>
                                <w:color w:val="2A2A2A"/>
                                <w:w w:val="80"/>
                                <w:sz w:val="16"/>
                                <w:szCs w:val="16"/>
                              </w:rPr>
                              <w:t xml:space="preserve">w </w:t>
                            </w:r>
                            <w:r w:rsidRPr="00C779F2">
                              <w:rPr>
                                <w:rFonts w:asciiTheme="minorHAnsi" w:hAnsiTheme="minorHAnsi" w:cstheme="minorHAnsi"/>
                                <w:color w:val="2A2A2A"/>
                                <w:spacing w:val="-2"/>
                                <w:w w:val="90"/>
                                <w:sz w:val="16"/>
                                <w:szCs w:val="16"/>
                              </w:rPr>
                              <w:t xml:space="preserve">pojemnikach </w:t>
                            </w:r>
                            <w:r w:rsidRPr="00C779F2">
                              <w:rPr>
                                <w:rFonts w:asciiTheme="minorHAnsi" w:hAnsiTheme="minorHAnsi" w:cstheme="minorHAnsi"/>
                                <w:color w:val="2A2A2A"/>
                                <w:w w:val="90"/>
                                <w:sz w:val="16"/>
                                <w:szCs w:val="16"/>
                              </w:rPr>
                              <w:t>szklanych i</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w w:val="90"/>
                                <w:sz w:val="16"/>
                                <w:szCs w:val="16"/>
                              </w:rPr>
                              <w:t xml:space="preserve">z </w:t>
                            </w:r>
                            <w:r w:rsidRPr="00C779F2">
                              <w:rPr>
                                <w:rFonts w:asciiTheme="minorHAnsi" w:hAnsiTheme="minorHAnsi" w:cstheme="minorHAnsi"/>
                                <w:color w:val="2A2A2A"/>
                                <w:spacing w:val="-2"/>
                                <w:w w:val="90"/>
                                <w:sz w:val="16"/>
                                <w:szCs w:val="16"/>
                              </w:rPr>
                              <w:t>tworzywa sztucznego, stałe</w:t>
                            </w:r>
                          </w:p>
                        </w:tc>
                        <w:tc>
                          <w:tcPr>
                            <w:tcW w:w="1585" w:type="dxa"/>
                          </w:tcPr>
                          <w:p w14:paraId="5161317B" w14:textId="77777777" w:rsidR="00E80F69" w:rsidRPr="00C779F2" w:rsidRDefault="00E80F69" w:rsidP="00C779F2">
                            <w:pPr>
                              <w:pStyle w:val="TableParagraph"/>
                              <w:jc w:val="center"/>
                              <w:rPr>
                                <w:rFonts w:asciiTheme="minorHAnsi" w:hAnsiTheme="minorHAnsi" w:cstheme="minorHAnsi"/>
                                <w:sz w:val="16"/>
                                <w:szCs w:val="16"/>
                              </w:rPr>
                            </w:pPr>
                          </w:p>
                          <w:p w14:paraId="18B4208A" w14:textId="77777777" w:rsidR="00E80F69" w:rsidRPr="00C779F2" w:rsidRDefault="00E80F69" w:rsidP="00C779F2">
                            <w:pPr>
                              <w:pStyle w:val="TableParagraph"/>
                              <w:jc w:val="center"/>
                              <w:rPr>
                                <w:rFonts w:asciiTheme="minorHAnsi" w:hAnsiTheme="minorHAnsi" w:cstheme="minorHAnsi"/>
                                <w:sz w:val="16"/>
                                <w:szCs w:val="16"/>
                              </w:rPr>
                            </w:pPr>
                          </w:p>
                          <w:p w14:paraId="51511457" w14:textId="77777777" w:rsidR="00E80F69" w:rsidRPr="00C779F2" w:rsidRDefault="00E80F69" w:rsidP="00C779F2">
                            <w:pPr>
                              <w:pStyle w:val="TableParagraph"/>
                              <w:spacing w:before="1" w:line="244" w:lineRule="auto"/>
                              <w:ind w:left="581" w:hanging="39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Ksylen,</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parafina, </w:t>
                            </w:r>
                            <w:r w:rsidRPr="00C779F2">
                              <w:rPr>
                                <w:rFonts w:asciiTheme="minorHAnsi" w:hAnsiTheme="minorHAnsi" w:cstheme="minorHAnsi"/>
                                <w:color w:val="2A2A2A"/>
                                <w:spacing w:val="-2"/>
                                <w:w w:val="90"/>
                                <w:sz w:val="16"/>
                                <w:szCs w:val="16"/>
                              </w:rPr>
                              <w:t>toulen</w:t>
                            </w:r>
                          </w:p>
                        </w:tc>
                        <w:tc>
                          <w:tcPr>
                            <w:tcW w:w="1737" w:type="dxa"/>
                          </w:tcPr>
                          <w:p w14:paraId="2E862F03" w14:textId="77777777" w:rsidR="00E80F69" w:rsidRPr="00C779F2" w:rsidRDefault="00E80F69" w:rsidP="00C779F2">
                            <w:pPr>
                              <w:pStyle w:val="TableParagraph"/>
                              <w:jc w:val="center"/>
                              <w:rPr>
                                <w:rFonts w:asciiTheme="minorHAnsi" w:hAnsiTheme="minorHAnsi" w:cstheme="minorHAnsi"/>
                                <w:sz w:val="16"/>
                                <w:szCs w:val="16"/>
                              </w:rPr>
                            </w:pPr>
                          </w:p>
                          <w:p w14:paraId="6CC66506" w14:textId="77777777" w:rsidR="00E80F69" w:rsidRPr="00C779F2" w:rsidRDefault="00E80F69" w:rsidP="00C779F2">
                            <w:pPr>
                              <w:pStyle w:val="TableParagraph"/>
                              <w:spacing w:line="242" w:lineRule="auto"/>
                              <w:ind w:left="269" w:right="42" w:hanging="119"/>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Odpady</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w w:val="80"/>
                                <w:sz w:val="16"/>
                                <w:szCs w:val="16"/>
                              </w:rPr>
                              <w:t xml:space="preserve">łatwopalne, </w:t>
                            </w:r>
                            <w:r w:rsidRPr="00C779F2">
                              <w:rPr>
                                <w:rFonts w:asciiTheme="minorHAnsi" w:hAnsiTheme="minorHAnsi" w:cstheme="minorHAnsi"/>
                                <w:color w:val="2A2A2A"/>
                                <w:spacing w:val="-2"/>
                                <w:w w:val="90"/>
                                <w:sz w:val="16"/>
                                <w:szCs w:val="16"/>
                              </w:rPr>
                              <w:t>duża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wilgotność. </w:t>
                            </w:r>
                            <w:r w:rsidRPr="00C779F2">
                              <w:rPr>
                                <w:rFonts w:asciiTheme="minorHAnsi" w:hAnsiTheme="minorHAnsi" w:cstheme="minorHAnsi"/>
                                <w:color w:val="2A2A2A"/>
                                <w:w w:val="90"/>
                                <w:sz w:val="16"/>
                                <w:szCs w:val="16"/>
                              </w:rPr>
                              <w:t>Duża zawartość węglowodorów</w:t>
                            </w:r>
                          </w:p>
                        </w:tc>
                        <w:tc>
                          <w:tcPr>
                            <w:tcW w:w="1298" w:type="dxa"/>
                            <w:tcBorders>
                              <w:right w:val="single" w:sz="8" w:space="0" w:color="000000"/>
                            </w:tcBorders>
                          </w:tcPr>
                          <w:p w14:paraId="121E7657" w14:textId="77777777" w:rsidR="00E80F69" w:rsidRPr="00C779F2" w:rsidRDefault="00E80F69" w:rsidP="00C779F2">
                            <w:pPr>
                              <w:pStyle w:val="TableParagraph"/>
                              <w:spacing w:before="4"/>
                              <w:jc w:val="center"/>
                              <w:rPr>
                                <w:rFonts w:asciiTheme="minorHAnsi" w:hAnsiTheme="minorHAnsi" w:cstheme="minorHAnsi"/>
                                <w:sz w:val="16"/>
                                <w:szCs w:val="16"/>
                              </w:rPr>
                            </w:pPr>
                          </w:p>
                          <w:p w14:paraId="35AEB575" w14:textId="77777777" w:rsidR="00E80F69" w:rsidRPr="00C779F2" w:rsidRDefault="00E80F69" w:rsidP="00C779F2">
                            <w:pPr>
                              <w:pStyle w:val="TableParagraph"/>
                              <w:ind w:left="126" w:right="107" w:firstLine="14"/>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p>
                        </w:tc>
                        <w:tc>
                          <w:tcPr>
                            <w:tcW w:w="2099" w:type="dxa"/>
                            <w:tcBorders>
                              <w:left w:val="single" w:sz="8" w:space="0" w:color="000000"/>
                              <w:right w:val="single" w:sz="8" w:space="0" w:color="000000"/>
                            </w:tcBorders>
                          </w:tcPr>
                          <w:p w14:paraId="0A7418C8" w14:textId="77777777" w:rsidR="00E80F69" w:rsidRPr="00C779F2" w:rsidRDefault="00E80F69" w:rsidP="00C779F2">
                            <w:pPr>
                              <w:pStyle w:val="TableParagraph"/>
                              <w:jc w:val="center"/>
                              <w:rPr>
                                <w:rFonts w:asciiTheme="minorHAnsi" w:hAnsiTheme="minorHAnsi" w:cstheme="minorHAnsi"/>
                                <w:sz w:val="16"/>
                                <w:szCs w:val="16"/>
                              </w:rPr>
                            </w:pPr>
                          </w:p>
                          <w:p w14:paraId="22E76AE1" w14:textId="77777777" w:rsidR="00E80F69" w:rsidRPr="00C779F2" w:rsidRDefault="00E80F69" w:rsidP="00C779F2">
                            <w:pPr>
                              <w:pStyle w:val="TableParagraph"/>
                              <w:jc w:val="center"/>
                              <w:rPr>
                                <w:rFonts w:asciiTheme="minorHAnsi" w:hAnsiTheme="minorHAnsi" w:cstheme="minorHAnsi"/>
                                <w:sz w:val="16"/>
                                <w:szCs w:val="16"/>
                              </w:rPr>
                            </w:pPr>
                          </w:p>
                          <w:p w14:paraId="22FBF263" w14:textId="77777777" w:rsidR="00E80F69" w:rsidRPr="00C779F2" w:rsidRDefault="00E80F69" w:rsidP="00C779F2">
                            <w:pPr>
                              <w:pStyle w:val="TableParagraph"/>
                              <w:spacing w:before="162"/>
                              <w:ind w:left="897" w:right="863"/>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left w:val="single" w:sz="8" w:space="0" w:color="000000"/>
                            </w:tcBorders>
                          </w:tcPr>
                          <w:p w14:paraId="368E7FBB" w14:textId="77777777" w:rsidR="00E80F69" w:rsidRPr="00C779F2" w:rsidRDefault="00E80F69" w:rsidP="00C779F2">
                            <w:pPr>
                              <w:pStyle w:val="TableParagraph"/>
                              <w:jc w:val="center"/>
                              <w:rPr>
                                <w:rFonts w:asciiTheme="minorHAnsi" w:hAnsiTheme="minorHAnsi" w:cstheme="minorHAnsi"/>
                                <w:sz w:val="16"/>
                                <w:szCs w:val="16"/>
                              </w:rPr>
                            </w:pPr>
                          </w:p>
                          <w:p w14:paraId="13C6F284"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525273AA"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02C2610" w14:textId="77777777" w:rsidR="00E80F69" w:rsidRPr="00C779F2" w:rsidRDefault="00E80F69" w:rsidP="00C779F2">
                            <w:pPr>
                              <w:pStyle w:val="TableParagraph"/>
                              <w:spacing w:line="242" w:lineRule="auto"/>
                              <w:ind w:left="127" w:right="102" w:hanging="15"/>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r w:rsidR="00E80F69" w:rsidRPr="00C779F2" w14:paraId="4C5B0072" w14:textId="77777777" w:rsidTr="002F1351">
                        <w:trPr>
                          <w:trHeight w:val="1702"/>
                        </w:trPr>
                        <w:tc>
                          <w:tcPr>
                            <w:tcW w:w="502" w:type="dxa"/>
                            <w:tcBorders>
                              <w:left w:val="single" w:sz="8" w:space="0" w:color="000000"/>
                              <w:right w:val="single" w:sz="8" w:space="0" w:color="000000"/>
                            </w:tcBorders>
                          </w:tcPr>
                          <w:p w14:paraId="0554AD47" w14:textId="77777777" w:rsidR="00E80F69" w:rsidRPr="00C779F2" w:rsidRDefault="00E80F69" w:rsidP="00C779F2">
                            <w:pPr>
                              <w:pStyle w:val="TableParagraph"/>
                              <w:jc w:val="center"/>
                              <w:rPr>
                                <w:rFonts w:asciiTheme="minorHAnsi" w:hAnsiTheme="minorHAnsi" w:cstheme="minorHAnsi"/>
                                <w:sz w:val="16"/>
                                <w:szCs w:val="16"/>
                              </w:rPr>
                            </w:pPr>
                          </w:p>
                          <w:p w14:paraId="1C8837C4" w14:textId="77777777" w:rsidR="00E80F69" w:rsidRPr="00C779F2" w:rsidRDefault="00E80F69" w:rsidP="00C779F2">
                            <w:pPr>
                              <w:pStyle w:val="TableParagraph"/>
                              <w:jc w:val="center"/>
                              <w:rPr>
                                <w:rFonts w:asciiTheme="minorHAnsi" w:hAnsiTheme="minorHAnsi" w:cstheme="minorHAnsi"/>
                                <w:sz w:val="16"/>
                                <w:szCs w:val="16"/>
                              </w:rPr>
                            </w:pPr>
                          </w:p>
                          <w:p w14:paraId="30D00BCF" w14:textId="77777777" w:rsidR="00E80F69" w:rsidRPr="00C779F2" w:rsidRDefault="00E80F69" w:rsidP="00C779F2">
                            <w:pPr>
                              <w:pStyle w:val="TableParagraph"/>
                              <w:spacing w:before="168"/>
                              <w:ind w:right="156"/>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4</w:t>
                            </w:r>
                          </w:p>
                        </w:tc>
                        <w:tc>
                          <w:tcPr>
                            <w:tcW w:w="4398" w:type="dxa"/>
                            <w:tcBorders>
                              <w:left w:val="single" w:sz="8" w:space="0" w:color="000000"/>
                            </w:tcBorders>
                          </w:tcPr>
                          <w:p w14:paraId="3861C11E" w14:textId="77777777" w:rsidR="00E80F69" w:rsidRPr="00C779F2" w:rsidRDefault="00E80F69" w:rsidP="00C779F2">
                            <w:pPr>
                              <w:pStyle w:val="TableParagraph"/>
                              <w:jc w:val="center"/>
                              <w:rPr>
                                <w:rFonts w:asciiTheme="minorHAnsi" w:hAnsiTheme="minorHAnsi" w:cstheme="minorHAnsi"/>
                                <w:sz w:val="16"/>
                                <w:szCs w:val="16"/>
                              </w:rPr>
                            </w:pPr>
                          </w:p>
                          <w:p w14:paraId="193A693A" w14:textId="77777777" w:rsidR="00E80F69" w:rsidRPr="00C779F2" w:rsidRDefault="00E80F69" w:rsidP="00C779F2">
                            <w:pPr>
                              <w:pStyle w:val="TableParagraph"/>
                              <w:spacing w:before="1"/>
                              <w:jc w:val="center"/>
                              <w:rPr>
                                <w:rFonts w:asciiTheme="minorHAnsi" w:hAnsiTheme="minorHAnsi" w:cstheme="minorHAnsi"/>
                                <w:sz w:val="16"/>
                                <w:szCs w:val="16"/>
                              </w:rPr>
                            </w:pPr>
                          </w:p>
                          <w:p w14:paraId="339B7F1E" w14:textId="61FA65FD" w:rsidR="00182616" w:rsidRPr="00182616" w:rsidRDefault="00182616" w:rsidP="00182616">
                            <w:pPr>
                              <w:pStyle w:val="TableParagraph"/>
                              <w:spacing w:before="1"/>
                              <w:rPr>
                                <w:rFonts w:asciiTheme="minorHAnsi" w:hAnsiTheme="minorHAnsi" w:cstheme="minorHAnsi"/>
                                <w:color w:val="2A2A2A"/>
                                <w:w w:val="80"/>
                                <w:sz w:val="16"/>
                                <w:szCs w:val="16"/>
                              </w:rPr>
                            </w:pPr>
                            <w:r>
                              <w:rPr>
                                <w:rFonts w:asciiTheme="minorHAnsi" w:hAnsiTheme="minorHAnsi" w:cstheme="minorHAnsi"/>
                                <w:color w:val="2A2A2A"/>
                                <w:w w:val="80"/>
                                <w:sz w:val="16"/>
                                <w:szCs w:val="16"/>
                              </w:rPr>
                              <w:t xml:space="preserve">                                </w:t>
                            </w:r>
                            <w:r w:rsidRPr="00182616">
                              <w:rPr>
                                <w:rFonts w:asciiTheme="minorHAnsi" w:hAnsiTheme="minorHAnsi" w:cstheme="minorHAnsi"/>
                                <w:color w:val="2A2A2A"/>
                                <w:w w:val="80"/>
                                <w:sz w:val="16"/>
                                <w:szCs w:val="16"/>
                              </w:rPr>
                              <w:t>18 01 09, tj. leki inne niż wymienione w 18 01 08;</w:t>
                            </w:r>
                          </w:p>
                          <w:p w14:paraId="6F687A63" w14:textId="77777777" w:rsidR="00182616" w:rsidRPr="00182616" w:rsidRDefault="00182616" w:rsidP="00182616">
                            <w:pPr>
                              <w:pStyle w:val="TableParagraph"/>
                              <w:spacing w:before="1"/>
                              <w:ind w:left="336"/>
                              <w:jc w:val="center"/>
                              <w:rPr>
                                <w:rFonts w:asciiTheme="minorHAnsi" w:hAnsiTheme="minorHAnsi" w:cstheme="minorHAnsi"/>
                                <w:color w:val="2A2A2A"/>
                                <w:w w:val="80"/>
                                <w:sz w:val="16"/>
                                <w:szCs w:val="16"/>
                              </w:rPr>
                            </w:pPr>
                          </w:p>
                          <w:p w14:paraId="66BB7387" w14:textId="77777777" w:rsidR="00E80F69" w:rsidRPr="00C779F2" w:rsidRDefault="00E80F69" w:rsidP="00C779F2">
                            <w:pPr>
                              <w:pStyle w:val="TableParagraph"/>
                              <w:jc w:val="center"/>
                              <w:rPr>
                                <w:rFonts w:asciiTheme="minorHAnsi" w:hAnsiTheme="minorHAnsi" w:cstheme="minorHAnsi"/>
                                <w:sz w:val="16"/>
                                <w:szCs w:val="16"/>
                              </w:rPr>
                            </w:pPr>
                          </w:p>
                          <w:p w14:paraId="404BDE94" w14:textId="03F94FD4" w:rsidR="00E80F69" w:rsidRPr="00C779F2" w:rsidRDefault="007E660D" w:rsidP="00C779F2">
                            <w:pPr>
                              <w:pStyle w:val="TableParagraph"/>
                              <w:spacing w:before="215" w:line="130" w:lineRule="exact"/>
                              <w:ind w:left="1060"/>
                              <w:jc w:val="center"/>
                              <w:rPr>
                                <w:rFonts w:asciiTheme="minorHAnsi" w:hAnsiTheme="minorHAnsi" w:cstheme="minorHAnsi"/>
                                <w:sz w:val="16"/>
                                <w:szCs w:val="16"/>
                              </w:rPr>
                            </w:pPr>
                            <w:r w:rsidRPr="00C779F2">
                              <w:rPr>
                                <w:rFonts w:asciiTheme="minorHAnsi" w:hAnsiTheme="minorHAnsi" w:cstheme="minorHAnsi"/>
                                <w:color w:val="9999C6"/>
                                <w:w w:val="83"/>
                                <w:sz w:val="16"/>
                                <w:szCs w:val="16"/>
                              </w:rPr>
                              <w:t>R</w:t>
                            </w:r>
                          </w:p>
                        </w:tc>
                        <w:tc>
                          <w:tcPr>
                            <w:tcW w:w="1302" w:type="dxa"/>
                            <w:tcBorders>
                              <w:right w:val="single" w:sz="8" w:space="0" w:color="000000"/>
                            </w:tcBorders>
                          </w:tcPr>
                          <w:p w14:paraId="39A6BA1E" w14:textId="77777777" w:rsidR="00E80F69" w:rsidRPr="00C779F2" w:rsidRDefault="00E80F69" w:rsidP="00C779F2">
                            <w:pPr>
                              <w:pStyle w:val="TableParagraph"/>
                              <w:jc w:val="center"/>
                              <w:rPr>
                                <w:rFonts w:asciiTheme="minorHAnsi" w:hAnsiTheme="minorHAnsi" w:cstheme="minorHAnsi"/>
                                <w:sz w:val="16"/>
                                <w:szCs w:val="16"/>
                              </w:rPr>
                            </w:pPr>
                          </w:p>
                          <w:p w14:paraId="4C3EEF62" w14:textId="77777777" w:rsidR="00E80F69" w:rsidRPr="00C779F2" w:rsidRDefault="00E80F69" w:rsidP="00C779F2">
                            <w:pPr>
                              <w:pStyle w:val="TableParagraph"/>
                              <w:jc w:val="center"/>
                              <w:rPr>
                                <w:rFonts w:asciiTheme="minorHAnsi" w:hAnsiTheme="minorHAnsi" w:cstheme="minorHAnsi"/>
                                <w:sz w:val="16"/>
                                <w:szCs w:val="16"/>
                              </w:rPr>
                            </w:pPr>
                          </w:p>
                          <w:p w14:paraId="25725E51" w14:textId="77777777" w:rsidR="00E80F69" w:rsidRPr="00C779F2" w:rsidRDefault="00E80F69" w:rsidP="00C779F2">
                            <w:pPr>
                              <w:pStyle w:val="TableParagraph"/>
                              <w:spacing w:before="177"/>
                              <w:ind w:left="84" w:right="2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spacing w:val="-2"/>
                                <w:w w:val="90"/>
                                <w:sz w:val="16"/>
                                <w:szCs w:val="16"/>
                              </w:rPr>
                              <w:t>ciecze</w:t>
                            </w:r>
                          </w:p>
                        </w:tc>
                        <w:tc>
                          <w:tcPr>
                            <w:tcW w:w="1585" w:type="dxa"/>
                            <w:tcBorders>
                              <w:left w:val="single" w:sz="8" w:space="0" w:color="000000"/>
                            </w:tcBorders>
                          </w:tcPr>
                          <w:p w14:paraId="2F99097E" w14:textId="77777777" w:rsidR="00E80F69" w:rsidRPr="00C779F2" w:rsidRDefault="00E80F69" w:rsidP="00C779F2">
                            <w:pPr>
                              <w:pStyle w:val="TableParagraph"/>
                              <w:jc w:val="center"/>
                              <w:rPr>
                                <w:rFonts w:asciiTheme="minorHAnsi" w:hAnsiTheme="minorHAnsi" w:cstheme="minorHAnsi"/>
                                <w:sz w:val="16"/>
                                <w:szCs w:val="16"/>
                              </w:rPr>
                            </w:pPr>
                          </w:p>
                          <w:p w14:paraId="1D0DE5DE" w14:textId="77777777" w:rsidR="00E80F69" w:rsidRPr="00C779F2" w:rsidRDefault="00E80F69" w:rsidP="00C779F2">
                            <w:pPr>
                              <w:pStyle w:val="TableParagraph"/>
                              <w:spacing w:before="3"/>
                              <w:jc w:val="center"/>
                              <w:rPr>
                                <w:rFonts w:asciiTheme="minorHAnsi" w:hAnsiTheme="minorHAnsi" w:cstheme="minorHAnsi"/>
                                <w:sz w:val="16"/>
                                <w:szCs w:val="16"/>
                              </w:rPr>
                            </w:pPr>
                          </w:p>
                          <w:p w14:paraId="393826E1" w14:textId="77777777" w:rsidR="00E80F69" w:rsidRPr="00C779F2" w:rsidRDefault="00E80F69" w:rsidP="00C779F2">
                            <w:pPr>
                              <w:pStyle w:val="TableParagraph"/>
                              <w:ind w:left="172" w:right="113" w:hanging="13"/>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Lekarstwa, </w:t>
                            </w:r>
                            <w:r w:rsidRPr="00C779F2">
                              <w:rPr>
                                <w:rFonts w:asciiTheme="minorHAnsi" w:hAnsiTheme="minorHAnsi" w:cstheme="minorHAnsi"/>
                                <w:color w:val="2A2A2A"/>
                                <w:w w:val="80"/>
                                <w:sz w:val="16"/>
                                <w:szCs w:val="16"/>
                              </w:rPr>
                              <w:t xml:space="preserve">różnorodny skład </w:t>
                            </w:r>
                            <w:r w:rsidRPr="00C779F2">
                              <w:rPr>
                                <w:rFonts w:asciiTheme="minorHAnsi" w:hAnsiTheme="minorHAnsi" w:cstheme="minorHAnsi"/>
                                <w:color w:val="2A2A2A"/>
                                <w:spacing w:val="-2"/>
                                <w:w w:val="90"/>
                                <w:sz w:val="16"/>
                                <w:szCs w:val="16"/>
                              </w:rPr>
                              <w:t>chemiczny</w:t>
                            </w:r>
                          </w:p>
                        </w:tc>
                        <w:tc>
                          <w:tcPr>
                            <w:tcW w:w="1737" w:type="dxa"/>
                            <w:tcBorders>
                              <w:right w:val="single" w:sz="8" w:space="0" w:color="000000"/>
                            </w:tcBorders>
                          </w:tcPr>
                          <w:p w14:paraId="3A38462D" w14:textId="77777777" w:rsidR="00E80F69" w:rsidRPr="00C779F2" w:rsidRDefault="00E80F69" w:rsidP="00C779F2">
                            <w:pPr>
                              <w:pStyle w:val="TableParagraph"/>
                              <w:spacing w:before="100" w:line="242" w:lineRule="auto"/>
                              <w:ind w:left="159" w:right="12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 xml:space="preserve">Duża różnorodność </w:t>
                            </w:r>
                            <w:r w:rsidRPr="00C779F2">
                              <w:rPr>
                                <w:rFonts w:asciiTheme="minorHAnsi" w:hAnsiTheme="minorHAnsi" w:cstheme="minorHAnsi"/>
                                <w:color w:val="2A2A2A"/>
                                <w:w w:val="85"/>
                                <w:sz w:val="16"/>
                                <w:szCs w:val="16"/>
                              </w:rPr>
                              <w:t>chemiczna, nie</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 xml:space="preserve">do </w:t>
                            </w:r>
                            <w:r w:rsidRPr="00C779F2">
                              <w:rPr>
                                <w:rFonts w:asciiTheme="minorHAnsi" w:hAnsiTheme="minorHAnsi" w:cstheme="minorHAnsi"/>
                                <w:color w:val="2A2A2A"/>
                                <w:spacing w:val="-2"/>
                                <w:w w:val="90"/>
                                <w:sz w:val="16"/>
                                <w:szCs w:val="16"/>
                              </w:rPr>
                              <w:t>określenia.</w:t>
                            </w:r>
                          </w:p>
                          <w:p w14:paraId="1BE90E48" w14:textId="77777777" w:rsidR="00E80F69" w:rsidRPr="00C779F2" w:rsidRDefault="00E80F69" w:rsidP="00C779F2">
                            <w:pPr>
                              <w:pStyle w:val="TableParagraph"/>
                              <w:spacing w:before="1"/>
                              <w:ind w:left="180" w:right="114" w:hanging="2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Możliwość </w:t>
                            </w:r>
                            <w:r w:rsidRPr="00C779F2">
                              <w:rPr>
                                <w:rFonts w:asciiTheme="minorHAnsi" w:hAnsiTheme="minorHAnsi" w:cstheme="minorHAnsi"/>
                                <w:color w:val="2A2A2A"/>
                                <w:spacing w:val="-2"/>
                                <w:w w:val="80"/>
                                <w:sz w:val="16"/>
                                <w:szCs w:val="16"/>
                              </w:rPr>
                              <w:t xml:space="preserve">niekontrolowanego </w:t>
                            </w:r>
                            <w:r w:rsidRPr="00C779F2">
                              <w:rPr>
                                <w:rFonts w:asciiTheme="minorHAnsi" w:hAnsiTheme="minorHAnsi" w:cstheme="minorHAnsi"/>
                                <w:color w:val="2A2A2A"/>
                                <w:spacing w:val="-2"/>
                                <w:w w:val="90"/>
                                <w:sz w:val="16"/>
                                <w:szCs w:val="16"/>
                              </w:rPr>
                              <w:t>spalania.</w:t>
                            </w:r>
                          </w:p>
                        </w:tc>
                        <w:tc>
                          <w:tcPr>
                            <w:tcW w:w="1298" w:type="dxa"/>
                            <w:tcBorders>
                              <w:left w:val="single" w:sz="8" w:space="0" w:color="000000"/>
                              <w:right w:val="single" w:sz="8" w:space="0" w:color="000000"/>
                            </w:tcBorders>
                          </w:tcPr>
                          <w:p w14:paraId="56D5A324" w14:textId="77777777" w:rsidR="00E80F69" w:rsidRPr="00C779F2" w:rsidRDefault="00E80F69" w:rsidP="00C779F2">
                            <w:pPr>
                              <w:pStyle w:val="TableParagraph"/>
                              <w:jc w:val="center"/>
                              <w:rPr>
                                <w:rFonts w:asciiTheme="minorHAnsi" w:hAnsiTheme="minorHAnsi" w:cstheme="minorHAnsi"/>
                                <w:sz w:val="16"/>
                                <w:szCs w:val="16"/>
                              </w:rPr>
                            </w:pPr>
                          </w:p>
                          <w:p w14:paraId="5CE084C0" w14:textId="77777777" w:rsidR="00E80F69" w:rsidRPr="00C779F2" w:rsidRDefault="00E80F69" w:rsidP="00C779F2">
                            <w:pPr>
                              <w:pStyle w:val="TableParagraph"/>
                              <w:jc w:val="center"/>
                              <w:rPr>
                                <w:rFonts w:asciiTheme="minorHAnsi" w:hAnsiTheme="minorHAnsi" w:cstheme="minorHAnsi"/>
                                <w:sz w:val="16"/>
                                <w:szCs w:val="16"/>
                              </w:rPr>
                            </w:pPr>
                          </w:p>
                          <w:p w14:paraId="2C51B070" w14:textId="456F8810" w:rsidR="00E80F69" w:rsidRPr="00C779F2" w:rsidRDefault="00182616" w:rsidP="00C779F2">
                            <w:pPr>
                              <w:pStyle w:val="TableParagraph"/>
                              <w:spacing w:before="1" w:line="235" w:lineRule="auto"/>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r w:rsidRPr="00C779F2">
                              <w:rPr>
                                <w:rFonts w:asciiTheme="minorHAnsi" w:hAnsiTheme="minorHAnsi" w:cstheme="minorHAnsi"/>
                                <w:color w:val="2A2A2A"/>
                                <w:spacing w:val="-2"/>
                                <w:w w:val="80"/>
                                <w:sz w:val="16"/>
                                <w:szCs w:val="16"/>
                              </w:rPr>
                              <w:t xml:space="preserve"> </w:t>
                            </w:r>
                            <w:r>
                              <w:rPr>
                                <w:rFonts w:asciiTheme="minorHAnsi" w:hAnsiTheme="minorHAnsi" w:cstheme="minorHAnsi"/>
                                <w:color w:val="2A2A2A"/>
                                <w:spacing w:val="-2"/>
                                <w:w w:val="80"/>
                                <w:sz w:val="16"/>
                                <w:szCs w:val="16"/>
                              </w:rPr>
                              <w:t xml:space="preserve"> I </w:t>
                            </w:r>
                            <w:r w:rsidRPr="00C779F2">
                              <w:rPr>
                                <w:rFonts w:asciiTheme="minorHAnsi" w:hAnsiTheme="minorHAnsi" w:cstheme="minorHAnsi"/>
                                <w:color w:val="2A2A2A"/>
                                <w:spacing w:val="-2"/>
                                <w:w w:val="80"/>
                                <w:sz w:val="16"/>
                                <w:szCs w:val="16"/>
                              </w:rPr>
                              <w:t xml:space="preserve"> </w:t>
                            </w:r>
                            <w:r w:rsidR="00E80F69" w:rsidRPr="00C779F2">
                              <w:rPr>
                                <w:rFonts w:asciiTheme="minorHAnsi" w:hAnsiTheme="minorHAnsi" w:cstheme="minorHAnsi"/>
                                <w:color w:val="2A2A2A"/>
                                <w:spacing w:val="-2"/>
                                <w:w w:val="85"/>
                                <w:sz w:val="16"/>
                                <w:szCs w:val="16"/>
                              </w:rPr>
                              <w:t>trujqc</w:t>
                            </w:r>
                            <w:r>
                              <w:rPr>
                                <w:rFonts w:asciiTheme="minorHAnsi" w:hAnsiTheme="minorHAnsi" w:cstheme="minorHAnsi"/>
                                <w:color w:val="2A2A2A"/>
                                <w:spacing w:val="-2"/>
                                <w:w w:val="85"/>
                                <w:sz w:val="16"/>
                                <w:szCs w:val="16"/>
                              </w:rPr>
                              <w:t>ymi</w:t>
                            </w:r>
                          </w:p>
                        </w:tc>
                        <w:tc>
                          <w:tcPr>
                            <w:tcW w:w="2099" w:type="dxa"/>
                            <w:tcBorders>
                              <w:left w:val="single" w:sz="8" w:space="0" w:color="000000"/>
                            </w:tcBorders>
                          </w:tcPr>
                          <w:p w14:paraId="54EA87BC" w14:textId="77777777" w:rsidR="00E80F69" w:rsidRPr="00C779F2" w:rsidRDefault="00E80F69" w:rsidP="00C779F2">
                            <w:pPr>
                              <w:pStyle w:val="TableParagraph"/>
                              <w:jc w:val="center"/>
                              <w:rPr>
                                <w:rFonts w:asciiTheme="minorHAnsi" w:hAnsiTheme="minorHAnsi" w:cstheme="minorHAnsi"/>
                                <w:sz w:val="16"/>
                                <w:szCs w:val="16"/>
                              </w:rPr>
                            </w:pPr>
                          </w:p>
                          <w:p w14:paraId="44662956" w14:textId="77777777" w:rsidR="00E80F69" w:rsidRPr="00C779F2" w:rsidRDefault="00E80F69" w:rsidP="00C779F2">
                            <w:pPr>
                              <w:pStyle w:val="TableParagraph"/>
                              <w:jc w:val="center"/>
                              <w:rPr>
                                <w:rFonts w:asciiTheme="minorHAnsi" w:hAnsiTheme="minorHAnsi" w:cstheme="minorHAnsi"/>
                                <w:sz w:val="16"/>
                                <w:szCs w:val="16"/>
                              </w:rPr>
                            </w:pPr>
                          </w:p>
                          <w:p w14:paraId="1E4CB39E" w14:textId="77777777" w:rsidR="00E80F69" w:rsidRPr="00C779F2" w:rsidRDefault="00E80F69" w:rsidP="00C779F2">
                            <w:pPr>
                              <w:pStyle w:val="TableParagraph"/>
                              <w:spacing w:before="177"/>
                              <w:ind w:left="909" w:right="875"/>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right w:val="single" w:sz="8" w:space="0" w:color="000000"/>
                            </w:tcBorders>
                          </w:tcPr>
                          <w:p w14:paraId="7F9373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56B11AC7"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35D1D88"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0642D110" w14:textId="77777777" w:rsidR="00E80F69" w:rsidRPr="00C779F2" w:rsidRDefault="00E80F69" w:rsidP="00C779F2">
                            <w:pPr>
                              <w:pStyle w:val="TableParagraph"/>
                              <w:spacing w:before="5" w:line="244" w:lineRule="auto"/>
                              <w:ind w:left="166" w:right="120"/>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bl>
                    <w:p w14:paraId="5A2CE0A4" w14:textId="77777777" w:rsidR="00E80F69" w:rsidRPr="00C779F2" w:rsidRDefault="00E80F69" w:rsidP="00E80F69">
                      <w:pPr>
                        <w:pStyle w:val="Tekstpodstawowy"/>
                        <w:jc w:val="center"/>
                        <w:rPr>
                          <w:rFonts w:asciiTheme="minorHAnsi" w:hAnsiTheme="minorHAnsi" w:cstheme="minorHAnsi"/>
                          <w:sz w:val="16"/>
                          <w:szCs w:val="16"/>
                        </w:rPr>
                      </w:pPr>
                    </w:p>
                  </w:txbxContent>
                </v:textbox>
                <w10:wrap anchorx="page"/>
              </v:shape>
            </w:pict>
          </mc:Fallback>
        </mc:AlternateContent>
      </w:r>
    </w:p>
    <w:p w14:paraId="06482DAC" w14:textId="77777777" w:rsidR="00E80F69" w:rsidRDefault="00E80F69" w:rsidP="00E80F69">
      <w:pPr>
        <w:pStyle w:val="Tekstpodstawowy"/>
        <w:rPr>
          <w:b/>
        </w:rPr>
      </w:pPr>
    </w:p>
    <w:p w14:paraId="1A0CDAAE" w14:textId="77777777" w:rsidR="00E80F69" w:rsidRDefault="00E80F69" w:rsidP="00E80F69">
      <w:pPr>
        <w:pStyle w:val="Tekstpodstawowy"/>
        <w:rPr>
          <w:b/>
        </w:rPr>
      </w:pPr>
    </w:p>
    <w:p w14:paraId="7A2E0BB7" w14:textId="77777777" w:rsidR="00E80F69" w:rsidRDefault="00E80F69" w:rsidP="00E80F69">
      <w:pPr>
        <w:pStyle w:val="Tekstpodstawowy"/>
        <w:rPr>
          <w:b/>
        </w:rPr>
      </w:pPr>
    </w:p>
    <w:p w14:paraId="538468C2" w14:textId="77777777" w:rsidR="00E80F69" w:rsidRDefault="00E80F69" w:rsidP="00E80F69">
      <w:pPr>
        <w:pStyle w:val="Tekstpodstawowy"/>
        <w:rPr>
          <w:b/>
        </w:rPr>
      </w:pPr>
    </w:p>
    <w:p w14:paraId="19B3CF4B" w14:textId="77777777" w:rsidR="00E80F69" w:rsidRDefault="00E80F69" w:rsidP="00E80F69">
      <w:pPr>
        <w:pStyle w:val="Tekstpodstawowy"/>
        <w:rPr>
          <w:b/>
        </w:rPr>
      </w:pPr>
    </w:p>
    <w:p w14:paraId="22242A8B" w14:textId="77777777" w:rsidR="00E80F69" w:rsidRDefault="00E80F69" w:rsidP="00E80F69">
      <w:pPr>
        <w:pStyle w:val="Tekstpodstawowy"/>
        <w:rPr>
          <w:b/>
        </w:rPr>
      </w:pPr>
    </w:p>
    <w:p w14:paraId="6080D61C" w14:textId="77777777" w:rsidR="00E80F69" w:rsidRDefault="00E80F69" w:rsidP="00E80F69">
      <w:pPr>
        <w:pStyle w:val="Tekstpodstawowy"/>
        <w:rPr>
          <w:b/>
        </w:rPr>
      </w:pPr>
    </w:p>
    <w:p w14:paraId="49A2D22E" w14:textId="77777777" w:rsidR="00E80F69" w:rsidRDefault="00E80F69" w:rsidP="00E80F69">
      <w:pPr>
        <w:pStyle w:val="Tekstpodstawowy"/>
        <w:rPr>
          <w:b/>
        </w:rPr>
      </w:pPr>
    </w:p>
    <w:p w14:paraId="0665F8AB" w14:textId="77777777" w:rsidR="00E80F69" w:rsidRDefault="00E80F69" w:rsidP="00E80F69">
      <w:pPr>
        <w:pStyle w:val="Tekstpodstawowy"/>
        <w:rPr>
          <w:b/>
        </w:rPr>
      </w:pPr>
    </w:p>
    <w:p w14:paraId="11017651" w14:textId="77777777" w:rsidR="00E80F69" w:rsidRDefault="00E80F69" w:rsidP="00E80F69">
      <w:pPr>
        <w:pStyle w:val="Tekstpodstawowy"/>
        <w:rPr>
          <w:b/>
        </w:rPr>
      </w:pPr>
    </w:p>
    <w:p w14:paraId="0024ABC4" w14:textId="77777777" w:rsidR="00E80F69" w:rsidRDefault="00E80F69" w:rsidP="00E80F69">
      <w:pPr>
        <w:pStyle w:val="Tekstpodstawowy"/>
        <w:rPr>
          <w:b/>
        </w:rPr>
      </w:pPr>
    </w:p>
    <w:p w14:paraId="19DE235F" w14:textId="77777777" w:rsidR="00E80F69" w:rsidRDefault="00E80F69" w:rsidP="00E80F69">
      <w:pPr>
        <w:pStyle w:val="Tekstpodstawowy"/>
        <w:rPr>
          <w:b/>
        </w:rPr>
      </w:pPr>
    </w:p>
    <w:p w14:paraId="79FFAA95" w14:textId="77777777" w:rsidR="00E80F69" w:rsidRDefault="00E80F69" w:rsidP="00E80F69">
      <w:pPr>
        <w:pStyle w:val="Tekstpodstawowy"/>
        <w:rPr>
          <w:b/>
        </w:rPr>
      </w:pPr>
    </w:p>
    <w:p w14:paraId="604011BD" w14:textId="77777777" w:rsidR="00E80F69" w:rsidRDefault="00E80F69" w:rsidP="00E80F69">
      <w:pPr>
        <w:pStyle w:val="Tekstpodstawowy"/>
        <w:rPr>
          <w:b/>
        </w:rPr>
      </w:pPr>
    </w:p>
    <w:p w14:paraId="7B3D779C" w14:textId="169752CD" w:rsidR="00812485" w:rsidRPr="00E80F69" w:rsidRDefault="00812485" w:rsidP="00E80F69">
      <w:pPr>
        <w:jc w:val="both"/>
        <w:rPr>
          <w:rFonts w:cstheme="minorHAnsi"/>
        </w:rPr>
      </w:pPr>
    </w:p>
    <w:sectPr w:rsidR="00812485" w:rsidRPr="00E80F69" w:rsidSect="00BF6C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1222" w14:textId="77777777" w:rsidR="00D140BF" w:rsidRDefault="00D140BF">
      <w:pPr>
        <w:spacing w:before="0" w:after="0" w:line="240" w:lineRule="auto"/>
      </w:pPr>
      <w:r>
        <w:separator/>
      </w:r>
    </w:p>
  </w:endnote>
  <w:endnote w:type="continuationSeparator" w:id="0">
    <w:p w14:paraId="0D2BD63C" w14:textId="77777777" w:rsidR="00D140BF" w:rsidRDefault="00D14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00000">
    <w:pPr>
      <w:pStyle w:val="Stopka"/>
      <w:ind w:right="360"/>
    </w:pPr>
  </w:p>
  <w:p w14:paraId="1D117141" w14:textId="77777777" w:rsidR="00D97051" w:rsidRDefault="00D97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E521" w14:textId="77777777" w:rsidR="00D140BF" w:rsidRDefault="00D140BF">
      <w:pPr>
        <w:spacing w:before="0" w:after="0" w:line="240" w:lineRule="auto"/>
      </w:pPr>
      <w:r>
        <w:separator/>
      </w:r>
    </w:p>
  </w:footnote>
  <w:footnote w:type="continuationSeparator" w:id="0">
    <w:p w14:paraId="288FB1A2" w14:textId="77777777" w:rsidR="00D140BF" w:rsidRDefault="00D14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000000" w:rsidP="00942EC7">
    <w:pPr>
      <w:pStyle w:val="Nagwek"/>
      <w:ind w:right="360"/>
      <w:jc w:val="both"/>
      <w:rPr>
        <w:rFonts w:ascii="Times New Roman" w:hAnsi="Times New Roman"/>
      </w:rPr>
    </w:pPr>
  </w:p>
  <w:p w14:paraId="3DA1D43A" w14:textId="77777777" w:rsidR="00D97051" w:rsidRDefault="00D97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F42B24"/>
    <w:multiLevelType w:val="hybridMultilevel"/>
    <w:tmpl w:val="B748E9EE"/>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A51DFB"/>
    <w:multiLevelType w:val="hybridMultilevel"/>
    <w:tmpl w:val="F29878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3824902"/>
    <w:multiLevelType w:val="hybridMultilevel"/>
    <w:tmpl w:val="F2600ED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0B601C16"/>
    <w:multiLevelType w:val="hybridMultilevel"/>
    <w:tmpl w:val="698EE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26350A"/>
    <w:multiLevelType w:val="hybridMultilevel"/>
    <w:tmpl w:val="6A92E800"/>
    <w:lvl w:ilvl="0" w:tplc="5ED47A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53791E"/>
    <w:multiLevelType w:val="hybridMultilevel"/>
    <w:tmpl w:val="D94232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4094F6E"/>
    <w:multiLevelType w:val="hybridMultilevel"/>
    <w:tmpl w:val="000E85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762ABC"/>
    <w:multiLevelType w:val="hybridMultilevel"/>
    <w:tmpl w:val="329876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0615658"/>
    <w:multiLevelType w:val="hybridMultilevel"/>
    <w:tmpl w:val="CA42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11D33"/>
    <w:multiLevelType w:val="hybridMultilevel"/>
    <w:tmpl w:val="A82A00A8"/>
    <w:lvl w:ilvl="0" w:tplc="A7EC9CF8">
      <w:start w:val="1"/>
      <w:numFmt w:val="decimal"/>
      <w:lvlText w:val="%1."/>
      <w:lvlJc w:val="left"/>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A13091"/>
    <w:multiLevelType w:val="hybridMultilevel"/>
    <w:tmpl w:val="4C167B00"/>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30" w15:restartNumberingAfterBreak="0">
    <w:nsid w:val="37C70605"/>
    <w:multiLevelType w:val="hybridMultilevel"/>
    <w:tmpl w:val="3A542A9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1" w15:restartNumberingAfterBreak="0">
    <w:nsid w:val="3ED00241"/>
    <w:multiLevelType w:val="hybridMultilevel"/>
    <w:tmpl w:val="ECE83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7729AE"/>
    <w:multiLevelType w:val="hybridMultilevel"/>
    <w:tmpl w:val="000E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105173"/>
    <w:multiLevelType w:val="hybridMultilevel"/>
    <w:tmpl w:val="D444D1A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4D0763"/>
    <w:multiLevelType w:val="hybridMultilevel"/>
    <w:tmpl w:val="BEFC55F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6"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155F42"/>
    <w:multiLevelType w:val="hybridMultilevel"/>
    <w:tmpl w:val="7B62F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4951D66"/>
    <w:multiLevelType w:val="hybridMultilevel"/>
    <w:tmpl w:val="FE72229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65693"/>
    <w:multiLevelType w:val="hybridMultilevel"/>
    <w:tmpl w:val="0C600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4F146D"/>
    <w:multiLevelType w:val="hybridMultilevel"/>
    <w:tmpl w:val="37345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2581427"/>
    <w:multiLevelType w:val="hybridMultilevel"/>
    <w:tmpl w:val="682CE528"/>
    <w:lvl w:ilvl="0" w:tplc="B43CFB52">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8270C1"/>
    <w:multiLevelType w:val="hybridMultilevel"/>
    <w:tmpl w:val="D264D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626BB0"/>
    <w:multiLevelType w:val="hybridMultilevel"/>
    <w:tmpl w:val="60BCA428"/>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29151F"/>
    <w:multiLevelType w:val="hybridMultilevel"/>
    <w:tmpl w:val="4BB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CB2B35"/>
    <w:multiLevelType w:val="hybridMultilevel"/>
    <w:tmpl w:val="995CFC86"/>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E33BD"/>
    <w:multiLevelType w:val="hybridMultilevel"/>
    <w:tmpl w:val="20829DCC"/>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030AC"/>
    <w:multiLevelType w:val="hybridMultilevel"/>
    <w:tmpl w:val="D1EE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C633FC3"/>
    <w:multiLevelType w:val="hybridMultilevel"/>
    <w:tmpl w:val="597C56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56797921">
    <w:abstractNumId w:val="0"/>
  </w:num>
  <w:num w:numId="2" w16cid:durableId="711925319">
    <w:abstractNumId w:val="4"/>
  </w:num>
  <w:num w:numId="3" w16cid:durableId="522060131">
    <w:abstractNumId w:val="35"/>
  </w:num>
  <w:num w:numId="4" w16cid:durableId="556206252">
    <w:abstractNumId w:val="42"/>
  </w:num>
  <w:num w:numId="5" w16cid:durableId="1055206046">
    <w:abstractNumId w:val="45"/>
  </w:num>
  <w:num w:numId="6" w16cid:durableId="1172717935">
    <w:abstractNumId w:val="44"/>
  </w:num>
  <w:num w:numId="7" w16cid:durableId="1887982549">
    <w:abstractNumId w:val="36"/>
  </w:num>
  <w:num w:numId="8" w16cid:durableId="1921677969">
    <w:abstractNumId w:val="25"/>
  </w:num>
  <w:num w:numId="9" w16cid:durableId="638613846">
    <w:abstractNumId w:val="39"/>
  </w:num>
  <w:num w:numId="10" w16cid:durableId="2124155612">
    <w:abstractNumId w:val="27"/>
  </w:num>
  <w:num w:numId="11" w16cid:durableId="136338409">
    <w:abstractNumId w:val="24"/>
  </w:num>
  <w:num w:numId="12" w16cid:durableId="1761943727">
    <w:abstractNumId w:val="20"/>
  </w:num>
  <w:num w:numId="13" w16cid:durableId="95254779">
    <w:abstractNumId w:val="19"/>
  </w:num>
  <w:num w:numId="14" w16cid:durableId="1750737467">
    <w:abstractNumId w:val="41"/>
  </w:num>
  <w:num w:numId="15" w16cid:durableId="1884100923">
    <w:abstractNumId w:val="33"/>
  </w:num>
  <w:num w:numId="16" w16cid:durableId="285158397">
    <w:abstractNumId w:val="38"/>
  </w:num>
  <w:num w:numId="17" w16cid:durableId="327757886">
    <w:abstractNumId w:val="34"/>
  </w:num>
  <w:num w:numId="18" w16cid:durableId="111751533">
    <w:abstractNumId w:val="37"/>
  </w:num>
  <w:num w:numId="19" w16cid:durableId="569119715">
    <w:abstractNumId w:val="28"/>
  </w:num>
  <w:num w:numId="20" w16cid:durableId="7912874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4722898">
    <w:abstractNumId w:val="30"/>
  </w:num>
  <w:num w:numId="22" w16cid:durableId="460270120">
    <w:abstractNumId w:val="15"/>
  </w:num>
  <w:num w:numId="23" w16cid:durableId="1827043642">
    <w:abstractNumId w:val="49"/>
  </w:num>
  <w:num w:numId="24" w16cid:durableId="961686316">
    <w:abstractNumId w:val="48"/>
  </w:num>
  <w:num w:numId="25" w16cid:durableId="1434397591">
    <w:abstractNumId w:val="46"/>
  </w:num>
  <w:num w:numId="26" w16cid:durableId="1150825498">
    <w:abstractNumId w:val="18"/>
  </w:num>
  <w:num w:numId="27" w16cid:durableId="866017849">
    <w:abstractNumId w:val="47"/>
  </w:num>
  <w:num w:numId="28" w16cid:durableId="2069839742">
    <w:abstractNumId w:val="16"/>
  </w:num>
  <w:num w:numId="29" w16cid:durableId="656764987">
    <w:abstractNumId w:val="40"/>
  </w:num>
  <w:num w:numId="30" w16cid:durableId="622661161">
    <w:abstractNumId w:val="52"/>
  </w:num>
  <w:num w:numId="31" w16cid:durableId="1348602851">
    <w:abstractNumId w:val="29"/>
  </w:num>
  <w:num w:numId="32" w16cid:durableId="696808279">
    <w:abstractNumId w:val="31"/>
  </w:num>
  <w:num w:numId="33" w16cid:durableId="978846472">
    <w:abstractNumId w:val="22"/>
  </w:num>
  <w:num w:numId="34" w16cid:durableId="1750349990">
    <w:abstractNumId w:val="17"/>
  </w:num>
  <w:num w:numId="35" w16cid:durableId="579290849">
    <w:abstractNumId w:val="51"/>
  </w:num>
  <w:num w:numId="36" w16cid:durableId="727992167">
    <w:abstractNumId w:val="50"/>
  </w:num>
  <w:num w:numId="37" w16cid:durableId="2028944699">
    <w:abstractNumId w:val="32"/>
  </w:num>
  <w:num w:numId="38" w16cid:durableId="1777211417">
    <w:abstractNumId w:val="21"/>
  </w:num>
  <w:num w:numId="39" w16cid:durableId="1832679277">
    <w:abstractNumId w:val="43"/>
  </w:num>
  <w:num w:numId="40" w16cid:durableId="25724958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22177"/>
    <w:rsid w:val="000303CB"/>
    <w:rsid w:val="00066B2D"/>
    <w:rsid w:val="00093C13"/>
    <w:rsid w:val="000A3936"/>
    <w:rsid w:val="000B2E5D"/>
    <w:rsid w:val="000E58CB"/>
    <w:rsid w:val="0012382A"/>
    <w:rsid w:val="00147726"/>
    <w:rsid w:val="00152069"/>
    <w:rsid w:val="00182616"/>
    <w:rsid w:val="001E47E2"/>
    <w:rsid w:val="002101B8"/>
    <w:rsid w:val="002125D8"/>
    <w:rsid w:val="00215EA2"/>
    <w:rsid w:val="00231BA5"/>
    <w:rsid w:val="00237057"/>
    <w:rsid w:val="002440B2"/>
    <w:rsid w:val="0025092E"/>
    <w:rsid w:val="00252F9D"/>
    <w:rsid w:val="0025761E"/>
    <w:rsid w:val="00264545"/>
    <w:rsid w:val="00267201"/>
    <w:rsid w:val="002727AE"/>
    <w:rsid w:val="00282C78"/>
    <w:rsid w:val="00285A60"/>
    <w:rsid w:val="00297783"/>
    <w:rsid w:val="002C1D7B"/>
    <w:rsid w:val="002D1109"/>
    <w:rsid w:val="002E3C18"/>
    <w:rsid w:val="00320584"/>
    <w:rsid w:val="003207D3"/>
    <w:rsid w:val="003232CB"/>
    <w:rsid w:val="00352841"/>
    <w:rsid w:val="003739C5"/>
    <w:rsid w:val="003744F3"/>
    <w:rsid w:val="003A4385"/>
    <w:rsid w:val="003B6788"/>
    <w:rsid w:val="003F5C68"/>
    <w:rsid w:val="00436773"/>
    <w:rsid w:val="004519EA"/>
    <w:rsid w:val="0045590B"/>
    <w:rsid w:val="004A41FA"/>
    <w:rsid w:val="004A6FED"/>
    <w:rsid w:val="004B06FA"/>
    <w:rsid w:val="004C0C73"/>
    <w:rsid w:val="004C2150"/>
    <w:rsid w:val="004C4B62"/>
    <w:rsid w:val="004C5F86"/>
    <w:rsid w:val="004D7F29"/>
    <w:rsid w:val="005059C3"/>
    <w:rsid w:val="00512FE5"/>
    <w:rsid w:val="00540926"/>
    <w:rsid w:val="00543763"/>
    <w:rsid w:val="005611C9"/>
    <w:rsid w:val="005840DA"/>
    <w:rsid w:val="0058748C"/>
    <w:rsid w:val="005A6DD3"/>
    <w:rsid w:val="005F1D76"/>
    <w:rsid w:val="005F352D"/>
    <w:rsid w:val="005F47DE"/>
    <w:rsid w:val="006051E0"/>
    <w:rsid w:val="006116DC"/>
    <w:rsid w:val="00615E0E"/>
    <w:rsid w:val="0061618C"/>
    <w:rsid w:val="006173D6"/>
    <w:rsid w:val="00642A41"/>
    <w:rsid w:val="00646563"/>
    <w:rsid w:val="00652FDA"/>
    <w:rsid w:val="006562D9"/>
    <w:rsid w:val="00664D00"/>
    <w:rsid w:val="0066588C"/>
    <w:rsid w:val="00670710"/>
    <w:rsid w:val="006A1D87"/>
    <w:rsid w:val="006A217E"/>
    <w:rsid w:val="006A2F68"/>
    <w:rsid w:val="006C1E79"/>
    <w:rsid w:val="006D0123"/>
    <w:rsid w:val="006D4FB9"/>
    <w:rsid w:val="006D76B3"/>
    <w:rsid w:val="006F7269"/>
    <w:rsid w:val="007248FA"/>
    <w:rsid w:val="00735A92"/>
    <w:rsid w:val="00741F3D"/>
    <w:rsid w:val="0075038D"/>
    <w:rsid w:val="00781B89"/>
    <w:rsid w:val="007952E9"/>
    <w:rsid w:val="007976E1"/>
    <w:rsid w:val="007A5D78"/>
    <w:rsid w:val="007B4D9E"/>
    <w:rsid w:val="007B5C44"/>
    <w:rsid w:val="007D3132"/>
    <w:rsid w:val="007E5CF7"/>
    <w:rsid w:val="007E660D"/>
    <w:rsid w:val="00802DBC"/>
    <w:rsid w:val="00805559"/>
    <w:rsid w:val="00812485"/>
    <w:rsid w:val="0081308E"/>
    <w:rsid w:val="00816D31"/>
    <w:rsid w:val="008357C2"/>
    <w:rsid w:val="00844B69"/>
    <w:rsid w:val="008617C5"/>
    <w:rsid w:val="00884291"/>
    <w:rsid w:val="008A50A5"/>
    <w:rsid w:val="008B2F3D"/>
    <w:rsid w:val="008B41D3"/>
    <w:rsid w:val="008D09E6"/>
    <w:rsid w:val="008E21D0"/>
    <w:rsid w:val="008F54B1"/>
    <w:rsid w:val="009117A2"/>
    <w:rsid w:val="00963722"/>
    <w:rsid w:val="00964898"/>
    <w:rsid w:val="009B67A5"/>
    <w:rsid w:val="009C269F"/>
    <w:rsid w:val="009D2AA2"/>
    <w:rsid w:val="009F420E"/>
    <w:rsid w:val="00A1304F"/>
    <w:rsid w:val="00A143D4"/>
    <w:rsid w:val="00A26A7E"/>
    <w:rsid w:val="00A30A95"/>
    <w:rsid w:val="00A54300"/>
    <w:rsid w:val="00A5537A"/>
    <w:rsid w:val="00A9048C"/>
    <w:rsid w:val="00A944C2"/>
    <w:rsid w:val="00A94FDD"/>
    <w:rsid w:val="00AA7E53"/>
    <w:rsid w:val="00AB0B43"/>
    <w:rsid w:val="00AB7911"/>
    <w:rsid w:val="00AC5EA7"/>
    <w:rsid w:val="00AF460D"/>
    <w:rsid w:val="00B05C9F"/>
    <w:rsid w:val="00B06988"/>
    <w:rsid w:val="00B13B2F"/>
    <w:rsid w:val="00B20027"/>
    <w:rsid w:val="00B407EC"/>
    <w:rsid w:val="00B40DD3"/>
    <w:rsid w:val="00B51DD3"/>
    <w:rsid w:val="00B55472"/>
    <w:rsid w:val="00B67B19"/>
    <w:rsid w:val="00B70273"/>
    <w:rsid w:val="00B81D2B"/>
    <w:rsid w:val="00B844E7"/>
    <w:rsid w:val="00B91292"/>
    <w:rsid w:val="00B959E1"/>
    <w:rsid w:val="00BA4F81"/>
    <w:rsid w:val="00BB1346"/>
    <w:rsid w:val="00BB2C5A"/>
    <w:rsid w:val="00BB3FDB"/>
    <w:rsid w:val="00BC7C3A"/>
    <w:rsid w:val="00BD4250"/>
    <w:rsid w:val="00BE13A4"/>
    <w:rsid w:val="00C32BE9"/>
    <w:rsid w:val="00C3314F"/>
    <w:rsid w:val="00C44B6C"/>
    <w:rsid w:val="00C46DB3"/>
    <w:rsid w:val="00C65961"/>
    <w:rsid w:val="00C900F2"/>
    <w:rsid w:val="00C91709"/>
    <w:rsid w:val="00CA32CB"/>
    <w:rsid w:val="00CC2D58"/>
    <w:rsid w:val="00CC695D"/>
    <w:rsid w:val="00CE68BB"/>
    <w:rsid w:val="00CF70D7"/>
    <w:rsid w:val="00D140BF"/>
    <w:rsid w:val="00D2424B"/>
    <w:rsid w:val="00D25BBC"/>
    <w:rsid w:val="00D53404"/>
    <w:rsid w:val="00D70833"/>
    <w:rsid w:val="00D77A91"/>
    <w:rsid w:val="00D83785"/>
    <w:rsid w:val="00D97051"/>
    <w:rsid w:val="00DA4ED6"/>
    <w:rsid w:val="00DA7EB8"/>
    <w:rsid w:val="00DB42BF"/>
    <w:rsid w:val="00DC7F7A"/>
    <w:rsid w:val="00DE0243"/>
    <w:rsid w:val="00DE0306"/>
    <w:rsid w:val="00DE16AB"/>
    <w:rsid w:val="00E01ADB"/>
    <w:rsid w:val="00E3307B"/>
    <w:rsid w:val="00E51FA4"/>
    <w:rsid w:val="00E5687F"/>
    <w:rsid w:val="00E711FF"/>
    <w:rsid w:val="00E80F69"/>
    <w:rsid w:val="00EA0F2B"/>
    <w:rsid w:val="00EA1E43"/>
    <w:rsid w:val="00EB0246"/>
    <w:rsid w:val="00EE44A2"/>
    <w:rsid w:val="00EE54DF"/>
    <w:rsid w:val="00EE6AA5"/>
    <w:rsid w:val="00EF0747"/>
    <w:rsid w:val="00EF1B36"/>
    <w:rsid w:val="00F17E28"/>
    <w:rsid w:val="00F25A9F"/>
    <w:rsid w:val="00F42BA2"/>
    <w:rsid w:val="00F64BC9"/>
    <w:rsid w:val="00F71658"/>
    <w:rsid w:val="00F834B6"/>
    <w:rsid w:val="00F87D9D"/>
    <w:rsid w:val="00F913E4"/>
    <w:rsid w:val="00F950E3"/>
    <w:rsid w:val="00FA5F63"/>
    <w:rsid w:val="00FC6A99"/>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uiPriority w:val="1"/>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 w:type="table" w:styleId="Tabela-Siatka">
    <w:name w:val="Table Grid"/>
    <w:basedOn w:val="Standardowy"/>
    <w:uiPriority w:val="39"/>
    <w:rsid w:val="0073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2F9D"/>
    <w:rPr>
      <w:color w:val="605E5C"/>
      <w:shd w:val="clear" w:color="auto" w:fill="E1DFDD"/>
    </w:rPr>
  </w:style>
  <w:style w:type="paragraph" w:customStyle="1" w:styleId="Domynie">
    <w:name w:val="Domy徑nie"/>
    <w:rsid w:val="0061618C"/>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table" w:customStyle="1" w:styleId="TableNormal">
    <w:name w:val="Table Normal"/>
    <w:uiPriority w:val="2"/>
    <w:semiHidden/>
    <w:unhideWhenUsed/>
    <w:qFormat/>
    <w:rsid w:val="00E80F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80F69"/>
    <w:pPr>
      <w:widowControl w:val="0"/>
      <w:suppressAutoHyphens w:val="0"/>
      <w:autoSpaceDE w:val="0"/>
      <w:autoSpaceDN w:val="0"/>
      <w:spacing w:before="0" w:after="0" w:line="240"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1842">
      <w:bodyDiv w:val="1"/>
      <w:marLeft w:val="0"/>
      <w:marRight w:val="0"/>
      <w:marTop w:val="0"/>
      <w:marBottom w:val="0"/>
      <w:divBdr>
        <w:top w:val="none" w:sz="0" w:space="0" w:color="auto"/>
        <w:left w:val="none" w:sz="0" w:space="0" w:color="auto"/>
        <w:bottom w:val="none" w:sz="0" w:space="0" w:color="auto"/>
        <w:right w:val="none" w:sz="0" w:space="0" w:color="auto"/>
      </w:divBdr>
    </w:div>
    <w:div w:id="1494948130">
      <w:bodyDiv w:val="1"/>
      <w:marLeft w:val="0"/>
      <w:marRight w:val="0"/>
      <w:marTop w:val="0"/>
      <w:marBottom w:val="0"/>
      <w:divBdr>
        <w:top w:val="none" w:sz="0" w:space="0" w:color="auto"/>
        <w:left w:val="none" w:sz="0" w:space="0" w:color="auto"/>
        <w:bottom w:val="none" w:sz="0" w:space="0" w:color="auto"/>
        <w:right w:val="none" w:sz="0" w:space="0" w:color="auto"/>
      </w:divBdr>
    </w:div>
    <w:div w:id="2038458479">
      <w:bodyDiv w:val="1"/>
      <w:marLeft w:val="0"/>
      <w:marRight w:val="0"/>
      <w:marTop w:val="0"/>
      <w:marBottom w:val="0"/>
      <w:divBdr>
        <w:top w:val="none" w:sz="0" w:space="0" w:color="auto"/>
        <w:left w:val="none" w:sz="0" w:space="0" w:color="auto"/>
        <w:bottom w:val="none" w:sz="0" w:space="0" w:color="auto"/>
        <w:right w:val="none" w:sz="0" w:space="0" w:color="auto"/>
      </w:divBdr>
    </w:div>
    <w:div w:id="20750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owak@szpitalmur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azetaprawna.pl/tagi/ue" TargetMode="External"/><Relationship Id="rId4" Type="http://schemas.openxmlformats.org/officeDocument/2006/relationships/settings" Target="settings.xml"/><Relationship Id="rId9" Type="http://schemas.openxmlformats.org/officeDocument/2006/relationships/hyperlink" Target="mailto:sekretariat@szpitalmurc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F687-0418-4BF2-B651-1DDAE147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5838</Words>
  <Characters>35034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5</cp:revision>
  <cp:lastPrinted>2023-04-17T10:49:00Z</cp:lastPrinted>
  <dcterms:created xsi:type="dcterms:W3CDTF">2023-04-26T10:09:00Z</dcterms:created>
  <dcterms:modified xsi:type="dcterms:W3CDTF">2023-04-26T10:26:00Z</dcterms:modified>
</cp:coreProperties>
</file>