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82" w14:textId="65277A7E" w:rsidR="0018496A" w:rsidRDefault="0018496A" w:rsidP="0018496A">
      <w:pPr>
        <w:pStyle w:val="Standard"/>
        <w:widowControl/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  <w:lang w:val="pl-PL"/>
        </w:rPr>
      </w:pPr>
      <w:r>
        <w:rPr>
          <w:rFonts w:asciiTheme="minorHAnsi" w:hAnsiTheme="minorHAnsi" w:cs="Times New Roman"/>
          <w:b/>
          <w:sz w:val="22"/>
          <w:szCs w:val="22"/>
          <w:lang w:val="pl-PL"/>
        </w:rPr>
        <w:t>IiZ.272…...2022                                                                                                              Załącznik Nr 7 do SWZ</w:t>
      </w:r>
    </w:p>
    <w:p w14:paraId="4635726E" w14:textId="13A92A13" w:rsidR="00583361" w:rsidRPr="006A551A" w:rsidRDefault="00583361" w:rsidP="00AB6E13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UMOWA  Nr 3032.1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……</w:t>
      </w:r>
      <w:r w:rsidR="00E90D22">
        <w:rPr>
          <w:rFonts w:asciiTheme="minorHAnsi" w:hAnsiTheme="minorHAnsi" w:cs="Times New Roman"/>
          <w:b/>
          <w:sz w:val="22"/>
          <w:szCs w:val="22"/>
          <w:lang w:val="pl-PL"/>
        </w:rPr>
        <w:t>…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</w:t>
      </w: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.202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0B73B89C" w14:textId="436DBAD7" w:rsidR="00583361" w:rsidRPr="006A551A" w:rsidRDefault="00583361" w:rsidP="00583361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>w dniu</w:t>
      </w:r>
      <w:r w:rsidR="007E4A23">
        <w:rPr>
          <w:rFonts w:asciiTheme="minorHAnsi" w:hAnsiTheme="minorHAnsi"/>
          <w:b/>
          <w:sz w:val="22"/>
          <w:szCs w:val="22"/>
        </w:rPr>
        <w:t xml:space="preserve"> </w:t>
      </w:r>
      <w:r w:rsidR="00AA430C">
        <w:rPr>
          <w:rFonts w:asciiTheme="minorHAnsi" w:hAnsiTheme="minorHAnsi"/>
          <w:b/>
          <w:sz w:val="22"/>
          <w:szCs w:val="22"/>
        </w:rPr>
        <w:t>……………….</w:t>
      </w:r>
      <w:r w:rsidR="007E4A23">
        <w:rPr>
          <w:rFonts w:asciiTheme="minorHAnsi" w:hAnsiTheme="minorHAnsi"/>
          <w:b/>
          <w:sz w:val="22"/>
          <w:szCs w:val="22"/>
        </w:rPr>
        <w:t>.2022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717DF98F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08DBC855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2A10F36" w14:textId="6E8A97DF" w:rsidR="00583361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6863A257" w14:textId="4D30F394" w:rsidR="00E90D22" w:rsidRDefault="00AA430C" w:rsidP="00E90D22">
      <w:pPr>
        <w:jc w:val="both"/>
        <w:rPr>
          <w:rFonts w:cs="Calibri"/>
          <w:lang w:bidi="ar-SA"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E90D22">
        <w:rPr>
          <w:rFonts w:cs="Calibri"/>
          <w:bCs/>
        </w:rPr>
        <w:t xml:space="preserve">, </w:t>
      </w:r>
      <w:r w:rsidR="00E90D22">
        <w:rPr>
          <w:rFonts w:asciiTheme="minorHAnsi" w:hAnsiTheme="minorHAnsi"/>
        </w:rPr>
        <w:t xml:space="preserve">zwanym dalej Wykonawcą </w:t>
      </w:r>
      <w:r w:rsidR="00E90D22">
        <w:rPr>
          <w:rFonts w:asciiTheme="minorHAnsi" w:hAnsiTheme="minorHAnsi"/>
          <w:snapToGrid w:val="0"/>
        </w:rPr>
        <w:t>z</w:t>
      </w:r>
      <w:r w:rsidR="00E90D22">
        <w:rPr>
          <w:rFonts w:asciiTheme="minorHAnsi" w:hAnsiTheme="minorHAnsi"/>
          <w:bCs/>
        </w:rPr>
        <w:t xml:space="preserve">ostała zawarta umowa następującej treści: </w:t>
      </w:r>
    </w:p>
    <w:p w14:paraId="44BBC64A" w14:textId="3467515F" w:rsidR="00583361" w:rsidRPr="00D866A5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967CC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967CC0">
        <w:rPr>
          <w:rFonts w:asciiTheme="minorHAnsi" w:eastAsiaTheme="minorHAnsi" w:hAnsiTheme="minorHAnsi"/>
          <w:lang w:bidi="ar-SA"/>
        </w:rPr>
        <w:t>1129</w:t>
      </w:r>
      <w:r w:rsidR="00967209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>
        <w:rPr>
          <w:rFonts w:asciiTheme="minorHAnsi" w:eastAsiaTheme="minorHAnsi" w:hAnsiTheme="minorHAnsi"/>
          <w:lang w:bidi="ar-SA"/>
        </w:rPr>
        <w:t>.</w:t>
      </w:r>
      <w:r w:rsidR="00AA430C">
        <w:rPr>
          <w:rFonts w:asciiTheme="minorHAnsi" w:eastAsiaTheme="minorHAnsi" w:hAnsiTheme="minorHAnsi"/>
          <w:lang w:bidi="ar-SA"/>
        </w:rPr>
        <w:t>6</w:t>
      </w:r>
      <w:r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723650">
        <w:rPr>
          <w:rFonts w:asciiTheme="minorHAnsi" w:eastAsiaTheme="minorHAnsi" w:hAnsiTheme="minorHAnsi"/>
          <w:lang w:bidi="ar-SA"/>
        </w:rPr>
        <w:t>2</w:t>
      </w:r>
      <w:r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2B2D953" w14:textId="77777777" w:rsidR="00583361" w:rsidRDefault="00583361" w:rsidP="00583361">
      <w:pPr>
        <w:spacing w:after="0"/>
        <w:jc w:val="center"/>
        <w:rPr>
          <w:rFonts w:asciiTheme="minorHAnsi" w:hAnsiTheme="minorHAnsi"/>
          <w:b/>
        </w:rPr>
      </w:pPr>
    </w:p>
    <w:p w14:paraId="52483A31" w14:textId="77777777" w:rsidR="00583361" w:rsidRPr="006A551A" w:rsidRDefault="00583361" w:rsidP="0018496A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37ED3927" w14:textId="7A8D9E76" w:rsidR="00583361" w:rsidRPr="00723650" w:rsidRDefault="00583361" w:rsidP="0018496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pacing w:val="-6"/>
        </w:rPr>
      </w:pPr>
      <w:r w:rsidRPr="00F16BCE">
        <w:t>Zamawiający powierza a Wykonawca przyjmuje do wykonania zamówienie publiczne</w:t>
      </w:r>
      <w:r w:rsidR="00723650">
        <w:t>,</w:t>
      </w:r>
      <w:r w:rsidRPr="00F16BCE">
        <w:t xml:space="preserve"> którego przedmiotem jest wykonanie </w:t>
      </w:r>
      <w:r w:rsidR="00AA430C" w:rsidRPr="000D4AB2">
        <w:rPr>
          <w:rFonts w:cstheme="minorHAnsi"/>
          <w:b/>
          <w:bCs/>
        </w:rPr>
        <w:t>Budowa dróg gminnych w rejonie ul</w:t>
      </w:r>
      <w:r w:rsidR="00AA430C">
        <w:rPr>
          <w:rFonts w:cstheme="minorHAnsi"/>
          <w:b/>
          <w:bCs/>
        </w:rPr>
        <w:t>.</w:t>
      </w:r>
      <w:r w:rsidR="00AA430C" w:rsidRPr="000D4AB2">
        <w:rPr>
          <w:rFonts w:cstheme="minorHAnsi"/>
          <w:b/>
          <w:bCs/>
        </w:rPr>
        <w:t xml:space="preserve"> Bławatkowej</w:t>
      </w:r>
      <w:r w:rsidR="00AA430C">
        <w:rPr>
          <w:rFonts w:cstheme="minorHAnsi"/>
          <w:b/>
          <w:bCs/>
        </w:rPr>
        <w:t xml:space="preserve"> i </w:t>
      </w:r>
      <w:r w:rsidR="00AA430C" w:rsidRPr="000D4AB2">
        <w:rPr>
          <w:rFonts w:cstheme="minorHAnsi"/>
          <w:b/>
          <w:bCs/>
        </w:rPr>
        <w:t>Nagietkowej</w:t>
      </w:r>
      <w:r w:rsidR="00AA430C">
        <w:rPr>
          <w:rFonts w:cstheme="minorHAnsi"/>
          <w:b/>
          <w:bCs/>
        </w:rPr>
        <w:t xml:space="preserve"> </w:t>
      </w:r>
      <w:r w:rsidR="00AA430C" w:rsidRPr="000D4AB2">
        <w:rPr>
          <w:rFonts w:cstheme="minorHAnsi"/>
          <w:b/>
          <w:bCs/>
        </w:rPr>
        <w:t>w Środzie Wielkopolskiej</w:t>
      </w:r>
      <w:r w:rsidR="005A31E5" w:rsidRPr="00723650">
        <w:rPr>
          <w:rFonts w:cstheme="minorHAnsi"/>
          <w:b/>
          <w:bCs/>
        </w:rPr>
        <w:t>,</w:t>
      </w:r>
      <w:r w:rsidRPr="00723650">
        <w:rPr>
          <w:b/>
          <w:bCs/>
          <w:lang w:eastAsia="pl-PL"/>
        </w:rPr>
        <w:t xml:space="preserve"> </w:t>
      </w:r>
      <w:r w:rsidRPr="00723650">
        <w:rPr>
          <w:bCs/>
          <w:lang w:eastAsia="pl-PL"/>
        </w:rPr>
        <w:t>zwane dalej</w:t>
      </w:r>
      <w:r w:rsidRPr="00723650">
        <w:rPr>
          <w:bCs/>
        </w:rPr>
        <w:t xml:space="preserve"> przedmiotem umowy.</w:t>
      </w:r>
    </w:p>
    <w:p w14:paraId="22B64E5C" w14:textId="77777777" w:rsidR="00583361" w:rsidRPr="00F16BCE" w:rsidRDefault="00583361" w:rsidP="00583361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BAF031D" w14:textId="77777777" w:rsidR="00522894" w:rsidRDefault="00522894" w:rsidP="00AB6E1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6D17D16A" w14:textId="25997876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45C9BBEE" w14:textId="76ECA9BA" w:rsidR="00583361" w:rsidRPr="006A551A" w:rsidRDefault="00583361" w:rsidP="0058336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AA430C">
        <w:rPr>
          <w:b/>
        </w:rPr>
        <w:t>…………………………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E90D22">
        <w:rPr>
          <w:i/>
        </w:rPr>
        <w:t xml:space="preserve"> czterysta sześćdziesiąt sześć tysięcy </w:t>
      </w:r>
      <w:r w:rsidR="005F4F7D">
        <w:rPr>
          <w:i/>
        </w:rPr>
        <w:t xml:space="preserve">zł </w:t>
      </w:r>
      <w:r w:rsidR="00EC723E">
        <w:rPr>
          <w:i/>
        </w:rPr>
        <w:t>…</w:t>
      </w:r>
      <w:r w:rsidR="005F4F7D">
        <w:rPr>
          <w:i/>
        </w:rPr>
        <w:t>/100</w:t>
      </w:r>
      <w:r w:rsidRPr="006A551A">
        <w:rPr>
          <w:i/>
        </w:rPr>
        <w:t>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5F4F7D">
        <w:rPr>
          <w:bCs/>
          <w:iCs/>
          <w:color w:val="000000"/>
        </w:rPr>
        <w:t xml:space="preserve">23 </w:t>
      </w:r>
      <w:r w:rsidRPr="006A551A">
        <w:rPr>
          <w:bCs/>
          <w:iCs/>
          <w:color w:val="000000"/>
        </w:rPr>
        <w:t>%.</w:t>
      </w:r>
    </w:p>
    <w:p w14:paraId="673B6D01" w14:textId="77777777" w:rsidR="00583361" w:rsidRPr="006A551A" w:rsidRDefault="00583361" w:rsidP="0058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6DD1AD81" w14:textId="77777777" w:rsidR="00583361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6E9DA06F" w14:textId="77777777" w:rsidR="00583361" w:rsidRPr="006A551A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3020B50A" w14:textId="347B52FC" w:rsidR="00583361" w:rsidRPr="006A551A" w:rsidRDefault="00583361" w:rsidP="00583361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782A47">
        <w:rPr>
          <w:rFonts w:asciiTheme="minorHAnsi" w:hAnsiTheme="minorHAnsi"/>
        </w:rPr>
        <w:t xml:space="preserve"> </w:t>
      </w:r>
      <w:r w:rsidR="00E90D22" w:rsidRPr="00782A47">
        <w:rPr>
          <w:rFonts w:asciiTheme="minorHAnsi" w:hAnsiTheme="minorHAnsi"/>
          <w:b/>
          <w:bCs/>
        </w:rPr>
        <w:t>nie później niż</w:t>
      </w:r>
      <w:r w:rsidR="00E90D22">
        <w:rPr>
          <w:rFonts w:asciiTheme="minorHAnsi" w:hAnsiTheme="minorHAnsi"/>
        </w:rPr>
        <w:t xml:space="preserve"> </w:t>
      </w:r>
      <w:r w:rsidR="00E90D22" w:rsidRPr="009532E7">
        <w:rPr>
          <w:rFonts w:cs="Calibri"/>
          <w:b/>
          <w:bCs/>
        </w:rPr>
        <w:t>1</w:t>
      </w:r>
      <w:r w:rsidR="00AA430C">
        <w:rPr>
          <w:rFonts w:cs="Calibri"/>
          <w:b/>
          <w:bCs/>
        </w:rPr>
        <w:t>8</w:t>
      </w:r>
      <w:r w:rsidR="00E90D22" w:rsidRPr="009532E7">
        <w:rPr>
          <w:rFonts w:cs="Calibri"/>
          <w:b/>
          <w:bCs/>
        </w:rPr>
        <w:t>0</w:t>
      </w:r>
      <w:r w:rsidR="00E90D22" w:rsidRPr="009532E7">
        <w:rPr>
          <w:rFonts w:cs="Calibri"/>
        </w:rPr>
        <w:t xml:space="preserve"> </w:t>
      </w:r>
      <w:r w:rsidR="00E90D22" w:rsidRPr="009532E7">
        <w:rPr>
          <w:rFonts w:cs="Calibri"/>
          <w:b/>
        </w:rPr>
        <w:t>dni od dnia zawarcia umowy.</w:t>
      </w:r>
      <w:r w:rsidR="00E90D22">
        <w:rPr>
          <w:rFonts w:cs="Calibri"/>
          <w:b/>
        </w:rPr>
        <w:t xml:space="preserve"> </w:t>
      </w:r>
      <w:r w:rsidRPr="00F16BCE">
        <w:rPr>
          <w:rFonts w:asciiTheme="minorHAnsi" w:hAnsiTheme="minorHAnsi"/>
          <w:b/>
          <w:bCs/>
        </w:rPr>
        <w:t xml:space="preserve"> </w:t>
      </w:r>
    </w:p>
    <w:p w14:paraId="71CE1E11" w14:textId="77777777" w:rsidR="00583361" w:rsidRPr="006A551A" w:rsidRDefault="00583361" w:rsidP="00583361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B645F6D" w14:textId="77777777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24AD85C8" w14:textId="77777777" w:rsidR="00583361" w:rsidRPr="006A551A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2FF21170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7493CFF9" w14:textId="748E7B79" w:rsidR="00583361" w:rsidRPr="006A551A" w:rsidRDefault="00AA430C" w:rsidP="00583361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t>……………………………</w:t>
      </w:r>
    </w:p>
    <w:p w14:paraId="428B9C4F" w14:textId="77777777" w:rsidR="008E598D" w:rsidRPr="006A551A" w:rsidRDefault="008E598D" w:rsidP="008E598D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>
        <w:rPr>
          <w:rFonts w:asciiTheme="minorHAnsi" w:hAnsiTheme="minorHAnsi"/>
        </w:rPr>
        <w:t>ami</w:t>
      </w:r>
      <w:r w:rsidRPr="006A551A">
        <w:rPr>
          <w:rFonts w:asciiTheme="minorHAnsi" w:hAnsiTheme="minorHAnsi"/>
        </w:rPr>
        <w:t xml:space="preserve"> Zamawiającego na budowie </w:t>
      </w:r>
      <w:r>
        <w:rPr>
          <w:rFonts w:asciiTheme="minorHAnsi" w:hAnsiTheme="minorHAnsi"/>
        </w:rPr>
        <w:t>są</w:t>
      </w:r>
      <w:r w:rsidRPr="006A551A">
        <w:rPr>
          <w:rFonts w:asciiTheme="minorHAnsi" w:hAnsiTheme="minorHAnsi"/>
        </w:rPr>
        <w:t xml:space="preserve">: </w:t>
      </w:r>
    </w:p>
    <w:p w14:paraId="00F8647C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Michał Orłowski,</w:t>
      </w:r>
    </w:p>
    <w:p w14:paraId="54339E18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Marlena </w:t>
      </w:r>
      <w:proofErr w:type="spellStart"/>
      <w:r>
        <w:rPr>
          <w:rFonts w:asciiTheme="minorHAnsi" w:hAnsiTheme="minorHAnsi"/>
        </w:rPr>
        <w:t>Treumann</w:t>
      </w:r>
      <w:proofErr w:type="spellEnd"/>
      <w:r>
        <w:rPr>
          <w:rFonts w:asciiTheme="minorHAnsi" w:hAnsiTheme="minorHAnsi"/>
        </w:rPr>
        <w:t>,</w:t>
      </w:r>
    </w:p>
    <w:p w14:paraId="5B44EFA3" w14:textId="77777777" w:rsidR="008E598D" w:rsidRPr="00427A38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Piotr Urbaniak</w:t>
      </w:r>
    </w:p>
    <w:p w14:paraId="1ACD6896" w14:textId="18470C99" w:rsidR="00F54219" w:rsidRPr="008E598D" w:rsidRDefault="00583361" w:rsidP="008E59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8E598D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0436BDFC" w14:textId="77777777" w:rsidR="00AA430C" w:rsidRPr="002E3749" w:rsidRDefault="00AA430C" w:rsidP="0018496A">
      <w:pPr>
        <w:spacing w:after="0"/>
        <w:ind w:left="284"/>
        <w:jc w:val="both"/>
        <w:rPr>
          <w:rFonts w:eastAsia="Arial Unicode MS" w:cstheme="minorHAnsi"/>
        </w:rPr>
      </w:pPr>
      <w:bookmarkStart w:id="1" w:name="_Hlk92703148"/>
      <w:r w:rsidRPr="002E3749">
        <w:rPr>
          <w:rFonts w:eastAsia="Arial Unicode MS" w:cstheme="minorHAnsi"/>
        </w:rPr>
        <w:t>Osoby wykonujące czynności (bezpośrednie fizyczne) związane z robotami ziemnymi oraz robotami związanymi z nawierzchnią drogi.</w:t>
      </w:r>
    </w:p>
    <w:bookmarkEnd w:id="1"/>
    <w:p w14:paraId="5DC1CA6C" w14:textId="5531F990" w:rsidR="00583361" w:rsidRPr="00427A38" w:rsidRDefault="00583361" w:rsidP="0018496A">
      <w:pPr>
        <w:pStyle w:val="Akapitzlist"/>
        <w:spacing w:after="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6E7F7D5A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>
        <w:t xml:space="preserve">                            </w:t>
      </w:r>
      <w:r w:rsidRPr="006A551A">
        <w:t>i dokonywania ich oceny,</w:t>
      </w:r>
    </w:p>
    <w:p w14:paraId="2BF8EA05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07369344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53BC5C30" w14:textId="77777777" w:rsidR="00583361" w:rsidRPr="00166CAA" w:rsidRDefault="00583361" w:rsidP="00583361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7C297806" w14:textId="77777777" w:rsidR="00583361" w:rsidRPr="006A551A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5DEE6F2C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1F2BC187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6CAC2A03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23D4AA5B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09822E0" w14:textId="77777777" w:rsidR="00583361" w:rsidRPr="00A2488D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>
        <w:rPr>
          <w:rFonts w:asciiTheme="minorHAnsi" w:eastAsia="Times New Roman" w:hAnsiTheme="minorHAnsi"/>
          <w:lang w:eastAsia="pl-PL"/>
        </w:rPr>
        <w:t xml:space="preserve"> </w:t>
      </w:r>
    </w:p>
    <w:p w14:paraId="577EBF98" w14:textId="77777777" w:rsidR="00583361" w:rsidRPr="00A2488D" w:rsidRDefault="00583361" w:rsidP="00583361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34890A5A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85EFA43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3EB38E78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096D58EE" w14:textId="52005510" w:rsidR="00583361" w:rsidRPr="008E59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E598D">
        <w:rPr>
          <w:rFonts w:cstheme="minorHAnsi"/>
          <w:bCs/>
          <w:lang w:eastAsia="pl-PL"/>
        </w:rPr>
        <w:t xml:space="preserve">powołanie kierownika </w:t>
      </w:r>
      <w:r w:rsidR="00AA430C">
        <w:rPr>
          <w:rFonts w:cstheme="minorHAnsi"/>
          <w:bCs/>
          <w:lang w:eastAsia="pl-PL"/>
        </w:rPr>
        <w:t>budowy</w:t>
      </w:r>
      <w:r w:rsidRPr="008E598D">
        <w:rPr>
          <w:rFonts w:cstheme="minorHAnsi"/>
          <w:bCs/>
          <w:lang w:eastAsia="pl-PL"/>
        </w:rPr>
        <w:t xml:space="preserve">, </w:t>
      </w:r>
    </w:p>
    <w:p w14:paraId="42F952F1" w14:textId="77777777" w:rsidR="00583361" w:rsidRPr="00A2488D" w:rsidRDefault="00583361" w:rsidP="00583361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71EFAF08" w14:textId="3CE8EB1E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odpowiedniego oznakowania i zabezpieczenia miejsc prowadzenia robót, wygrodzenia stref niebezpiecznych,</w:t>
      </w:r>
    </w:p>
    <w:p w14:paraId="0112E142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4C5840BF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0B8B9D3" w14:textId="77777777" w:rsidR="00583361" w:rsidRPr="001A0B6E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79BDC22B" w14:textId="21929D16" w:rsidR="00583361" w:rsidRPr="00D74BCA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>opracowania dokumentacji powykonawczej wszystkich prób, badań i pomiarów zgodnych                            z wymaganiami obowiązujących norm, którą Wykonawca zobowiązany jest dostarczyć Zamawiającemu w 2 egzemplarzach w dniu odbioru końcowego robót,</w:t>
      </w:r>
    </w:p>
    <w:p w14:paraId="252FF59E" w14:textId="77777777" w:rsidR="00D74BCA" w:rsidRPr="00D74BCA" w:rsidRDefault="00D74BCA" w:rsidP="00D74BCA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D74BCA">
        <w:rPr>
          <w:rFonts w:cs="Calibri"/>
        </w:rPr>
        <w:lastRenderedPageBreak/>
        <w:t>Inwentaryzację geodezyjną, którą Wykonawca dostarczy Zamawiającemu w minimum trzech  egzemplarzach najpóźniej w dniu odbioru końcowego robót.</w:t>
      </w:r>
    </w:p>
    <w:p w14:paraId="7FCEE8D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3FC6D49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9D5D0DC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2ABA7060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4D75CE4B" w14:textId="71C7B42D" w:rsidR="00583361" w:rsidRPr="006C7C61" w:rsidRDefault="00583361" w:rsidP="00583361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>
        <w:rPr>
          <w:rFonts w:asciiTheme="minorHAnsi" w:hAnsiTheme="minorHAnsi" w:cstheme="minorHAnsi"/>
          <w:bCs/>
          <w:lang w:eastAsia="pl-PL"/>
        </w:rPr>
        <w:t>,</w:t>
      </w:r>
    </w:p>
    <w:p w14:paraId="6EF92693" w14:textId="1EA0F975" w:rsidR="006C7C61" w:rsidRPr="00247DE7" w:rsidRDefault="006C7C61" w:rsidP="006C7C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ascii="Calibri" w:hAnsi="Calibri" w:cs="Calibri"/>
        </w:rPr>
        <w:t>wykonanie, uzyskanie uzgodnień i wprowadzenie na czas prowadzenia robót tymczasowej organizacji ruchu zgodnie z zatwierdzonym wcześniej projektem.</w:t>
      </w:r>
    </w:p>
    <w:p w14:paraId="211C3156" w14:textId="77777777" w:rsidR="008E598D" w:rsidRPr="00247DE7" w:rsidRDefault="008E598D" w:rsidP="008E5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eastAsia="CIDFont+F1" w:cs="Calibri"/>
          <w:bCs/>
        </w:rPr>
        <w:t>zapewnienia mieszkańcom w trakcie prowadzenia prac dostępu do posesji.</w:t>
      </w:r>
    </w:p>
    <w:p w14:paraId="6FD01BB7" w14:textId="77777777" w:rsidR="00967CC0" w:rsidRDefault="00967CC0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</w:p>
    <w:p w14:paraId="6E37A0D9" w14:textId="63CAA2B0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6722A14A" w14:textId="3B28616D" w:rsidR="00583361" w:rsidRPr="00723650" w:rsidRDefault="00583361" w:rsidP="0058336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</w:t>
      </w:r>
      <w:r w:rsidRPr="00AA430C">
        <w:rPr>
          <w:rFonts w:asciiTheme="minorHAnsi" w:hAnsiTheme="minorHAnsi"/>
        </w:rPr>
        <w:t>/przy udziale podwykonawcy                       w następującym zakresie: …………………..……</w:t>
      </w:r>
      <w:r w:rsidR="008E598D" w:rsidRPr="00AA430C">
        <w:rPr>
          <w:rFonts w:asciiTheme="minorHAnsi" w:hAnsiTheme="minorHAnsi"/>
        </w:rPr>
        <w:t>………………………………….</w:t>
      </w:r>
      <w:r w:rsidRPr="00AA430C">
        <w:rPr>
          <w:rFonts w:asciiTheme="minorHAnsi" w:hAnsiTheme="minorHAnsi"/>
        </w:rPr>
        <w:t>…………………..….…</w:t>
      </w:r>
    </w:p>
    <w:p w14:paraId="36927969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2C488FB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 oraz projektu zmiany umowy  wraz z wyszczególnieniem zakresu, jaki chce mu powierzyć. Przy czym podwykonawca lub dalszy podwykonawca jest obowiązany dołączyć zgodę Wykonawcy na zawarcie umowy o podwykonawstwo o treści zgodnej z projektem umowy.</w:t>
      </w:r>
    </w:p>
    <w:p w14:paraId="76BDCF11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6ABDC7D8" w14:textId="77777777" w:rsidR="00583361" w:rsidRPr="00D866A5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0DA88F4D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68E2AAF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67082768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3EDCA496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31A2E63C" w14:textId="77777777" w:rsidR="00583361" w:rsidRPr="0063774A" w:rsidRDefault="00583361" w:rsidP="005833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04FB23AD" w14:textId="3084D153" w:rsidR="00583361" w:rsidRPr="007B7B80" w:rsidRDefault="00583361" w:rsidP="007B7B8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7B7B80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31946796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lastRenderedPageBreak/>
        <w:t>postanowienia umowy podwykonawczej uniemożliwiają rozliczenie jej stron według zasad określonych w niniejszej umowie;</w:t>
      </w:r>
    </w:p>
    <w:p w14:paraId="2556A0C3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7622652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5B64C438" w14:textId="77777777" w:rsidR="00583361" w:rsidRPr="00052D13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>
        <w:rPr>
          <w:lang w:eastAsia="pl-PL"/>
        </w:rPr>
        <w:t>;</w:t>
      </w:r>
    </w:p>
    <w:p w14:paraId="43C88D88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7FEA778A" w14:textId="5B8DE170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                                           o podwykonawstwo, której przedmiotem są roboty budowlane</w:t>
      </w:r>
      <w:r w:rsidRPr="002F4311">
        <w:rPr>
          <w:b/>
          <w:bCs/>
          <w:color w:val="000000" w:themeColor="text1"/>
        </w:rPr>
        <w:t xml:space="preserve">. </w:t>
      </w:r>
      <w:r w:rsidRPr="002F4311">
        <w:rPr>
          <w:color w:val="000000" w:themeColor="text1"/>
        </w:rPr>
        <w:t xml:space="preserve">Niezgłoszenie pisemnych zastrzeżeń do przedłożonego projektu </w:t>
      </w:r>
      <w:r w:rsidRPr="002F4311">
        <w:t>umowy o podwykonawstwo, której przedmiotem są roboty budowlane, w terminie 7 dni, uważa się za akceptację projektu umowy przez Zamawiającego.</w:t>
      </w:r>
    </w:p>
    <w:p w14:paraId="60F8E0DE" w14:textId="6FB525F9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t>Zgłoszenie zastrzeżeń przez Zamawiającego w terminie określonym w ust. 4 będzie równoznaczne                 z odmową udzielenia zgody.</w:t>
      </w:r>
    </w:p>
    <w:p w14:paraId="46D788AD" w14:textId="65AFC4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akceptacji umowy podwykonawczej, Wykonawca nie może polecić Podwykonawcy przystąpienia do realizacji zadania.</w:t>
      </w:r>
    </w:p>
    <w:p w14:paraId="55A3417E" w14:textId="2203F453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określonej w ust. 5, Wykonawca ponownie przedstawić projekt zmiany umowy z podwykonawcą lub aneks do umowy o podwykonawstwo, uwzględniając zastrzeżenia i uwagi zgłoszone przez Zamawiającego.</w:t>
      </w:r>
    </w:p>
    <w:p w14:paraId="73146725" w14:textId="057F9421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70C5F79D" w14:textId="0549AC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 xml:space="preserve">W przypadku umów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 których przedmiot został wskazany przez zamawiającego w dokumentach zamówienia. Wyłączenie o którym mowa nie dotyczy umów o podwykonawstwo o wartości większej nie 50.000 złotych. </w:t>
      </w:r>
    </w:p>
    <w:p w14:paraId="5A698225" w14:textId="0AB9DD1F" w:rsidR="002F4311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</w:t>
      </w:r>
    </w:p>
    <w:p w14:paraId="60096614" w14:textId="3CEA5EA3" w:rsidR="0058336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83361" w:rsidRPr="002F4311">
        <w:rPr>
          <w:color w:val="000000" w:themeColor="text1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639DE767" w14:textId="285EC5DA" w:rsidR="0058336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>Umowy Wykonawcy z podwykonawcami lub dalszymi podwykonawcami powinny być zawarte na piśmie pod rygorem nieważności.</w:t>
      </w:r>
    </w:p>
    <w:p w14:paraId="34A27E8C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 xml:space="preserve">Termin zapłaty wynagrodzenia podwykonawcy lub dalszemu podwykonawcy przewidziany w umowie o podwykonawstwo nie może być dłuższy niż 30 dni od dnia doręczenia Wykonawcy, </w:t>
      </w:r>
      <w:r w:rsidRPr="002F4311">
        <w:rPr>
          <w:color w:val="000000" w:themeColor="text1"/>
        </w:rPr>
        <w:lastRenderedPageBreak/>
        <w:t xml:space="preserve">podwykonawcy lub dalszemu podwykonawcy faktury </w:t>
      </w:r>
      <w:r w:rsidRPr="002F4311">
        <w:t>lub rachunku, potwierdzających wykonanie zleconej podwykonawcy lub dalszemu podwykonawcy dostawy, usługi lub roboty budowlanej. Jeżeli termin zapłaty jest dłuższy Zamawiający informuje o tym wykonawcę do doprowadzenia do zmiany tej umowy, pod rygorem wystąpienia o zapłatę kary umownej.</w:t>
      </w:r>
    </w:p>
    <w:p w14:paraId="4DAC97A3" w14:textId="263467CC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714217F0" w14:textId="3C8F5898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Jeżeli zmiana albo rezygnacja z podwykonawcy dotyczy podmiotu, na którego zasoby wykonawca powoływał się, na zasadach określonych w art. 118 ust.1,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F9D3638" w14:textId="0C20D790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43EB6E6F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 w przypadku uchylenia się od obowiązku zapłaty odpowiednio przez wykonawcę, podwykonawcę lub dalszego podwykonawcę.</w:t>
      </w:r>
    </w:p>
    <w:p w14:paraId="33616A5F" w14:textId="0B6E6E82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Postanowienia niniejszego paragrafu stosuje się odpowiednio do zmian zawartych umów podwykonawczych oraz zmian zakresu zadania powierzonego do wykonania przez podwykonawców.</w:t>
      </w:r>
    </w:p>
    <w:p w14:paraId="3B3A9534" w14:textId="06A05EF0" w:rsidR="00583361" w:rsidRPr="002F431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t xml:space="preserve"> </w:t>
      </w:r>
      <w:r w:rsidR="00583361" w:rsidRPr="002F4311"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17ACBCC" w14:textId="30C58A31" w:rsidR="00583361" w:rsidRPr="00537AFB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Bezpośrednia zapłata obejmuje wyłącznie należne wynagrodzenie, bez odsetek, należnych podwykonawcy lub dalszemu podwykonawcy.</w:t>
      </w:r>
    </w:p>
    <w:p w14:paraId="6EE93E21" w14:textId="6782D369" w:rsidR="00583361" w:rsidRPr="00537AFB" w:rsidRDefault="00583361" w:rsidP="00537A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537AFB">
        <w:t xml:space="preserve">Zamawiający przez dokonaniem bezpośredniej zapłaty jest zobowiązany umożliwić wykonawcy zgłoszenie pisemne uwag dotyczących zasadności bezpośredniej zapłaty wynagrodzenia podwykonawcy lub dalszemu podwykonawcy . Zamawiający informuje o terminie zgłaszania uwag nie krótszym niż 7 dnia od dnia doręczenia tej informacji. </w:t>
      </w:r>
    </w:p>
    <w:p w14:paraId="05015CD8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21. W przypadku zatrudnienia przez Wykonawcę do realizacji zamówienia w zakresie umownych robót podwykonawców, Wykonawca zobowiązany jest załączyć do wystawionej przez siebie faktury:</w:t>
      </w:r>
    </w:p>
    <w:p w14:paraId="205390D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0E7DDFF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1A3C565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oświadczenia podwykonawców lub dalszych podwykonawców, złożone nie wcześniej niż w dniu wystawienia faktury przez Wykonawcę, że Wykonawca nie zalega z żadnymi zobowiązaniami w </w:t>
      </w:r>
      <w:r w:rsidRPr="00052D13">
        <w:rPr>
          <w:rFonts w:asciiTheme="minorHAnsi" w:hAnsiTheme="minorHAnsi"/>
          <w:color w:val="000000" w:themeColor="text1"/>
        </w:rPr>
        <w:lastRenderedPageBreak/>
        <w:t>stosunku do podwykonawców, lub dalszych podwykonawców wynikającymi z umowy podwykonawstwa.</w:t>
      </w:r>
    </w:p>
    <w:p w14:paraId="17C8B46D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09BE8042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6C4B2277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19761BCE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631568F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 xml:space="preserve">Zamawiającego lub innego naruszenia. </w:t>
      </w:r>
    </w:p>
    <w:p w14:paraId="47683E8B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0534358A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3EF696D8" w14:textId="0CC5FE49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wykonanie przedmiotu umowy, zatwierdzony przez Zamawiającego.</w:t>
      </w:r>
    </w:p>
    <w:p w14:paraId="1505C0A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18BC748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Pr="00052D13">
          <w:rPr>
            <w:rStyle w:val="Hipercze"/>
          </w:rPr>
          <w:t>https://brokerpefexpert.efaktura.gov.pl</w:t>
        </w:r>
      </w:hyperlink>
    </w:p>
    <w:p w14:paraId="10CF18D1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16D46FB0" w14:textId="77777777" w:rsidR="0077782A" w:rsidRDefault="0077782A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026C071F" w14:textId="2FD4EEA8" w:rsidR="00583361" w:rsidRPr="00052D13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0559D14F" w14:textId="540C2136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Zamawiający wyznaczy datę i rozpoczęcia czynności odbioru końcowego robót stanowiących przedmiot umowy w ciągu </w:t>
      </w:r>
      <w:r w:rsidR="00247DE7">
        <w:rPr>
          <w:rFonts w:asciiTheme="minorHAnsi" w:hAnsiTheme="minorHAnsi"/>
        </w:rPr>
        <w:t>5</w:t>
      </w:r>
      <w:r w:rsidRPr="00052D13">
        <w:rPr>
          <w:rFonts w:asciiTheme="minorHAnsi" w:hAnsiTheme="minorHAnsi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61BF7B26" w14:textId="0DD4835C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2. W odbiorze uczestniczyć będą przedstawiciele Zamawiającego i Wykonawcy w tym: kierownik</w:t>
      </w:r>
      <w:r w:rsidR="00633203">
        <w:rPr>
          <w:rFonts w:asciiTheme="minorHAnsi" w:hAnsiTheme="minorHAnsi"/>
        </w:rPr>
        <w:t xml:space="preserve"> robót</w:t>
      </w:r>
      <w:r w:rsidRPr="00052D13">
        <w:rPr>
          <w:rFonts w:asciiTheme="minorHAnsi" w:hAnsiTheme="minorHAnsi"/>
        </w:rPr>
        <w:t xml:space="preserve"> oraz inspektorzy nadzoru inwestorskiego a w zależności od potrzeb także autorskiego.  </w:t>
      </w:r>
    </w:p>
    <w:p w14:paraId="09E43B2A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13BE60B3" w14:textId="77777777" w:rsidR="00583361" w:rsidRPr="00F16BCE" w:rsidRDefault="00583361" w:rsidP="00583361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09906D7A" w14:textId="525178E0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a) atesty, aprobaty</w:t>
      </w:r>
      <w:r w:rsidR="004C2A62">
        <w:rPr>
          <w:rFonts w:cs="Calibri"/>
        </w:rPr>
        <w:t xml:space="preserve">, certyfikaty </w:t>
      </w:r>
      <w:r w:rsidRPr="00F16BCE">
        <w:rPr>
          <w:rFonts w:cs="Calibri"/>
        </w:rPr>
        <w:t>lub deklaracje zgodności na wbudowane  materiały,</w:t>
      </w:r>
    </w:p>
    <w:p w14:paraId="04C48883" w14:textId="77777777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b) protokoły badań i sprawdzeń,</w:t>
      </w:r>
    </w:p>
    <w:p w14:paraId="02B5BCFF" w14:textId="0B418CAE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c</w:t>
      </w:r>
      <w:r w:rsidRPr="00AC38E6">
        <w:rPr>
          <w:rFonts w:cs="Calibri"/>
        </w:rPr>
        <w:t>)</w:t>
      </w:r>
      <w:r w:rsidRPr="008910A6">
        <w:rPr>
          <w:rFonts w:cs="Calibri"/>
          <w:color w:val="FF0000"/>
        </w:rPr>
        <w:t xml:space="preserve"> </w:t>
      </w:r>
      <w:r w:rsidRPr="00AC38E6">
        <w:rPr>
          <w:rFonts w:cs="Calibri"/>
        </w:rPr>
        <w:t xml:space="preserve">wypełniony dziennik </w:t>
      </w:r>
      <w:r w:rsidR="00AA430C">
        <w:rPr>
          <w:rFonts w:cs="Calibri"/>
        </w:rPr>
        <w:t>budowy</w:t>
      </w:r>
      <w:r w:rsidRPr="00AC38E6">
        <w:rPr>
          <w:rFonts w:cs="Calibri"/>
        </w:rPr>
        <w:t>,</w:t>
      </w:r>
    </w:p>
    <w:p w14:paraId="112026FB" w14:textId="3DBDB1DF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AC38E6">
        <w:rPr>
          <w:rFonts w:cs="Calibri"/>
        </w:rPr>
        <w:t xml:space="preserve">     d) oświadczenia kierownika </w:t>
      </w:r>
      <w:r w:rsidR="00AA430C">
        <w:rPr>
          <w:rFonts w:cs="Calibri"/>
        </w:rPr>
        <w:t>budowy</w:t>
      </w:r>
      <w:r w:rsidRPr="00AC38E6">
        <w:rPr>
          <w:rFonts w:cs="Calibri"/>
        </w:rPr>
        <w:t xml:space="preserve"> o prawidłowym wykonaniu przedmiotu zamówienia,</w:t>
      </w:r>
    </w:p>
    <w:p w14:paraId="19842256" w14:textId="77777777" w:rsidR="00583361" w:rsidRPr="00F16BCE" w:rsidRDefault="00583361" w:rsidP="00583361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</w:rPr>
      </w:pPr>
      <w:r w:rsidRPr="00F16BCE">
        <w:rPr>
          <w:rStyle w:val="FontStyle36"/>
          <w:rFonts w:ascii="Calibri" w:hAnsi="Calibri" w:cs="Calibri"/>
        </w:rPr>
        <w:t xml:space="preserve">     e) dokumenty potwierdzające utylizację materiałów z rozbiórki,   </w:t>
      </w:r>
    </w:p>
    <w:p w14:paraId="23118D89" w14:textId="4A4032CA" w:rsidR="004C2A62" w:rsidRDefault="00583361" w:rsidP="007E6015">
      <w:pPr>
        <w:pStyle w:val="Tekstpodstawowywcity"/>
        <w:spacing w:after="0"/>
        <w:ind w:left="426" w:right="-2" w:hanging="426"/>
        <w:jc w:val="both"/>
        <w:rPr>
          <w:rFonts w:cs="Calibri"/>
        </w:rPr>
      </w:pPr>
      <w:r w:rsidRPr="00F16BCE">
        <w:rPr>
          <w:rFonts w:cs="Calibri"/>
        </w:rPr>
        <w:t xml:space="preserve">     f) dokumentację powykonawczą, którą Wykonawca dostarczy Zamawiającemu w 2 egzemplarzach </w:t>
      </w:r>
      <w:r w:rsidR="007E6015">
        <w:rPr>
          <w:rFonts w:cs="Calibri"/>
        </w:rPr>
        <w:t>najpóźniej</w:t>
      </w:r>
      <w:r w:rsidRPr="00F16BCE">
        <w:rPr>
          <w:rFonts w:cs="Calibri"/>
        </w:rPr>
        <w:t xml:space="preserve"> w dniu odbioru końcowego robót</w:t>
      </w:r>
      <w:r w:rsidR="007E6015">
        <w:rPr>
          <w:rFonts w:cs="Calibri"/>
        </w:rPr>
        <w:t>, zatwierdzoną przez inspektora nadzoru lub przedstawiciela zamawiającego.</w:t>
      </w:r>
    </w:p>
    <w:p w14:paraId="736F755E" w14:textId="1F944BBF" w:rsidR="004C2A62" w:rsidRPr="00C7114E" w:rsidRDefault="004C2A62" w:rsidP="004C2A62">
      <w:pPr>
        <w:pStyle w:val="Tekstpodstawowywcity"/>
        <w:tabs>
          <w:tab w:val="left" w:pos="567"/>
        </w:tabs>
        <w:spacing w:after="0"/>
        <w:ind w:left="567" w:right="-2" w:hanging="283"/>
        <w:jc w:val="both"/>
        <w:rPr>
          <w:rFonts w:cs="Calibri"/>
        </w:rPr>
      </w:pPr>
      <w:r>
        <w:rPr>
          <w:rFonts w:cs="Calibri"/>
        </w:rPr>
        <w:lastRenderedPageBreak/>
        <w:t xml:space="preserve">g) </w:t>
      </w:r>
      <w:r w:rsidRPr="00C7114E">
        <w:rPr>
          <w:rFonts w:cs="Calibri"/>
        </w:rPr>
        <w:t xml:space="preserve">Inwentaryzację geodezyjną, którą Wykonawca dostarczy Zamawiającemu w minimum trzech  egzemplarzach najpóźniej w dniu odbioru </w:t>
      </w:r>
      <w:r>
        <w:rPr>
          <w:rFonts w:cs="Calibri"/>
        </w:rPr>
        <w:t xml:space="preserve">końcowego </w:t>
      </w:r>
      <w:r w:rsidRPr="00C7114E">
        <w:rPr>
          <w:rFonts w:cs="Calibri"/>
        </w:rPr>
        <w:t>robót.</w:t>
      </w:r>
    </w:p>
    <w:p w14:paraId="35372181" w14:textId="41FC3938" w:rsidR="00583361" w:rsidRPr="00F16BCE" w:rsidRDefault="00583361" w:rsidP="00D74BCA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F16BCE">
        <w:rPr>
          <w:rFonts w:cs="Calibri"/>
        </w:rPr>
        <w:t xml:space="preserve"> 5. Protokół  odbioru  końcowego sporządzi Zamawiający i doręczy Wykonawcy w dniu  odbioru.</w:t>
      </w:r>
    </w:p>
    <w:p w14:paraId="1F0D3359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58779CDF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7FC9F20C" w14:textId="27E0A60A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AA430C">
        <w:rPr>
          <w:rFonts w:asciiTheme="minorHAnsi" w:hAnsiTheme="minorHAnsi"/>
          <w:b/>
        </w:rPr>
        <w:t>….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0157AACD" w14:textId="1FADE621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 xml:space="preserve">Okres gwarancji wynosi </w:t>
      </w:r>
      <w:r w:rsidR="00AA430C">
        <w:rPr>
          <w:rFonts w:asciiTheme="minorHAnsi" w:hAnsiTheme="minorHAnsi"/>
          <w:b/>
        </w:rPr>
        <w:t xml:space="preserve">….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1B403871" w14:textId="77777777" w:rsidR="00583361" w:rsidRPr="00052D13" w:rsidRDefault="00583361" w:rsidP="00583361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09C202D9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2F3FBDC" w14:textId="77777777" w:rsidR="00583361" w:rsidRPr="00052D13" w:rsidRDefault="00583361" w:rsidP="0018496A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151211E3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7144DCF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79DF10EE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7D9962A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006BC6E5" w14:textId="1F76C3C3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z zamawiającym.</w:t>
      </w:r>
    </w:p>
    <w:p w14:paraId="41B9E149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130479CD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2DC168F8" w14:textId="3495BD0A" w:rsidR="00583361" w:rsidRPr="00052D13" w:rsidRDefault="00583361" w:rsidP="00583361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i technicznej.</w:t>
      </w:r>
    </w:p>
    <w:p w14:paraId="6FE4AE1C" w14:textId="77777777" w:rsidR="00583361" w:rsidRPr="00052D13" w:rsidRDefault="00583361" w:rsidP="00583361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2F854F8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7BE07E0A" w14:textId="77777777" w:rsidR="00583361" w:rsidRPr="00052D13" w:rsidRDefault="00583361" w:rsidP="00583361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6E503E91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177D211C" w14:textId="77777777" w:rsidR="00583361" w:rsidRPr="00052D13" w:rsidRDefault="00583361" w:rsidP="00583361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9. </w:t>
      </w:r>
      <w:r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366C0052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685518C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23A3DBEA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6038692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6F264857" w14:textId="77777777" w:rsidR="00583361" w:rsidRPr="00052D13" w:rsidRDefault="00583361" w:rsidP="00583361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2AB22FA3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10DA47C6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1003C51" w14:textId="77777777" w:rsidR="00583361" w:rsidRPr="00D00036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D00036">
        <w:rPr>
          <w:rFonts w:cs="Calibri"/>
          <w:color w:val="FF0000"/>
        </w:rPr>
        <w:t xml:space="preserve">.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2116AA8C" w14:textId="77777777" w:rsidR="00583361" w:rsidRPr="00D00036" w:rsidRDefault="00583361" w:rsidP="00583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D997C6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04463019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13AFD6DF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5BD2EDCB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45F97B3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0EF880C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6E7090E1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6F72F1FC" w14:textId="2BA43013" w:rsidR="00583361" w:rsidRPr="00E2780B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robót;</w:t>
      </w:r>
    </w:p>
    <w:p w14:paraId="54D525BD" w14:textId="5FD3414C" w:rsidR="00E2780B" w:rsidRPr="00AA0254" w:rsidRDefault="00E2780B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701888">
        <w:rPr>
          <w:rFonts w:ascii="Calibri" w:hAnsi="Calibri" w:cs="Calibri"/>
        </w:rPr>
        <w:lastRenderedPageBreak/>
        <w:t>W przypadku konieczności wykonania robót</w:t>
      </w:r>
      <w:r w:rsidR="00247DE7">
        <w:rPr>
          <w:rFonts w:ascii="Calibri" w:hAnsi="Calibri" w:cs="Calibri"/>
        </w:rPr>
        <w:t xml:space="preserve"> zamiennych </w:t>
      </w:r>
      <w:r w:rsidR="0081397F">
        <w:rPr>
          <w:rFonts w:ascii="Calibri" w:hAnsi="Calibri" w:cs="Calibri"/>
        </w:rPr>
        <w:t>lub</w:t>
      </w:r>
      <w:r w:rsidR="00247DE7">
        <w:rPr>
          <w:rFonts w:ascii="Calibri" w:hAnsi="Calibri" w:cs="Calibri"/>
        </w:rPr>
        <w:t xml:space="preserve"> robót</w:t>
      </w:r>
      <w:r w:rsidRPr="00701888">
        <w:rPr>
          <w:rFonts w:ascii="Calibri" w:hAnsi="Calibri" w:cs="Calibri"/>
        </w:rPr>
        <w:t xml:space="preserve"> dodatkowych, nieobjętych zamówieniem podstawowym</w:t>
      </w:r>
      <w:r>
        <w:rPr>
          <w:rFonts w:ascii="Calibri" w:hAnsi="Calibri" w:cs="Calibri"/>
        </w:rPr>
        <w:t>;</w:t>
      </w:r>
    </w:p>
    <w:p w14:paraId="42D1B18A" w14:textId="77777777" w:rsidR="00AA0254" w:rsidRPr="003905F6" w:rsidRDefault="00AA0254" w:rsidP="00AA025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r w:rsidRPr="003905F6">
        <w:rPr>
          <w:rFonts w:cstheme="minorHAnsi"/>
          <w:lang w:eastAsia="pl-PL"/>
        </w:rPr>
        <w:t>szczególnie uzasadnionych trudności w pozyskiwaniu materiałów budowlanych i urządzeń wynikających z długotrwałego spadku podaży tych towarów lub innych przyczyn niezależnych od obu stron,</w:t>
      </w:r>
    </w:p>
    <w:p w14:paraId="27BA404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2F4043F3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4F7B938C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52D84CA2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before="100" w:beforeAutospacing="1" w:after="100" w:afterAutospacing="1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4F00B679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9650EB4" w14:textId="2B712B9F" w:rsidR="00583361" w:rsidRPr="00D00036" w:rsidRDefault="00583361" w:rsidP="00583361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wstrzymaniu lub opóźnieniu prac z powodu okoliczności o których mowa </w:t>
      </w:r>
      <w:r w:rsidR="002241B1">
        <w:rPr>
          <w:rFonts w:ascii="Calibri" w:hAnsi="Calibri" w:cs="Calibri"/>
        </w:rPr>
        <w:t xml:space="preserve">w pkt 1 </w:t>
      </w:r>
      <w:r w:rsidRPr="00D00036">
        <w:rPr>
          <w:rFonts w:ascii="Calibri" w:hAnsi="Calibri" w:cs="Calibri"/>
        </w:rPr>
        <w:t>powyżej</w:t>
      </w:r>
      <w:r w:rsidR="005C030D">
        <w:rPr>
          <w:rFonts w:ascii="Calibri" w:hAnsi="Calibri" w:cs="Calibri"/>
        </w:rPr>
        <w:t>.</w:t>
      </w:r>
    </w:p>
    <w:p w14:paraId="64F20BEB" w14:textId="18E50704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2)  Jeżeli wykonawca uważa się za uprawnionego do przedłużenia terminu zakończenia robót na podstawie pkt 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34C0323B" w14:textId="77777777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4C53BE93" w14:textId="77777777" w:rsidR="00583361" w:rsidRPr="00D00036" w:rsidRDefault="00583361" w:rsidP="00583361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43C2EFA2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286FF8B6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 .</w:t>
      </w:r>
    </w:p>
    <w:p w14:paraId="6AA5364E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5F214685" w14:textId="77777777" w:rsidR="00583361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1A9B43A5" w14:textId="77777777" w:rsidR="00583361" w:rsidRPr="00D00036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517ED6EC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lastRenderedPageBreak/>
        <w:t>wskazać innych Podwykonawców niż przedstawieni w postępowaniu o udzielenie      zamówienia lub w umowie w sprawie zamówienia publicznego,</w:t>
      </w:r>
    </w:p>
    <w:p w14:paraId="0A080E9A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7224EEE0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</w:p>
    <w:p w14:paraId="0DED0BC7" w14:textId="4DC59792" w:rsidR="00583361" w:rsidRPr="00D00036" w:rsidRDefault="00583361" w:rsidP="00070588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w postępowaniu o których mowa w art. 125 ust. 1 ustawy </w:t>
      </w:r>
      <w:proofErr w:type="spellStart"/>
      <w:r w:rsidRPr="00D00036">
        <w:rPr>
          <w:rFonts w:ascii="Calibri" w:hAnsi="Calibri" w:cs="Calibri"/>
        </w:rPr>
        <w:t>p.z.p</w:t>
      </w:r>
      <w:proofErr w:type="spellEnd"/>
      <w:r w:rsidRPr="00D00036">
        <w:rPr>
          <w:rFonts w:ascii="Calibri" w:hAnsi="Calibri" w:cs="Calibri"/>
        </w:rPr>
        <w:t>. wykonawca jest zobowiązany wskazać zmawiającemu iż proponowany inny podwykonawca lub wykonawca samodzielnie spełnia je w stopniu nie mniejszym niż wymagany w trakcie postępowania o udzielenie zamówienia</w:t>
      </w:r>
      <w:r w:rsidR="00EB2F2F">
        <w:rPr>
          <w:rFonts w:ascii="Calibri" w:hAnsi="Calibri" w:cs="Calibri"/>
        </w:rPr>
        <w:t>.</w:t>
      </w:r>
    </w:p>
    <w:p w14:paraId="59E98345" w14:textId="5E5D447B" w:rsidR="00583361" w:rsidRPr="00D00036" w:rsidRDefault="00583361" w:rsidP="00583361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bookmarkStart w:id="2" w:name="_Hlk81561623"/>
      <w:r w:rsidRPr="00D00036">
        <w:rPr>
          <w:rFonts w:ascii="Calibri" w:hAnsi="Calibri" w:cs="Calibri"/>
        </w:rPr>
        <w:t>Zmiany określone w § 10 ust.</w:t>
      </w:r>
      <w:r w:rsidR="00453C35"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pkt 1 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D00036">
        <w:rPr>
          <w:rFonts w:ascii="Calibri" w:hAnsi="Calibri" w:cs="Calibri"/>
        </w:rPr>
        <w:t xml:space="preserve"> nie powodują zmiany wynagrodzenia Wykonawcy</w:t>
      </w:r>
      <w:r w:rsidR="00453C35">
        <w:rPr>
          <w:rFonts w:ascii="Calibri" w:hAnsi="Calibri" w:cs="Calibri"/>
        </w:rPr>
        <w:t>.</w:t>
      </w:r>
      <w:r w:rsidRPr="00D00036">
        <w:rPr>
          <w:rFonts w:ascii="Calibri" w:hAnsi="Calibri" w:cs="Calibri"/>
        </w:rPr>
        <w:t xml:space="preserve"> Okoliczności wymienione w § 10 ust.1 </w:t>
      </w:r>
      <w:r w:rsidR="00EB2F2F">
        <w:rPr>
          <w:rFonts w:ascii="Calibri" w:hAnsi="Calibri" w:cs="Calibri"/>
        </w:rPr>
        <w:t xml:space="preserve">pkt 1 </w:t>
      </w:r>
      <w:r w:rsidRPr="00D00036">
        <w:rPr>
          <w:rFonts w:ascii="Calibri" w:hAnsi="Calibri" w:cs="Calibri"/>
        </w:rPr>
        <w:t xml:space="preserve">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6763C2">
        <w:rPr>
          <w:rFonts w:ascii="Calibri" w:hAnsi="Calibri" w:cs="Calibri"/>
          <w:color w:val="FF0000"/>
        </w:rPr>
        <w:t xml:space="preserve"> </w:t>
      </w:r>
      <w:r w:rsidRPr="00D00036">
        <w:rPr>
          <w:rFonts w:ascii="Calibri" w:hAnsi="Calibri" w:cs="Calibri"/>
        </w:rPr>
        <w:t xml:space="preserve">stanowią katalog zmian, na które </w:t>
      </w:r>
      <w:r w:rsidR="00453C35">
        <w:rPr>
          <w:rFonts w:ascii="Calibri" w:hAnsi="Calibri" w:cs="Calibri"/>
        </w:rPr>
        <w:t>Z</w:t>
      </w:r>
      <w:r w:rsidRPr="00D00036">
        <w:rPr>
          <w:rFonts w:ascii="Calibri" w:hAnsi="Calibri" w:cs="Calibri"/>
        </w:rPr>
        <w:t xml:space="preserve">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bookmarkEnd w:id="2"/>
    <w:p w14:paraId="6E5DCDD2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1FADF6BD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6FDF7777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6AF70305" w14:textId="502EC90D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             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W takim wypadku Wykonawca może żądać jedynie wynagrodzenia należnego mu z tytułu wykonania części umowy. </w:t>
      </w:r>
    </w:p>
    <w:p w14:paraId="213BBB26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0B875CAD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62FB1157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54D53529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26537B8" w14:textId="77777777" w:rsidR="00583361" w:rsidRPr="004C2ECA" w:rsidRDefault="00583361" w:rsidP="00583361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 którym mowa u ust. 1 pkt 2 lit. a, Zamawiający odstępuje od umowy w części, której zmiana dotyczy.</w:t>
      </w:r>
    </w:p>
    <w:p w14:paraId="50174ECE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 xml:space="preserve">Oprócz przypadków określonych w Kodeksie Cywilnym, </w:t>
      </w:r>
      <w:r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0736691A" w14:textId="77777777" w:rsid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807199">
        <w:rPr>
          <w:rFonts w:asciiTheme="minorHAnsi" w:hAnsiTheme="minorHAnsi"/>
        </w:rPr>
        <w:t>Wykonawca przerwał realizację przedmiotu umowy i przerwa ta trwa dłużej niż 14 dni, bez  uzgodnienia z Zamawiającym</w:t>
      </w:r>
      <w:r w:rsidRPr="002E3749">
        <w:rPr>
          <w:rFonts w:asciiTheme="minorHAnsi" w:hAnsiTheme="minorHAnsi"/>
        </w:rPr>
        <w:t>,</w:t>
      </w:r>
    </w:p>
    <w:p w14:paraId="0F2CE621" w14:textId="77777777" w:rsidR="002E3749" w:rsidRP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2E3749">
        <w:rPr>
          <w:rFonts w:asciiTheme="minorHAnsi" w:hAnsiTheme="minorHAnsi"/>
        </w:rPr>
        <w:t xml:space="preserve"> </w:t>
      </w:r>
      <w:r w:rsidRPr="001D5D06">
        <w:t>Wykonawca realizuje roboty przewidziane niniejszą umową w sposób niezgodny z niniejszą umową, dokumentacją projektową, specyfikac</w:t>
      </w:r>
      <w:r>
        <w:t>ją</w:t>
      </w:r>
      <w:r w:rsidRPr="001D5D06">
        <w:t xml:space="preserve"> techniczn</w:t>
      </w:r>
      <w:r>
        <w:t>ą</w:t>
      </w:r>
      <w:r w:rsidRPr="001D5D06">
        <w:t xml:space="preserve"> lub wskazaniami Zamawiającego</w:t>
      </w:r>
      <w:r w:rsidR="002E3749">
        <w:t>,</w:t>
      </w:r>
    </w:p>
    <w:p w14:paraId="0AF00F11" w14:textId="36B2ECBA" w:rsidR="00583361" w:rsidRP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t xml:space="preserve"> </w:t>
      </w:r>
      <w:r w:rsidRPr="002E3749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367EB114" w14:textId="77777777" w:rsidR="00583361" w:rsidRDefault="00583361" w:rsidP="00583361">
      <w:pPr>
        <w:pStyle w:val="Tekstpodstawowywcity"/>
        <w:spacing w:after="0"/>
        <w:ind w:left="284" w:hanging="284"/>
        <w:jc w:val="both"/>
      </w:pPr>
      <w:r>
        <w:lastRenderedPageBreak/>
        <w:t xml:space="preserve">3. </w:t>
      </w:r>
      <w:r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>
        <w:t>.</w:t>
      </w:r>
    </w:p>
    <w:p w14:paraId="355C250E" w14:textId="77777777" w:rsidR="00583361" w:rsidRPr="001D5D06" w:rsidRDefault="00583361" w:rsidP="00583361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2B066D4B" w14:textId="77777777" w:rsidR="00583361" w:rsidRPr="001D5D06" w:rsidRDefault="00583361" w:rsidP="00583361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09B9C9B" w14:textId="0C709D2D" w:rsidR="00583361" w:rsidRDefault="00583361" w:rsidP="002E3749">
      <w:pPr>
        <w:pStyle w:val="Akapitzlist"/>
        <w:numPr>
          <w:ilvl w:val="1"/>
          <w:numId w:val="46"/>
        </w:numPr>
        <w:spacing w:after="0"/>
        <w:ind w:left="567" w:hanging="283"/>
        <w:jc w:val="both"/>
      </w:pPr>
      <w:r w:rsidRPr="002E3749">
        <w:t>Wykonawca zabezpieczy przerwane roboty w zakresie obustronnie uzgodnionym na koszt tej strony, z której to winy nastąpiło odstąpienie od umowy,</w:t>
      </w:r>
    </w:p>
    <w:p w14:paraId="785B3D93" w14:textId="27F2473D" w:rsidR="002E3749" w:rsidRDefault="002E3749" w:rsidP="002E3749">
      <w:pPr>
        <w:pStyle w:val="Lista2"/>
        <w:numPr>
          <w:ilvl w:val="0"/>
          <w:numId w:val="46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583361" w:rsidRPr="001D5D06">
        <w:rPr>
          <w:rFonts w:asciiTheme="minorHAnsi" w:hAnsiTheme="minorHAnsi"/>
        </w:rPr>
        <w:t>ykonawca zgłosi do dokonania przez Zamawiającego odbioru robót przerwanych, jeżeli odstąpienie od umowy nastąpiło z przyczyn, za które Wykonawca nie odpowiada,</w:t>
      </w:r>
    </w:p>
    <w:p w14:paraId="3FF88093" w14:textId="6CB0938C" w:rsidR="00583361" w:rsidRPr="001D5D06" w:rsidRDefault="002E3749" w:rsidP="002E3749">
      <w:pPr>
        <w:pStyle w:val="Lista2"/>
        <w:spacing w:after="0"/>
        <w:ind w:left="567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583361"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3B696750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5AD2EB8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Pr="001D5D06">
        <w:rPr>
          <w:rFonts w:asciiTheme="minorHAnsi" w:hAnsiTheme="minorHAnsi"/>
          <w:color w:val="FF0000"/>
        </w:rPr>
        <w:t>.</w:t>
      </w:r>
    </w:p>
    <w:p w14:paraId="6FE62DB2" w14:textId="5897CE8D" w:rsidR="00583361" w:rsidRPr="001D5D06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6C73F23C" w14:textId="77777777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3720C948" w14:textId="77777777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7FD68EC4" w14:textId="14D2CD3F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>umowy Wykonawcy z tytułu odstąpienia od umowy przez Wykonawcę z przyczyn zawinionych przez Zamawiającego za wyjątkiem odstąpienia na skutek okoliczności</w:t>
      </w:r>
      <w:r w:rsidR="00E2780B">
        <w:rPr>
          <w:rFonts w:asciiTheme="minorHAnsi" w:hAnsiTheme="minorHAnsi"/>
        </w:rPr>
        <w:t>,</w:t>
      </w:r>
      <w:r w:rsidRPr="001D5D06">
        <w:rPr>
          <w:rFonts w:asciiTheme="minorHAnsi" w:hAnsiTheme="minorHAnsi"/>
        </w:rPr>
        <w:t xml:space="preserve"> o których mowa w art. 456 ustawy Prawo Zamówień Publicznych.</w:t>
      </w:r>
    </w:p>
    <w:p w14:paraId="652FFD92" w14:textId="71F71AD4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7D1FBA5A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w oddaniu robót objętych umową w wysokości 0,5 % wynagrodzenia ujętego w § 2</w:t>
      </w:r>
      <w:r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453D199D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>
        <w:rPr>
          <w:rFonts w:asciiTheme="minorHAnsi" w:hAnsiTheme="minorHAnsi"/>
        </w:rPr>
        <w:t xml:space="preserve">naczonego na usunięcie wad. </w:t>
      </w:r>
      <w:r>
        <w:rPr>
          <w:rFonts w:asciiTheme="minorHAnsi" w:hAnsiTheme="minorHAnsi"/>
        </w:rPr>
        <w:tab/>
      </w:r>
    </w:p>
    <w:p w14:paraId="43782675" w14:textId="77777777" w:rsidR="0018496A" w:rsidRDefault="0018496A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5AE3C339" w14:textId="77777777" w:rsidR="0018496A" w:rsidRDefault="0018496A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1EDAE36C" w14:textId="77777777" w:rsidR="0018496A" w:rsidRDefault="0018496A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7BB9F390" w14:textId="4E536E8A" w:rsidR="00583361" w:rsidRPr="001D5D06" w:rsidRDefault="00583361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lastRenderedPageBreak/>
        <w:t>§  15.</w:t>
      </w:r>
    </w:p>
    <w:p w14:paraId="27C1D6D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525CF0B8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28B962A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500CA27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0FC2C8CB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3E9DC161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45107177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22DDCA28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 – odpowiednio w każdym z tych dni.</w:t>
      </w:r>
    </w:p>
    <w:p w14:paraId="31A137E6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wykonawcy, podwykonawcy lub dalszego podwykonawcy o zatrudnieniu na podstawie umowy o pracę osób wykonujących czynności, których dotyczy wezwanie zamawiającego.</w:t>
      </w:r>
    </w:p>
    <w:p w14:paraId="10EA4474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0650DE13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Strony nie może przekraczać 15% wynagrodzenia brutto o którym mowa w § 2 ust. 1 umowy </w:t>
      </w:r>
    </w:p>
    <w:p w14:paraId="676440C3" w14:textId="77777777" w:rsidR="00583361" w:rsidRPr="001D5D06" w:rsidRDefault="00583361" w:rsidP="00583361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0C156C15" w14:textId="5FB7831F" w:rsidR="00583361" w:rsidRPr="001D5D06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2CE0230B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2DAD266D" w14:textId="77777777" w:rsidR="00583361" w:rsidRDefault="00583361" w:rsidP="00583361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66A7FDBC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0FE670E" w14:textId="246CC2A1" w:rsidR="00583361" w:rsidRPr="00F85B43" w:rsidRDefault="00AB6E13" w:rsidP="0052289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583361">
        <w:rPr>
          <w:b/>
          <w:bCs/>
        </w:rPr>
        <w:t>§ 1</w:t>
      </w:r>
      <w:r w:rsidR="00B15564">
        <w:rPr>
          <w:b/>
          <w:bCs/>
        </w:rPr>
        <w:t>7</w:t>
      </w:r>
    </w:p>
    <w:p w14:paraId="7AC4536F" w14:textId="6B681825" w:rsidR="00583361" w:rsidRPr="004C2ECA" w:rsidRDefault="00583361" w:rsidP="0058336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umowy, zwanych dalej utworami lub osobno Utworem.</w:t>
      </w:r>
    </w:p>
    <w:p w14:paraId="58C1B0E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19AB5C6A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5E051C95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0526645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74C1F96C" w14:textId="70F6ED72" w:rsidR="00583361" w:rsidRPr="004C2ECA" w:rsidRDefault="00537AFB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 xml:space="preserve">       </w:t>
      </w:r>
      <w:r w:rsidR="00583361" w:rsidRPr="004C2ECA">
        <w:rPr>
          <w:rFonts w:asciiTheme="minorHAnsi" w:hAnsiTheme="minorHAnsi" w:cstheme="minorHAnsi"/>
          <w:bCs/>
          <w:color w:val="000000" w:themeColor="text1"/>
        </w:rPr>
        <w:t xml:space="preserve">a) </w:t>
      </w:r>
      <w:r w:rsidR="0058336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719F70C2" w14:textId="2D7A2123" w:rsidR="00583361" w:rsidRPr="004C2ECA" w:rsidRDefault="00583361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b)  w zakresie obrotu oryginałem albo egzemplarzami, na których utwór utrwalono</w:t>
      </w:r>
      <w:r w:rsidR="00537AFB">
        <w:rPr>
          <w:rFonts w:asciiTheme="minorHAnsi" w:hAnsiTheme="minorHAnsi" w:cstheme="minorHAnsi"/>
          <w:color w:val="000000" w:themeColor="text1"/>
          <w:lang w:eastAsia="pl-PL" w:bidi="ar-SA"/>
        </w:rPr>
        <w:t>-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0CB5C6A7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  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  Wykonawca potwierdzi przejście praw bez dodatkowego wynagrodzenia. </w:t>
      </w:r>
    </w:p>
    <w:p w14:paraId="7BAAC9B1" w14:textId="16911D9E" w:rsidR="00583361" w:rsidRPr="004C2ECA" w:rsidRDefault="00583361" w:rsidP="00537AFB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 Strony uznają że utwór zgodnie z ustawą z dnia 4 lutego 1994r. o prawie autorskim i prawach              pokrewnych , jest przedmiotem praw autorskich.</w:t>
      </w:r>
    </w:p>
    <w:p w14:paraId="620893BE" w14:textId="0BFE1AFD" w:rsidR="00583361" w:rsidRPr="004C2ECA" w:rsidRDefault="00583361" w:rsidP="0058336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utworu, przechodzi na Zamawiającego własność wszystkich egzemplarzy Utworów powstałych przy realizacji umowy w wersji papierowej oraz nośnikach elektronicznych.  </w:t>
      </w:r>
    </w:p>
    <w:p w14:paraId="7E18D761" w14:textId="77777777" w:rsidR="00583361" w:rsidRPr="004C2ECA" w:rsidRDefault="00583361" w:rsidP="0058336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1A0BB201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DB89D50" w14:textId="04F9365B" w:rsidR="00583361" w:rsidRPr="00F85B43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B15564">
        <w:rPr>
          <w:b/>
          <w:bCs/>
        </w:rPr>
        <w:t>8</w:t>
      </w:r>
    </w:p>
    <w:p w14:paraId="3E77F4C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1AF76E83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21574BBE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D017BA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2CF2C33D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7838CCC1" w14:textId="69FBF87A" w:rsidR="00583361" w:rsidRPr="0018496A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02784F12" w14:textId="77777777" w:rsidR="0018496A" w:rsidRPr="009D4B2F" w:rsidRDefault="0018496A" w:rsidP="0018496A">
      <w:pPr>
        <w:pStyle w:val="Style24"/>
        <w:tabs>
          <w:tab w:val="num" w:pos="1070"/>
        </w:tabs>
        <w:suppressAutoHyphens/>
        <w:autoSpaceDE/>
        <w:adjustRightInd/>
        <w:spacing w:after="0" w:line="276" w:lineRule="auto"/>
        <w:ind w:left="284"/>
        <w:jc w:val="both"/>
        <w:rPr>
          <w:rFonts w:asciiTheme="minorHAnsi" w:hAnsiTheme="minorHAnsi" w:cs="Times New Roman"/>
          <w:spacing w:val="-4"/>
          <w:szCs w:val="22"/>
        </w:rPr>
      </w:pPr>
    </w:p>
    <w:p w14:paraId="361400E6" w14:textId="77777777" w:rsidR="00583361" w:rsidRPr="001D5D06" w:rsidRDefault="00583361" w:rsidP="00583361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87F81E" w14:textId="77777777" w:rsidR="00C32CA3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</w:t>
      </w:r>
      <w:r w:rsidR="00967CC0">
        <w:rPr>
          <w:rFonts w:cs="Calibri"/>
          <w:color w:val="000000" w:themeColor="text1"/>
        </w:rPr>
        <w:t xml:space="preserve">pani </w:t>
      </w:r>
      <w:r w:rsidR="00967CC0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</w:t>
      </w:r>
    </w:p>
    <w:p w14:paraId="39E6EE4C" w14:textId="5A3DA63C" w:rsidR="00583361" w:rsidRPr="0018496A" w:rsidRDefault="00583361" w:rsidP="007F2F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C32CA3">
        <w:rPr>
          <w:rFonts w:cs="Calibri"/>
          <w:color w:val="000000" w:themeColor="text1"/>
          <w:lang w:eastAsia="pl-PL" w:bidi="ar-SA"/>
        </w:rPr>
        <w:t xml:space="preserve"> </w:t>
      </w:r>
      <w:r w:rsidR="00C32CA3" w:rsidRPr="00C32CA3">
        <w:rPr>
          <w:rFonts w:cs="Calibri"/>
          <w:color w:val="000000" w:themeColor="text1"/>
          <w:lang w:eastAsia="pl-PL" w:bidi="ar-SA"/>
        </w:rPr>
        <w:t>D</w:t>
      </w:r>
      <w:r w:rsidRPr="00C32CA3">
        <w:rPr>
          <w:rFonts w:cs="Calibri"/>
          <w:color w:val="000000" w:themeColor="text1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723650" w:rsidRPr="00C32CA3">
        <w:rPr>
          <w:rFonts w:cs="Calibri"/>
          <w:color w:val="000000" w:themeColor="text1"/>
          <w:lang w:eastAsia="pl-PL" w:bidi="ar-SA"/>
        </w:rPr>
        <w:t xml:space="preserve">w zakresie </w:t>
      </w:r>
      <w:r w:rsidR="00AA430C" w:rsidRPr="00AA430C">
        <w:rPr>
          <w:rFonts w:asciiTheme="minorHAnsi" w:hAnsiTheme="minorHAnsi" w:cstheme="minorHAnsi"/>
        </w:rPr>
        <w:t>Budowa dróg gminnych w rejonie ul. Bławatkowej i Nagietkowej w Środzie Wielkopolskiej</w:t>
      </w:r>
      <w:r w:rsidR="00C32CA3" w:rsidRPr="00AA430C">
        <w:rPr>
          <w:rFonts w:asciiTheme="minorHAnsi" w:hAnsiTheme="minorHAnsi" w:cstheme="minorHAnsi"/>
        </w:rPr>
        <w:t>,</w:t>
      </w:r>
      <w:r w:rsidR="00C32CA3">
        <w:rPr>
          <w:rFonts w:asciiTheme="minorHAnsi" w:hAnsiTheme="minorHAnsi" w:cstheme="minorHAnsi"/>
          <w:b/>
          <w:bCs/>
        </w:rPr>
        <w:t xml:space="preserve"> </w:t>
      </w:r>
      <w:r w:rsidRPr="00C32CA3">
        <w:rPr>
          <w:rFonts w:cs="Calibri"/>
          <w:bCs/>
          <w:color w:val="000000" w:themeColor="text1"/>
          <w:lang w:eastAsia="pl-PL" w:bidi="ar-SA"/>
        </w:rPr>
        <w:t>nr sprawy IiZ.271.</w:t>
      </w:r>
      <w:r w:rsidR="00AA430C">
        <w:rPr>
          <w:rFonts w:cs="Calibri"/>
          <w:bCs/>
          <w:color w:val="000000" w:themeColor="text1"/>
          <w:lang w:eastAsia="pl-PL" w:bidi="ar-SA"/>
        </w:rPr>
        <w:t>6</w:t>
      </w:r>
      <w:r w:rsidRPr="00C32CA3">
        <w:rPr>
          <w:rFonts w:cs="Calibri"/>
          <w:bCs/>
          <w:color w:val="000000" w:themeColor="text1"/>
          <w:lang w:eastAsia="pl-PL" w:bidi="ar-SA"/>
        </w:rPr>
        <w:t>.202</w:t>
      </w:r>
      <w:r w:rsidR="00C32CA3">
        <w:rPr>
          <w:rFonts w:cs="Calibri"/>
          <w:bCs/>
          <w:color w:val="000000" w:themeColor="text1"/>
          <w:lang w:eastAsia="pl-PL" w:bidi="ar-SA"/>
        </w:rPr>
        <w:t>2</w:t>
      </w:r>
      <w:r w:rsidRPr="00C32CA3">
        <w:rPr>
          <w:rFonts w:cs="Calibri"/>
          <w:bCs/>
          <w:color w:val="000000" w:themeColor="text1"/>
          <w:lang w:eastAsia="pl-PL" w:bidi="ar-SA"/>
        </w:rPr>
        <w:t>.</w:t>
      </w:r>
      <w:r w:rsidRPr="00C32CA3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  <w:r w:rsidR="00AA430C" w:rsidRPr="00AA430C">
        <w:rPr>
          <w:rFonts w:asciiTheme="minorHAnsi" w:hAnsiTheme="minorHAnsi" w:cstheme="minorHAnsi"/>
          <w:b/>
          <w:bCs/>
        </w:rPr>
        <w:t xml:space="preserve"> </w:t>
      </w:r>
    </w:p>
    <w:p w14:paraId="0A1F3334" w14:textId="77777777" w:rsidR="0018496A" w:rsidRPr="00C32CA3" w:rsidRDefault="0018496A" w:rsidP="0018496A">
      <w:pPr>
        <w:suppressAutoHyphens/>
        <w:spacing w:after="0"/>
        <w:jc w:val="both"/>
        <w:rPr>
          <w:rFonts w:cs="Calibri"/>
          <w:color w:val="000000" w:themeColor="text1"/>
          <w:lang w:eastAsia="pl-PL" w:bidi="ar-SA"/>
        </w:rPr>
      </w:pPr>
    </w:p>
    <w:p w14:paraId="6B50A91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1074664D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C854441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7F9858DC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1295FBA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1EE47975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3E14490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2B42955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346817DA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1867D998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63135610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77D98657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6F03B256" w14:textId="77777777" w:rsidR="00583361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AD63F32" w14:textId="77777777" w:rsidR="00583361" w:rsidRDefault="00583361" w:rsidP="00583361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1BB62800" w14:textId="58744442" w:rsidR="00583361" w:rsidRPr="001D5D06" w:rsidRDefault="00583361" w:rsidP="006C7C61">
      <w:pPr>
        <w:tabs>
          <w:tab w:val="left" w:pos="480"/>
          <w:tab w:val="left" w:pos="855"/>
        </w:tabs>
        <w:spacing w:after="0"/>
        <w:jc w:val="both"/>
        <w:rPr>
          <w:rFonts w:asciiTheme="minorHAnsi" w:hAnsiTheme="minorHAnsi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0C6ED789" w14:textId="77777777" w:rsidR="00967CC0" w:rsidRDefault="00967CC0" w:rsidP="00B15564">
      <w:pPr>
        <w:spacing w:after="0"/>
        <w:jc w:val="center"/>
        <w:rPr>
          <w:rFonts w:asciiTheme="minorHAnsi" w:hAnsiTheme="minorHAnsi"/>
          <w:b/>
        </w:rPr>
      </w:pPr>
    </w:p>
    <w:p w14:paraId="7BCE9210" w14:textId="1DC43D42" w:rsidR="00583361" w:rsidRPr="001D5D06" w:rsidRDefault="00583361" w:rsidP="00B15564">
      <w:pPr>
        <w:spacing w:after="0"/>
        <w:jc w:val="center"/>
        <w:rPr>
          <w:rFonts w:asciiTheme="minorHAnsi" w:hAnsiTheme="minorHAnsi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  <w:r>
        <w:rPr>
          <w:b/>
        </w:rPr>
        <w:t xml:space="preserve">                                          </w:t>
      </w:r>
    </w:p>
    <w:p w14:paraId="42F138D7" w14:textId="77777777" w:rsidR="00583361" w:rsidRPr="001D5D06" w:rsidRDefault="00583361">
      <w:pPr>
        <w:rPr>
          <w:rFonts w:asciiTheme="minorHAnsi" w:hAnsiTheme="minorHAnsi"/>
        </w:rPr>
      </w:pPr>
    </w:p>
    <w:sectPr w:rsidR="00583361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63C"/>
    <w:multiLevelType w:val="hybridMultilevel"/>
    <w:tmpl w:val="B00A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6249"/>
    <w:multiLevelType w:val="hybridMultilevel"/>
    <w:tmpl w:val="93824EB4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0D8730B3"/>
    <w:multiLevelType w:val="hybridMultilevel"/>
    <w:tmpl w:val="8A24FF36"/>
    <w:lvl w:ilvl="0" w:tplc="826044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16F"/>
    <w:multiLevelType w:val="hybridMultilevel"/>
    <w:tmpl w:val="701C7982"/>
    <w:lvl w:ilvl="0" w:tplc="16BA2E7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C06"/>
    <w:multiLevelType w:val="hybridMultilevel"/>
    <w:tmpl w:val="385EF0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9" w15:restartNumberingAfterBreak="0">
    <w:nsid w:val="2C7C5AD4"/>
    <w:multiLevelType w:val="hybridMultilevel"/>
    <w:tmpl w:val="3B185B1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5BCE"/>
    <w:multiLevelType w:val="hybridMultilevel"/>
    <w:tmpl w:val="C5607EC2"/>
    <w:lvl w:ilvl="0" w:tplc="ECCAC49A">
      <w:start w:val="1"/>
      <w:numFmt w:val="lowerLetter"/>
      <w:lvlText w:val="%1)"/>
      <w:lvlJc w:val="left"/>
      <w:pPr>
        <w:ind w:left="5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2" w15:restartNumberingAfterBreak="0">
    <w:nsid w:val="35FF3990"/>
    <w:multiLevelType w:val="hybridMultilevel"/>
    <w:tmpl w:val="D5AE1208"/>
    <w:lvl w:ilvl="0" w:tplc="FAA4188A">
      <w:start w:val="1"/>
      <w:numFmt w:val="lowerLetter"/>
      <w:lvlText w:val="%1)"/>
      <w:lvlJc w:val="left"/>
      <w:pPr>
        <w:ind w:left="8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5A53F0"/>
    <w:multiLevelType w:val="hybridMultilevel"/>
    <w:tmpl w:val="E932B9B4"/>
    <w:lvl w:ilvl="0" w:tplc="AF18AC12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3386"/>
    <w:multiLevelType w:val="multilevel"/>
    <w:tmpl w:val="C9A2ED3E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A452FD8"/>
    <w:multiLevelType w:val="hybridMultilevel"/>
    <w:tmpl w:val="7F0A2386"/>
    <w:lvl w:ilvl="0" w:tplc="893400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0"/>
  </w:num>
  <w:num w:numId="24">
    <w:abstractNumId w:val="9"/>
  </w:num>
  <w:num w:numId="25">
    <w:abstractNumId w:val="10"/>
  </w:num>
  <w:num w:numId="26">
    <w:abstractNumId w:val="31"/>
  </w:num>
  <w:num w:numId="27">
    <w:abstractNumId w:val="14"/>
  </w:num>
  <w:num w:numId="28">
    <w:abstractNumId w:val="23"/>
  </w:num>
  <w:num w:numId="29">
    <w:abstractNumId w:val="36"/>
  </w:num>
  <w:num w:numId="30">
    <w:abstractNumId w:val="39"/>
  </w:num>
  <w:num w:numId="31">
    <w:abstractNumId w:val="44"/>
  </w:num>
  <w:num w:numId="32">
    <w:abstractNumId w:val="8"/>
  </w:num>
  <w:num w:numId="33">
    <w:abstractNumId w:val="35"/>
  </w:num>
  <w:num w:numId="34">
    <w:abstractNumId w:val="7"/>
  </w:num>
  <w:num w:numId="35">
    <w:abstractNumId w:val="1"/>
  </w:num>
  <w:num w:numId="36">
    <w:abstractNumId w:val="15"/>
  </w:num>
  <w:num w:numId="37">
    <w:abstractNumId w:val="27"/>
  </w:num>
  <w:num w:numId="38">
    <w:abstractNumId w:val="24"/>
  </w:num>
  <w:num w:numId="39">
    <w:abstractNumId w:val="41"/>
  </w:num>
  <w:num w:numId="40">
    <w:abstractNumId w:val="4"/>
  </w:num>
  <w:num w:numId="41">
    <w:abstractNumId w:val="30"/>
  </w:num>
  <w:num w:numId="42">
    <w:abstractNumId w:val="2"/>
  </w:num>
  <w:num w:numId="43">
    <w:abstractNumId w:val="6"/>
  </w:num>
  <w:num w:numId="44">
    <w:abstractNumId w:val="22"/>
  </w:num>
  <w:num w:numId="45">
    <w:abstractNumId w:val="2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4438F"/>
    <w:rsid w:val="00052D13"/>
    <w:rsid w:val="00057567"/>
    <w:rsid w:val="0006240D"/>
    <w:rsid w:val="00070588"/>
    <w:rsid w:val="00085989"/>
    <w:rsid w:val="000B28AD"/>
    <w:rsid w:val="000D4F54"/>
    <w:rsid w:val="000F2B53"/>
    <w:rsid w:val="001435C3"/>
    <w:rsid w:val="00152500"/>
    <w:rsid w:val="00166CAA"/>
    <w:rsid w:val="001751F3"/>
    <w:rsid w:val="0018496A"/>
    <w:rsid w:val="001A0B6E"/>
    <w:rsid w:val="001C7497"/>
    <w:rsid w:val="001D194C"/>
    <w:rsid w:val="001D5D06"/>
    <w:rsid w:val="001F5F30"/>
    <w:rsid w:val="002241B1"/>
    <w:rsid w:val="00247DE7"/>
    <w:rsid w:val="002520DB"/>
    <w:rsid w:val="0027255C"/>
    <w:rsid w:val="00281B4D"/>
    <w:rsid w:val="00291E56"/>
    <w:rsid w:val="0029594D"/>
    <w:rsid w:val="002B0A6F"/>
    <w:rsid w:val="002B1BAA"/>
    <w:rsid w:val="002B45F9"/>
    <w:rsid w:val="002C3915"/>
    <w:rsid w:val="002C644D"/>
    <w:rsid w:val="002E14B6"/>
    <w:rsid w:val="002E3749"/>
    <w:rsid w:val="002F0B3C"/>
    <w:rsid w:val="002F4311"/>
    <w:rsid w:val="003059C3"/>
    <w:rsid w:val="00317FF7"/>
    <w:rsid w:val="0034447D"/>
    <w:rsid w:val="0035176E"/>
    <w:rsid w:val="00364A50"/>
    <w:rsid w:val="003660D9"/>
    <w:rsid w:val="003A571C"/>
    <w:rsid w:val="003C3719"/>
    <w:rsid w:val="003E2B84"/>
    <w:rsid w:val="003E4117"/>
    <w:rsid w:val="00404E25"/>
    <w:rsid w:val="0042242A"/>
    <w:rsid w:val="004257F1"/>
    <w:rsid w:val="00427A38"/>
    <w:rsid w:val="0043209A"/>
    <w:rsid w:val="00444583"/>
    <w:rsid w:val="00452761"/>
    <w:rsid w:val="00453C35"/>
    <w:rsid w:val="00453C73"/>
    <w:rsid w:val="004C2913"/>
    <w:rsid w:val="004C2A62"/>
    <w:rsid w:val="004C2ECA"/>
    <w:rsid w:val="004E4B3F"/>
    <w:rsid w:val="00506E59"/>
    <w:rsid w:val="00511E9E"/>
    <w:rsid w:val="00522894"/>
    <w:rsid w:val="00525B00"/>
    <w:rsid w:val="00536671"/>
    <w:rsid w:val="00537AFB"/>
    <w:rsid w:val="00550983"/>
    <w:rsid w:val="0057163D"/>
    <w:rsid w:val="00582B19"/>
    <w:rsid w:val="00583361"/>
    <w:rsid w:val="00584A95"/>
    <w:rsid w:val="005A31E5"/>
    <w:rsid w:val="005C030D"/>
    <w:rsid w:val="005D7496"/>
    <w:rsid w:val="005F1D71"/>
    <w:rsid w:val="005F4F7D"/>
    <w:rsid w:val="005F6FA7"/>
    <w:rsid w:val="00603AD8"/>
    <w:rsid w:val="00610696"/>
    <w:rsid w:val="00610B17"/>
    <w:rsid w:val="00611FDC"/>
    <w:rsid w:val="00614590"/>
    <w:rsid w:val="00633203"/>
    <w:rsid w:val="00635B9D"/>
    <w:rsid w:val="00662DB6"/>
    <w:rsid w:val="00664651"/>
    <w:rsid w:val="00666B11"/>
    <w:rsid w:val="00666F98"/>
    <w:rsid w:val="006752BC"/>
    <w:rsid w:val="0067596D"/>
    <w:rsid w:val="006813B1"/>
    <w:rsid w:val="006A551A"/>
    <w:rsid w:val="006B48D6"/>
    <w:rsid w:val="006C5124"/>
    <w:rsid w:val="006C7C61"/>
    <w:rsid w:val="006F680B"/>
    <w:rsid w:val="00705533"/>
    <w:rsid w:val="00710E51"/>
    <w:rsid w:val="0071165A"/>
    <w:rsid w:val="00712407"/>
    <w:rsid w:val="00723650"/>
    <w:rsid w:val="00733E41"/>
    <w:rsid w:val="00747197"/>
    <w:rsid w:val="00756868"/>
    <w:rsid w:val="00767222"/>
    <w:rsid w:val="0077782A"/>
    <w:rsid w:val="00782A47"/>
    <w:rsid w:val="007841C0"/>
    <w:rsid w:val="007907B6"/>
    <w:rsid w:val="007B7B80"/>
    <w:rsid w:val="007E4A23"/>
    <w:rsid w:val="007E6015"/>
    <w:rsid w:val="00807199"/>
    <w:rsid w:val="0081397F"/>
    <w:rsid w:val="00814454"/>
    <w:rsid w:val="00830335"/>
    <w:rsid w:val="00832D81"/>
    <w:rsid w:val="00837229"/>
    <w:rsid w:val="00861EA0"/>
    <w:rsid w:val="008901D9"/>
    <w:rsid w:val="008910A6"/>
    <w:rsid w:val="008C594D"/>
    <w:rsid w:val="008C6DBD"/>
    <w:rsid w:val="008E1C5F"/>
    <w:rsid w:val="008E598D"/>
    <w:rsid w:val="00964A13"/>
    <w:rsid w:val="00966208"/>
    <w:rsid w:val="00967209"/>
    <w:rsid w:val="00967CC0"/>
    <w:rsid w:val="009753FA"/>
    <w:rsid w:val="00980557"/>
    <w:rsid w:val="0099541D"/>
    <w:rsid w:val="009A6B2E"/>
    <w:rsid w:val="009D4B2F"/>
    <w:rsid w:val="009D75EF"/>
    <w:rsid w:val="009E2CCA"/>
    <w:rsid w:val="009E41BA"/>
    <w:rsid w:val="00A10C13"/>
    <w:rsid w:val="00A2488D"/>
    <w:rsid w:val="00A31B5D"/>
    <w:rsid w:val="00A43AAF"/>
    <w:rsid w:val="00A51D40"/>
    <w:rsid w:val="00A87D1B"/>
    <w:rsid w:val="00AA0254"/>
    <w:rsid w:val="00AA430C"/>
    <w:rsid w:val="00AB6E13"/>
    <w:rsid w:val="00AC3C7D"/>
    <w:rsid w:val="00AC5F8F"/>
    <w:rsid w:val="00AD453D"/>
    <w:rsid w:val="00AE0C31"/>
    <w:rsid w:val="00B15564"/>
    <w:rsid w:val="00B36D3E"/>
    <w:rsid w:val="00B5573E"/>
    <w:rsid w:val="00B639E3"/>
    <w:rsid w:val="00BC49F5"/>
    <w:rsid w:val="00BD309D"/>
    <w:rsid w:val="00BD3D6B"/>
    <w:rsid w:val="00BE6555"/>
    <w:rsid w:val="00C262EA"/>
    <w:rsid w:val="00C32CA3"/>
    <w:rsid w:val="00C5040C"/>
    <w:rsid w:val="00C63836"/>
    <w:rsid w:val="00CA2073"/>
    <w:rsid w:val="00D0277B"/>
    <w:rsid w:val="00D031B9"/>
    <w:rsid w:val="00D263F1"/>
    <w:rsid w:val="00D7394F"/>
    <w:rsid w:val="00D74BCA"/>
    <w:rsid w:val="00D866A5"/>
    <w:rsid w:val="00DA551D"/>
    <w:rsid w:val="00DF21F0"/>
    <w:rsid w:val="00E05100"/>
    <w:rsid w:val="00E11330"/>
    <w:rsid w:val="00E13D8E"/>
    <w:rsid w:val="00E2780B"/>
    <w:rsid w:val="00E42377"/>
    <w:rsid w:val="00E5750B"/>
    <w:rsid w:val="00E77228"/>
    <w:rsid w:val="00E90D22"/>
    <w:rsid w:val="00EB2F2F"/>
    <w:rsid w:val="00EB6DE1"/>
    <w:rsid w:val="00EC1144"/>
    <w:rsid w:val="00EC3216"/>
    <w:rsid w:val="00EC723E"/>
    <w:rsid w:val="00F134BB"/>
    <w:rsid w:val="00F16BCE"/>
    <w:rsid w:val="00F17884"/>
    <w:rsid w:val="00F41F87"/>
    <w:rsid w:val="00F54219"/>
    <w:rsid w:val="00F655F5"/>
    <w:rsid w:val="00F82609"/>
    <w:rsid w:val="00F85B43"/>
    <w:rsid w:val="00FA2F31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0B1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markedcontent">
    <w:name w:val="markedcontent"/>
    <w:basedOn w:val="Domylnaczcionkaakapitu"/>
    <w:rsid w:val="0055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14</Pages>
  <Words>6154</Words>
  <Characters>36928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35</cp:revision>
  <cp:lastPrinted>2022-02-22T06:36:00Z</cp:lastPrinted>
  <dcterms:created xsi:type="dcterms:W3CDTF">2021-08-31T11:25:00Z</dcterms:created>
  <dcterms:modified xsi:type="dcterms:W3CDTF">2022-02-22T06:53:00Z</dcterms:modified>
</cp:coreProperties>
</file>