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05" w:rsidRDefault="001D635D" w:rsidP="000E0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8D">
        <w:rPr>
          <w:rFonts w:ascii="Times New Roman" w:hAnsi="Times New Roman" w:cs="Times New Roman"/>
          <w:b/>
          <w:sz w:val="24"/>
          <w:szCs w:val="24"/>
        </w:rPr>
        <w:t>Załącznik do zlecenia nr DAG-Z/</w:t>
      </w:r>
      <w:r w:rsidR="00707246">
        <w:rPr>
          <w:rFonts w:ascii="Times New Roman" w:hAnsi="Times New Roman" w:cs="Times New Roman"/>
          <w:b/>
          <w:sz w:val="24"/>
          <w:szCs w:val="24"/>
        </w:rPr>
        <w:t>…….</w:t>
      </w:r>
      <w:r w:rsidRPr="000E008D">
        <w:rPr>
          <w:rFonts w:ascii="Times New Roman" w:hAnsi="Times New Roman" w:cs="Times New Roman"/>
          <w:b/>
          <w:sz w:val="24"/>
          <w:szCs w:val="24"/>
        </w:rPr>
        <w:t>/201</w:t>
      </w:r>
      <w:r w:rsidR="00707246">
        <w:rPr>
          <w:rFonts w:ascii="Times New Roman" w:hAnsi="Times New Roman" w:cs="Times New Roman"/>
          <w:b/>
          <w:sz w:val="24"/>
          <w:szCs w:val="24"/>
        </w:rPr>
        <w:t>9</w:t>
      </w:r>
    </w:p>
    <w:p w:rsidR="00CC2EB8" w:rsidRDefault="00707246" w:rsidP="000E0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C2EB8">
        <w:rPr>
          <w:rFonts w:ascii="Times New Roman" w:hAnsi="Times New Roman" w:cs="Times New Roman"/>
          <w:b/>
          <w:sz w:val="24"/>
          <w:szCs w:val="24"/>
        </w:rPr>
        <w:t>awartego pomiędzy</w:t>
      </w:r>
      <w:r w:rsidR="002E26BC">
        <w:rPr>
          <w:rFonts w:ascii="Times New Roman" w:hAnsi="Times New Roman" w:cs="Times New Roman"/>
          <w:b/>
          <w:sz w:val="24"/>
          <w:szCs w:val="24"/>
        </w:rPr>
        <w:t>:</w:t>
      </w:r>
    </w:p>
    <w:p w:rsidR="00CC2EB8" w:rsidRPr="002E26BC" w:rsidRDefault="00CC2EB8" w:rsidP="00CC2EB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E26BC">
        <w:rPr>
          <w:rFonts w:ascii="Times New Roman" w:hAnsi="Times New Roman"/>
          <w:sz w:val="24"/>
          <w:szCs w:val="24"/>
        </w:rPr>
        <w:t>Uniwersytetem Medycznym im. Karola Marcinkowskiego  w Poznaniu, ul. Aleksandra Fredry 10, 61-701 Poznań (NIP: 777-00-03-104), który reprezentują:</w:t>
      </w:r>
    </w:p>
    <w:p w:rsidR="00707246" w:rsidRPr="002E26BC" w:rsidRDefault="00707246" w:rsidP="00707246">
      <w:pPr>
        <w:pStyle w:val="Tekstpodstawowy32"/>
        <w:spacing w:line="276" w:lineRule="auto"/>
        <w:rPr>
          <w:rFonts w:ascii="Times New Roman" w:hAnsi="Times New Roman"/>
          <w:szCs w:val="24"/>
        </w:rPr>
      </w:pPr>
      <w:r w:rsidRPr="002E26BC">
        <w:rPr>
          <w:rFonts w:ascii="Times New Roman" w:hAnsi="Times New Roman"/>
          <w:szCs w:val="24"/>
        </w:rPr>
        <w:t xml:space="preserve">Zastępca Kanclerza ds. Szpitali Klinicznych i Rozwoju – mgr Krystyna Piątkowska, </w:t>
      </w:r>
      <w:r w:rsidRPr="002E26BC">
        <w:rPr>
          <w:rFonts w:ascii="Times New Roman" w:hAnsi="Times New Roman"/>
          <w:szCs w:val="24"/>
        </w:rPr>
        <w:br/>
        <w:t xml:space="preserve">na podstawie pełnomocnictwa z dnia 4 października 2017 r. udzielonego przez Rektora Uniwersytetu Medycznego im. Karola Marcinkowskiego w Poznaniu </w:t>
      </w:r>
    </w:p>
    <w:p w:rsidR="00707246" w:rsidRPr="002E26BC" w:rsidRDefault="00707246" w:rsidP="00707246">
      <w:pPr>
        <w:pStyle w:val="Tekstpodstawowy32"/>
        <w:spacing w:line="276" w:lineRule="auto"/>
        <w:rPr>
          <w:rFonts w:ascii="Times New Roman" w:hAnsi="Times New Roman"/>
          <w:szCs w:val="24"/>
        </w:rPr>
      </w:pPr>
      <w:r w:rsidRPr="002E26BC">
        <w:rPr>
          <w:rFonts w:ascii="Times New Roman" w:hAnsi="Times New Roman"/>
          <w:szCs w:val="24"/>
        </w:rPr>
        <w:t>przy kontrasygnacie finansowej</w:t>
      </w:r>
    </w:p>
    <w:p w:rsidR="00CC2EB8" w:rsidRPr="002E26BC" w:rsidRDefault="00707246" w:rsidP="0070724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E26BC">
        <w:rPr>
          <w:rFonts w:ascii="Times New Roman" w:hAnsi="Times New Roman"/>
          <w:sz w:val="24"/>
          <w:szCs w:val="24"/>
        </w:rPr>
        <w:t>Kwestor – mgr Barbara Łakomiak</w:t>
      </w:r>
    </w:p>
    <w:p w:rsidR="00CC2EB8" w:rsidRPr="002E26BC" w:rsidRDefault="002E26BC" w:rsidP="00CC2EB8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C2EB8" w:rsidRPr="002E26BC">
        <w:rPr>
          <w:rFonts w:ascii="Times New Roman" w:hAnsi="Times New Roman"/>
          <w:sz w:val="24"/>
          <w:szCs w:val="24"/>
        </w:rPr>
        <w:t xml:space="preserve">wanym dalej </w:t>
      </w:r>
      <w:r w:rsidR="00CC2EB8" w:rsidRPr="002E26BC">
        <w:rPr>
          <w:rFonts w:ascii="Times New Roman" w:hAnsi="Times New Roman"/>
          <w:b/>
          <w:sz w:val="24"/>
          <w:szCs w:val="24"/>
        </w:rPr>
        <w:t>„Zamawiającym”</w:t>
      </w:r>
    </w:p>
    <w:p w:rsidR="00CC2EB8" w:rsidRPr="0050552F" w:rsidRDefault="00CC2EB8" w:rsidP="00CC2EB8">
      <w:pPr>
        <w:rPr>
          <w:rFonts w:ascii="Times New Roman" w:hAnsi="Times New Roman"/>
          <w:sz w:val="24"/>
          <w:szCs w:val="24"/>
        </w:rPr>
      </w:pPr>
      <w:r w:rsidRPr="0050552F">
        <w:rPr>
          <w:rFonts w:ascii="Times New Roman" w:hAnsi="Times New Roman"/>
          <w:sz w:val="24"/>
          <w:szCs w:val="24"/>
        </w:rPr>
        <w:t>a:</w:t>
      </w:r>
    </w:p>
    <w:p w:rsidR="00707246" w:rsidRDefault="00707246" w:rsidP="00CC2E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EB8" w:rsidRPr="0050552F" w:rsidRDefault="00CC2EB8" w:rsidP="00CC2EB8">
      <w:pPr>
        <w:rPr>
          <w:rFonts w:ascii="Times New Roman" w:hAnsi="Times New Roman"/>
          <w:sz w:val="24"/>
          <w:szCs w:val="24"/>
        </w:rPr>
      </w:pPr>
      <w:r w:rsidRPr="0050552F">
        <w:rPr>
          <w:rFonts w:ascii="Times New Roman" w:hAnsi="Times New Roman"/>
          <w:sz w:val="24"/>
          <w:szCs w:val="24"/>
        </w:rPr>
        <w:t>zwan</w:t>
      </w:r>
      <w:r w:rsidR="002E26BC">
        <w:rPr>
          <w:rFonts w:ascii="Times New Roman" w:hAnsi="Times New Roman"/>
          <w:sz w:val="24"/>
          <w:szCs w:val="24"/>
        </w:rPr>
        <w:t>ym</w:t>
      </w:r>
      <w:r w:rsidRPr="0050552F">
        <w:rPr>
          <w:rFonts w:ascii="Times New Roman" w:hAnsi="Times New Roman"/>
          <w:sz w:val="24"/>
          <w:szCs w:val="24"/>
        </w:rPr>
        <w:t xml:space="preserve"> w dalszym </w:t>
      </w:r>
      <w:r>
        <w:rPr>
          <w:rFonts w:ascii="Times New Roman" w:hAnsi="Times New Roman"/>
          <w:sz w:val="24"/>
          <w:szCs w:val="24"/>
        </w:rPr>
        <w:t xml:space="preserve">ciągu </w:t>
      </w:r>
      <w:r w:rsidRPr="0050552F">
        <w:rPr>
          <w:rFonts w:ascii="Times New Roman" w:hAnsi="Times New Roman"/>
          <w:sz w:val="24"/>
          <w:szCs w:val="24"/>
        </w:rPr>
        <w:t xml:space="preserve"> </w:t>
      </w:r>
      <w:r w:rsidRPr="0050552F">
        <w:rPr>
          <w:rFonts w:ascii="Times New Roman" w:hAnsi="Times New Roman"/>
          <w:b/>
          <w:sz w:val="24"/>
          <w:szCs w:val="24"/>
        </w:rPr>
        <w:t>„Wykonawcą”</w:t>
      </w:r>
    </w:p>
    <w:p w:rsidR="00FE758B" w:rsidRPr="000E008D" w:rsidRDefault="00FE758B" w:rsidP="000E0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35D" w:rsidRPr="002E26BC" w:rsidRDefault="000E008D" w:rsidP="00BE63DE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Zamawiający</w:t>
      </w:r>
      <w:r w:rsidR="00FE758B" w:rsidRPr="002E26BC">
        <w:rPr>
          <w:rFonts w:ascii="Times New Roman" w:hAnsi="Times New Roman" w:cs="Times New Roman"/>
          <w:sz w:val="24"/>
          <w:szCs w:val="24"/>
        </w:rPr>
        <w:t xml:space="preserve">  zleca, a </w:t>
      </w:r>
      <w:r w:rsidR="00E10422" w:rsidRPr="002E26BC">
        <w:rPr>
          <w:rFonts w:ascii="Times New Roman" w:hAnsi="Times New Roman" w:cs="Times New Roman"/>
          <w:sz w:val="24"/>
          <w:szCs w:val="24"/>
        </w:rPr>
        <w:t>Wykonawca</w:t>
      </w:r>
      <w:r w:rsidR="00FE758B" w:rsidRPr="002E26BC">
        <w:rPr>
          <w:rFonts w:ascii="Times New Roman" w:hAnsi="Times New Roman" w:cs="Times New Roman"/>
          <w:sz w:val="24"/>
          <w:szCs w:val="24"/>
        </w:rPr>
        <w:t xml:space="preserve">  przyjmuje do wykonania usługę</w:t>
      </w:r>
      <w:r w:rsidR="00707246" w:rsidRPr="002E26BC">
        <w:rPr>
          <w:rFonts w:ascii="Times New Roman" w:hAnsi="Times New Roman" w:cs="Times New Roman"/>
          <w:sz w:val="24"/>
          <w:szCs w:val="24"/>
        </w:rPr>
        <w:t>:</w:t>
      </w:r>
      <w:r w:rsidR="00FE758B" w:rsidRPr="002E2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58B" w:rsidRPr="002E26BC" w:rsidRDefault="00707246" w:rsidP="00EB2E6E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BC">
        <w:rPr>
          <w:rFonts w:ascii="Times New Roman" w:hAnsi="Times New Roman" w:cs="Times New Roman"/>
          <w:b/>
          <w:sz w:val="24"/>
          <w:szCs w:val="24"/>
        </w:rPr>
        <w:t>sekwencjonowani</w:t>
      </w:r>
      <w:r w:rsidR="00EB2E6E">
        <w:rPr>
          <w:rFonts w:ascii="Times New Roman" w:hAnsi="Times New Roman" w:cs="Times New Roman"/>
          <w:b/>
          <w:sz w:val="24"/>
          <w:szCs w:val="24"/>
        </w:rPr>
        <w:t>a</w:t>
      </w:r>
      <w:r w:rsidRPr="002E26BC">
        <w:rPr>
          <w:rFonts w:ascii="Times New Roman" w:hAnsi="Times New Roman" w:cs="Times New Roman"/>
          <w:b/>
          <w:sz w:val="24"/>
          <w:szCs w:val="24"/>
        </w:rPr>
        <w:t xml:space="preserve"> NGS (</w:t>
      </w:r>
      <w:r w:rsidRPr="002E26BC">
        <w:rPr>
          <w:rFonts w:ascii="Times New Roman" w:hAnsi="Times New Roman" w:cs="Times New Roman"/>
          <w:b/>
          <w:i/>
          <w:sz w:val="24"/>
          <w:szCs w:val="24"/>
        </w:rPr>
        <w:t>next generation sequencing</w:t>
      </w:r>
      <w:r w:rsidRPr="002E26BC">
        <w:rPr>
          <w:rFonts w:ascii="Times New Roman" w:hAnsi="Times New Roman" w:cs="Times New Roman"/>
          <w:b/>
          <w:sz w:val="24"/>
          <w:szCs w:val="24"/>
        </w:rPr>
        <w:t>) polegając</w:t>
      </w:r>
      <w:r w:rsidR="00EB2E6E">
        <w:rPr>
          <w:rFonts w:ascii="Times New Roman" w:hAnsi="Times New Roman" w:cs="Times New Roman"/>
          <w:b/>
          <w:sz w:val="24"/>
          <w:szCs w:val="24"/>
        </w:rPr>
        <w:t>ą</w:t>
      </w:r>
      <w:r w:rsidRPr="002E2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E6E">
        <w:rPr>
          <w:rFonts w:ascii="Times New Roman" w:hAnsi="Times New Roman" w:cs="Times New Roman"/>
          <w:b/>
          <w:sz w:val="24"/>
          <w:szCs w:val="24"/>
        </w:rPr>
        <w:br/>
      </w:r>
      <w:r w:rsidRPr="002E26BC">
        <w:rPr>
          <w:rFonts w:ascii="Times New Roman" w:hAnsi="Times New Roman" w:cs="Times New Roman"/>
          <w:b/>
          <w:sz w:val="24"/>
          <w:szCs w:val="24"/>
        </w:rPr>
        <w:t xml:space="preserve">na sekwencjonowaniu transkryptów mRNA </w:t>
      </w:r>
      <w:r w:rsidRPr="00BE63DE">
        <w:rPr>
          <w:rFonts w:ascii="Times New Roman" w:hAnsi="Times New Roman" w:cs="Times New Roman"/>
          <w:b/>
          <w:sz w:val="24"/>
          <w:szCs w:val="24"/>
        </w:rPr>
        <w:t>(mRNA-Seq, zgodnie z opisem techniki zamieszczonej na stronie https://www.cegat.de/en/services/transcriptome-analysis/mrna/)</w:t>
      </w:r>
      <w:r w:rsidRPr="002E26BC">
        <w:rPr>
          <w:rFonts w:ascii="Times New Roman" w:hAnsi="Times New Roman" w:cs="Times New Roman"/>
          <w:b/>
          <w:sz w:val="24"/>
          <w:szCs w:val="24"/>
        </w:rPr>
        <w:t xml:space="preserve"> i obrób</w:t>
      </w:r>
      <w:r w:rsidR="00EB2E6E">
        <w:rPr>
          <w:rFonts w:ascii="Times New Roman" w:hAnsi="Times New Roman" w:cs="Times New Roman"/>
          <w:b/>
          <w:sz w:val="24"/>
          <w:szCs w:val="24"/>
        </w:rPr>
        <w:t>ce</w:t>
      </w:r>
      <w:r w:rsidRPr="002E26BC">
        <w:rPr>
          <w:rFonts w:ascii="Times New Roman" w:hAnsi="Times New Roman" w:cs="Times New Roman"/>
          <w:b/>
          <w:sz w:val="24"/>
          <w:szCs w:val="24"/>
        </w:rPr>
        <w:t xml:space="preserve"> bioinformatycznej wyników sekwencjonowania.</w:t>
      </w:r>
    </w:p>
    <w:p w:rsidR="006D03B1" w:rsidRPr="002E26BC" w:rsidRDefault="00707246" w:rsidP="00BE63DE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 xml:space="preserve">Przewidywana liczba próbek RNA wynosi </w:t>
      </w:r>
      <w:r w:rsidRPr="00EB2E6E">
        <w:rPr>
          <w:rFonts w:ascii="Times New Roman" w:hAnsi="Times New Roman" w:cs="Times New Roman"/>
          <w:b/>
          <w:sz w:val="24"/>
          <w:szCs w:val="24"/>
        </w:rPr>
        <w:t>68 sztuk</w:t>
      </w:r>
      <w:r w:rsidR="006D03B1" w:rsidRPr="00EB2E6E">
        <w:rPr>
          <w:rFonts w:ascii="Times New Roman" w:hAnsi="Times New Roman" w:cs="Times New Roman"/>
          <w:b/>
          <w:sz w:val="24"/>
          <w:szCs w:val="24"/>
        </w:rPr>
        <w:t>.</w:t>
      </w:r>
    </w:p>
    <w:p w:rsidR="006D03B1" w:rsidRPr="002E26BC" w:rsidRDefault="00707246" w:rsidP="00BE63DE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Preparaty RNA będą izolowane w Katedrze i Zakładzie Biochemii i Biologii Molekularnej Uniwersytetu Medycznego im. Karola Marcinkowskiego w Poznaniu, ul. Święcickiego 6, 60-781 Poznań</w:t>
      </w:r>
      <w:r w:rsidR="006D03B1" w:rsidRPr="002E26BC">
        <w:rPr>
          <w:rFonts w:ascii="Times New Roman" w:hAnsi="Times New Roman" w:cs="Times New Roman"/>
          <w:sz w:val="24"/>
          <w:szCs w:val="24"/>
        </w:rPr>
        <w:t>.</w:t>
      </w:r>
    </w:p>
    <w:p w:rsidR="002E26BC" w:rsidRDefault="002E26BC" w:rsidP="00BE63DE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Preparaty zostaną dostarczone w jednej transzy</w:t>
      </w:r>
      <w:r w:rsidR="00EB2E6E">
        <w:rPr>
          <w:rFonts w:ascii="Times New Roman" w:hAnsi="Times New Roman" w:cs="Times New Roman"/>
          <w:sz w:val="24"/>
          <w:szCs w:val="24"/>
        </w:rPr>
        <w:t xml:space="preserve"> na koszt Zamawiającego</w:t>
      </w:r>
      <w:r w:rsidRPr="002E26BC">
        <w:rPr>
          <w:rFonts w:ascii="Times New Roman" w:hAnsi="Times New Roman" w:cs="Times New Roman"/>
          <w:sz w:val="24"/>
          <w:szCs w:val="24"/>
        </w:rPr>
        <w:t>.</w:t>
      </w:r>
    </w:p>
    <w:p w:rsidR="00BE63DE" w:rsidRPr="002E26BC" w:rsidRDefault="00BE63DE" w:rsidP="00BE63DE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2E6E">
        <w:rPr>
          <w:rFonts w:ascii="Times New Roman" w:hAnsi="Times New Roman" w:cs="Times New Roman"/>
          <w:sz w:val="24"/>
          <w:szCs w:val="24"/>
        </w:rPr>
        <w:t>Zamawiający dostarczy próbki</w:t>
      </w:r>
      <w:r w:rsidRPr="002E26BC">
        <w:rPr>
          <w:rFonts w:ascii="Times New Roman" w:hAnsi="Times New Roman" w:cs="Times New Roman"/>
          <w:sz w:val="24"/>
          <w:szCs w:val="24"/>
        </w:rPr>
        <w:t xml:space="preserve"> o parametrach nie gorszych niż: 1 µg RNA/próbka, stężenie każdego z preparatów RNA nie niższe niż 20 ng/µl w objętości min. 10 ul. </w:t>
      </w:r>
    </w:p>
    <w:p w:rsidR="00BE63DE" w:rsidRPr="002E26BC" w:rsidRDefault="00BE63DE" w:rsidP="00BE63DE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 xml:space="preserve">Parametr RIN nie niższy niż 8. </w:t>
      </w:r>
    </w:p>
    <w:p w:rsidR="00BE63DE" w:rsidRPr="002E26BC" w:rsidRDefault="00BE63DE" w:rsidP="00BE63DE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Czystość: OD260/280  w zakresie ~ 2.</w:t>
      </w:r>
    </w:p>
    <w:p w:rsidR="00BE63DE" w:rsidRDefault="00BE63DE" w:rsidP="00BE63DE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dokona wstępnej analizy jakości każdej próbki RNA.</w:t>
      </w:r>
    </w:p>
    <w:p w:rsidR="00BE63DE" w:rsidRPr="002E26BC" w:rsidRDefault="00BE63DE" w:rsidP="00BE63DE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próbka nie będzie spełniała parametrów opisanych w ust. 5 Wykonawca bezzwłocznie powiadomi o tym fakcie Zamawiającego</w:t>
      </w:r>
      <w:r w:rsidR="00EB2E6E">
        <w:rPr>
          <w:rFonts w:ascii="Times New Roman" w:hAnsi="Times New Roman" w:cs="Times New Roman"/>
          <w:sz w:val="24"/>
          <w:szCs w:val="24"/>
        </w:rPr>
        <w:t xml:space="preserve"> drogą elektroniczną</w:t>
      </w:r>
      <w:r>
        <w:rPr>
          <w:rFonts w:ascii="Times New Roman" w:hAnsi="Times New Roman" w:cs="Times New Roman"/>
          <w:sz w:val="24"/>
          <w:szCs w:val="24"/>
        </w:rPr>
        <w:t>, a Zamawiający dostarczy Wykonawcy kolejne próbki.</w:t>
      </w:r>
      <w:r w:rsidR="00AF4AC7">
        <w:rPr>
          <w:rFonts w:ascii="Times New Roman" w:hAnsi="Times New Roman" w:cs="Times New Roman"/>
          <w:sz w:val="24"/>
          <w:szCs w:val="24"/>
        </w:rPr>
        <w:t xml:space="preserve"> Wykonawca nie obciąży Zamawiającego kosztem wstępnej analizy próbek nie spełniających wymaganych parametrów.</w:t>
      </w:r>
    </w:p>
    <w:p w:rsidR="00FE758B" w:rsidRPr="002E26BC" w:rsidRDefault="00C92B84" w:rsidP="00BE63DE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 xml:space="preserve">Wymagania i opis badania - analiza mRNA w próbkach z hodowli komórkowej </w:t>
      </w:r>
      <w:r w:rsidR="00BE63DE">
        <w:rPr>
          <w:rFonts w:ascii="Times New Roman" w:hAnsi="Times New Roman" w:cs="Times New Roman"/>
          <w:sz w:val="24"/>
          <w:szCs w:val="24"/>
        </w:rPr>
        <w:br/>
      </w:r>
      <w:r w:rsidRPr="002E26BC">
        <w:rPr>
          <w:rFonts w:ascii="Times New Roman" w:hAnsi="Times New Roman" w:cs="Times New Roman"/>
          <w:sz w:val="24"/>
          <w:szCs w:val="24"/>
        </w:rPr>
        <w:t>z zastosowaniem protokołu TruSeq stranded mRNA:</w:t>
      </w:r>
    </w:p>
    <w:p w:rsidR="00C92B84" w:rsidRPr="002E26BC" w:rsidRDefault="00C92B84" w:rsidP="00C92B8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Urządzenie do sekwencjonowania (znajdujące się na wyposażeniu firmy wykonującej usługę, bez pośredników).</w:t>
      </w:r>
    </w:p>
    <w:p w:rsidR="00C92B84" w:rsidRPr="002E26BC" w:rsidRDefault="00C92B84" w:rsidP="00C92B8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Preferowane urządzenie - Illumina NovaSeq</w:t>
      </w:r>
    </w:p>
    <w:p w:rsidR="00C92B84" w:rsidRDefault="002E26BC" w:rsidP="002E26B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Ilość produktu minimum 6 Gb na próbkę (+/-10%), 30 milionow clusters, 2 x 100bp.</w:t>
      </w:r>
    </w:p>
    <w:p w:rsidR="002E26BC" w:rsidRDefault="002E26BC" w:rsidP="002E26B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C1">
        <w:rPr>
          <w:rFonts w:ascii="Times New Roman" w:hAnsi="Times New Roman" w:cs="Times New Roman"/>
          <w:sz w:val="24"/>
          <w:szCs w:val="24"/>
        </w:rPr>
        <w:t>Ocena sekwencjonowania pod kątem ilościowym i jakościowym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6BC" w:rsidRDefault="002E26BC" w:rsidP="002E26B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C1">
        <w:rPr>
          <w:rFonts w:ascii="Times New Roman" w:hAnsi="Times New Roman" w:cs="Times New Roman"/>
          <w:sz w:val="24"/>
          <w:szCs w:val="24"/>
        </w:rPr>
        <w:t>Sparowane odczyty o długości 100 bp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6BC" w:rsidRDefault="002E26BC" w:rsidP="002E26B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C1">
        <w:rPr>
          <w:rFonts w:ascii="Times New Roman" w:hAnsi="Times New Roman" w:cs="Times New Roman"/>
          <w:sz w:val="24"/>
          <w:szCs w:val="24"/>
        </w:rPr>
        <w:lastRenderedPageBreak/>
        <w:t>Przygotowanie i ocena jakości  biblioteki do sekwencjonowania (przygotowanie bibliotek z użyciem kitu Illumina TruSeq Stranded mRNA kit)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6BC" w:rsidRDefault="002E26BC" w:rsidP="002E26B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C1">
        <w:rPr>
          <w:rFonts w:ascii="Times New Roman" w:hAnsi="Times New Roman" w:cs="Times New Roman"/>
          <w:sz w:val="24"/>
          <w:szCs w:val="24"/>
        </w:rPr>
        <w:t xml:space="preserve">Wyniki </w:t>
      </w:r>
      <w:r>
        <w:rPr>
          <w:rFonts w:ascii="Times New Roman" w:hAnsi="Times New Roman" w:cs="Times New Roman"/>
          <w:sz w:val="24"/>
          <w:szCs w:val="24"/>
        </w:rPr>
        <w:t>zostaną</w:t>
      </w:r>
      <w:r w:rsidRPr="00AB3AC1">
        <w:rPr>
          <w:rFonts w:ascii="Times New Roman" w:hAnsi="Times New Roman" w:cs="Times New Roman"/>
          <w:sz w:val="24"/>
          <w:szCs w:val="24"/>
        </w:rPr>
        <w:t xml:space="preserve"> dostarczone w postaci plików *.FASTQ, na zewnętrznym, zwrotnym dysku twardym.</w:t>
      </w:r>
    </w:p>
    <w:p w:rsidR="002E26BC" w:rsidRDefault="002E26BC" w:rsidP="002E26B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C1">
        <w:rPr>
          <w:rFonts w:ascii="Times New Roman" w:hAnsi="Times New Roman" w:cs="Times New Roman"/>
          <w:sz w:val="24"/>
          <w:szCs w:val="24"/>
        </w:rPr>
        <w:t xml:space="preserve">Wyniki </w:t>
      </w:r>
      <w:r>
        <w:rPr>
          <w:rFonts w:ascii="Times New Roman" w:hAnsi="Times New Roman" w:cs="Times New Roman"/>
          <w:sz w:val="24"/>
          <w:szCs w:val="24"/>
        </w:rPr>
        <w:t>zostaną</w:t>
      </w:r>
      <w:r w:rsidRPr="00AB3AC1">
        <w:rPr>
          <w:rFonts w:ascii="Times New Roman" w:hAnsi="Times New Roman" w:cs="Times New Roman"/>
          <w:sz w:val="24"/>
          <w:szCs w:val="24"/>
        </w:rPr>
        <w:t xml:space="preserve"> zmapowane z usunięciem duplikatów (mapping/removal of duplicates; *.BAM) i znormalizowane.</w:t>
      </w:r>
    </w:p>
    <w:p w:rsidR="002E26BC" w:rsidRPr="002E26BC" w:rsidRDefault="002E26BC" w:rsidP="002E26B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C1">
        <w:rPr>
          <w:rFonts w:ascii="Times New Roman" w:hAnsi="Times New Roman" w:cs="Times New Roman"/>
          <w:sz w:val="24"/>
          <w:szCs w:val="24"/>
        </w:rPr>
        <w:t xml:space="preserve">Jakość surowych odczytów genomu w formacie FASTQ </w:t>
      </w:r>
      <w:r>
        <w:rPr>
          <w:rFonts w:ascii="Times New Roman" w:hAnsi="Times New Roman" w:cs="Times New Roman"/>
          <w:sz w:val="24"/>
          <w:szCs w:val="24"/>
        </w:rPr>
        <w:t>zostanie</w:t>
      </w:r>
      <w:r w:rsidRPr="00AB3AC1">
        <w:rPr>
          <w:rFonts w:ascii="Times New Roman" w:hAnsi="Times New Roman" w:cs="Times New Roman"/>
          <w:sz w:val="24"/>
          <w:szCs w:val="24"/>
        </w:rPr>
        <w:t xml:space="preserve"> potwie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3AC1">
        <w:rPr>
          <w:rFonts w:ascii="Times New Roman" w:hAnsi="Times New Roman" w:cs="Times New Roman"/>
          <w:sz w:val="24"/>
          <w:szCs w:val="24"/>
        </w:rPr>
        <w:t>dzona za pomocą raportu z programu fastQC.</w:t>
      </w:r>
    </w:p>
    <w:p w:rsidR="00C92B84" w:rsidRPr="002E26BC" w:rsidRDefault="00C92B84" w:rsidP="00C92B8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2EB8" w:rsidRPr="00EB2E6E" w:rsidRDefault="00CC2EB8" w:rsidP="00BE63DE">
      <w:pPr>
        <w:pStyle w:val="Akapitzlist"/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 xml:space="preserve">Prace, o których mowa w ust. 1 zostaną wykonane w terminie </w:t>
      </w:r>
      <w:r w:rsidRPr="002E26B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92B84" w:rsidRPr="002E26BC">
        <w:rPr>
          <w:rFonts w:ascii="Times New Roman" w:hAnsi="Times New Roman" w:cs="Times New Roman"/>
          <w:b/>
          <w:sz w:val="24"/>
          <w:szCs w:val="24"/>
        </w:rPr>
        <w:t xml:space="preserve">6 tygodni </w:t>
      </w:r>
      <w:r w:rsidR="00472A2A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EB2E6E">
        <w:rPr>
          <w:rFonts w:ascii="Times New Roman" w:hAnsi="Times New Roman" w:cs="Times New Roman"/>
          <w:b/>
          <w:sz w:val="24"/>
          <w:szCs w:val="24"/>
        </w:rPr>
        <w:t xml:space="preserve">dostarczenia próbek do Wykonawcy. </w:t>
      </w:r>
      <w:r w:rsidR="00EB2E6E" w:rsidRPr="00EB2E6E">
        <w:rPr>
          <w:rFonts w:ascii="Times New Roman" w:hAnsi="Times New Roman" w:cs="Times New Roman"/>
          <w:sz w:val="24"/>
          <w:szCs w:val="24"/>
        </w:rPr>
        <w:t>W przypadku przekazania dodatkowych próbek termin wydłuża się i liczony jest od dnia przekazania ostatniej próbki.</w:t>
      </w:r>
    </w:p>
    <w:p w:rsidR="00CC2EB8" w:rsidRDefault="00CC2EB8" w:rsidP="00BE63DE">
      <w:pPr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Zamawiający zobowiązuje się dokonać odbioru wykonanych prac – lub zgłosić zastrzeżenia</w:t>
      </w:r>
      <w:r w:rsidR="00472A2A">
        <w:rPr>
          <w:rFonts w:ascii="Times New Roman" w:hAnsi="Times New Roman" w:cs="Times New Roman"/>
          <w:sz w:val="24"/>
          <w:szCs w:val="24"/>
        </w:rPr>
        <w:t xml:space="preserve"> (w formie elektronicznej na adres mailowy Wykonawcy)</w:t>
      </w:r>
      <w:r w:rsidRPr="002E26BC">
        <w:rPr>
          <w:rFonts w:ascii="Times New Roman" w:hAnsi="Times New Roman" w:cs="Times New Roman"/>
          <w:sz w:val="24"/>
          <w:szCs w:val="24"/>
        </w:rPr>
        <w:t xml:space="preserve"> -</w:t>
      </w:r>
      <w:r w:rsidRPr="002E26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E26BC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B2E6E">
        <w:rPr>
          <w:rFonts w:ascii="Times New Roman" w:hAnsi="Times New Roman" w:cs="Times New Roman"/>
          <w:sz w:val="24"/>
          <w:szCs w:val="24"/>
        </w:rPr>
        <w:t>14</w:t>
      </w:r>
      <w:r w:rsidRPr="002E26BC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472A2A">
        <w:rPr>
          <w:rFonts w:ascii="Times New Roman" w:hAnsi="Times New Roman" w:cs="Times New Roman"/>
          <w:sz w:val="24"/>
          <w:szCs w:val="24"/>
        </w:rPr>
        <w:t xml:space="preserve"> dostarczenia wyników Zamawiającemu</w:t>
      </w:r>
      <w:r w:rsidRPr="002E26BC">
        <w:rPr>
          <w:rFonts w:ascii="Times New Roman" w:hAnsi="Times New Roman" w:cs="Times New Roman"/>
          <w:sz w:val="24"/>
          <w:szCs w:val="24"/>
        </w:rPr>
        <w:t>.</w:t>
      </w:r>
    </w:p>
    <w:p w:rsidR="00472A2A" w:rsidRPr="002E26BC" w:rsidRDefault="00472A2A" w:rsidP="00BE63DE">
      <w:pPr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wyniki badań na swój koszt.</w:t>
      </w:r>
    </w:p>
    <w:p w:rsidR="00CC2EB8" w:rsidRPr="002E26BC" w:rsidRDefault="00472A2A" w:rsidP="00BE63DE">
      <w:pPr>
        <w:pStyle w:val="Akapitzlist"/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CC2EB8" w:rsidRPr="002E26BC">
        <w:rPr>
          <w:rFonts w:ascii="Times New Roman" w:hAnsi="Times New Roman" w:cs="Times New Roman"/>
          <w:sz w:val="24"/>
          <w:szCs w:val="24"/>
        </w:rPr>
        <w:t xml:space="preserve"> wystawi fakturę po prawidłowym zakończeniu prac wymienionych w ust.1. Prawidłowe wykonanie prac potwierdzi upoważniony pracownik </w:t>
      </w:r>
      <w:r>
        <w:rPr>
          <w:rFonts w:ascii="Times New Roman" w:hAnsi="Times New Roman" w:cs="Times New Roman"/>
          <w:sz w:val="24"/>
          <w:szCs w:val="24"/>
        </w:rPr>
        <w:t xml:space="preserve">Katedry </w:t>
      </w:r>
      <w:r w:rsidRPr="002E26BC">
        <w:rPr>
          <w:rFonts w:ascii="Times New Roman" w:hAnsi="Times New Roman" w:cs="Times New Roman"/>
          <w:sz w:val="24"/>
          <w:szCs w:val="24"/>
        </w:rPr>
        <w:t>i Zakład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E26BC">
        <w:rPr>
          <w:rFonts w:ascii="Times New Roman" w:hAnsi="Times New Roman" w:cs="Times New Roman"/>
          <w:sz w:val="24"/>
          <w:szCs w:val="24"/>
        </w:rPr>
        <w:t xml:space="preserve"> Biochemii i Biologii Molekularnej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B8" w:rsidRPr="002E26BC">
        <w:rPr>
          <w:rFonts w:ascii="Times New Roman" w:hAnsi="Times New Roman" w:cs="Times New Roman"/>
          <w:sz w:val="24"/>
          <w:szCs w:val="24"/>
        </w:rPr>
        <w:t xml:space="preserve">Uniwersytetu Medycznego </w:t>
      </w:r>
      <w:r w:rsidR="00EB2E6E">
        <w:rPr>
          <w:rFonts w:ascii="Times New Roman" w:hAnsi="Times New Roman" w:cs="Times New Roman"/>
          <w:sz w:val="24"/>
          <w:szCs w:val="24"/>
        </w:rPr>
        <w:t xml:space="preserve">drogą elektroniczną </w:t>
      </w:r>
      <w:r w:rsidR="00323CB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EB2E6E">
        <w:rPr>
          <w:rFonts w:ascii="Times New Roman" w:hAnsi="Times New Roman" w:cs="Times New Roman"/>
          <w:sz w:val="24"/>
          <w:szCs w:val="24"/>
        </w:rPr>
        <w:t>na adres mailowy Wykonawcy</w:t>
      </w:r>
      <w:r w:rsidR="00CC2EB8" w:rsidRPr="002E26BC">
        <w:rPr>
          <w:rFonts w:ascii="Times New Roman" w:hAnsi="Times New Roman" w:cs="Times New Roman"/>
          <w:sz w:val="24"/>
          <w:szCs w:val="24"/>
        </w:rPr>
        <w:t>.</w:t>
      </w:r>
    </w:p>
    <w:p w:rsidR="00EB2E6E" w:rsidRDefault="00EB2E6E" w:rsidP="00BE63DE">
      <w:pPr>
        <w:pStyle w:val="Akapitzlist"/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 badanie 1 próbki wynosi ……………………. i </w:t>
      </w:r>
      <w:r w:rsidRPr="002E26BC">
        <w:rPr>
          <w:rFonts w:ascii="Times New Roman" w:hAnsi="Times New Roman" w:cs="Times New Roman"/>
          <w:sz w:val="24"/>
          <w:szCs w:val="24"/>
        </w:rPr>
        <w:t>obejmuje wszystkie koszty wykonania usługi.</w:t>
      </w:r>
    </w:p>
    <w:p w:rsidR="00801B13" w:rsidRDefault="00801B13" w:rsidP="00BE63DE">
      <w:pPr>
        <w:pStyle w:val="Akapitzlist"/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zlecenia nie przekroczy łącznej kwoty …………………………………………..</w:t>
      </w:r>
    </w:p>
    <w:p w:rsidR="00540F9D" w:rsidRPr="002E26BC" w:rsidRDefault="00540F9D" w:rsidP="00BE63DE">
      <w:pPr>
        <w:pStyle w:val="Akapitzlist"/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Wynagrodzenie będzie płatne na podstawie prawidłow</w:t>
      </w:r>
      <w:r w:rsidR="00CC2EB8" w:rsidRPr="002E26BC">
        <w:rPr>
          <w:rFonts w:ascii="Times New Roman" w:hAnsi="Times New Roman" w:cs="Times New Roman"/>
          <w:sz w:val="24"/>
          <w:szCs w:val="24"/>
        </w:rPr>
        <w:t>o wystawionej faktury w ciągu 30</w:t>
      </w:r>
      <w:r w:rsidRPr="002E26BC">
        <w:rPr>
          <w:rFonts w:ascii="Times New Roman" w:hAnsi="Times New Roman" w:cs="Times New Roman"/>
          <w:sz w:val="24"/>
          <w:szCs w:val="24"/>
        </w:rPr>
        <w:t xml:space="preserve"> dni przelewem na konto wskazane na dokumencie sprzedaży. </w:t>
      </w:r>
    </w:p>
    <w:p w:rsidR="00E10422" w:rsidRPr="002E26BC" w:rsidRDefault="00E10422" w:rsidP="00BE63DE">
      <w:pPr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Wykonawca zapłaci Zamawiającemu karę umowną w następujących przypadkach i wysokościach:</w:t>
      </w:r>
    </w:p>
    <w:p w:rsidR="00E10422" w:rsidRPr="002E26BC" w:rsidRDefault="00E10422" w:rsidP="00BE63DE">
      <w:pPr>
        <w:numPr>
          <w:ilvl w:val="1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 xml:space="preserve">odstąpienia od </w:t>
      </w:r>
      <w:r w:rsidR="000E008D" w:rsidRPr="002E26BC">
        <w:rPr>
          <w:rFonts w:ascii="Times New Roman" w:hAnsi="Times New Roman" w:cs="Times New Roman"/>
          <w:sz w:val="24"/>
          <w:szCs w:val="24"/>
        </w:rPr>
        <w:t>zlecenia</w:t>
      </w:r>
      <w:r w:rsidRPr="002E26BC">
        <w:rPr>
          <w:rFonts w:ascii="Times New Roman" w:hAnsi="Times New Roman" w:cs="Times New Roman"/>
          <w:sz w:val="24"/>
          <w:szCs w:val="24"/>
        </w:rPr>
        <w:t xml:space="preserve"> z przyczyn leżących po stronie Wykonawcy w wyso</w:t>
      </w:r>
      <w:r w:rsidR="000E008D" w:rsidRPr="002E26BC">
        <w:rPr>
          <w:rFonts w:ascii="Times New Roman" w:hAnsi="Times New Roman" w:cs="Times New Roman"/>
          <w:sz w:val="24"/>
          <w:szCs w:val="24"/>
        </w:rPr>
        <w:t xml:space="preserve">kości </w:t>
      </w:r>
      <w:r w:rsidR="00472A2A">
        <w:rPr>
          <w:rFonts w:ascii="Times New Roman" w:hAnsi="Times New Roman" w:cs="Times New Roman"/>
          <w:sz w:val="24"/>
          <w:szCs w:val="24"/>
        </w:rPr>
        <w:t>1</w:t>
      </w:r>
      <w:r w:rsidR="000E008D" w:rsidRPr="002E26BC">
        <w:rPr>
          <w:rFonts w:ascii="Times New Roman" w:hAnsi="Times New Roman" w:cs="Times New Roman"/>
          <w:sz w:val="24"/>
          <w:szCs w:val="24"/>
        </w:rPr>
        <w:t>0% wartości zlecenia brutto;</w:t>
      </w:r>
    </w:p>
    <w:p w:rsidR="000E008D" w:rsidRPr="002E26BC" w:rsidRDefault="000E008D" w:rsidP="00BE63DE">
      <w:pPr>
        <w:numPr>
          <w:ilvl w:val="1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 xml:space="preserve">opóźnienia w wykonaniu zlecenia z przyczyn leżących po stronie Wykonawcy </w:t>
      </w:r>
      <w:r w:rsidR="00323CB8">
        <w:rPr>
          <w:rFonts w:ascii="Times New Roman" w:hAnsi="Times New Roman" w:cs="Times New Roman"/>
          <w:sz w:val="24"/>
          <w:szCs w:val="24"/>
        </w:rPr>
        <w:br/>
      </w:r>
      <w:r w:rsidRPr="002E26BC">
        <w:rPr>
          <w:rFonts w:ascii="Times New Roman" w:hAnsi="Times New Roman" w:cs="Times New Roman"/>
          <w:sz w:val="24"/>
          <w:szCs w:val="24"/>
        </w:rPr>
        <w:t>w wysokości 0,5% wynagrodzenia brutto za każdy dzień roboczy opóźnienia.</w:t>
      </w:r>
    </w:p>
    <w:p w:rsidR="00C04367" w:rsidRDefault="00C04367" w:rsidP="00BE63DE">
      <w:pPr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 kontaktu:</w:t>
      </w:r>
    </w:p>
    <w:p w:rsidR="00C04367" w:rsidRDefault="00C04367" w:rsidP="00C04367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4367">
        <w:rPr>
          <w:rFonts w:ascii="Times New Roman" w:hAnsi="Times New Roman" w:cs="Times New Roman"/>
          <w:sz w:val="24"/>
          <w:szCs w:val="24"/>
        </w:rPr>
        <w:t xml:space="preserve">ze strony Zamawiającego: mgr inż. Hanna Drzewiecka, tel. (61) 854-65-14, e-mail: </w:t>
      </w:r>
      <w:hyperlink r:id="rId7" w:history="1">
        <w:r w:rsidRPr="00C04367">
          <w:rPr>
            <w:rStyle w:val="Hipercze"/>
            <w:rFonts w:ascii="Times New Roman" w:hAnsi="Times New Roman" w:cs="Times New Roman"/>
            <w:sz w:val="24"/>
            <w:szCs w:val="24"/>
          </w:rPr>
          <w:t>hdrzewiecka@ump.edu.pl</w:t>
        </w:r>
      </w:hyperlink>
      <w:r w:rsidRPr="00C04367">
        <w:rPr>
          <w:rFonts w:ascii="Times New Roman" w:hAnsi="Times New Roman" w:cs="Times New Roman"/>
          <w:sz w:val="24"/>
          <w:szCs w:val="24"/>
        </w:rPr>
        <w:t xml:space="preserve">; dr Marcin Hołysz, tel. (61) 854-65-18, e-mail: </w:t>
      </w:r>
      <w:hyperlink r:id="rId8" w:history="1">
        <w:r w:rsidRPr="00C04367">
          <w:rPr>
            <w:rStyle w:val="Hipercze"/>
            <w:rFonts w:ascii="Times New Roman" w:hAnsi="Times New Roman" w:cs="Times New Roman"/>
            <w:sz w:val="24"/>
            <w:szCs w:val="24"/>
          </w:rPr>
          <w:t>mholysz@ump.edu.pl</w:t>
        </w:r>
      </w:hyperlink>
      <w:r w:rsidRPr="00C04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367" w:rsidRPr="00C04367" w:rsidRDefault="00C04367" w:rsidP="00C04367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Wykonawcy:……………………………………………………….....................</w:t>
      </w:r>
    </w:p>
    <w:p w:rsidR="000E008D" w:rsidRPr="002E26BC" w:rsidRDefault="000E008D" w:rsidP="00BE63DE">
      <w:pPr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Ewentualne spory mogące wyniknąć w trakcie realizacji niniejszego zlecenia strony poddają rozstrzygnięciu sądom właściwym dla siedziby Zamawiającego.</w:t>
      </w:r>
    </w:p>
    <w:p w:rsidR="000E008D" w:rsidRPr="002E26BC" w:rsidRDefault="000E008D" w:rsidP="00BE63DE">
      <w:pPr>
        <w:numPr>
          <w:ilvl w:val="0"/>
          <w:numId w:val="3"/>
        </w:num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2E26BC">
        <w:rPr>
          <w:rFonts w:ascii="Times New Roman" w:hAnsi="Times New Roman" w:cs="Times New Roman"/>
          <w:sz w:val="24"/>
          <w:szCs w:val="24"/>
        </w:rPr>
        <w:t>Zlecenie obowiązuje od daty zawarcia.</w:t>
      </w:r>
    </w:p>
    <w:p w:rsidR="000E008D" w:rsidRPr="002E26BC" w:rsidRDefault="000E008D" w:rsidP="00BE63DE">
      <w:pPr>
        <w:pStyle w:val="Tekstpodstawowywcity"/>
        <w:numPr>
          <w:ilvl w:val="0"/>
          <w:numId w:val="3"/>
        </w:numPr>
        <w:spacing w:line="276" w:lineRule="auto"/>
        <w:ind w:left="709" w:hanging="851"/>
      </w:pPr>
      <w:r w:rsidRPr="002E26BC">
        <w:t xml:space="preserve">Zlecenie  sporządzono w dwóch jednobrzmiących egzemplarzach po jednym dla każdej </w:t>
      </w:r>
      <w:r w:rsidR="00323CB8">
        <w:br/>
      </w:r>
      <w:r w:rsidRPr="002E26BC">
        <w:t>ze stron.</w:t>
      </w:r>
    </w:p>
    <w:p w:rsidR="00833073" w:rsidRPr="002E26BC" w:rsidRDefault="00833073" w:rsidP="00A5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DDF" w:rsidRPr="002E26BC" w:rsidRDefault="00593DDF" w:rsidP="00A5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DDF" w:rsidRPr="002E26BC" w:rsidRDefault="00593DDF" w:rsidP="00A5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073" w:rsidRDefault="00593DDF" w:rsidP="00472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B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E26BC">
        <w:rPr>
          <w:rFonts w:ascii="Times New Roman" w:hAnsi="Times New Roman" w:cs="Times New Roman"/>
          <w:b/>
          <w:sz w:val="24"/>
          <w:szCs w:val="24"/>
        </w:rPr>
        <w:tab/>
      </w:r>
      <w:r w:rsidR="00472A2A">
        <w:rPr>
          <w:rFonts w:ascii="Times New Roman" w:hAnsi="Times New Roman" w:cs="Times New Roman"/>
          <w:b/>
          <w:sz w:val="24"/>
          <w:szCs w:val="24"/>
        </w:rPr>
        <w:t>:</w:t>
      </w:r>
      <w:r w:rsidRPr="002E26BC">
        <w:rPr>
          <w:rFonts w:ascii="Times New Roman" w:hAnsi="Times New Roman" w:cs="Times New Roman"/>
          <w:b/>
          <w:sz w:val="24"/>
          <w:szCs w:val="24"/>
        </w:rPr>
        <w:tab/>
      </w:r>
      <w:r w:rsidRPr="002E26BC">
        <w:rPr>
          <w:rFonts w:ascii="Times New Roman" w:hAnsi="Times New Roman" w:cs="Times New Roman"/>
          <w:b/>
          <w:sz w:val="24"/>
          <w:szCs w:val="24"/>
        </w:rPr>
        <w:tab/>
      </w:r>
      <w:r w:rsidRPr="002E26BC">
        <w:rPr>
          <w:rFonts w:ascii="Times New Roman" w:hAnsi="Times New Roman" w:cs="Times New Roman"/>
          <w:b/>
          <w:sz w:val="24"/>
          <w:szCs w:val="24"/>
        </w:rPr>
        <w:tab/>
      </w:r>
      <w:r w:rsidR="00472A2A">
        <w:rPr>
          <w:rFonts w:ascii="Times New Roman" w:hAnsi="Times New Roman" w:cs="Times New Roman"/>
          <w:b/>
          <w:sz w:val="24"/>
          <w:szCs w:val="24"/>
        </w:rPr>
        <w:tab/>
      </w:r>
      <w:r w:rsidR="00472A2A">
        <w:rPr>
          <w:rFonts w:ascii="Times New Roman" w:hAnsi="Times New Roman" w:cs="Times New Roman"/>
          <w:b/>
          <w:sz w:val="24"/>
          <w:szCs w:val="24"/>
        </w:rPr>
        <w:tab/>
      </w:r>
      <w:r w:rsidR="00472A2A">
        <w:rPr>
          <w:rFonts w:ascii="Times New Roman" w:hAnsi="Times New Roman" w:cs="Times New Roman"/>
          <w:b/>
          <w:sz w:val="24"/>
          <w:szCs w:val="24"/>
        </w:rPr>
        <w:tab/>
      </w:r>
      <w:r w:rsidR="00472A2A">
        <w:rPr>
          <w:rFonts w:ascii="Times New Roman" w:hAnsi="Times New Roman" w:cs="Times New Roman"/>
          <w:b/>
          <w:sz w:val="24"/>
          <w:szCs w:val="24"/>
        </w:rPr>
        <w:tab/>
      </w:r>
      <w:r w:rsidR="00472A2A">
        <w:rPr>
          <w:rFonts w:ascii="Times New Roman" w:hAnsi="Times New Roman" w:cs="Times New Roman"/>
          <w:b/>
          <w:sz w:val="24"/>
          <w:szCs w:val="24"/>
        </w:rPr>
        <w:tab/>
        <w:t>Wykonawca</w:t>
      </w:r>
      <w:r w:rsidR="00A93913">
        <w:rPr>
          <w:rFonts w:ascii="Times New Roman" w:hAnsi="Times New Roman" w:cs="Times New Roman"/>
          <w:b/>
          <w:sz w:val="24"/>
          <w:szCs w:val="24"/>
        </w:rPr>
        <w:t>:</w:t>
      </w:r>
    </w:p>
    <w:p w:rsidR="00A93913" w:rsidRDefault="00A93913" w:rsidP="00472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3913" w:rsidSect="000E008D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2A" w:rsidRDefault="00BF1F2A" w:rsidP="002B2078">
      <w:pPr>
        <w:spacing w:after="0" w:line="240" w:lineRule="auto"/>
      </w:pPr>
      <w:r>
        <w:separator/>
      </w:r>
    </w:p>
  </w:endnote>
  <w:endnote w:type="continuationSeparator" w:id="0">
    <w:p w:rsidR="00BF1F2A" w:rsidRDefault="00BF1F2A" w:rsidP="002B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2A" w:rsidRDefault="00BF1F2A" w:rsidP="002B2078">
      <w:pPr>
        <w:spacing w:after="0" w:line="240" w:lineRule="auto"/>
      </w:pPr>
      <w:r>
        <w:separator/>
      </w:r>
    </w:p>
  </w:footnote>
  <w:footnote w:type="continuationSeparator" w:id="0">
    <w:p w:rsidR="00BF1F2A" w:rsidRDefault="00BF1F2A" w:rsidP="002B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3226"/>
    <w:multiLevelType w:val="hybridMultilevel"/>
    <w:tmpl w:val="1E4C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62C0"/>
    <w:multiLevelType w:val="hybridMultilevel"/>
    <w:tmpl w:val="FE7C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3657C4">
      <w:start w:val="1"/>
      <w:numFmt w:val="decimal"/>
      <w:lvlText w:val="%2)"/>
      <w:lvlJc w:val="left"/>
      <w:pPr>
        <w:ind w:left="1440" w:hanging="360"/>
      </w:pPr>
      <w:rPr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23F5F"/>
    <w:multiLevelType w:val="hybridMultilevel"/>
    <w:tmpl w:val="6C904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5D08"/>
    <w:multiLevelType w:val="hybridMultilevel"/>
    <w:tmpl w:val="9E2C7DB8"/>
    <w:lvl w:ilvl="0" w:tplc="BA9A2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63D3"/>
    <w:multiLevelType w:val="hybridMultilevel"/>
    <w:tmpl w:val="97484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1137"/>
    <w:multiLevelType w:val="hybridMultilevel"/>
    <w:tmpl w:val="402E72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1114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E37623"/>
    <w:multiLevelType w:val="hybridMultilevel"/>
    <w:tmpl w:val="9DE011AC"/>
    <w:lvl w:ilvl="0" w:tplc="BA9A2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15872"/>
    <w:multiLevelType w:val="hybridMultilevel"/>
    <w:tmpl w:val="06FAF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A6635"/>
    <w:multiLevelType w:val="hybridMultilevel"/>
    <w:tmpl w:val="B1EC24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5D"/>
    <w:rsid w:val="000C0966"/>
    <w:rsid w:val="000E008D"/>
    <w:rsid w:val="001C3005"/>
    <w:rsid w:val="001D635D"/>
    <w:rsid w:val="002241DE"/>
    <w:rsid w:val="002B2078"/>
    <w:rsid w:val="002E26BC"/>
    <w:rsid w:val="00323CB8"/>
    <w:rsid w:val="00472A2A"/>
    <w:rsid w:val="00521D02"/>
    <w:rsid w:val="00540F9D"/>
    <w:rsid w:val="00593DDF"/>
    <w:rsid w:val="006D03B1"/>
    <w:rsid w:val="00707246"/>
    <w:rsid w:val="00801B13"/>
    <w:rsid w:val="00833073"/>
    <w:rsid w:val="00850B1B"/>
    <w:rsid w:val="00A50B38"/>
    <w:rsid w:val="00A93913"/>
    <w:rsid w:val="00AF4AC7"/>
    <w:rsid w:val="00B93CF0"/>
    <w:rsid w:val="00BB1EBE"/>
    <w:rsid w:val="00BE63DE"/>
    <w:rsid w:val="00BF1F2A"/>
    <w:rsid w:val="00C04367"/>
    <w:rsid w:val="00C92B84"/>
    <w:rsid w:val="00CC2EB8"/>
    <w:rsid w:val="00DF0738"/>
    <w:rsid w:val="00E10422"/>
    <w:rsid w:val="00E513B1"/>
    <w:rsid w:val="00E97FB7"/>
    <w:rsid w:val="00EB2E6E"/>
    <w:rsid w:val="00F30B5E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CBD6C-61D4-4337-9ACB-31310258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5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E008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078"/>
  </w:style>
  <w:style w:type="paragraph" w:styleId="Stopka">
    <w:name w:val="footer"/>
    <w:basedOn w:val="Normalny"/>
    <w:link w:val="StopkaZnak"/>
    <w:uiPriority w:val="99"/>
    <w:unhideWhenUsed/>
    <w:rsid w:val="002B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078"/>
  </w:style>
  <w:style w:type="paragraph" w:customStyle="1" w:styleId="Tekstpodstawowy32">
    <w:name w:val="Tekst podstawowy 32"/>
    <w:basedOn w:val="Normalny"/>
    <w:rsid w:val="007072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4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lysz@um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drzewiecka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8</cp:revision>
  <cp:lastPrinted>2019-02-19T08:38:00Z</cp:lastPrinted>
  <dcterms:created xsi:type="dcterms:W3CDTF">2019-02-19T07:47:00Z</dcterms:created>
  <dcterms:modified xsi:type="dcterms:W3CDTF">2019-02-25T11:47:00Z</dcterms:modified>
</cp:coreProperties>
</file>