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F22C7" w14:textId="4F8430C6" w:rsidR="00B97871" w:rsidRPr="000B3C04" w:rsidRDefault="00433FC2" w:rsidP="00255B0B">
      <w:pPr>
        <w:keepNext/>
        <w:keepLines/>
        <w:suppressAutoHyphens/>
        <w:autoSpaceDN w:val="0"/>
        <w:spacing w:before="40" w:after="0" w:line="240" w:lineRule="auto"/>
        <w:textAlignment w:val="baseline"/>
        <w:outlineLvl w:val="6"/>
        <w:rPr>
          <w:rFonts w:ascii="Ebrima" w:eastAsia="Calibri" w:hAnsi="Ebrima"/>
          <w:bCs/>
        </w:rPr>
      </w:pPr>
      <w:r w:rsidRPr="000B3C04">
        <w:rPr>
          <w:rFonts w:ascii="Ebrima" w:eastAsia="Calibri" w:hAnsi="Ebrima"/>
          <w:bCs/>
        </w:rPr>
        <w:t>Zamawiający:</w:t>
      </w:r>
      <w:r w:rsidR="00B97871" w:rsidRPr="000B3C04">
        <w:rPr>
          <w:rFonts w:ascii="Ebrima" w:eastAsia="Calibri" w:hAnsi="Ebrima"/>
          <w:bCs/>
        </w:rPr>
        <w:tab/>
      </w:r>
    </w:p>
    <w:p w14:paraId="3C8945AD" w14:textId="77777777" w:rsidR="00433FC2" w:rsidRPr="000B3C04" w:rsidRDefault="00433FC2" w:rsidP="003B04F1">
      <w:pPr>
        <w:spacing w:before="0" w:after="0"/>
        <w:jc w:val="both"/>
        <w:rPr>
          <w:rFonts w:ascii="Ebrima" w:hAnsi="Ebrima" w:cs="Ebrima"/>
          <w:b/>
          <w:bCs/>
        </w:rPr>
      </w:pPr>
      <w:r w:rsidRPr="000B3C04">
        <w:rPr>
          <w:rFonts w:ascii="Ebrima" w:hAnsi="Ebrima" w:cs="Ebrima"/>
          <w:b/>
          <w:bCs/>
        </w:rPr>
        <w:t xml:space="preserve">Samodzielny Publiczny Zakład Opieki Zdrowotnej </w:t>
      </w:r>
    </w:p>
    <w:p w14:paraId="7942C733" w14:textId="77777777" w:rsidR="00433FC2" w:rsidRPr="000B3C04" w:rsidRDefault="00433FC2" w:rsidP="003B04F1">
      <w:pPr>
        <w:spacing w:before="0" w:after="0"/>
        <w:jc w:val="both"/>
        <w:rPr>
          <w:rFonts w:ascii="Ebrima" w:hAnsi="Ebrima"/>
          <w:b/>
          <w:bCs/>
        </w:rPr>
      </w:pPr>
      <w:r w:rsidRPr="000B3C04">
        <w:rPr>
          <w:rFonts w:ascii="Ebrima" w:hAnsi="Ebrima" w:cs="Ebrima"/>
          <w:b/>
          <w:bCs/>
        </w:rPr>
        <w:t>Szpital Powiatowy w Piszu</w:t>
      </w:r>
    </w:p>
    <w:p w14:paraId="208B8D1E" w14:textId="77777777" w:rsidR="00433FC2" w:rsidRPr="000B3C04" w:rsidRDefault="00433FC2" w:rsidP="003B04F1">
      <w:pPr>
        <w:keepNext/>
        <w:keepLines/>
        <w:suppressAutoHyphens/>
        <w:autoSpaceDN w:val="0"/>
        <w:spacing w:before="0" w:after="0"/>
        <w:textAlignment w:val="baseline"/>
        <w:outlineLvl w:val="6"/>
        <w:rPr>
          <w:rFonts w:ascii="Ebrima" w:hAnsi="Ebrima" w:cs="Ebrima"/>
          <w:b/>
          <w:bCs/>
        </w:rPr>
      </w:pPr>
      <w:r w:rsidRPr="000B3C04">
        <w:rPr>
          <w:rFonts w:ascii="Ebrima" w:hAnsi="Ebrima" w:cs="Ebrima"/>
          <w:b/>
          <w:bCs/>
        </w:rPr>
        <w:t>ul. Sienkiewicza 2,</w:t>
      </w:r>
    </w:p>
    <w:p w14:paraId="650CA7C1" w14:textId="521AF04D" w:rsidR="00B30C03" w:rsidRDefault="00433FC2" w:rsidP="003B04F1">
      <w:pPr>
        <w:keepNext/>
        <w:keepLines/>
        <w:suppressAutoHyphens/>
        <w:autoSpaceDN w:val="0"/>
        <w:spacing w:before="0" w:after="0"/>
        <w:textAlignment w:val="baseline"/>
        <w:outlineLvl w:val="6"/>
        <w:rPr>
          <w:rFonts w:ascii="Ebrima" w:hAnsi="Ebrima" w:cs="Ebrima"/>
          <w:b/>
          <w:bCs/>
        </w:rPr>
      </w:pPr>
      <w:r w:rsidRPr="000B3C04">
        <w:rPr>
          <w:rFonts w:ascii="Ebrima" w:hAnsi="Ebrima" w:cs="Ebrima"/>
          <w:b/>
          <w:bCs/>
        </w:rPr>
        <w:t>12-200 Pisz</w:t>
      </w:r>
    </w:p>
    <w:p w14:paraId="64344EC4" w14:textId="77777777" w:rsidR="00255B0B" w:rsidRPr="000B3C04" w:rsidRDefault="00255B0B" w:rsidP="00255B0B">
      <w:pPr>
        <w:keepNext/>
        <w:keepLines/>
        <w:suppressAutoHyphens/>
        <w:autoSpaceDN w:val="0"/>
        <w:spacing w:before="40" w:after="0" w:line="240" w:lineRule="auto"/>
        <w:textAlignment w:val="baseline"/>
        <w:outlineLvl w:val="6"/>
        <w:rPr>
          <w:rFonts w:ascii="Ebrima" w:eastAsia="Calibri" w:hAnsi="Ebrima"/>
          <w:b/>
          <w:bCs/>
        </w:rPr>
      </w:pPr>
    </w:p>
    <w:p w14:paraId="71962AB2" w14:textId="04EBD8F5" w:rsidR="00B97871" w:rsidRPr="000B3C04" w:rsidRDefault="00B97871" w:rsidP="000B3C04">
      <w:pPr>
        <w:spacing w:before="120" w:line="240" w:lineRule="auto"/>
        <w:jc w:val="center"/>
        <w:rPr>
          <w:rFonts w:ascii="Ebrima" w:hAnsi="Ebrima"/>
          <w:b/>
          <w:bCs/>
        </w:rPr>
      </w:pPr>
      <w:r w:rsidRPr="000B3C04">
        <w:rPr>
          <w:rFonts w:ascii="Ebrima" w:hAnsi="Ebrima"/>
          <w:b/>
          <w:bCs/>
        </w:rPr>
        <w:t>SPECYFIKACJA WARUNKÓW ZAMÓWIENIA</w:t>
      </w:r>
    </w:p>
    <w:p w14:paraId="122BA2AC" w14:textId="6DFD3D14" w:rsidR="00DF4155" w:rsidRPr="000B3C04" w:rsidRDefault="00DF4155" w:rsidP="000B3C04">
      <w:pPr>
        <w:spacing w:before="120" w:line="240" w:lineRule="auto"/>
        <w:jc w:val="center"/>
        <w:rPr>
          <w:rFonts w:ascii="Ebrima" w:hAnsi="Ebrima"/>
          <w:b/>
          <w:bCs/>
        </w:rPr>
      </w:pPr>
      <w:r w:rsidRPr="000B3C04">
        <w:rPr>
          <w:rFonts w:ascii="Ebrima" w:hAnsi="Ebrima"/>
          <w:b/>
          <w:bCs/>
        </w:rPr>
        <w:t>( SWZ )</w:t>
      </w:r>
    </w:p>
    <w:p w14:paraId="39E4ADA0" w14:textId="1A62E4EB" w:rsidR="00DF4155" w:rsidRPr="000B3C04" w:rsidRDefault="00DF4155" w:rsidP="00E00B12">
      <w:pPr>
        <w:spacing w:before="120" w:line="360" w:lineRule="auto"/>
        <w:rPr>
          <w:rFonts w:ascii="Ebrima" w:hAnsi="Ebrima"/>
        </w:rPr>
      </w:pPr>
      <w:r w:rsidRPr="000B3C04">
        <w:rPr>
          <w:rFonts w:ascii="Ebrima" w:hAnsi="Ebrima"/>
        </w:rPr>
        <w:t>dotycząca postępowania p.n.</w:t>
      </w:r>
      <w:r w:rsidR="006C2AB9">
        <w:rPr>
          <w:rFonts w:ascii="Ebrima" w:hAnsi="Ebrima"/>
        </w:rPr>
        <w:t>:</w:t>
      </w:r>
    </w:p>
    <w:p w14:paraId="24499C4E" w14:textId="2861922A" w:rsidR="00DF4155" w:rsidRPr="000B3C04" w:rsidRDefault="00DF4155" w:rsidP="00E00B12">
      <w:pPr>
        <w:suppressAutoHyphens/>
        <w:spacing w:before="120" w:line="360" w:lineRule="auto"/>
        <w:jc w:val="center"/>
        <w:rPr>
          <w:rFonts w:ascii="Ebrima" w:hAnsi="Ebrima"/>
          <w:b/>
          <w:bCs/>
          <w:lang w:eastAsia="ar-SA"/>
        </w:rPr>
      </w:pPr>
      <w:bookmarkStart w:id="0" w:name="_Hlk139362328"/>
      <w:r w:rsidRPr="00E275CD">
        <w:rPr>
          <w:rFonts w:ascii="Ebrima" w:hAnsi="Ebrima"/>
          <w:b/>
          <w:bCs/>
          <w:lang w:eastAsia="ar-SA"/>
        </w:rPr>
        <w:t>Zakup i dostawa ambulansu drogowego typu „C” dla SP ZOZ Szpitala Powiatowego w Piszu, zwanego dalej „szpitalem”</w:t>
      </w:r>
      <w:r w:rsidR="00EB5B39">
        <w:rPr>
          <w:rFonts w:ascii="Ebrima" w:hAnsi="Ebrima"/>
          <w:b/>
          <w:bCs/>
          <w:lang w:eastAsia="ar-SA"/>
        </w:rPr>
        <w:t xml:space="preserve"> II</w:t>
      </w:r>
      <w:r w:rsidRPr="00E275CD">
        <w:rPr>
          <w:rFonts w:ascii="Ebrima" w:hAnsi="Ebrima"/>
          <w:b/>
          <w:bCs/>
          <w:lang w:eastAsia="ar-SA"/>
        </w:rPr>
        <w:t>.</w:t>
      </w:r>
      <w:r w:rsidRPr="000B3C04">
        <w:rPr>
          <w:rFonts w:ascii="Ebrima" w:hAnsi="Ebrima"/>
          <w:b/>
          <w:bCs/>
          <w:lang w:eastAsia="ar-SA"/>
        </w:rPr>
        <w:t xml:space="preserve"> </w:t>
      </w:r>
    </w:p>
    <w:bookmarkEnd w:id="0"/>
    <w:p w14:paraId="346C2670" w14:textId="77777777" w:rsidR="00DF4155" w:rsidRPr="000B3C04" w:rsidRDefault="00DF4155" w:rsidP="00E00B12">
      <w:pPr>
        <w:spacing w:line="360" w:lineRule="auto"/>
        <w:jc w:val="both"/>
        <w:rPr>
          <w:rFonts w:ascii="Ebrima" w:hAnsi="Ebrima" w:cs="Ebrima"/>
          <w:iCs/>
        </w:rPr>
      </w:pPr>
      <w:r w:rsidRPr="000B3C04">
        <w:rPr>
          <w:rFonts w:ascii="Ebrima" w:hAnsi="Ebrima" w:cs="Ebrima"/>
          <w:iCs/>
        </w:rPr>
        <w:t xml:space="preserve">Postępowanie prowadzone jest  na podstawie art. 275 pkt 1 ustawy z dnia 11 września 2019 r. Prawo Zamówień Publicznych (Dz. U z 2019 poz. 2019 ze zm.) w trybie podstawowym bez negocjacji </w:t>
      </w:r>
      <w:r w:rsidRPr="000B3C04">
        <w:rPr>
          <w:rFonts w:ascii="Ebrima" w:hAnsi="Ebrima" w:cs="Ebrima"/>
          <w:iCs/>
        </w:rPr>
        <w:br/>
        <w:t xml:space="preserve">o szacunkowej wartości nie przekraczającej kwoty określonej w przepisach wydanych na podstawie </w:t>
      </w:r>
      <w:r w:rsidRPr="000B3C04">
        <w:rPr>
          <w:rFonts w:ascii="Ebrima" w:hAnsi="Ebrima" w:cs="Ebrima"/>
          <w:iCs/>
        </w:rPr>
        <w:br/>
        <w:t>art. 3 ustawy Prawo zamówień publicznych – dalej: ustawa Pzp</w:t>
      </w:r>
    </w:p>
    <w:p w14:paraId="33ACB674" w14:textId="77777777" w:rsidR="00DF4155" w:rsidRPr="000B3C04" w:rsidRDefault="00DF4155" w:rsidP="00E00B12">
      <w:pPr>
        <w:spacing w:line="360" w:lineRule="auto"/>
        <w:jc w:val="both"/>
        <w:rPr>
          <w:rStyle w:val="Wyrnieniedelikatne"/>
          <w:rFonts w:ascii="Ebrima" w:hAnsi="Ebrima" w:cs="Ebrima"/>
          <w:i w:val="0"/>
          <w:iCs w:val="0"/>
        </w:rPr>
      </w:pPr>
      <w:r w:rsidRPr="000B3C04">
        <w:rPr>
          <w:rStyle w:val="Wyrnieniedelikatne"/>
          <w:rFonts w:ascii="Ebrima" w:hAnsi="Ebrima" w:cs="Ebrima"/>
        </w:rPr>
        <w:t>Przedmiotowe postępowanie prowadzone jest przy użyciu środków komunikacji elektronicznej.</w:t>
      </w:r>
    </w:p>
    <w:p w14:paraId="4D428DE3" w14:textId="126DCD42" w:rsidR="00DF4155" w:rsidRPr="000B3C04" w:rsidRDefault="00DF4155" w:rsidP="00E00B12">
      <w:pPr>
        <w:spacing w:line="360" w:lineRule="auto"/>
        <w:jc w:val="both"/>
        <w:rPr>
          <w:rFonts w:ascii="Ebrima" w:hAnsi="Ebrima"/>
        </w:rPr>
      </w:pPr>
      <w:r w:rsidRPr="000B3C04">
        <w:rPr>
          <w:rStyle w:val="Wyrnieniedelikatne"/>
          <w:rFonts w:ascii="Ebrima" w:hAnsi="Ebrima" w:cs="Ebrima"/>
        </w:rPr>
        <w:t xml:space="preserve">Składanie ofert następuje za pośrednictwem platformy zakupowej dostępnej pod adresem internetowym: </w:t>
      </w:r>
      <w:hyperlink r:id="rId8" w:history="1">
        <w:r w:rsidRPr="000B3C04">
          <w:rPr>
            <w:rStyle w:val="Hipercze"/>
            <w:rFonts w:ascii="Ebrima" w:hAnsi="Ebrima" w:cs="Ebrima"/>
          </w:rPr>
          <w:t>https://platformazakupowa.pl/pn/szpitalpisz</w:t>
        </w:r>
      </w:hyperlink>
      <w:r w:rsidRPr="000B3C04">
        <w:rPr>
          <w:rStyle w:val="Wyrnieniedelikatne"/>
          <w:rFonts w:ascii="Ebrima" w:hAnsi="Ebrima" w:cs="Ebrima"/>
          <w:b/>
        </w:rPr>
        <w:t xml:space="preserve"> </w:t>
      </w:r>
    </w:p>
    <w:p w14:paraId="2F4F32B3" w14:textId="2F95FC94" w:rsidR="00B14E05" w:rsidRPr="00B14E05" w:rsidRDefault="00C51960" w:rsidP="00FC6DCC">
      <w:pPr>
        <w:spacing w:line="360" w:lineRule="auto"/>
        <w:contextualSpacing/>
        <w:jc w:val="both"/>
        <w:rPr>
          <w:rFonts w:ascii="Ebrima" w:hAnsi="Ebrima"/>
          <w:b/>
          <w:sz w:val="14"/>
          <w:szCs w:val="14"/>
          <w:lang w:eastAsia="ar-SA"/>
        </w:rPr>
      </w:pPr>
      <w:r w:rsidRPr="000B3C04">
        <w:rPr>
          <w:rFonts w:ascii="Ebrima" w:hAnsi="Ebrima"/>
          <w:b/>
          <w:bCs/>
        </w:rPr>
        <w:t>Publikacja BZP: nr ogł</w:t>
      </w:r>
      <w:r w:rsidR="00FC6DCC">
        <w:rPr>
          <w:rFonts w:ascii="Ebrima" w:hAnsi="Ebrima"/>
          <w:b/>
          <w:bCs/>
        </w:rPr>
        <w:t>oszenia:</w:t>
      </w:r>
      <w:r w:rsidRPr="000B3C04">
        <w:rPr>
          <w:rFonts w:ascii="Ebrima" w:hAnsi="Ebrima"/>
          <w:b/>
          <w:bCs/>
        </w:rPr>
        <w:t xml:space="preserve"> </w:t>
      </w:r>
      <w:r w:rsidR="00677BCD" w:rsidRPr="00677BCD">
        <w:rPr>
          <w:rFonts w:ascii="Ebrima" w:hAnsi="Ebrima" w:cs="Arial"/>
        </w:rPr>
        <w:t xml:space="preserve">2023/BZP 00392155/01 </w:t>
      </w:r>
      <w:r w:rsidR="00FC6DCC" w:rsidRPr="00677BCD">
        <w:rPr>
          <w:rFonts w:ascii="Ebrima" w:hAnsi="Ebrima" w:cs="Arial"/>
        </w:rPr>
        <w:t xml:space="preserve">dnia </w:t>
      </w:r>
      <w:r w:rsidR="00677BCD" w:rsidRPr="00677BCD">
        <w:rPr>
          <w:rFonts w:ascii="Ebrima" w:hAnsi="Ebrima" w:cs="Arial"/>
        </w:rPr>
        <w:t>12</w:t>
      </w:r>
      <w:r w:rsidR="00FC6DCC" w:rsidRPr="00677BCD">
        <w:rPr>
          <w:rFonts w:ascii="Ebrima" w:hAnsi="Ebrima" w:cs="Arial"/>
        </w:rPr>
        <w:t>.0</w:t>
      </w:r>
      <w:r w:rsidR="00677BCD" w:rsidRPr="00677BCD">
        <w:rPr>
          <w:rFonts w:ascii="Ebrima" w:hAnsi="Ebrima" w:cs="Arial"/>
        </w:rPr>
        <w:t>9</w:t>
      </w:r>
      <w:r w:rsidR="00FC6DCC" w:rsidRPr="00677BCD">
        <w:rPr>
          <w:rFonts w:ascii="Ebrima" w:hAnsi="Ebrima" w:cs="Arial"/>
        </w:rPr>
        <w:t xml:space="preserve">.2023 r. </w:t>
      </w:r>
    </w:p>
    <w:p w14:paraId="741617B3" w14:textId="09A58E42" w:rsidR="00160B01" w:rsidRPr="000B3C04" w:rsidRDefault="00B97871" w:rsidP="00B14E05">
      <w:pPr>
        <w:suppressAutoHyphens/>
        <w:spacing w:before="120" w:line="240" w:lineRule="auto"/>
        <w:rPr>
          <w:rFonts w:ascii="Ebrima" w:hAnsi="Ebrima"/>
          <w:b/>
          <w:lang w:eastAsia="ar-SA"/>
        </w:rPr>
      </w:pPr>
      <w:r w:rsidRPr="000B3C04">
        <w:rPr>
          <w:rFonts w:ascii="Ebrima" w:hAnsi="Ebrima"/>
          <w:b/>
          <w:lang w:eastAsia="ar-SA"/>
        </w:rPr>
        <w:t>Kod Wspólnego Słownika Zamówień (CPV):</w:t>
      </w:r>
    </w:p>
    <w:p w14:paraId="4D76B13A" w14:textId="482E86A8" w:rsidR="00160B01" w:rsidRPr="000B3C04" w:rsidRDefault="00160B01" w:rsidP="00255B0B">
      <w:pPr>
        <w:suppressAutoHyphens/>
        <w:spacing w:after="0" w:line="240" w:lineRule="auto"/>
        <w:rPr>
          <w:rFonts w:ascii="Ebrima" w:hAnsi="Ebrima"/>
          <w:b/>
          <w:lang w:eastAsia="ar-SA"/>
        </w:rPr>
      </w:pPr>
      <w:r w:rsidRPr="000B3C04">
        <w:rPr>
          <w:rFonts w:ascii="Ebrima" w:hAnsi="Ebrima"/>
          <w:bCs/>
        </w:rPr>
        <w:t>34114121-3 – karetki</w:t>
      </w:r>
    </w:p>
    <w:p w14:paraId="7EB99828" w14:textId="009EDD22" w:rsidR="00B97871" w:rsidRPr="000B3C04" w:rsidRDefault="00160B01" w:rsidP="00255B0B">
      <w:pPr>
        <w:spacing w:after="0" w:line="240" w:lineRule="auto"/>
        <w:jc w:val="both"/>
        <w:rPr>
          <w:rFonts w:ascii="Ebrima" w:hAnsi="Ebrima"/>
          <w:bCs/>
        </w:rPr>
      </w:pPr>
      <w:r w:rsidRPr="000B3C04">
        <w:rPr>
          <w:rFonts w:ascii="Ebrima" w:hAnsi="Ebrima"/>
          <w:bCs/>
        </w:rPr>
        <w:t>33100000-1 – urządzenia medyczne</w:t>
      </w:r>
    </w:p>
    <w:p w14:paraId="699611D4" w14:textId="77777777" w:rsidR="00160B01" w:rsidRPr="00B14E05" w:rsidRDefault="00160B01" w:rsidP="00B14E05">
      <w:pPr>
        <w:spacing w:line="240" w:lineRule="auto"/>
        <w:jc w:val="both"/>
        <w:rPr>
          <w:rFonts w:ascii="Ebrima" w:eastAsia="Calibri" w:hAnsi="Ebrima"/>
          <w:b/>
          <w:sz w:val="14"/>
          <w:szCs w:val="14"/>
        </w:rPr>
      </w:pPr>
    </w:p>
    <w:p w14:paraId="310F408D" w14:textId="30ACA9A7" w:rsidR="00B97871" w:rsidRPr="000B3C04" w:rsidRDefault="00B97871" w:rsidP="00B14E05">
      <w:pPr>
        <w:spacing w:before="120" w:line="240" w:lineRule="auto"/>
        <w:jc w:val="both"/>
        <w:rPr>
          <w:rFonts w:ascii="Ebrima" w:eastAsia="Calibri" w:hAnsi="Ebrima"/>
          <w:b/>
        </w:rPr>
      </w:pPr>
      <w:r w:rsidRPr="000B3C04">
        <w:rPr>
          <w:rFonts w:ascii="Ebrima" w:eastAsia="Calibri" w:hAnsi="Ebrima"/>
          <w:b/>
        </w:rPr>
        <w:t xml:space="preserve">Integralną część niniejszej </w:t>
      </w:r>
      <w:r w:rsidR="00076105" w:rsidRPr="000B3C04">
        <w:rPr>
          <w:rFonts w:ascii="Ebrima" w:eastAsia="Calibri" w:hAnsi="Ebrima"/>
          <w:b/>
        </w:rPr>
        <w:t>SWZ</w:t>
      </w:r>
      <w:r w:rsidRPr="000B3C04">
        <w:rPr>
          <w:rFonts w:ascii="Ebrima" w:eastAsia="Calibri" w:hAnsi="Ebrima"/>
          <w:b/>
        </w:rPr>
        <w:t xml:space="preserve"> stanowią wzory następujących dokumentów:</w:t>
      </w:r>
    </w:p>
    <w:p w14:paraId="068141E8" w14:textId="238BADCA" w:rsidR="00B97871" w:rsidRPr="000B3C04" w:rsidRDefault="00B97871" w:rsidP="00255B0B">
      <w:pPr>
        <w:widowControl w:val="0"/>
        <w:autoSpaceDE w:val="0"/>
        <w:spacing w:after="0" w:line="240" w:lineRule="auto"/>
        <w:rPr>
          <w:rFonts w:ascii="Ebrima" w:hAnsi="Ebrima"/>
          <w:bCs/>
        </w:rPr>
      </w:pPr>
      <w:r w:rsidRPr="000B3C04">
        <w:rPr>
          <w:rFonts w:ascii="Ebrima" w:hAnsi="Ebrima"/>
          <w:bCs/>
        </w:rPr>
        <w:t xml:space="preserve">Załącznik nr </w:t>
      </w:r>
      <w:r w:rsidR="00251675" w:rsidRPr="000B3C04">
        <w:rPr>
          <w:rFonts w:ascii="Ebrima" w:hAnsi="Ebrima"/>
          <w:bCs/>
        </w:rPr>
        <w:t>1</w:t>
      </w:r>
      <w:r w:rsidRPr="000B3C04">
        <w:rPr>
          <w:rFonts w:ascii="Ebrima" w:hAnsi="Ebrima"/>
          <w:bCs/>
        </w:rPr>
        <w:t xml:space="preserve"> – wzór umowy </w:t>
      </w:r>
    </w:p>
    <w:p w14:paraId="59904C5E" w14:textId="7A944A9D" w:rsidR="00D930D9" w:rsidRPr="000B3C04" w:rsidRDefault="00B97871" w:rsidP="00E275CD">
      <w:pPr>
        <w:widowControl w:val="0"/>
        <w:autoSpaceDE w:val="0"/>
        <w:spacing w:after="0" w:line="240" w:lineRule="auto"/>
        <w:jc w:val="both"/>
        <w:rPr>
          <w:rFonts w:ascii="Ebrima" w:hAnsi="Ebrima"/>
          <w:bCs/>
        </w:rPr>
      </w:pPr>
      <w:r w:rsidRPr="000B3C04">
        <w:rPr>
          <w:rFonts w:ascii="Ebrima" w:hAnsi="Ebrima"/>
          <w:bCs/>
        </w:rPr>
        <w:t xml:space="preserve">Załącznik nr </w:t>
      </w:r>
      <w:r w:rsidR="00251675" w:rsidRPr="000B3C04">
        <w:rPr>
          <w:rFonts w:ascii="Ebrima" w:hAnsi="Ebrima"/>
          <w:bCs/>
        </w:rPr>
        <w:t>2</w:t>
      </w:r>
      <w:r w:rsidRPr="000B3C04">
        <w:rPr>
          <w:rFonts w:ascii="Ebrima" w:hAnsi="Ebrima"/>
          <w:bCs/>
        </w:rPr>
        <w:t xml:space="preserve"> –</w:t>
      </w:r>
      <w:r w:rsidR="003902D7">
        <w:rPr>
          <w:rFonts w:ascii="Ebrima" w:hAnsi="Ebrima"/>
          <w:bCs/>
        </w:rPr>
        <w:t xml:space="preserve"> </w:t>
      </w:r>
      <w:r w:rsidRPr="000B3C04">
        <w:rPr>
          <w:rFonts w:ascii="Ebrima" w:hAnsi="Ebrima"/>
          <w:bCs/>
        </w:rPr>
        <w:t>formularz ofertow</w:t>
      </w:r>
      <w:r w:rsidR="003902D7">
        <w:rPr>
          <w:rFonts w:ascii="Ebrima" w:hAnsi="Ebrima"/>
          <w:bCs/>
        </w:rPr>
        <w:t>y</w:t>
      </w:r>
      <w:r w:rsidR="00985A50" w:rsidRPr="000B3C04">
        <w:rPr>
          <w:rFonts w:ascii="Ebrima" w:hAnsi="Ebrima"/>
          <w:bCs/>
        </w:rPr>
        <w:t xml:space="preserve"> </w:t>
      </w:r>
    </w:p>
    <w:p w14:paraId="08139EF0" w14:textId="44A8A57A" w:rsidR="00F57F56" w:rsidRPr="000B3C04" w:rsidRDefault="004C710C" w:rsidP="00E275CD">
      <w:pPr>
        <w:widowControl w:val="0"/>
        <w:autoSpaceDE w:val="0"/>
        <w:spacing w:after="0" w:line="240" w:lineRule="auto"/>
        <w:jc w:val="both"/>
        <w:rPr>
          <w:rFonts w:ascii="Ebrima" w:hAnsi="Ebrima"/>
          <w:bCs/>
        </w:rPr>
      </w:pPr>
      <w:r w:rsidRPr="000B3C04">
        <w:rPr>
          <w:rFonts w:ascii="Ebrima" w:hAnsi="Ebrima"/>
          <w:bCs/>
        </w:rPr>
        <w:t xml:space="preserve">Załącznik nr </w:t>
      </w:r>
      <w:r w:rsidR="00AE1426" w:rsidRPr="000B3C04">
        <w:rPr>
          <w:rFonts w:ascii="Ebrima" w:hAnsi="Ebrima"/>
          <w:bCs/>
        </w:rPr>
        <w:t>3</w:t>
      </w:r>
      <w:r w:rsidRPr="000B3C04">
        <w:rPr>
          <w:rFonts w:ascii="Ebrima" w:hAnsi="Ebrima"/>
          <w:bCs/>
        </w:rPr>
        <w:t xml:space="preserve"> – szczegółowy opis parametrów ambulans typu </w:t>
      </w:r>
      <w:r w:rsidR="000529E5" w:rsidRPr="000B3C04">
        <w:rPr>
          <w:rFonts w:ascii="Ebrima" w:hAnsi="Ebrima"/>
          <w:bCs/>
        </w:rPr>
        <w:t>C</w:t>
      </w:r>
    </w:p>
    <w:p w14:paraId="63EF6566" w14:textId="5C864017" w:rsidR="00F57F56" w:rsidRDefault="00F57F56" w:rsidP="00E275CD">
      <w:pPr>
        <w:widowControl w:val="0"/>
        <w:autoSpaceDE w:val="0"/>
        <w:spacing w:after="0" w:line="240" w:lineRule="auto"/>
        <w:jc w:val="both"/>
        <w:rPr>
          <w:rFonts w:ascii="Ebrima" w:hAnsi="Ebrima"/>
          <w:bCs/>
        </w:rPr>
      </w:pPr>
      <w:r w:rsidRPr="000B3C04">
        <w:rPr>
          <w:rFonts w:ascii="Ebrima" w:hAnsi="Ebrima"/>
          <w:bCs/>
        </w:rPr>
        <w:t xml:space="preserve">Załącznik nr </w:t>
      </w:r>
      <w:r w:rsidR="00AE1426" w:rsidRPr="000B3C04">
        <w:rPr>
          <w:rFonts w:ascii="Ebrima" w:hAnsi="Ebrima"/>
          <w:bCs/>
        </w:rPr>
        <w:t>4</w:t>
      </w:r>
      <w:r w:rsidRPr="000B3C04">
        <w:rPr>
          <w:rFonts w:ascii="Ebrima" w:hAnsi="Ebrima"/>
          <w:bCs/>
        </w:rPr>
        <w:t xml:space="preserve"> – oświadczenie o niepodleganiu wykluczeniu</w:t>
      </w:r>
      <w:r w:rsidR="003902D7">
        <w:rPr>
          <w:rFonts w:ascii="Ebrima" w:hAnsi="Ebrima"/>
          <w:bCs/>
        </w:rPr>
        <w:t xml:space="preserve"> i spełnianiu warunków</w:t>
      </w:r>
    </w:p>
    <w:p w14:paraId="2F19129B" w14:textId="28A07492" w:rsidR="00B14E05" w:rsidRPr="005F155D" w:rsidRDefault="00B14E05" w:rsidP="00E275CD">
      <w:pPr>
        <w:spacing w:after="0" w:line="240" w:lineRule="auto"/>
        <w:jc w:val="both"/>
        <w:rPr>
          <w:rFonts w:ascii="Ebrima" w:eastAsia="Calibri" w:hAnsi="Ebrima" w:cs="Times New Roman"/>
          <w:b/>
          <w:color w:val="000000"/>
          <w:lang w:eastAsia="zh-CN"/>
        </w:rPr>
      </w:pPr>
      <w:r w:rsidRPr="000B3C04">
        <w:rPr>
          <w:rFonts w:ascii="Ebrima" w:hAnsi="Ebrima"/>
          <w:bCs/>
        </w:rPr>
        <w:t xml:space="preserve">Załącznik nr </w:t>
      </w:r>
      <w:r>
        <w:rPr>
          <w:rFonts w:ascii="Ebrima" w:hAnsi="Ebrima"/>
          <w:bCs/>
        </w:rPr>
        <w:t>5</w:t>
      </w:r>
      <w:r w:rsidRPr="000B3C04">
        <w:rPr>
          <w:rFonts w:ascii="Ebrima" w:hAnsi="Ebrima"/>
          <w:bCs/>
        </w:rPr>
        <w:t xml:space="preserve"> – </w:t>
      </w:r>
      <w:r w:rsidRPr="00B14E05">
        <w:rPr>
          <w:rFonts w:ascii="Ebrima" w:eastAsia="Calibri" w:hAnsi="Ebrima" w:cs="Times New Roman"/>
          <w:bCs/>
          <w:color w:val="000000"/>
          <w:lang w:eastAsia="zh-CN"/>
        </w:rPr>
        <w:t>Oświadczenie podmiotu udostępniającego zasoby</w:t>
      </w:r>
      <w:r w:rsidR="00255B0B">
        <w:rPr>
          <w:rFonts w:ascii="Ebrima" w:eastAsia="Calibri" w:hAnsi="Ebrima" w:cs="Times New Roman"/>
          <w:bCs/>
          <w:color w:val="000000"/>
          <w:lang w:eastAsia="zh-CN"/>
        </w:rPr>
        <w:t xml:space="preserve"> </w:t>
      </w:r>
      <w:r w:rsidR="00255B0B">
        <w:rPr>
          <w:rFonts w:ascii="Ebrima" w:hAnsi="Ebrima"/>
          <w:bCs/>
        </w:rPr>
        <w:t>( jeśli dotyczy)</w:t>
      </w:r>
    </w:p>
    <w:p w14:paraId="7E019C88" w14:textId="4E00DEBD" w:rsidR="00255B0B" w:rsidRPr="000B3C04" w:rsidRDefault="00255B0B" w:rsidP="00E275CD">
      <w:pPr>
        <w:spacing w:after="0"/>
        <w:jc w:val="both"/>
        <w:rPr>
          <w:rFonts w:ascii="Ebrima" w:hAnsi="Ebrima"/>
          <w:bCs/>
        </w:rPr>
        <w:sectPr w:rsidR="00255B0B" w:rsidRPr="000B3C04" w:rsidSect="00B97871">
          <w:headerReference w:type="default" r:id="rId9"/>
          <w:footerReference w:type="default" r:id="rId10"/>
          <w:headerReference w:type="first" r:id="rId11"/>
          <w:footerReference w:type="first" r:id="rId12"/>
          <w:footnotePr>
            <w:numRestart w:val="eachPage"/>
          </w:footnotePr>
          <w:pgSz w:w="11906" w:h="16838"/>
          <w:pgMar w:top="1244" w:right="1247" w:bottom="1134" w:left="1247" w:header="0" w:footer="363" w:gutter="0"/>
          <w:cols w:space="708"/>
          <w:docGrid w:linePitch="360"/>
        </w:sectPr>
      </w:pPr>
      <w:r>
        <w:rPr>
          <w:rFonts w:ascii="Ebrima" w:hAnsi="Ebrima"/>
          <w:bCs/>
        </w:rPr>
        <w:t>Załącznik nr 6 – Oświadczenie wykonawców wspólnie ubiegających się o udzielenie zamówienia ( jeśli        dotyczy)</w:t>
      </w:r>
    </w:p>
    <w:sdt>
      <w:sdtPr>
        <w:rPr>
          <w:rFonts w:ascii="Ebrima" w:eastAsia="Times New Roman" w:hAnsi="Ebrima" w:cs="Calibri"/>
          <w:b/>
          <w:bCs/>
          <w:caps w:val="0"/>
          <w:color w:val="auto"/>
          <w:spacing w:val="0"/>
          <w:sz w:val="20"/>
          <w:szCs w:val="20"/>
        </w:rPr>
        <w:id w:val="-515152848"/>
        <w:docPartObj>
          <w:docPartGallery w:val="Table of Contents"/>
          <w:docPartUnique/>
        </w:docPartObj>
      </w:sdtPr>
      <w:sdtEndPr>
        <w:rPr>
          <w:rFonts w:asciiTheme="minorHAnsi" w:eastAsiaTheme="minorEastAsia" w:hAnsiTheme="minorHAnsi" w:cstheme="minorBidi"/>
          <w:b w:val="0"/>
          <w:bCs w:val="0"/>
          <w:noProof/>
        </w:rPr>
      </w:sdtEndPr>
      <w:sdtContent>
        <w:p w14:paraId="589B2FC9" w14:textId="5FCBC8CC" w:rsidR="00485D9E" w:rsidRPr="00164222" w:rsidRDefault="00485D9E" w:rsidP="00E00B12">
          <w:pPr>
            <w:pStyle w:val="Nagwekspisutreci"/>
            <w:spacing w:line="360" w:lineRule="auto"/>
            <w:rPr>
              <w:rFonts w:ascii="Ebrima" w:hAnsi="Ebrima" w:cs="Calibri"/>
              <w:sz w:val="20"/>
              <w:szCs w:val="20"/>
            </w:rPr>
          </w:pPr>
          <w:r w:rsidRPr="00164222">
            <w:rPr>
              <w:rFonts w:ascii="Ebrima" w:hAnsi="Ebrima" w:cs="Calibri"/>
              <w:sz w:val="20"/>
              <w:szCs w:val="20"/>
            </w:rPr>
            <w:t>Spis treści</w:t>
          </w:r>
        </w:p>
        <w:p w14:paraId="670292EA" w14:textId="71779DB2" w:rsidR="00FB65B8" w:rsidRPr="00164222" w:rsidRDefault="00485D9E" w:rsidP="00E00B12">
          <w:pPr>
            <w:pStyle w:val="Spistreci1"/>
            <w:tabs>
              <w:tab w:val="right" w:leader="dot" w:pos="9770"/>
            </w:tabs>
            <w:spacing w:line="360" w:lineRule="auto"/>
            <w:rPr>
              <w:rFonts w:ascii="Ebrima" w:hAnsi="Ebrima" w:cs="Calibri"/>
              <w:b w:val="0"/>
              <w:bCs w:val="0"/>
              <w:caps w:val="0"/>
              <w:noProof/>
            </w:rPr>
          </w:pPr>
          <w:r w:rsidRPr="00164222">
            <w:rPr>
              <w:rFonts w:ascii="Ebrima" w:hAnsi="Ebrima" w:cs="Calibri"/>
              <w:b w:val="0"/>
              <w:bCs w:val="0"/>
            </w:rPr>
            <w:fldChar w:fldCharType="begin"/>
          </w:r>
          <w:r w:rsidRPr="00164222">
            <w:rPr>
              <w:rFonts w:ascii="Ebrima" w:hAnsi="Ebrima" w:cs="Calibri"/>
            </w:rPr>
            <w:instrText>TOC \o "1-3" \h \z \u</w:instrText>
          </w:r>
          <w:r w:rsidRPr="00164222">
            <w:rPr>
              <w:rFonts w:ascii="Ebrima" w:hAnsi="Ebrima" w:cs="Calibri"/>
              <w:b w:val="0"/>
              <w:bCs w:val="0"/>
            </w:rPr>
            <w:fldChar w:fldCharType="separate"/>
          </w:r>
          <w:hyperlink w:anchor="_Toc132790346" w:history="1">
            <w:r w:rsidR="00FB65B8" w:rsidRPr="00164222">
              <w:rPr>
                <w:rStyle w:val="Hipercze"/>
                <w:rFonts w:ascii="Ebrima" w:hAnsi="Ebrima" w:cs="Calibri"/>
                <w:noProof/>
                <w:lang w:eastAsia="ar-SA"/>
              </w:rPr>
              <w:t>Rozdział I. Nazwa oraz adres Zamawiającego</w:t>
            </w:r>
            <w:r w:rsidR="00FB65B8" w:rsidRPr="00164222">
              <w:rPr>
                <w:rFonts w:ascii="Ebrima" w:hAnsi="Ebrima" w:cs="Calibri"/>
                <w:noProof/>
                <w:webHidden/>
              </w:rPr>
              <w:tab/>
            </w:r>
            <w:r w:rsidR="00FB65B8" w:rsidRPr="00164222">
              <w:rPr>
                <w:rFonts w:ascii="Ebrima" w:hAnsi="Ebrima" w:cs="Calibri"/>
                <w:noProof/>
                <w:webHidden/>
              </w:rPr>
              <w:fldChar w:fldCharType="begin"/>
            </w:r>
            <w:r w:rsidR="00FB65B8" w:rsidRPr="00164222">
              <w:rPr>
                <w:rFonts w:ascii="Ebrima" w:hAnsi="Ebrima" w:cs="Calibri"/>
                <w:noProof/>
                <w:webHidden/>
              </w:rPr>
              <w:instrText xml:space="preserve"> PAGEREF _Toc132790346 \h </w:instrText>
            </w:r>
            <w:r w:rsidR="00FB65B8" w:rsidRPr="00164222">
              <w:rPr>
                <w:rFonts w:ascii="Ebrima" w:hAnsi="Ebrima" w:cs="Calibri"/>
                <w:noProof/>
                <w:webHidden/>
              </w:rPr>
            </w:r>
            <w:r w:rsidR="00FB65B8" w:rsidRPr="00164222">
              <w:rPr>
                <w:rFonts w:ascii="Ebrima" w:hAnsi="Ebrima" w:cs="Calibri"/>
                <w:noProof/>
                <w:webHidden/>
              </w:rPr>
              <w:fldChar w:fldCharType="separate"/>
            </w:r>
            <w:r w:rsidR="006C2AB9">
              <w:rPr>
                <w:rFonts w:ascii="Ebrima" w:hAnsi="Ebrima" w:cs="Calibri"/>
                <w:noProof/>
                <w:webHidden/>
              </w:rPr>
              <w:t>3</w:t>
            </w:r>
            <w:r w:rsidR="00FB65B8" w:rsidRPr="00164222">
              <w:rPr>
                <w:rFonts w:ascii="Ebrima" w:hAnsi="Ebrima" w:cs="Calibri"/>
                <w:noProof/>
                <w:webHidden/>
              </w:rPr>
              <w:fldChar w:fldCharType="end"/>
            </w:r>
          </w:hyperlink>
        </w:p>
        <w:p w14:paraId="68CB19B6" w14:textId="28CA0C28" w:rsidR="00FB65B8" w:rsidRPr="00164222" w:rsidRDefault="00000000" w:rsidP="00E00B12">
          <w:pPr>
            <w:pStyle w:val="Spistreci1"/>
            <w:tabs>
              <w:tab w:val="right" w:leader="dot" w:pos="9770"/>
            </w:tabs>
            <w:spacing w:line="360" w:lineRule="auto"/>
            <w:rPr>
              <w:rFonts w:ascii="Ebrima" w:hAnsi="Ebrima" w:cs="Calibri"/>
              <w:b w:val="0"/>
              <w:bCs w:val="0"/>
              <w:caps w:val="0"/>
              <w:noProof/>
            </w:rPr>
          </w:pPr>
          <w:hyperlink w:anchor="_Toc132790347" w:history="1">
            <w:r w:rsidR="00FB65B8" w:rsidRPr="00164222">
              <w:rPr>
                <w:rStyle w:val="Hipercze"/>
                <w:rFonts w:ascii="Ebrima" w:hAnsi="Ebrima" w:cs="Calibri"/>
                <w:noProof/>
                <w:lang w:eastAsia="ar-SA"/>
              </w:rPr>
              <w:t>Rozdział II. Tryb udzielenia zamówienia</w:t>
            </w:r>
            <w:r w:rsidR="00FB65B8" w:rsidRPr="00164222">
              <w:rPr>
                <w:rFonts w:ascii="Ebrima" w:hAnsi="Ebrima" w:cs="Calibri"/>
                <w:noProof/>
                <w:webHidden/>
              </w:rPr>
              <w:tab/>
            </w:r>
            <w:r w:rsidR="00FB65B8" w:rsidRPr="00164222">
              <w:rPr>
                <w:rFonts w:ascii="Ebrima" w:hAnsi="Ebrima" w:cs="Calibri"/>
                <w:noProof/>
                <w:webHidden/>
              </w:rPr>
              <w:fldChar w:fldCharType="begin"/>
            </w:r>
            <w:r w:rsidR="00FB65B8" w:rsidRPr="00164222">
              <w:rPr>
                <w:rFonts w:ascii="Ebrima" w:hAnsi="Ebrima" w:cs="Calibri"/>
                <w:noProof/>
                <w:webHidden/>
              </w:rPr>
              <w:instrText xml:space="preserve"> PAGEREF _Toc132790347 \h </w:instrText>
            </w:r>
            <w:r w:rsidR="00FB65B8" w:rsidRPr="00164222">
              <w:rPr>
                <w:rFonts w:ascii="Ebrima" w:hAnsi="Ebrima" w:cs="Calibri"/>
                <w:noProof/>
                <w:webHidden/>
              </w:rPr>
            </w:r>
            <w:r w:rsidR="00FB65B8" w:rsidRPr="00164222">
              <w:rPr>
                <w:rFonts w:ascii="Ebrima" w:hAnsi="Ebrima" w:cs="Calibri"/>
                <w:noProof/>
                <w:webHidden/>
              </w:rPr>
              <w:fldChar w:fldCharType="separate"/>
            </w:r>
            <w:r w:rsidR="006C2AB9">
              <w:rPr>
                <w:rFonts w:ascii="Ebrima" w:hAnsi="Ebrima" w:cs="Calibri"/>
                <w:noProof/>
                <w:webHidden/>
              </w:rPr>
              <w:t>3</w:t>
            </w:r>
            <w:r w:rsidR="00FB65B8" w:rsidRPr="00164222">
              <w:rPr>
                <w:rFonts w:ascii="Ebrima" w:hAnsi="Ebrima" w:cs="Calibri"/>
                <w:noProof/>
                <w:webHidden/>
              </w:rPr>
              <w:fldChar w:fldCharType="end"/>
            </w:r>
          </w:hyperlink>
        </w:p>
        <w:p w14:paraId="52A63AE0" w14:textId="5F2D3897" w:rsidR="00FB65B8" w:rsidRPr="00164222" w:rsidRDefault="00000000" w:rsidP="00E00B12">
          <w:pPr>
            <w:pStyle w:val="Spistreci1"/>
            <w:tabs>
              <w:tab w:val="right" w:leader="dot" w:pos="9770"/>
            </w:tabs>
            <w:spacing w:line="360" w:lineRule="auto"/>
            <w:rPr>
              <w:rFonts w:ascii="Ebrima" w:hAnsi="Ebrima" w:cs="Calibri"/>
              <w:b w:val="0"/>
              <w:bCs w:val="0"/>
              <w:caps w:val="0"/>
              <w:noProof/>
            </w:rPr>
          </w:pPr>
          <w:hyperlink w:anchor="_Toc132790348" w:history="1">
            <w:r w:rsidR="00FB65B8" w:rsidRPr="00164222">
              <w:rPr>
                <w:rStyle w:val="Hipercze"/>
                <w:rFonts w:ascii="Ebrima" w:hAnsi="Ebrima" w:cs="Calibri"/>
                <w:noProof/>
                <w:lang w:eastAsia="ar-SA"/>
              </w:rPr>
              <w:t>Rozdział III. Opis przedmiotu zamówienia</w:t>
            </w:r>
            <w:r w:rsidR="00FB65B8" w:rsidRPr="00164222">
              <w:rPr>
                <w:rFonts w:ascii="Ebrima" w:hAnsi="Ebrima" w:cs="Calibri"/>
                <w:noProof/>
                <w:webHidden/>
              </w:rPr>
              <w:tab/>
            </w:r>
            <w:r w:rsidR="00FB65B8" w:rsidRPr="00164222">
              <w:rPr>
                <w:rFonts w:ascii="Ebrima" w:hAnsi="Ebrima" w:cs="Calibri"/>
                <w:noProof/>
                <w:webHidden/>
              </w:rPr>
              <w:fldChar w:fldCharType="begin"/>
            </w:r>
            <w:r w:rsidR="00FB65B8" w:rsidRPr="00164222">
              <w:rPr>
                <w:rFonts w:ascii="Ebrima" w:hAnsi="Ebrima" w:cs="Calibri"/>
                <w:noProof/>
                <w:webHidden/>
              </w:rPr>
              <w:instrText xml:space="preserve"> PAGEREF _Toc132790348 \h </w:instrText>
            </w:r>
            <w:r w:rsidR="00FB65B8" w:rsidRPr="00164222">
              <w:rPr>
                <w:rFonts w:ascii="Ebrima" w:hAnsi="Ebrima" w:cs="Calibri"/>
                <w:noProof/>
                <w:webHidden/>
              </w:rPr>
            </w:r>
            <w:r w:rsidR="00FB65B8" w:rsidRPr="00164222">
              <w:rPr>
                <w:rFonts w:ascii="Ebrima" w:hAnsi="Ebrima" w:cs="Calibri"/>
                <w:noProof/>
                <w:webHidden/>
              </w:rPr>
              <w:fldChar w:fldCharType="separate"/>
            </w:r>
            <w:r w:rsidR="006C2AB9">
              <w:rPr>
                <w:rFonts w:ascii="Ebrima" w:hAnsi="Ebrima" w:cs="Calibri"/>
                <w:noProof/>
                <w:webHidden/>
              </w:rPr>
              <w:t>4</w:t>
            </w:r>
            <w:r w:rsidR="00FB65B8" w:rsidRPr="00164222">
              <w:rPr>
                <w:rFonts w:ascii="Ebrima" w:hAnsi="Ebrima" w:cs="Calibri"/>
                <w:noProof/>
                <w:webHidden/>
              </w:rPr>
              <w:fldChar w:fldCharType="end"/>
            </w:r>
          </w:hyperlink>
        </w:p>
        <w:p w14:paraId="4E2D8275" w14:textId="25216D3C" w:rsidR="00FB65B8" w:rsidRPr="00164222" w:rsidRDefault="00000000" w:rsidP="00E00B12">
          <w:pPr>
            <w:pStyle w:val="Spistreci1"/>
            <w:tabs>
              <w:tab w:val="right" w:leader="dot" w:pos="9770"/>
            </w:tabs>
            <w:spacing w:line="360" w:lineRule="auto"/>
            <w:rPr>
              <w:rFonts w:ascii="Ebrima" w:hAnsi="Ebrima" w:cs="Calibri"/>
              <w:b w:val="0"/>
              <w:bCs w:val="0"/>
              <w:caps w:val="0"/>
              <w:noProof/>
            </w:rPr>
          </w:pPr>
          <w:hyperlink w:anchor="_Toc132790349" w:history="1">
            <w:r w:rsidR="00FB65B8" w:rsidRPr="00164222">
              <w:rPr>
                <w:rStyle w:val="Hipercze"/>
                <w:rFonts w:ascii="Ebrima" w:hAnsi="Ebrima" w:cs="Calibri"/>
                <w:noProof/>
                <w:lang w:eastAsia="ar-SA"/>
              </w:rPr>
              <w:t>Rozdział IV. Informacja o przedmiotowych środkach dowodowych</w:t>
            </w:r>
            <w:r w:rsidR="00FB65B8" w:rsidRPr="00164222">
              <w:rPr>
                <w:rFonts w:ascii="Ebrima" w:hAnsi="Ebrima" w:cs="Calibri"/>
                <w:noProof/>
                <w:webHidden/>
              </w:rPr>
              <w:tab/>
            </w:r>
            <w:r w:rsidR="00FB65B8" w:rsidRPr="00164222">
              <w:rPr>
                <w:rFonts w:ascii="Ebrima" w:hAnsi="Ebrima" w:cs="Calibri"/>
                <w:noProof/>
                <w:webHidden/>
              </w:rPr>
              <w:fldChar w:fldCharType="begin"/>
            </w:r>
            <w:r w:rsidR="00FB65B8" w:rsidRPr="00164222">
              <w:rPr>
                <w:rFonts w:ascii="Ebrima" w:hAnsi="Ebrima" w:cs="Calibri"/>
                <w:noProof/>
                <w:webHidden/>
              </w:rPr>
              <w:instrText xml:space="preserve"> PAGEREF _Toc132790349 \h </w:instrText>
            </w:r>
            <w:r w:rsidR="00FB65B8" w:rsidRPr="00164222">
              <w:rPr>
                <w:rFonts w:ascii="Ebrima" w:hAnsi="Ebrima" w:cs="Calibri"/>
                <w:noProof/>
                <w:webHidden/>
              </w:rPr>
            </w:r>
            <w:r w:rsidR="00FB65B8" w:rsidRPr="00164222">
              <w:rPr>
                <w:rFonts w:ascii="Ebrima" w:hAnsi="Ebrima" w:cs="Calibri"/>
                <w:noProof/>
                <w:webHidden/>
              </w:rPr>
              <w:fldChar w:fldCharType="separate"/>
            </w:r>
            <w:r w:rsidR="006C2AB9">
              <w:rPr>
                <w:rFonts w:ascii="Ebrima" w:hAnsi="Ebrima" w:cs="Calibri"/>
                <w:noProof/>
                <w:webHidden/>
              </w:rPr>
              <w:t>4</w:t>
            </w:r>
            <w:r w:rsidR="00FB65B8" w:rsidRPr="00164222">
              <w:rPr>
                <w:rFonts w:ascii="Ebrima" w:hAnsi="Ebrima" w:cs="Calibri"/>
                <w:noProof/>
                <w:webHidden/>
              </w:rPr>
              <w:fldChar w:fldCharType="end"/>
            </w:r>
          </w:hyperlink>
        </w:p>
        <w:p w14:paraId="42F2AF9A" w14:textId="571D95BD" w:rsidR="00FB65B8" w:rsidRPr="00164222" w:rsidRDefault="00000000" w:rsidP="00E00B12">
          <w:pPr>
            <w:pStyle w:val="Spistreci1"/>
            <w:tabs>
              <w:tab w:val="right" w:leader="dot" w:pos="9770"/>
            </w:tabs>
            <w:spacing w:line="360" w:lineRule="auto"/>
            <w:rPr>
              <w:rFonts w:ascii="Ebrima" w:hAnsi="Ebrima" w:cs="Calibri"/>
              <w:b w:val="0"/>
              <w:bCs w:val="0"/>
              <w:caps w:val="0"/>
              <w:noProof/>
            </w:rPr>
          </w:pPr>
          <w:hyperlink w:anchor="_Toc132790350" w:history="1">
            <w:r w:rsidR="00FB65B8" w:rsidRPr="00164222">
              <w:rPr>
                <w:rStyle w:val="Hipercze"/>
                <w:rFonts w:ascii="Ebrima" w:hAnsi="Ebrima" w:cs="Calibri"/>
                <w:noProof/>
                <w:lang w:eastAsia="ar-SA"/>
              </w:rPr>
              <w:t>Rozdział V. Termin wykonania zamówienia</w:t>
            </w:r>
            <w:r w:rsidR="00FB65B8" w:rsidRPr="00164222">
              <w:rPr>
                <w:rFonts w:ascii="Ebrima" w:hAnsi="Ebrima" w:cs="Calibri"/>
                <w:noProof/>
                <w:webHidden/>
              </w:rPr>
              <w:tab/>
            </w:r>
            <w:r w:rsidR="00FB65B8" w:rsidRPr="00164222">
              <w:rPr>
                <w:rFonts w:ascii="Ebrima" w:hAnsi="Ebrima" w:cs="Calibri"/>
                <w:noProof/>
                <w:webHidden/>
              </w:rPr>
              <w:fldChar w:fldCharType="begin"/>
            </w:r>
            <w:r w:rsidR="00FB65B8" w:rsidRPr="00164222">
              <w:rPr>
                <w:rFonts w:ascii="Ebrima" w:hAnsi="Ebrima" w:cs="Calibri"/>
                <w:noProof/>
                <w:webHidden/>
              </w:rPr>
              <w:instrText xml:space="preserve"> PAGEREF _Toc132790350 \h </w:instrText>
            </w:r>
            <w:r w:rsidR="00FB65B8" w:rsidRPr="00164222">
              <w:rPr>
                <w:rFonts w:ascii="Ebrima" w:hAnsi="Ebrima" w:cs="Calibri"/>
                <w:noProof/>
                <w:webHidden/>
              </w:rPr>
            </w:r>
            <w:r w:rsidR="00FB65B8" w:rsidRPr="00164222">
              <w:rPr>
                <w:rFonts w:ascii="Ebrima" w:hAnsi="Ebrima" w:cs="Calibri"/>
                <w:noProof/>
                <w:webHidden/>
              </w:rPr>
              <w:fldChar w:fldCharType="separate"/>
            </w:r>
            <w:r w:rsidR="006C2AB9">
              <w:rPr>
                <w:rFonts w:ascii="Ebrima" w:hAnsi="Ebrima" w:cs="Calibri"/>
                <w:noProof/>
                <w:webHidden/>
              </w:rPr>
              <w:t>5</w:t>
            </w:r>
            <w:r w:rsidR="00FB65B8" w:rsidRPr="00164222">
              <w:rPr>
                <w:rFonts w:ascii="Ebrima" w:hAnsi="Ebrima" w:cs="Calibri"/>
                <w:noProof/>
                <w:webHidden/>
              </w:rPr>
              <w:fldChar w:fldCharType="end"/>
            </w:r>
          </w:hyperlink>
        </w:p>
        <w:p w14:paraId="73476C67" w14:textId="01C32C0B" w:rsidR="00FB65B8" w:rsidRPr="00164222" w:rsidRDefault="00000000" w:rsidP="00E00B12">
          <w:pPr>
            <w:pStyle w:val="Spistreci1"/>
            <w:tabs>
              <w:tab w:val="right" w:leader="dot" w:pos="9770"/>
            </w:tabs>
            <w:spacing w:line="360" w:lineRule="auto"/>
            <w:rPr>
              <w:rFonts w:ascii="Ebrima" w:hAnsi="Ebrima" w:cs="Calibri"/>
              <w:b w:val="0"/>
              <w:bCs w:val="0"/>
              <w:caps w:val="0"/>
              <w:noProof/>
            </w:rPr>
          </w:pPr>
          <w:hyperlink w:anchor="_Toc132790351" w:history="1">
            <w:r w:rsidR="00FB65B8" w:rsidRPr="00164222">
              <w:rPr>
                <w:rStyle w:val="Hipercze"/>
                <w:rFonts w:ascii="Ebrima" w:hAnsi="Ebrima" w:cs="Calibri"/>
                <w:noProof/>
                <w:lang w:eastAsia="ar-SA"/>
              </w:rPr>
              <w:t>Rozdział VI. Podstawy wykluczenia</w:t>
            </w:r>
            <w:r w:rsidR="00FB65B8" w:rsidRPr="00164222">
              <w:rPr>
                <w:rFonts w:ascii="Ebrima" w:hAnsi="Ebrima" w:cs="Calibri"/>
                <w:noProof/>
                <w:webHidden/>
              </w:rPr>
              <w:tab/>
            </w:r>
            <w:r w:rsidR="00FB65B8" w:rsidRPr="00164222">
              <w:rPr>
                <w:rFonts w:ascii="Ebrima" w:hAnsi="Ebrima" w:cs="Calibri"/>
                <w:noProof/>
                <w:webHidden/>
              </w:rPr>
              <w:fldChar w:fldCharType="begin"/>
            </w:r>
            <w:r w:rsidR="00FB65B8" w:rsidRPr="00164222">
              <w:rPr>
                <w:rFonts w:ascii="Ebrima" w:hAnsi="Ebrima" w:cs="Calibri"/>
                <w:noProof/>
                <w:webHidden/>
              </w:rPr>
              <w:instrText xml:space="preserve"> PAGEREF _Toc132790351 \h </w:instrText>
            </w:r>
            <w:r w:rsidR="00FB65B8" w:rsidRPr="00164222">
              <w:rPr>
                <w:rFonts w:ascii="Ebrima" w:hAnsi="Ebrima" w:cs="Calibri"/>
                <w:noProof/>
                <w:webHidden/>
              </w:rPr>
            </w:r>
            <w:r w:rsidR="00FB65B8" w:rsidRPr="00164222">
              <w:rPr>
                <w:rFonts w:ascii="Ebrima" w:hAnsi="Ebrima" w:cs="Calibri"/>
                <w:noProof/>
                <w:webHidden/>
              </w:rPr>
              <w:fldChar w:fldCharType="separate"/>
            </w:r>
            <w:r w:rsidR="006C2AB9">
              <w:rPr>
                <w:rFonts w:ascii="Ebrima" w:hAnsi="Ebrima" w:cs="Calibri"/>
                <w:noProof/>
                <w:webHidden/>
              </w:rPr>
              <w:t>5</w:t>
            </w:r>
            <w:r w:rsidR="00FB65B8" w:rsidRPr="00164222">
              <w:rPr>
                <w:rFonts w:ascii="Ebrima" w:hAnsi="Ebrima" w:cs="Calibri"/>
                <w:noProof/>
                <w:webHidden/>
              </w:rPr>
              <w:fldChar w:fldCharType="end"/>
            </w:r>
          </w:hyperlink>
        </w:p>
        <w:p w14:paraId="161693DF" w14:textId="5B6215DE" w:rsidR="00FB65B8" w:rsidRPr="00164222" w:rsidRDefault="00000000" w:rsidP="00E00B12">
          <w:pPr>
            <w:pStyle w:val="Spistreci1"/>
            <w:tabs>
              <w:tab w:val="right" w:leader="dot" w:pos="9770"/>
            </w:tabs>
            <w:spacing w:line="360" w:lineRule="auto"/>
            <w:rPr>
              <w:rFonts w:ascii="Ebrima" w:hAnsi="Ebrima" w:cs="Calibri"/>
              <w:b w:val="0"/>
              <w:bCs w:val="0"/>
              <w:caps w:val="0"/>
              <w:noProof/>
            </w:rPr>
          </w:pPr>
          <w:hyperlink w:anchor="_Toc132790352" w:history="1">
            <w:r w:rsidR="00FB65B8" w:rsidRPr="00164222">
              <w:rPr>
                <w:rStyle w:val="Hipercze"/>
                <w:rFonts w:ascii="Ebrima" w:hAnsi="Ebrima" w:cs="Calibri"/>
                <w:noProof/>
                <w:lang w:eastAsia="ar-SA"/>
              </w:rPr>
              <w:t>Rozdział VII. Wykaz podmiotowych środków dowodowych.</w:t>
            </w:r>
            <w:r w:rsidR="00FB65B8" w:rsidRPr="00164222">
              <w:rPr>
                <w:rFonts w:ascii="Ebrima" w:hAnsi="Ebrima" w:cs="Calibri"/>
                <w:noProof/>
                <w:webHidden/>
              </w:rPr>
              <w:tab/>
            </w:r>
            <w:r w:rsidR="00FB65B8" w:rsidRPr="00164222">
              <w:rPr>
                <w:rFonts w:ascii="Ebrima" w:hAnsi="Ebrima" w:cs="Calibri"/>
                <w:noProof/>
                <w:webHidden/>
              </w:rPr>
              <w:fldChar w:fldCharType="begin"/>
            </w:r>
            <w:r w:rsidR="00FB65B8" w:rsidRPr="00164222">
              <w:rPr>
                <w:rFonts w:ascii="Ebrima" w:hAnsi="Ebrima" w:cs="Calibri"/>
                <w:noProof/>
                <w:webHidden/>
              </w:rPr>
              <w:instrText xml:space="preserve"> PAGEREF _Toc132790352 \h </w:instrText>
            </w:r>
            <w:r w:rsidR="00FB65B8" w:rsidRPr="00164222">
              <w:rPr>
                <w:rFonts w:ascii="Ebrima" w:hAnsi="Ebrima" w:cs="Calibri"/>
                <w:noProof/>
                <w:webHidden/>
              </w:rPr>
            </w:r>
            <w:r w:rsidR="00FB65B8" w:rsidRPr="00164222">
              <w:rPr>
                <w:rFonts w:ascii="Ebrima" w:hAnsi="Ebrima" w:cs="Calibri"/>
                <w:noProof/>
                <w:webHidden/>
              </w:rPr>
              <w:fldChar w:fldCharType="separate"/>
            </w:r>
            <w:r w:rsidR="006C2AB9">
              <w:rPr>
                <w:rFonts w:ascii="Ebrima" w:hAnsi="Ebrima" w:cs="Calibri"/>
                <w:noProof/>
                <w:webHidden/>
              </w:rPr>
              <w:t>8</w:t>
            </w:r>
            <w:r w:rsidR="00FB65B8" w:rsidRPr="00164222">
              <w:rPr>
                <w:rFonts w:ascii="Ebrima" w:hAnsi="Ebrima" w:cs="Calibri"/>
                <w:noProof/>
                <w:webHidden/>
              </w:rPr>
              <w:fldChar w:fldCharType="end"/>
            </w:r>
          </w:hyperlink>
        </w:p>
        <w:p w14:paraId="7B338D94" w14:textId="28F76327" w:rsidR="00FB65B8" w:rsidRPr="00164222" w:rsidRDefault="00000000" w:rsidP="00E00B12">
          <w:pPr>
            <w:pStyle w:val="Spistreci1"/>
            <w:tabs>
              <w:tab w:val="right" w:leader="dot" w:pos="9770"/>
            </w:tabs>
            <w:spacing w:line="360" w:lineRule="auto"/>
            <w:rPr>
              <w:rFonts w:ascii="Ebrima" w:hAnsi="Ebrima" w:cs="Calibri"/>
              <w:b w:val="0"/>
              <w:bCs w:val="0"/>
              <w:caps w:val="0"/>
              <w:noProof/>
            </w:rPr>
          </w:pPr>
          <w:hyperlink w:anchor="_Toc132790353" w:history="1">
            <w:r w:rsidR="00FB65B8" w:rsidRPr="00164222">
              <w:rPr>
                <w:rStyle w:val="Hipercze"/>
                <w:rFonts w:ascii="Ebrima" w:hAnsi="Ebrima" w:cs="Calibri"/>
                <w:noProof/>
                <w:lang w:eastAsia="ar-SA"/>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r w:rsidR="00FB65B8" w:rsidRPr="00164222">
              <w:rPr>
                <w:rFonts w:ascii="Ebrima" w:hAnsi="Ebrima" w:cs="Calibri"/>
                <w:noProof/>
                <w:webHidden/>
              </w:rPr>
              <w:tab/>
            </w:r>
            <w:r w:rsidR="00FB65B8" w:rsidRPr="00164222">
              <w:rPr>
                <w:rFonts w:ascii="Ebrima" w:hAnsi="Ebrima" w:cs="Calibri"/>
                <w:noProof/>
                <w:webHidden/>
              </w:rPr>
              <w:fldChar w:fldCharType="begin"/>
            </w:r>
            <w:r w:rsidR="00FB65B8" w:rsidRPr="00164222">
              <w:rPr>
                <w:rFonts w:ascii="Ebrima" w:hAnsi="Ebrima" w:cs="Calibri"/>
                <w:noProof/>
                <w:webHidden/>
              </w:rPr>
              <w:instrText xml:space="preserve"> PAGEREF _Toc132790353 \h </w:instrText>
            </w:r>
            <w:r w:rsidR="00FB65B8" w:rsidRPr="00164222">
              <w:rPr>
                <w:rFonts w:ascii="Ebrima" w:hAnsi="Ebrima" w:cs="Calibri"/>
                <w:noProof/>
                <w:webHidden/>
              </w:rPr>
            </w:r>
            <w:r w:rsidR="00FB65B8" w:rsidRPr="00164222">
              <w:rPr>
                <w:rFonts w:ascii="Ebrima" w:hAnsi="Ebrima" w:cs="Calibri"/>
                <w:noProof/>
                <w:webHidden/>
              </w:rPr>
              <w:fldChar w:fldCharType="separate"/>
            </w:r>
            <w:r w:rsidR="006C2AB9">
              <w:rPr>
                <w:rFonts w:ascii="Ebrima" w:hAnsi="Ebrima" w:cs="Calibri"/>
                <w:noProof/>
                <w:webHidden/>
              </w:rPr>
              <w:t>9</w:t>
            </w:r>
            <w:r w:rsidR="00FB65B8" w:rsidRPr="00164222">
              <w:rPr>
                <w:rFonts w:ascii="Ebrima" w:hAnsi="Ebrima" w:cs="Calibri"/>
                <w:noProof/>
                <w:webHidden/>
              </w:rPr>
              <w:fldChar w:fldCharType="end"/>
            </w:r>
          </w:hyperlink>
        </w:p>
        <w:p w14:paraId="03CB501E" w14:textId="5E41F551" w:rsidR="00FB65B8" w:rsidRPr="00164222" w:rsidRDefault="00000000" w:rsidP="00E00B12">
          <w:pPr>
            <w:pStyle w:val="Spistreci1"/>
            <w:tabs>
              <w:tab w:val="right" w:leader="dot" w:pos="9770"/>
            </w:tabs>
            <w:spacing w:line="360" w:lineRule="auto"/>
            <w:rPr>
              <w:rFonts w:ascii="Ebrima" w:hAnsi="Ebrima" w:cs="Calibri"/>
              <w:b w:val="0"/>
              <w:bCs w:val="0"/>
              <w:caps w:val="0"/>
              <w:noProof/>
            </w:rPr>
          </w:pPr>
          <w:hyperlink w:anchor="_Toc132790354" w:history="1">
            <w:r w:rsidR="00FB65B8" w:rsidRPr="00164222">
              <w:rPr>
                <w:rStyle w:val="Hipercze"/>
                <w:rFonts w:ascii="Ebrima" w:hAnsi="Ebrima" w:cs="Calibri"/>
                <w:noProof/>
                <w:lang w:eastAsia="ar-SA"/>
              </w:rPr>
              <w:t>Rozdział IX. Wskazanie osób uprawnionych do komunikowania się z wykonawcami</w:t>
            </w:r>
            <w:r w:rsidR="00FB65B8" w:rsidRPr="00164222">
              <w:rPr>
                <w:rFonts w:ascii="Ebrima" w:hAnsi="Ebrima" w:cs="Calibri"/>
                <w:noProof/>
                <w:webHidden/>
              </w:rPr>
              <w:tab/>
            </w:r>
            <w:r w:rsidR="00FB65B8" w:rsidRPr="00164222">
              <w:rPr>
                <w:rFonts w:ascii="Ebrima" w:hAnsi="Ebrima" w:cs="Calibri"/>
                <w:noProof/>
                <w:webHidden/>
              </w:rPr>
              <w:fldChar w:fldCharType="begin"/>
            </w:r>
            <w:r w:rsidR="00FB65B8" w:rsidRPr="00164222">
              <w:rPr>
                <w:rFonts w:ascii="Ebrima" w:hAnsi="Ebrima" w:cs="Calibri"/>
                <w:noProof/>
                <w:webHidden/>
              </w:rPr>
              <w:instrText xml:space="preserve"> PAGEREF _Toc132790354 \h </w:instrText>
            </w:r>
            <w:r w:rsidR="00FB65B8" w:rsidRPr="00164222">
              <w:rPr>
                <w:rFonts w:ascii="Ebrima" w:hAnsi="Ebrima" w:cs="Calibri"/>
                <w:noProof/>
                <w:webHidden/>
              </w:rPr>
            </w:r>
            <w:r w:rsidR="00FB65B8" w:rsidRPr="00164222">
              <w:rPr>
                <w:rFonts w:ascii="Ebrima" w:hAnsi="Ebrima" w:cs="Calibri"/>
                <w:noProof/>
                <w:webHidden/>
              </w:rPr>
              <w:fldChar w:fldCharType="separate"/>
            </w:r>
            <w:r w:rsidR="006C2AB9">
              <w:rPr>
                <w:rFonts w:ascii="Ebrima" w:hAnsi="Ebrima" w:cs="Calibri"/>
                <w:noProof/>
                <w:webHidden/>
              </w:rPr>
              <w:t>11</w:t>
            </w:r>
            <w:r w:rsidR="00FB65B8" w:rsidRPr="00164222">
              <w:rPr>
                <w:rFonts w:ascii="Ebrima" w:hAnsi="Ebrima" w:cs="Calibri"/>
                <w:noProof/>
                <w:webHidden/>
              </w:rPr>
              <w:fldChar w:fldCharType="end"/>
            </w:r>
          </w:hyperlink>
        </w:p>
        <w:p w14:paraId="29CD515D" w14:textId="29FE2A5F" w:rsidR="00FB65B8" w:rsidRPr="00164222" w:rsidRDefault="00000000" w:rsidP="00E00B12">
          <w:pPr>
            <w:pStyle w:val="Spistreci1"/>
            <w:tabs>
              <w:tab w:val="right" w:leader="dot" w:pos="9770"/>
            </w:tabs>
            <w:spacing w:line="360" w:lineRule="auto"/>
            <w:rPr>
              <w:rFonts w:ascii="Ebrima" w:hAnsi="Ebrima" w:cs="Calibri"/>
              <w:b w:val="0"/>
              <w:bCs w:val="0"/>
              <w:caps w:val="0"/>
              <w:noProof/>
            </w:rPr>
          </w:pPr>
          <w:hyperlink w:anchor="_Toc132790355" w:history="1">
            <w:r w:rsidR="00FB65B8" w:rsidRPr="00164222">
              <w:rPr>
                <w:rStyle w:val="Hipercze"/>
                <w:rFonts w:ascii="Ebrima" w:hAnsi="Ebrima" w:cs="Calibri"/>
                <w:noProof/>
                <w:lang w:eastAsia="ar-SA"/>
              </w:rPr>
              <w:t>Rozdział X. Termin związania ofertą</w:t>
            </w:r>
            <w:r w:rsidR="00FB65B8" w:rsidRPr="00164222">
              <w:rPr>
                <w:rFonts w:ascii="Ebrima" w:hAnsi="Ebrima" w:cs="Calibri"/>
                <w:noProof/>
                <w:webHidden/>
              </w:rPr>
              <w:tab/>
            </w:r>
            <w:r w:rsidR="00FB65B8" w:rsidRPr="00164222">
              <w:rPr>
                <w:rFonts w:ascii="Ebrima" w:hAnsi="Ebrima" w:cs="Calibri"/>
                <w:noProof/>
                <w:webHidden/>
              </w:rPr>
              <w:fldChar w:fldCharType="begin"/>
            </w:r>
            <w:r w:rsidR="00FB65B8" w:rsidRPr="00164222">
              <w:rPr>
                <w:rFonts w:ascii="Ebrima" w:hAnsi="Ebrima" w:cs="Calibri"/>
                <w:noProof/>
                <w:webHidden/>
              </w:rPr>
              <w:instrText xml:space="preserve"> PAGEREF _Toc132790355 \h </w:instrText>
            </w:r>
            <w:r w:rsidR="00FB65B8" w:rsidRPr="00164222">
              <w:rPr>
                <w:rFonts w:ascii="Ebrima" w:hAnsi="Ebrima" w:cs="Calibri"/>
                <w:noProof/>
                <w:webHidden/>
              </w:rPr>
            </w:r>
            <w:r w:rsidR="00FB65B8" w:rsidRPr="00164222">
              <w:rPr>
                <w:rFonts w:ascii="Ebrima" w:hAnsi="Ebrima" w:cs="Calibri"/>
                <w:noProof/>
                <w:webHidden/>
              </w:rPr>
              <w:fldChar w:fldCharType="separate"/>
            </w:r>
            <w:r w:rsidR="006C2AB9">
              <w:rPr>
                <w:rFonts w:ascii="Ebrima" w:hAnsi="Ebrima" w:cs="Calibri"/>
                <w:noProof/>
                <w:webHidden/>
              </w:rPr>
              <w:t>11</w:t>
            </w:r>
            <w:r w:rsidR="00FB65B8" w:rsidRPr="00164222">
              <w:rPr>
                <w:rFonts w:ascii="Ebrima" w:hAnsi="Ebrima" w:cs="Calibri"/>
                <w:noProof/>
                <w:webHidden/>
              </w:rPr>
              <w:fldChar w:fldCharType="end"/>
            </w:r>
          </w:hyperlink>
        </w:p>
        <w:p w14:paraId="44B714AF" w14:textId="6D2801F8" w:rsidR="00FB65B8" w:rsidRPr="00164222" w:rsidRDefault="00000000" w:rsidP="00E00B12">
          <w:pPr>
            <w:pStyle w:val="Spistreci1"/>
            <w:tabs>
              <w:tab w:val="right" w:leader="dot" w:pos="9770"/>
            </w:tabs>
            <w:spacing w:line="360" w:lineRule="auto"/>
            <w:rPr>
              <w:rFonts w:ascii="Ebrima" w:hAnsi="Ebrima" w:cs="Calibri"/>
              <w:b w:val="0"/>
              <w:bCs w:val="0"/>
              <w:caps w:val="0"/>
              <w:noProof/>
            </w:rPr>
          </w:pPr>
          <w:hyperlink w:anchor="_Toc132790356" w:history="1">
            <w:r w:rsidR="00FB65B8" w:rsidRPr="00164222">
              <w:rPr>
                <w:rStyle w:val="Hipercze"/>
                <w:rFonts w:ascii="Ebrima" w:hAnsi="Ebrima" w:cs="Calibri"/>
                <w:noProof/>
                <w:lang w:eastAsia="ar-SA"/>
              </w:rPr>
              <w:t>Rozdział XI. Opis sposobu przygotowania oferty</w:t>
            </w:r>
            <w:r w:rsidR="00FB65B8" w:rsidRPr="00164222">
              <w:rPr>
                <w:rFonts w:ascii="Ebrima" w:hAnsi="Ebrima" w:cs="Calibri"/>
                <w:noProof/>
                <w:webHidden/>
              </w:rPr>
              <w:tab/>
            </w:r>
            <w:r w:rsidR="00FB65B8" w:rsidRPr="00164222">
              <w:rPr>
                <w:rFonts w:ascii="Ebrima" w:hAnsi="Ebrima" w:cs="Calibri"/>
                <w:noProof/>
                <w:webHidden/>
              </w:rPr>
              <w:fldChar w:fldCharType="begin"/>
            </w:r>
            <w:r w:rsidR="00FB65B8" w:rsidRPr="00164222">
              <w:rPr>
                <w:rFonts w:ascii="Ebrima" w:hAnsi="Ebrima" w:cs="Calibri"/>
                <w:noProof/>
                <w:webHidden/>
              </w:rPr>
              <w:instrText xml:space="preserve"> PAGEREF _Toc132790356 \h </w:instrText>
            </w:r>
            <w:r w:rsidR="00FB65B8" w:rsidRPr="00164222">
              <w:rPr>
                <w:rFonts w:ascii="Ebrima" w:hAnsi="Ebrima" w:cs="Calibri"/>
                <w:noProof/>
                <w:webHidden/>
              </w:rPr>
            </w:r>
            <w:r w:rsidR="00FB65B8" w:rsidRPr="00164222">
              <w:rPr>
                <w:rFonts w:ascii="Ebrima" w:hAnsi="Ebrima" w:cs="Calibri"/>
                <w:noProof/>
                <w:webHidden/>
              </w:rPr>
              <w:fldChar w:fldCharType="separate"/>
            </w:r>
            <w:r w:rsidR="006C2AB9">
              <w:rPr>
                <w:rFonts w:ascii="Ebrima" w:hAnsi="Ebrima" w:cs="Calibri"/>
                <w:noProof/>
                <w:webHidden/>
              </w:rPr>
              <w:t>12</w:t>
            </w:r>
            <w:r w:rsidR="00FB65B8" w:rsidRPr="00164222">
              <w:rPr>
                <w:rFonts w:ascii="Ebrima" w:hAnsi="Ebrima" w:cs="Calibri"/>
                <w:noProof/>
                <w:webHidden/>
              </w:rPr>
              <w:fldChar w:fldCharType="end"/>
            </w:r>
          </w:hyperlink>
        </w:p>
        <w:p w14:paraId="3EA14462" w14:textId="66E1EC53" w:rsidR="00FB65B8" w:rsidRPr="00164222" w:rsidRDefault="00000000" w:rsidP="00E00B12">
          <w:pPr>
            <w:pStyle w:val="Spistreci1"/>
            <w:tabs>
              <w:tab w:val="right" w:leader="dot" w:pos="9770"/>
            </w:tabs>
            <w:spacing w:line="360" w:lineRule="auto"/>
            <w:rPr>
              <w:rFonts w:ascii="Ebrima" w:hAnsi="Ebrima" w:cs="Calibri"/>
              <w:b w:val="0"/>
              <w:bCs w:val="0"/>
              <w:caps w:val="0"/>
              <w:noProof/>
            </w:rPr>
          </w:pPr>
          <w:hyperlink w:anchor="_Toc132790357" w:history="1">
            <w:r w:rsidR="00FB65B8" w:rsidRPr="00164222">
              <w:rPr>
                <w:rStyle w:val="Hipercze"/>
                <w:rFonts w:ascii="Ebrima" w:hAnsi="Ebrima" w:cs="Calibri"/>
                <w:noProof/>
                <w:lang w:eastAsia="ar-SA"/>
              </w:rPr>
              <w:t>Rozdział XII. Sposób i termin składania ofert</w:t>
            </w:r>
            <w:r w:rsidR="00FB65B8" w:rsidRPr="00164222">
              <w:rPr>
                <w:rFonts w:ascii="Ebrima" w:hAnsi="Ebrima" w:cs="Calibri"/>
                <w:noProof/>
                <w:webHidden/>
              </w:rPr>
              <w:tab/>
            </w:r>
            <w:r w:rsidR="00FB65B8" w:rsidRPr="00164222">
              <w:rPr>
                <w:rFonts w:ascii="Ebrima" w:hAnsi="Ebrima" w:cs="Calibri"/>
                <w:noProof/>
                <w:webHidden/>
              </w:rPr>
              <w:fldChar w:fldCharType="begin"/>
            </w:r>
            <w:r w:rsidR="00FB65B8" w:rsidRPr="00164222">
              <w:rPr>
                <w:rFonts w:ascii="Ebrima" w:hAnsi="Ebrima" w:cs="Calibri"/>
                <w:noProof/>
                <w:webHidden/>
              </w:rPr>
              <w:instrText xml:space="preserve"> PAGEREF _Toc132790357 \h </w:instrText>
            </w:r>
            <w:r w:rsidR="00FB65B8" w:rsidRPr="00164222">
              <w:rPr>
                <w:rFonts w:ascii="Ebrima" w:hAnsi="Ebrima" w:cs="Calibri"/>
                <w:noProof/>
                <w:webHidden/>
              </w:rPr>
            </w:r>
            <w:r w:rsidR="00FB65B8" w:rsidRPr="00164222">
              <w:rPr>
                <w:rFonts w:ascii="Ebrima" w:hAnsi="Ebrima" w:cs="Calibri"/>
                <w:noProof/>
                <w:webHidden/>
              </w:rPr>
              <w:fldChar w:fldCharType="separate"/>
            </w:r>
            <w:r w:rsidR="006C2AB9">
              <w:rPr>
                <w:rFonts w:ascii="Ebrima" w:hAnsi="Ebrima" w:cs="Calibri"/>
                <w:noProof/>
                <w:webHidden/>
              </w:rPr>
              <w:t>13</w:t>
            </w:r>
            <w:r w:rsidR="00FB65B8" w:rsidRPr="00164222">
              <w:rPr>
                <w:rFonts w:ascii="Ebrima" w:hAnsi="Ebrima" w:cs="Calibri"/>
                <w:noProof/>
                <w:webHidden/>
              </w:rPr>
              <w:fldChar w:fldCharType="end"/>
            </w:r>
          </w:hyperlink>
        </w:p>
        <w:p w14:paraId="4BC93007" w14:textId="5ED32508" w:rsidR="00FB65B8" w:rsidRPr="00164222" w:rsidRDefault="00000000" w:rsidP="00E00B12">
          <w:pPr>
            <w:pStyle w:val="Spistreci1"/>
            <w:tabs>
              <w:tab w:val="right" w:leader="dot" w:pos="9770"/>
            </w:tabs>
            <w:spacing w:line="360" w:lineRule="auto"/>
            <w:rPr>
              <w:rFonts w:ascii="Ebrima" w:hAnsi="Ebrima" w:cs="Calibri"/>
              <w:b w:val="0"/>
              <w:bCs w:val="0"/>
              <w:caps w:val="0"/>
              <w:noProof/>
            </w:rPr>
          </w:pPr>
          <w:hyperlink w:anchor="_Toc132790358" w:history="1">
            <w:r w:rsidR="00FB65B8" w:rsidRPr="00164222">
              <w:rPr>
                <w:rStyle w:val="Hipercze"/>
                <w:rFonts w:ascii="Ebrima" w:hAnsi="Ebrima" w:cs="Calibri"/>
                <w:noProof/>
                <w:lang w:eastAsia="ar-SA"/>
              </w:rPr>
              <w:t>Rozdział XIII. Termin otwarcia ofert</w:t>
            </w:r>
            <w:r w:rsidR="00FB65B8" w:rsidRPr="00164222">
              <w:rPr>
                <w:rFonts w:ascii="Ebrima" w:hAnsi="Ebrima" w:cs="Calibri"/>
                <w:noProof/>
                <w:webHidden/>
              </w:rPr>
              <w:tab/>
            </w:r>
            <w:r w:rsidR="00FB65B8" w:rsidRPr="00164222">
              <w:rPr>
                <w:rFonts w:ascii="Ebrima" w:hAnsi="Ebrima" w:cs="Calibri"/>
                <w:noProof/>
                <w:webHidden/>
              </w:rPr>
              <w:fldChar w:fldCharType="begin"/>
            </w:r>
            <w:r w:rsidR="00FB65B8" w:rsidRPr="00164222">
              <w:rPr>
                <w:rFonts w:ascii="Ebrima" w:hAnsi="Ebrima" w:cs="Calibri"/>
                <w:noProof/>
                <w:webHidden/>
              </w:rPr>
              <w:instrText xml:space="preserve"> PAGEREF _Toc132790358 \h </w:instrText>
            </w:r>
            <w:r w:rsidR="00FB65B8" w:rsidRPr="00164222">
              <w:rPr>
                <w:rFonts w:ascii="Ebrima" w:hAnsi="Ebrima" w:cs="Calibri"/>
                <w:noProof/>
                <w:webHidden/>
              </w:rPr>
            </w:r>
            <w:r w:rsidR="00FB65B8" w:rsidRPr="00164222">
              <w:rPr>
                <w:rFonts w:ascii="Ebrima" w:hAnsi="Ebrima" w:cs="Calibri"/>
                <w:noProof/>
                <w:webHidden/>
              </w:rPr>
              <w:fldChar w:fldCharType="separate"/>
            </w:r>
            <w:r w:rsidR="006C2AB9">
              <w:rPr>
                <w:rFonts w:ascii="Ebrima" w:hAnsi="Ebrima" w:cs="Calibri"/>
                <w:noProof/>
                <w:webHidden/>
              </w:rPr>
              <w:t>13</w:t>
            </w:r>
            <w:r w:rsidR="00FB65B8" w:rsidRPr="00164222">
              <w:rPr>
                <w:rFonts w:ascii="Ebrima" w:hAnsi="Ebrima" w:cs="Calibri"/>
                <w:noProof/>
                <w:webHidden/>
              </w:rPr>
              <w:fldChar w:fldCharType="end"/>
            </w:r>
          </w:hyperlink>
        </w:p>
        <w:p w14:paraId="004460E0" w14:textId="7B0D018A" w:rsidR="00FB65B8" w:rsidRPr="00164222" w:rsidRDefault="00000000" w:rsidP="00345964">
          <w:pPr>
            <w:pStyle w:val="Spistreci1"/>
            <w:tabs>
              <w:tab w:val="right" w:leader="dot" w:pos="9770"/>
            </w:tabs>
            <w:spacing w:line="360" w:lineRule="auto"/>
            <w:jc w:val="both"/>
            <w:rPr>
              <w:rFonts w:ascii="Ebrima" w:hAnsi="Ebrima" w:cs="Calibri"/>
              <w:b w:val="0"/>
              <w:bCs w:val="0"/>
              <w:caps w:val="0"/>
              <w:noProof/>
            </w:rPr>
          </w:pPr>
          <w:hyperlink w:anchor="_Toc132790359" w:history="1">
            <w:r w:rsidR="00FB65B8" w:rsidRPr="00164222">
              <w:rPr>
                <w:rStyle w:val="Hipercze"/>
                <w:rFonts w:ascii="Ebrima" w:hAnsi="Ebrima" w:cs="Calibri"/>
                <w:noProof/>
                <w:lang w:eastAsia="ar-SA"/>
              </w:rPr>
              <w:t>Rozdział XIV. Sposób obliczania ceny</w:t>
            </w:r>
            <w:r w:rsidR="00FB65B8" w:rsidRPr="00164222">
              <w:rPr>
                <w:rFonts w:ascii="Ebrima" w:hAnsi="Ebrima" w:cs="Calibri"/>
                <w:noProof/>
                <w:webHidden/>
              </w:rPr>
              <w:tab/>
            </w:r>
            <w:r w:rsidR="00FB65B8" w:rsidRPr="00164222">
              <w:rPr>
                <w:rFonts w:ascii="Ebrima" w:hAnsi="Ebrima" w:cs="Calibri"/>
                <w:noProof/>
                <w:webHidden/>
              </w:rPr>
              <w:fldChar w:fldCharType="begin"/>
            </w:r>
            <w:r w:rsidR="00FB65B8" w:rsidRPr="00164222">
              <w:rPr>
                <w:rFonts w:ascii="Ebrima" w:hAnsi="Ebrima" w:cs="Calibri"/>
                <w:noProof/>
                <w:webHidden/>
              </w:rPr>
              <w:instrText xml:space="preserve"> PAGEREF _Toc132790359 \h </w:instrText>
            </w:r>
            <w:r w:rsidR="00FB65B8" w:rsidRPr="00164222">
              <w:rPr>
                <w:rFonts w:ascii="Ebrima" w:hAnsi="Ebrima" w:cs="Calibri"/>
                <w:noProof/>
                <w:webHidden/>
              </w:rPr>
            </w:r>
            <w:r w:rsidR="00FB65B8" w:rsidRPr="00164222">
              <w:rPr>
                <w:rFonts w:ascii="Ebrima" w:hAnsi="Ebrima" w:cs="Calibri"/>
                <w:noProof/>
                <w:webHidden/>
              </w:rPr>
              <w:fldChar w:fldCharType="separate"/>
            </w:r>
            <w:r w:rsidR="006C2AB9">
              <w:rPr>
                <w:rFonts w:ascii="Ebrima" w:hAnsi="Ebrima" w:cs="Calibri"/>
                <w:noProof/>
                <w:webHidden/>
              </w:rPr>
              <w:t>13</w:t>
            </w:r>
            <w:r w:rsidR="00FB65B8" w:rsidRPr="00164222">
              <w:rPr>
                <w:rFonts w:ascii="Ebrima" w:hAnsi="Ebrima" w:cs="Calibri"/>
                <w:noProof/>
                <w:webHidden/>
              </w:rPr>
              <w:fldChar w:fldCharType="end"/>
            </w:r>
          </w:hyperlink>
        </w:p>
        <w:p w14:paraId="5A452D2B" w14:textId="6C5ED116" w:rsidR="00FB65B8" w:rsidRPr="00164222" w:rsidRDefault="00000000" w:rsidP="00345964">
          <w:pPr>
            <w:pStyle w:val="Spistreci1"/>
            <w:tabs>
              <w:tab w:val="right" w:leader="dot" w:pos="9770"/>
            </w:tabs>
            <w:spacing w:line="360" w:lineRule="auto"/>
            <w:jc w:val="both"/>
            <w:rPr>
              <w:rFonts w:ascii="Ebrima" w:hAnsi="Ebrima" w:cs="Calibri"/>
              <w:b w:val="0"/>
              <w:bCs w:val="0"/>
              <w:caps w:val="0"/>
              <w:noProof/>
            </w:rPr>
          </w:pPr>
          <w:hyperlink w:anchor="_Toc132790360" w:history="1">
            <w:r w:rsidR="00FB65B8" w:rsidRPr="00164222">
              <w:rPr>
                <w:rStyle w:val="Hipercze"/>
                <w:rFonts w:ascii="Ebrima" w:hAnsi="Ebrima" w:cs="Calibri"/>
                <w:noProof/>
                <w:lang w:eastAsia="ar-SA"/>
              </w:rPr>
              <w:t>Rozdział XV. Opis kryteriów oceny ofert wraz z podaniem wag tych kryteriów i sposobu oceny ofert</w:t>
            </w:r>
            <w:r w:rsidR="00FB65B8" w:rsidRPr="00164222">
              <w:rPr>
                <w:rFonts w:ascii="Ebrima" w:hAnsi="Ebrima" w:cs="Calibri"/>
                <w:noProof/>
                <w:webHidden/>
              </w:rPr>
              <w:tab/>
            </w:r>
            <w:r w:rsidR="00FB65B8" w:rsidRPr="00164222">
              <w:rPr>
                <w:rFonts w:ascii="Ebrima" w:hAnsi="Ebrima" w:cs="Calibri"/>
                <w:noProof/>
                <w:webHidden/>
              </w:rPr>
              <w:fldChar w:fldCharType="begin"/>
            </w:r>
            <w:r w:rsidR="00FB65B8" w:rsidRPr="00164222">
              <w:rPr>
                <w:rFonts w:ascii="Ebrima" w:hAnsi="Ebrima" w:cs="Calibri"/>
                <w:noProof/>
                <w:webHidden/>
              </w:rPr>
              <w:instrText xml:space="preserve"> PAGEREF _Toc132790360 \h </w:instrText>
            </w:r>
            <w:r w:rsidR="00FB65B8" w:rsidRPr="00164222">
              <w:rPr>
                <w:rFonts w:ascii="Ebrima" w:hAnsi="Ebrima" w:cs="Calibri"/>
                <w:noProof/>
                <w:webHidden/>
              </w:rPr>
            </w:r>
            <w:r w:rsidR="00FB65B8" w:rsidRPr="00164222">
              <w:rPr>
                <w:rFonts w:ascii="Ebrima" w:hAnsi="Ebrima" w:cs="Calibri"/>
                <w:noProof/>
                <w:webHidden/>
              </w:rPr>
              <w:fldChar w:fldCharType="separate"/>
            </w:r>
            <w:r w:rsidR="006C2AB9">
              <w:rPr>
                <w:rFonts w:ascii="Ebrima" w:hAnsi="Ebrima" w:cs="Calibri"/>
                <w:noProof/>
                <w:webHidden/>
              </w:rPr>
              <w:t>14</w:t>
            </w:r>
            <w:r w:rsidR="00FB65B8" w:rsidRPr="00164222">
              <w:rPr>
                <w:rFonts w:ascii="Ebrima" w:hAnsi="Ebrima" w:cs="Calibri"/>
                <w:noProof/>
                <w:webHidden/>
              </w:rPr>
              <w:fldChar w:fldCharType="end"/>
            </w:r>
          </w:hyperlink>
        </w:p>
        <w:p w14:paraId="2AE2A284" w14:textId="6057ACDF" w:rsidR="00FB65B8" w:rsidRPr="00164222" w:rsidRDefault="00000000" w:rsidP="00345964">
          <w:pPr>
            <w:pStyle w:val="Spistreci1"/>
            <w:tabs>
              <w:tab w:val="right" w:leader="dot" w:pos="9770"/>
            </w:tabs>
            <w:spacing w:line="360" w:lineRule="auto"/>
            <w:jc w:val="both"/>
            <w:rPr>
              <w:rFonts w:ascii="Ebrima" w:hAnsi="Ebrima" w:cs="Calibri"/>
              <w:b w:val="0"/>
              <w:bCs w:val="0"/>
              <w:caps w:val="0"/>
              <w:noProof/>
            </w:rPr>
          </w:pPr>
          <w:hyperlink w:anchor="_Toc132790361" w:history="1">
            <w:r w:rsidR="00FB65B8" w:rsidRPr="00164222">
              <w:rPr>
                <w:rStyle w:val="Hipercze"/>
                <w:rFonts w:ascii="Ebrima" w:hAnsi="Ebrima" w:cs="Calibri"/>
                <w:noProof/>
                <w:lang w:eastAsia="ar-SA"/>
              </w:rPr>
              <w:t>Rozdział XVI. Informacje o formalnościach, jakie powinny zostać dopełnione po wyborze oferty w celu zawarcia umowy w sprawie zamówienia publicznego</w:t>
            </w:r>
            <w:r w:rsidR="00FB65B8" w:rsidRPr="00164222">
              <w:rPr>
                <w:rFonts w:ascii="Ebrima" w:hAnsi="Ebrima" w:cs="Calibri"/>
                <w:noProof/>
                <w:webHidden/>
              </w:rPr>
              <w:tab/>
            </w:r>
            <w:r w:rsidR="00FB65B8" w:rsidRPr="00164222">
              <w:rPr>
                <w:rFonts w:ascii="Ebrima" w:hAnsi="Ebrima" w:cs="Calibri"/>
                <w:noProof/>
                <w:webHidden/>
              </w:rPr>
              <w:fldChar w:fldCharType="begin"/>
            </w:r>
            <w:r w:rsidR="00FB65B8" w:rsidRPr="00164222">
              <w:rPr>
                <w:rFonts w:ascii="Ebrima" w:hAnsi="Ebrima" w:cs="Calibri"/>
                <w:noProof/>
                <w:webHidden/>
              </w:rPr>
              <w:instrText xml:space="preserve"> PAGEREF _Toc132790361 \h </w:instrText>
            </w:r>
            <w:r w:rsidR="00FB65B8" w:rsidRPr="00164222">
              <w:rPr>
                <w:rFonts w:ascii="Ebrima" w:hAnsi="Ebrima" w:cs="Calibri"/>
                <w:noProof/>
                <w:webHidden/>
              </w:rPr>
            </w:r>
            <w:r w:rsidR="00FB65B8" w:rsidRPr="00164222">
              <w:rPr>
                <w:rFonts w:ascii="Ebrima" w:hAnsi="Ebrima" w:cs="Calibri"/>
                <w:noProof/>
                <w:webHidden/>
              </w:rPr>
              <w:fldChar w:fldCharType="separate"/>
            </w:r>
            <w:r w:rsidR="006C2AB9">
              <w:rPr>
                <w:rFonts w:ascii="Ebrima" w:hAnsi="Ebrima" w:cs="Calibri"/>
                <w:noProof/>
                <w:webHidden/>
              </w:rPr>
              <w:t>15</w:t>
            </w:r>
            <w:r w:rsidR="00FB65B8" w:rsidRPr="00164222">
              <w:rPr>
                <w:rFonts w:ascii="Ebrima" w:hAnsi="Ebrima" w:cs="Calibri"/>
                <w:noProof/>
                <w:webHidden/>
              </w:rPr>
              <w:fldChar w:fldCharType="end"/>
            </w:r>
          </w:hyperlink>
        </w:p>
        <w:p w14:paraId="53816649" w14:textId="111920FE" w:rsidR="00FB65B8" w:rsidRPr="008B4EFA" w:rsidRDefault="00000000" w:rsidP="00345964">
          <w:pPr>
            <w:pStyle w:val="Spistreci1"/>
            <w:tabs>
              <w:tab w:val="right" w:leader="dot" w:pos="9770"/>
            </w:tabs>
            <w:spacing w:line="360" w:lineRule="auto"/>
            <w:jc w:val="both"/>
            <w:rPr>
              <w:rFonts w:ascii="Ebrima" w:hAnsi="Ebrima" w:cs="Calibri"/>
              <w:b w:val="0"/>
              <w:bCs w:val="0"/>
              <w:caps w:val="0"/>
              <w:noProof/>
            </w:rPr>
          </w:pPr>
          <w:hyperlink w:anchor="_Toc132790362" w:history="1">
            <w:r w:rsidR="00FB65B8" w:rsidRPr="008B4EFA">
              <w:rPr>
                <w:rStyle w:val="Hipercze"/>
                <w:rFonts w:ascii="Ebrima" w:hAnsi="Ebrima" w:cs="Calibri"/>
                <w:noProof/>
                <w:lang w:eastAsia="ar-SA"/>
              </w:rPr>
              <w:t>Rozdział XVII. Projektowane postanowienia umowy w sprawie zamówienia publicznego, które zostaną wprowadzone do umowy w sprawie zamówienia publicznego.</w:t>
            </w:r>
            <w:r w:rsidR="00FB65B8" w:rsidRPr="008B4EFA">
              <w:rPr>
                <w:rFonts w:ascii="Ebrima" w:hAnsi="Ebrima" w:cs="Calibri"/>
                <w:noProof/>
                <w:webHidden/>
              </w:rPr>
              <w:tab/>
            </w:r>
            <w:r w:rsidR="00FB65B8" w:rsidRPr="008B4EFA">
              <w:rPr>
                <w:rFonts w:ascii="Ebrima" w:hAnsi="Ebrima" w:cs="Calibri"/>
                <w:noProof/>
                <w:webHidden/>
              </w:rPr>
              <w:fldChar w:fldCharType="begin"/>
            </w:r>
            <w:r w:rsidR="00FB65B8" w:rsidRPr="008B4EFA">
              <w:rPr>
                <w:rFonts w:ascii="Ebrima" w:hAnsi="Ebrima" w:cs="Calibri"/>
                <w:noProof/>
                <w:webHidden/>
              </w:rPr>
              <w:instrText xml:space="preserve"> PAGEREF _Toc132790362 \h </w:instrText>
            </w:r>
            <w:r w:rsidR="00FB65B8" w:rsidRPr="008B4EFA">
              <w:rPr>
                <w:rFonts w:ascii="Ebrima" w:hAnsi="Ebrima" w:cs="Calibri"/>
                <w:noProof/>
                <w:webHidden/>
              </w:rPr>
            </w:r>
            <w:r w:rsidR="00FB65B8" w:rsidRPr="008B4EFA">
              <w:rPr>
                <w:rFonts w:ascii="Ebrima" w:hAnsi="Ebrima" w:cs="Calibri"/>
                <w:noProof/>
                <w:webHidden/>
              </w:rPr>
              <w:fldChar w:fldCharType="separate"/>
            </w:r>
            <w:r w:rsidR="006C2AB9">
              <w:rPr>
                <w:rFonts w:ascii="Ebrima" w:hAnsi="Ebrima" w:cs="Calibri"/>
                <w:noProof/>
                <w:webHidden/>
              </w:rPr>
              <w:t>15</w:t>
            </w:r>
            <w:r w:rsidR="00FB65B8" w:rsidRPr="008B4EFA">
              <w:rPr>
                <w:rFonts w:ascii="Ebrima" w:hAnsi="Ebrima" w:cs="Calibri"/>
                <w:noProof/>
                <w:webHidden/>
              </w:rPr>
              <w:fldChar w:fldCharType="end"/>
            </w:r>
          </w:hyperlink>
        </w:p>
        <w:p w14:paraId="263DF189" w14:textId="60595DBD" w:rsidR="00FB65B8" w:rsidRPr="008B4EFA" w:rsidRDefault="00000000" w:rsidP="00E00B12">
          <w:pPr>
            <w:pStyle w:val="Spistreci1"/>
            <w:tabs>
              <w:tab w:val="right" w:leader="dot" w:pos="9770"/>
            </w:tabs>
            <w:spacing w:line="360" w:lineRule="auto"/>
            <w:rPr>
              <w:rFonts w:ascii="Ebrima" w:hAnsi="Ebrima" w:cs="Calibri"/>
              <w:noProof/>
            </w:rPr>
          </w:pPr>
          <w:hyperlink w:anchor="_Toc132790363" w:history="1">
            <w:r w:rsidR="00FB65B8" w:rsidRPr="008B4EFA">
              <w:rPr>
                <w:rStyle w:val="Hipercze"/>
                <w:rFonts w:ascii="Ebrima" w:hAnsi="Ebrima" w:cs="Calibri"/>
                <w:noProof/>
                <w:lang w:eastAsia="ar-SA"/>
              </w:rPr>
              <w:t>Rozdział XVIII. Pouczenie o środkach ochrony prawnej przysługujących wykonawcy</w:t>
            </w:r>
            <w:r w:rsidR="00FB65B8" w:rsidRPr="008B4EFA">
              <w:rPr>
                <w:rFonts w:ascii="Ebrima" w:hAnsi="Ebrima" w:cs="Calibri"/>
                <w:noProof/>
                <w:webHidden/>
              </w:rPr>
              <w:tab/>
            </w:r>
            <w:r w:rsidR="00FB65B8" w:rsidRPr="008B4EFA">
              <w:rPr>
                <w:rFonts w:ascii="Ebrima" w:hAnsi="Ebrima" w:cs="Calibri"/>
                <w:noProof/>
                <w:webHidden/>
              </w:rPr>
              <w:fldChar w:fldCharType="begin"/>
            </w:r>
            <w:r w:rsidR="00FB65B8" w:rsidRPr="008B4EFA">
              <w:rPr>
                <w:rFonts w:ascii="Ebrima" w:hAnsi="Ebrima" w:cs="Calibri"/>
                <w:noProof/>
                <w:webHidden/>
              </w:rPr>
              <w:instrText xml:space="preserve"> PAGEREF _Toc132790363 \h </w:instrText>
            </w:r>
            <w:r w:rsidR="00FB65B8" w:rsidRPr="008B4EFA">
              <w:rPr>
                <w:rFonts w:ascii="Ebrima" w:hAnsi="Ebrima" w:cs="Calibri"/>
                <w:noProof/>
                <w:webHidden/>
              </w:rPr>
            </w:r>
            <w:r w:rsidR="00FB65B8" w:rsidRPr="008B4EFA">
              <w:rPr>
                <w:rFonts w:ascii="Ebrima" w:hAnsi="Ebrima" w:cs="Calibri"/>
                <w:noProof/>
                <w:webHidden/>
              </w:rPr>
              <w:fldChar w:fldCharType="separate"/>
            </w:r>
            <w:r w:rsidR="006C2AB9">
              <w:rPr>
                <w:rFonts w:ascii="Ebrima" w:hAnsi="Ebrima" w:cs="Calibri"/>
                <w:noProof/>
                <w:webHidden/>
              </w:rPr>
              <w:t>16</w:t>
            </w:r>
            <w:r w:rsidR="00FB65B8" w:rsidRPr="008B4EFA">
              <w:rPr>
                <w:rFonts w:ascii="Ebrima" w:hAnsi="Ebrima" w:cs="Calibri"/>
                <w:noProof/>
                <w:webHidden/>
              </w:rPr>
              <w:fldChar w:fldCharType="end"/>
            </w:r>
          </w:hyperlink>
        </w:p>
        <w:p w14:paraId="42FAB0AB" w14:textId="19309882" w:rsidR="008B4EFA" w:rsidRPr="008B4EFA" w:rsidRDefault="00000000" w:rsidP="008B4EFA">
          <w:pPr>
            <w:pStyle w:val="Spistreci1"/>
            <w:tabs>
              <w:tab w:val="right" w:leader="dot" w:pos="9770"/>
            </w:tabs>
            <w:spacing w:line="360" w:lineRule="auto"/>
            <w:rPr>
              <w:rFonts w:ascii="Ebrima" w:hAnsi="Ebrima" w:cs="Calibri"/>
              <w:b w:val="0"/>
              <w:bCs w:val="0"/>
              <w:caps w:val="0"/>
              <w:noProof/>
            </w:rPr>
          </w:pPr>
          <w:hyperlink w:anchor="_Toc132790364" w:history="1">
            <w:r w:rsidR="008B4EFA" w:rsidRPr="008B4EFA">
              <w:rPr>
                <w:rStyle w:val="Hipercze"/>
                <w:rFonts w:ascii="Ebrima" w:hAnsi="Ebrima" w:cs="Calibri"/>
                <w:noProof/>
                <w:lang w:eastAsia="ar-SA"/>
              </w:rPr>
              <w:t>Rozdział XIX. KLAUZULA INFORMACYJNA roDO</w:t>
            </w:r>
            <w:r w:rsidR="008B4EFA" w:rsidRPr="008B4EFA">
              <w:rPr>
                <w:rFonts w:ascii="Ebrima" w:hAnsi="Ebrima" w:cs="Calibri"/>
                <w:noProof/>
                <w:webHidden/>
              </w:rPr>
              <w:tab/>
            </w:r>
            <w:r w:rsidR="008B4EFA" w:rsidRPr="008B4EFA">
              <w:rPr>
                <w:rFonts w:ascii="Ebrima" w:hAnsi="Ebrima" w:cs="Calibri"/>
                <w:noProof/>
                <w:webHidden/>
              </w:rPr>
              <w:fldChar w:fldCharType="begin"/>
            </w:r>
            <w:r w:rsidR="008B4EFA" w:rsidRPr="008B4EFA">
              <w:rPr>
                <w:rFonts w:ascii="Ebrima" w:hAnsi="Ebrima" w:cs="Calibri"/>
                <w:noProof/>
                <w:webHidden/>
              </w:rPr>
              <w:instrText xml:space="preserve"> PAGEREF _Toc132790364 \h </w:instrText>
            </w:r>
            <w:r w:rsidR="008B4EFA" w:rsidRPr="008B4EFA">
              <w:rPr>
                <w:rFonts w:ascii="Ebrima" w:hAnsi="Ebrima" w:cs="Calibri"/>
                <w:noProof/>
                <w:webHidden/>
              </w:rPr>
            </w:r>
            <w:r w:rsidR="008B4EFA" w:rsidRPr="008B4EFA">
              <w:rPr>
                <w:rFonts w:ascii="Ebrima" w:hAnsi="Ebrima" w:cs="Calibri"/>
                <w:noProof/>
                <w:webHidden/>
              </w:rPr>
              <w:fldChar w:fldCharType="separate"/>
            </w:r>
            <w:r w:rsidR="006C2AB9">
              <w:rPr>
                <w:rFonts w:ascii="Ebrima" w:hAnsi="Ebrima" w:cs="Calibri"/>
                <w:noProof/>
                <w:webHidden/>
              </w:rPr>
              <w:t>17</w:t>
            </w:r>
            <w:r w:rsidR="008B4EFA" w:rsidRPr="008B4EFA">
              <w:rPr>
                <w:rFonts w:ascii="Ebrima" w:hAnsi="Ebrima" w:cs="Calibri"/>
                <w:noProof/>
                <w:webHidden/>
              </w:rPr>
              <w:fldChar w:fldCharType="end"/>
            </w:r>
          </w:hyperlink>
        </w:p>
        <w:p w14:paraId="3167E7A4" w14:textId="75012C8B" w:rsidR="00FB65B8" w:rsidRPr="00164222" w:rsidRDefault="00000000" w:rsidP="00E00B12">
          <w:pPr>
            <w:pStyle w:val="Spistreci1"/>
            <w:tabs>
              <w:tab w:val="right" w:leader="dot" w:pos="9770"/>
            </w:tabs>
            <w:spacing w:line="360" w:lineRule="auto"/>
            <w:rPr>
              <w:rFonts w:ascii="Ebrima" w:hAnsi="Ebrima" w:cs="Calibri"/>
              <w:b w:val="0"/>
              <w:bCs w:val="0"/>
              <w:caps w:val="0"/>
              <w:noProof/>
            </w:rPr>
          </w:pPr>
          <w:hyperlink w:anchor="_Toc132790364" w:history="1">
            <w:r w:rsidR="00FB65B8" w:rsidRPr="008B4EFA">
              <w:rPr>
                <w:rStyle w:val="Hipercze"/>
                <w:rFonts w:ascii="Ebrima" w:hAnsi="Ebrima" w:cs="Calibri"/>
                <w:noProof/>
                <w:lang w:eastAsia="ar-SA"/>
              </w:rPr>
              <w:t>Rozdział XX. Informacje dodatkowe</w:t>
            </w:r>
            <w:r w:rsidR="00FB65B8" w:rsidRPr="008B4EFA">
              <w:rPr>
                <w:rFonts w:ascii="Ebrima" w:hAnsi="Ebrima" w:cs="Calibri"/>
                <w:noProof/>
                <w:webHidden/>
              </w:rPr>
              <w:tab/>
            </w:r>
            <w:r w:rsidR="00CC55E4">
              <w:rPr>
                <w:rFonts w:ascii="Ebrima" w:hAnsi="Ebrima" w:cs="Calibri"/>
                <w:noProof/>
                <w:webHidden/>
              </w:rPr>
              <w:t>18</w:t>
            </w:r>
          </w:hyperlink>
        </w:p>
        <w:p w14:paraId="2C9D7267" w14:textId="638A848E" w:rsidR="001B0FAA" w:rsidRPr="000B3C04" w:rsidRDefault="00485D9E" w:rsidP="000B3C04">
          <w:pPr>
            <w:spacing w:line="360" w:lineRule="auto"/>
          </w:pPr>
          <w:r w:rsidRPr="00164222">
            <w:rPr>
              <w:b/>
              <w:bCs/>
              <w:noProof/>
            </w:rPr>
            <w:fldChar w:fldCharType="end"/>
          </w:r>
        </w:p>
      </w:sdtContent>
    </w:sdt>
    <w:p w14:paraId="1EDEFAA7" w14:textId="1F316238" w:rsidR="00B97871" w:rsidRPr="00164222" w:rsidRDefault="00B97871" w:rsidP="00E00B12">
      <w:pPr>
        <w:pStyle w:val="Nagwek1"/>
        <w:spacing w:before="120" w:line="360" w:lineRule="auto"/>
        <w:rPr>
          <w:rFonts w:ascii="Ebrima" w:hAnsi="Ebrima"/>
          <w:sz w:val="20"/>
          <w:szCs w:val="20"/>
          <w:lang w:eastAsia="ar-SA"/>
        </w:rPr>
      </w:pPr>
      <w:bookmarkStart w:id="1" w:name="_Toc132790346"/>
      <w:r w:rsidRPr="00164222">
        <w:rPr>
          <w:rFonts w:ascii="Ebrima" w:hAnsi="Ebrima"/>
          <w:sz w:val="20"/>
          <w:szCs w:val="20"/>
          <w:lang w:eastAsia="ar-SA"/>
        </w:rPr>
        <w:lastRenderedPageBreak/>
        <w:t>Rozdział I. Nazwa oraz adres Zamawiającego</w:t>
      </w:r>
      <w:bookmarkEnd w:id="1"/>
    </w:p>
    <w:tbl>
      <w:tblPr>
        <w:tblW w:w="0" w:type="auto"/>
        <w:tblLayout w:type="fixed"/>
        <w:tblLook w:val="0000" w:firstRow="0" w:lastRow="0" w:firstColumn="0" w:lastColumn="0" w:noHBand="0" w:noVBand="0"/>
      </w:tblPr>
      <w:tblGrid>
        <w:gridCol w:w="2093"/>
        <w:gridCol w:w="7970"/>
      </w:tblGrid>
      <w:tr w:rsidR="00182822" w:rsidRPr="00164222" w14:paraId="4BA0BBA4" w14:textId="77777777" w:rsidTr="005B1EF7">
        <w:tc>
          <w:tcPr>
            <w:tcW w:w="2093" w:type="dxa"/>
            <w:shd w:val="clear" w:color="auto" w:fill="auto"/>
          </w:tcPr>
          <w:p w14:paraId="4E3B1DDE" w14:textId="77777777" w:rsidR="00182822" w:rsidRPr="000B3C04" w:rsidRDefault="00182822" w:rsidP="000B3C04">
            <w:pPr>
              <w:spacing w:before="0" w:after="0" w:line="360" w:lineRule="auto"/>
              <w:jc w:val="both"/>
              <w:rPr>
                <w:rFonts w:ascii="Ebrima" w:hAnsi="Ebrima"/>
              </w:rPr>
            </w:pPr>
            <w:r w:rsidRPr="000B3C04">
              <w:rPr>
                <w:rFonts w:ascii="Ebrima" w:hAnsi="Ebrima" w:cs="Ebrima"/>
              </w:rPr>
              <w:t>Zamawiający:</w:t>
            </w:r>
          </w:p>
        </w:tc>
        <w:tc>
          <w:tcPr>
            <w:tcW w:w="7970" w:type="dxa"/>
            <w:shd w:val="clear" w:color="auto" w:fill="auto"/>
          </w:tcPr>
          <w:p w14:paraId="4CF59C9F" w14:textId="77777777" w:rsidR="00182822" w:rsidRPr="000B3C04" w:rsidRDefault="00182822" w:rsidP="000B3C04">
            <w:pPr>
              <w:spacing w:before="0" w:after="0" w:line="360" w:lineRule="auto"/>
              <w:ind w:left="426" w:hanging="426"/>
              <w:jc w:val="both"/>
              <w:rPr>
                <w:rFonts w:ascii="Ebrima" w:hAnsi="Ebrima" w:cs="Ebrima"/>
                <w:b/>
                <w:bCs/>
              </w:rPr>
            </w:pPr>
            <w:r w:rsidRPr="000B3C04">
              <w:rPr>
                <w:rFonts w:ascii="Ebrima" w:hAnsi="Ebrima" w:cs="Ebrima"/>
                <w:b/>
                <w:bCs/>
              </w:rPr>
              <w:t xml:space="preserve">Samodzielny Publiczny Zakład Opieki Zdrowotnej </w:t>
            </w:r>
          </w:p>
          <w:p w14:paraId="05866AD7" w14:textId="77777777" w:rsidR="00182822" w:rsidRPr="000B3C04" w:rsidRDefault="00182822" w:rsidP="000B3C04">
            <w:pPr>
              <w:spacing w:before="0" w:after="0" w:line="360" w:lineRule="auto"/>
              <w:ind w:left="426" w:hanging="426"/>
              <w:jc w:val="both"/>
              <w:rPr>
                <w:rFonts w:ascii="Ebrima" w:hAnsi="Ebrima"/>
                <w:b/>
                <w:bCs/>
              </w:rPr>
            </w:pPr>
            <w:r w:rsidRPr="000B3C04">
              <w:rPr>
                <w:rFonts w:ascii="Ebrima" w:hAnsi="Ebrima" w:cs="Ebrima"/>
                <w:b/>
                <w:bCs/>
              </w:rPr>
              <w:t>Szpital Powiatowy w Piszu</w:t>
            </w:r>
          </w:p>
          <w:p w14:paraId="10BD5CE0" w14:textId="77777777" w:rsidR="00182822" w:rsidRPr="000B3C04" w:rsidRDefault="00182822" w:rsidP="000B3C04">
            <w:pPr>
              <w:spacing w:before="0" w:after="0" w:line="360" w:lineRule="auto"/>
              <w:ind w:left="426" w:hanging="426"/>
              <w:jc w:val="both"/>
              <w:rPr>
                <w:rFonts w:ascii="Ebrima" w:hAnsi="Ebrima"/>
              </w:rPr>
            </w:pPr>
            <w:r w:rsidRPr="000B3C04">
              <w:rPr>
                <w:rFonts w:ascii="Ebrima" w:hAnsi="Ebrima" w:cs="Ebrima"/>
              </w:rPr>
              <w:t>ul. Sienkiewicza 2, 12-200 Pisz</w:t>
            </w:r>
          </w:p>
        </w:tc>
      </w:tr>
      <w:tr w:rsidR="00182822" w:rsidRPr="00164222" w14:paraId="31161D22" w14:textId="77777777" w:rsidTr="005B1EF7">
        <w:tc>
          <w:tcPr>
            <w:tcW w:w="2093" w:type="dxa"/>
            <w:shd w:val="clear" w:color="auto" w:fill="auto"/>
          </w:tcPr>
          <w:p w14:paraId="704B5A3E" w14:textId="77777777" w:rsidR="00182822" w:rsidRPr="000B3C04" w:rsidRDefault="00182822" w:rsidP="000B3C04">
            <w:pPr>
              <w:spacing w:before="0" w:after="0" w:line="360" w:lineRule="auto"/>
              <w:jc w:val="both"/>
              <w:rPr>
                <w:rFonts w:ascii="Ebrima" w:hAnsi="Ebrima"/>
              </w:rPr>
            </w:pPr>
            <w:r w:rsidRPr="000B3C04">
              <w:rPr>
                <w:rFonts w:ascii="Ebrima" w:hAnsi="Ebrima" w:cs="Ebrima"/>
              </w:rPr>
              <w:t>Numer NIP:</w:t>
            </w:r>
          </w:p>
        </w:tc>
        <w:tc>
          <w:tcPr>
            <w:tcW w:w="7970" w:type="dxa"/>
            <w:shd w:val="clear" w:color="auto" w:fill="auto"/>
          </w:tcPr>
          <w:p w14:paraId="15D1EA4C" w14:textId="77777777" w:rsidR="00182822" w:rsidRPr="000B3C04" w:rsidRDefault="00182822" w:rsidP="000B3C04">
            <w:pPr>
              <w:spacing w:before="0" w:after="0" w:line="360" w:lineRule="auto"/>
              <w:jc w:val="both"/>
              <w:rPr>
                <w:rFonts w:ascii="Ebrima" w:hAnsi="Ebrima"/>
              </w:rPr>
            </w:pPr>
            <w:r w:rsidRPr="000B3C04">
              <w:rPr>
                <w:rFonts w:ascii="Ebrima" w:hAnsi="Ebrima" w:cs="Ebrima"/>
              </w:rPr>
              <w:t>849-13-73-268</w:t>
            </w:r>
          </w:p>
        </w:tc>
      </w:tr>
      <w:tr w:rsidR="00182822" w:rsidRPr="00164222" w14:paraId="766FD3FA" w14:textId="77777777" w:rsidTr="005B1EF7">
        <w:tc>
          <w:tcPr>
            <w:tcW w:w="2093" w:type="dxa"/>
            <w:shd w:val="clear" w:color="auto" w:fill="auto"/>
          </w:tcPr>
          <w:p w14:paraId="38686BAE" w14:textId="77777777" w:rsidR="00182822" w:rsidRPr="000B3C04" w:rsidRDefault="00182822" w:rsidP="000B3C04">
            <w:pPr>
              <w:spacing w:before="0" w:after="0" w:line="360" w:lineRule="auto"/>
              <w:jc w:val="both"/>
              <w:rPr>
                <w:rFonts w:ascii="Ebrima" w:hAnsi="Ebrima"/>
              </w:rPr>
            </w:pPr>
            <w:r w:rsidRPr="000B3C04">
              <w:rPr>
                <w:rFonts w:ascii="Ebrima" w:hAnsi="Ebrima" w:cs="Ebrima"/>
              </w:rPr>
              <w:t>Numer Regon:</w:t>
            </w:r>
          </w:p>
        </w:tc>
        <w:tc>
          <w:tcPr>
            <w:tcW w:w="7970" w:type="dxa"/>
            <w:shd w:val="clear" w:color="auto" w:fill="auto"/>
          </w:tcPr>
          <w:p w14:paraId="18F7D33F" w14:textId="77777777" w:rsidR="00182822" w:rsidRPr="000B3C04" w:rsidRDefault="00182822" w:rsidP="000B3C04">
            <w:pPr>
              <w:spacing w:before="0" w:after="0" w:line="360" w:lineRule="auto"/>
              <w:jc w:val="both"/>
              <w:rPr>
                <w:rFonts w:ascii="Ebrima" w:hAnsi="Ebrima"/>
              </w:rPr>
            </w:pPr>
            <w:r w:rsidRPr="000B3C04">
              <w:rPr>
                <w:rFonts w:ascii="Ebrima" w:hAnsi="Ebrima" w:cs="Ebrima"/>
              </w:rPr>
              <w:t>790316961</w:t>
            </w:r>
          </w:p>
        </w:tc>
      </w:tr>
      <w:tr w:rsidR="00182822" w:rsidRPr="00164222" w14:paraId="722EC39A" w14:textId="77777777" w:rsidTr="005B1EF7">
        <w:tc>
          <w:tcPr>
            <w:tcW w:w="2093" w:type="dxa"/>
            <w:shd w:val="clear" w:color="auto" w:fill="auto"/>
          </w:tcPr>
          <w:p w14:paraId="3B241196" w14:textId="77777777" w:rsidR="00182822" w:rsidRPr="000B3C04" w:rsidRDefault="00182822" w:rsidP="000B3C04">
            <w:pPr>
              <w:spacing w:before="0" w:after="0" w:line="360" w:lineRule="auto"/>
              <w:jc w:val="both"/>
              <w:rPr>
                <w:rFonts w:ascii="Ebrima" w:hAnsi="Ebrima"/>
              </w:rPr>
            </w:pPr>
            <w:r w:rsidRPr="000B3C04">
              <w:rPr>
                <w:rFonts w:ascii="Ebrima" w:hAnsi="Ebrima" w:cs="Ebrima"/>
              </w:rPr>
              <w:t>strona internetowa:</w:t>
            </w:r>
          </w:p>
        </w:tc>
        <w:tc>
          <w:tcPr>
            <w:tcW w:w="7970" w:type="dxa"/>
            <w:shd w:val="clear" w:color="auto" w:fill="auto"/>
          </w:tcPr>
          <w:p w14:paraId="71C37364" w14:textId="77777777" w:rsidR="00182822" w:rsidRPr="000B3C04" w:rsidRDefault="00000000" w:rsidP="000B3C04">
            <w:pPr>
              <w:spacing w:before="0" w:after="0" w:line="360" w:lineRule="auto"/>
              <w:jc w:val="both"/>
              <w:rPr>
                <w:rFonts w:ascii="Ebrima" w:hAnsi="Ebrima"/>
              </w:rPr>
            </w:pPr>
            <w:hyperlink r:id="rId13" w:history="1">
              <w:r w:rsidR="00182822" w:rsidRPr="000B3C04">
                <w:rPr>
                  <w:rStyle w:val="Hipercze"/>
                  <w:rFonts w:ascii="Ebrima" w:hAnsi="Ebrima" w:cs="Ebrima"/>
                </w:rPr>
                <w:t>www.szpitalpisz.pl</w:t>
              </w:r>
            </w:hyperlink>
            <w:r w:rsidR="00182822" w:rsidRPr="000B3C04">
              <w:rPr>
                <w:rFonts w:ascii="Ebrima" w:hAnsi="Ebrima" w:cs="Ebrima"/>
              </w:rPr>
              <w:t xml:space="preserve"> </w:t>
            </w:r>
          </w:p>
        </w:tc>
      </w:tr>
      <w:tr w:rsidR="00182822" w:rsidRPr="00164222" w14:paraId="26407D55" w14:textId="77777777" w:rsidTr="005B1EF7">
        <w:tc>
          <w:tcPr>
            <w:tcW w:w="2093" w:type="dxa"/>
            <w:shd w:val="clear" w:color="auto" w:fill="auto"/>
          </w:tcPr>
          <w:p w14:paraId="0712E9F4" w14:textId="77777777" w:rsidR="00182822" w:rsidRPr="000B3C04" w:rsidRDefault="00182822" w:rsidP="000B3C04">
            <w:pPr>
              <w:spacing w:before="0" w:after="0" w:line="360" w:lineRule="auto"/>
              <w:jc w:val="both"/>
              <w:rPr>
                <w:rFonts w:ascii="Ebrima" w:hAnsi="Ebrima"/>
              </w:rPr>
            </w:pPr>
            <w:r w:rsidRPr="000B3C04">
              <w:rPr>
                <w:rFonts w:ascii="Ebrima" w:hAnsi="Ebrima" w:cs="Ebrima"/>
              </w:rPr>
              <w:t>adres internetowy:</w:t>
            </w:r>
          </w:p>
        </w:tc>
        <w:tc>
          <w:tcPr>
            <w:tcW w:w="7970" w:type="dxa"/>
            <w:shd w:val="clear" w:color="auto" w:fill="auto"/>
          </w:tcPr>
          <w:p w14:paraId="7BA5E49E" w14:textId="77777777" w:rsidR="00182822" w:rsidRPr="000B3C04" w:rsidRDefault="00000000" w:rsidP="000B3C04">
            <w:pPr>
              <w:spacing w:before="0" w:after="0" w:line="360" w:lineRule="auto"/>
              <w:jc w:val="both"/>
              <w:rPr>
                <w:rFonts w:ascii="Ebrima" w:hAnsi="Ebrima"/>
              </w:rPr>
            </w:pPr>
            <w:hyperlink r:id="rId14" w:history="1">
              <w:r w:rsidR="00182822" w:rsidRPr="000B3C04">
                <w:rPr>
                  <w:rStyle w:val="Hipercze"/>
                  <w:rFonts w:ascii="Ebrima" w:hAnsi="Ebrima" w:cs="Ebrima"/>
                </w:rPr>
                <w:t>sekretariat@szpitalpisz.pl</w:t>
              </w:r>
            </w:hyperlink>
            <w:r w:rsidR="00182822" w:rsidRPr="000B3C04">
              <w:rPr>
                <w:rFonts w:ascii="Ebrima" w:hAnsi="Ebrima" w:cs="Ebrima"/>
              </w:rPr>
              <w:t xml:space="preserve"> </w:t>
            </w:r>
          </w:p>
        </w:tc>
      </w:tr>
      <w:tr w:rsidR="00182822" w:rsidRPr="00164222" w14:paraId="252D0BD5" w14:textId="77777777" w:rsidTr="005B1EF7">
        <w:trPr>
          <w:trHeight w:val="290"/>
        </w:trPr>
        <w:tc>
          <w:tcPr>
            <w:tcW w:w="2093" w:type="dxa"/>
            <w:shd w:val="clear" w:color="auto" w:fill="auto"/>
          </w:tcPr>
          <w:p w14:paraId="1314EA24" w14:textId="77777777" w:rsidR="00182822" w:rsidRPr="000B3C04" w:rsidRDefault="00182822" w:rsidP="000B3C04">
            <w:pPr>
              <w:spacing w:before="0" w:after="0" w:line="360" w:lineRule="auto"/>
              <w:jc w:val="both"/>
              <w:rPr>
                <w:rFonts w:ascii="Ebrima" w:hAnsi="Ebrima"/>
              </w:rPr>
            </w:pPr>
            <w:r w:rsidRPr="000B3C04">
              <w:rPr>
                <w:rFonts w:ascii="Ebrima" w:hAnsi="Ebrima" w:cs="Ebrima"/>
              </w:rPr>
              <w:t>Tel.</w:t>
            </w:r>
          </w:p>
        </w:tc>
        <w:tc>
          <w:tcPr>
            <w:tcW w:w="7970" w:type="dxa"/>
            <w:shd w:val="clear" w:color="auto" w:fill="auto"/>
          </w:tcPr>
          <w:p w14:paraId="24672CC3" w14:textId="77777777" w:rsidR="00182822" w:rsidRPr="000B3C04" w:rsidRDefault="00182822" w:rsidP="000B3C04">
            <w:pPr>
              <w:spacing w:before="0" w:after="0" w:line="360" w:lineRule="auto"/>
              <w:jc w:val="both"/>
              <w:rPr>
                <w:rFonts w:ascii="Ebrima" w:hAnsi="Ebrima"/>
              </w:rPr>
            </w:pPr>
            <w:r w:rsidRPr="000B3C04">
              <w:rPr>
                <w:rFonts w:ascii="Ebrima" w:hAnsi="Ebrima" w:cs="Ebrima"/>
              </w:rPr>
              <w:t>87 425 45 00</w:t>
            </w:r>
          </w:p>
        </w:tc>
      </w:tr>
    </w:tbl>
    <w:p w14:paraId="4768220D" w14:textId="3CEB4501" w:rsidR="00E718B4" w:rsidRPr="00164222" w:rsidRDefault="00E718B4" w:rsidP="00E00B12">
      <w:pPr>
        <w:spacing w:line="360" w:lineRule="auto"/>
        <w:rPr>
          <w:rFonts w:eastAsia="Calibri"/>
        </w:rPr>
      </w:pPr>
      <w:r w:rsidRPr="00164222">
        <w:rPr>
          <w:rFonts w:eastAsia="Calibri"/>
        </w:rPr>
        <w:tab/>
      </w:r>
    </w:p>
    <w:p w14:paraId="44CA6F95" w14:textId="38F75702" w:rsidR="00B97871" w:rsidRPr="00164222" w:rsidRDefault="00B97871" w:rsidP="00E00B12">
      <w:pPr>
        <w:pStyle w:val="Nagwek1"/>
        <w:spacing w:before="120" w:line="360" w:lineRule="auto"/>
        <w:rPr>
          <w:rFonts w:ascii="Ebrima" w:hAnsi="Ebrima"/>
          <w:sz w:val="20"/>
          <w:szCs w:val="20"/>
          <w:lang w:eastAsia="ar-SA"/>
        </w:rPr>
      </w:pPr>
      <w:bookmarkStart w:id="2" w:name="_Toc132790347"/>
      <w:r w:rsidRPr="00164222">
        <w:rPr>
          <w:rFonts w:ascii="Ebrima" w:hAnsi="Ebrima"/>
          <w:sz w:val="20"/>
          <w:szCs w:val="20"/>
          <w:lang w:eastAsia="ar-SA"/>
        </w:rPr>
        <w:t>Rozdział II. Tryb udzielenia zamówienia</w:t>
      </w:r>
      <w:bookmarkEnd w:id="2"/>
    </w:p>
    <w:p w14:paraId="705D78D8" w14:textId="664F2979" w:rsidR="00AE1426" w:rsidRPr="000B3C04" w:rsidRDefault="00AE1426" w:rsidP="00E275CD">
      <w:pPr>
        <w:numPr>
          <w:ilvl w:val="0"/>
          <w:numId w:val="12"/>
        </w:numPr>
        <w:suppressAutoHyphens/>
        <w:spacing w:before="120" w:after="0" w:line="360" w:lineRule="auto"/>
        <w:ind w:left="284" w:hanging="284"/>
        <w:jc w:val="both"/>
        <w:rPr>
          <w:rFonts w:ascii="Ebrima" w:eastAsia="Calibri" w:hAnsi="Ebrima"/>
          <w:color w:val="000000" w:themeColor="text1"/>
        </w:rPr>
      </w:pPr>
      <w:r w:rsidRPr="000B3C04">
        <w:rPr>
          <w:rFonts w:ascii="Ebrima" w:eastAsia="Calibri" w:hAnsi="Ebrima"/>
          <w:color w:val="000000" w:themeColor="text1"/>
        </w:rPr>
        <w:t xml:space="preserve">Postępowanie niniejsze prowadzone jest w trybie podstawowym, określonym w art. 275 pkt </w:t>
      </w:r>
      <w:r w:rsidR="00DF4155" w:rsidRPr="000B3C04">
        <w:rPr>
          <w:rFonts w:ascii="Ebrima" w:eastAsia="Calibri" w:hAnsi="Ebrima"/>
          <w:color w:val="000000" w:themeColor="text1"/>
        </w:rPr>
        <w:t>1</w:t>
      </w:r>
      <w:r w:rsidRPr="000B3C04">
        <w:rPr>
          <w:rFonts w:ascii="Ebrima" w:eastAsia="Calibri" w:hAnsi="Ebrima"/>
          <w:color w:val="000000" w:themeColor="text1"/>
        </w:rPr>
        <w:t xml:space="preserve"> ustawy Pzp,</w:t>
      </w:r>
      <w:r w:rsidR="00D86445" w:rsidRPr="000B3C04">
        <w:rPr>
          <w:rFonts w:ascii="Ebrima" w:eastAsia="Calibri" w:hAnsi="Ebrima"/>
          <w:color w:val="000000" w:themeColor="text1"/>
        </w:rPr>
        <w:t xml:space="preserve">     </w:t>
      </w:r>
      <w:r w:rsidRPr="000B3C04">
        <w:rPr>
          <w:rFonts w:ascii="Ebrima" w:eastAsia="Calibri" w:hAnsi="Ebrima"/>
          <w:color w:val="000000" w:themeColor="text1"/>
        </w:rPr>
        <w:t xml:space="preserve"> z zachowaniem zasad określonych ustawą Pzp dla zamówienia klasycznego o wartości szacunkowej mniejszej niż progi unijne.</w:t>
      </w:r>
    </w:p>
    <w:p w14:paraId="4CF1F9AB" w14:textId="4569D1A5" w:rsidR="00AE1426" w:rsidRPr="000B3C04" w:rsidRDefault="00AE1426" w:rsidP="00E00B12">
      <w:pPr>
        <w:numPr>
          <w:ilvl w:val="0"/>
          <w:numId w:val="12"/>
        </w:numPr>
        <w:suppressAutoHyphens/>
        <w:spacing w:before="120" w:line="360" w:lineRule="auto"/>
        <w:ind w:left="284" w:hanging="284"/>
        <w:jc w:val="both"/>
        <w:rPr>
          <w:rFonts w:ascii="Ebrima" w:eastAsia="Calibri" w:hAnsi="Ebrima"/>
          <w:color w:val="000000" w:themeColor="text1"/>
        </w:rPr>
      </w:pPr>
      <w:r w:rsidRPr="000B3C04">
        <w:rPr>
          <w:rFonts w:ascii="Ebrima" w:eastAsia="Calibri" w:hAnsi="Ebrima"/>
          <w:color w:val="000000" w:themeColor="text1"/>
        </w:rPr>
        <w:t xml:space="preserve">Zamawiający </w:t>
      </w:r>
      <w:r w:rsidR="00C51960" w:rsidRPr="000B3C04">
        <w:rPr>
          <w:rFonts w:ascii="Ebrima" w:eastAsia="Calibri" w:hAnsi="Ebrima"/>
          <w:color w:val="000000" w:themeColor="text1"/>
        </w:rPr>
        <w:t xml:space="preserve">nie </w:t>
      </w:r>
      <w:r w:rsidRPr="000B3C04">
        <w:rPr>
          <w:rFonts w:ascii="Ebrima" w:eastAsia="Calibri" w:hAnsi="Ebrima"/>
          <w:color w:val="000000" w:themeColor="text1"/>
        </w:rPr>
        <w:t>przewiduje wyb</w:t>
      </w:r>
      <w:r w:rsidR="00182822" w:rsidRPr="000B3C04">
        <w:rPr>
          <w:rFonts w:ascii="Ebrima" w:eastAsia="Calibri" w:hAnsi="Ebrima"/>
          <w:color w:val="000000" w:themeColor="text1"/>
        </w:rPr>
        <w:t>o</w:t>
      </w:r>
      <w:r w:rsidRPr="000B3C04">
        <w:rPr>
          <w:rFonts w:ascii="Ebrima" w:eastAsia="Calibri" w:hAnsi="Ebrima"/>
          <w:color w:val="000000" w:themeColor="text1"/>
        </w:rPr>
        <w:t>r</w:t>
      </w:r>
      <w:r w:rsidR="00C51960" w:rsidRPr="000B3C04">
        <w:rPr>
          <w:rFonts w:ascii="Ebrima" w:eastAsia="Calibri" w:hAnsi="Ebrima"/>
          <w:color w:val="000000" w:themeColor="text1"/>
        </w:rPr>
        <w:t>u</w:t>
      </w:r>
      <w:r w:rsidRPr="000B3C04">
        <w:rPr>
          <w:rFonts w:ascii="Ebrima" w:eastAsia="Calibri" w:hAnsi="Ebrima"/>
          <w:color w:val="000000" w:themeColor="text1"/>
        </w:rPr>
        <w:t xml:space="preserve"> najkorzystniejszej oferty z możliwością prowadzenia negocjacji.</w:t>
      </w:r>
    </w:p>
    <w:p w14:paraId="7724006B" w14:textId="0771020D" w:rsidR="00B97871" w:rsidRPr="000B3C04" w:rsidRDefault="00B97871" w:rsidP="00E00B12">
      <w:pPr>
        <w:numPr>
          <w:ilvl w:val="0"/>
          <w:numId w:val="12"/>
        </w:numPr>
        <w:suppressAutoHyphens/>
        <w:spacing w:before="120" w:line="360" w:lineRule="auto"/>
        <w:ind w:left="284" w:hanging="284"/>
        <w:jc w:val="both"/>
        <w:rPr>
          <w:rFonts w:ascii="Ebrima" w:eastAsia="Calibri" w:hAnsi="Ebrima"/>
        </w:rPr>
      </w:pPr>
      <w:r w:rsidRPr="000B3C04">
        <w:rPr>
          <w:rFonts w:ascii="Ebrima" w:eastAsia="Calibri" w:hAnsi="Ebrima"/>
        </w:rPr>
        <w:t xml:space="preserve">W zakresie nieuregulowanym niniejszą Specyfikacją Warunków Zamówienia, zwaną dalej „SWZ”, zastosowanie mają przepisy ustawy z dnia </w:t>
      </w:r>
      <w:r w:rsidR="00076105" w:rsidRPr="000B3C04">
        <w:rPr>
          <w:rFonts w:ascii="Ebrima" w:eastAsia="Calibri" w:hAnsi="Ebrima"/>
        </w:rPr>
        <w:t>11 września 2019</w:t>
      </w:r>
      <w:r w:rsidRPr="000B3C04">
        <w:rPr>
          <w:rFonts w:ascii="Ebrima" w:eastAsia="Calibri" w:hAnsi="Ebrima"/>
        </w:rPr>
        <w:t xml:space="preserve"> r. Prawo zamówień publicznych (t.j. Dz. U. z 20</w:t>
      </w:r>
      <w:r w:rsidR="00D86445" w:rsidRPr="000B3C04">
        <w:rPr>
          <w:rFonts w:ascii="Ebrima" w:eastAsia="Calibri" w:hAnsi="Ebrima"/>
        </w:rPr>
        <w:t>19</w:t>
      </w:r>
      <w:r w:rsidRPr="000B3C04">
        <w:rPr>
          <w:rFonts w:ascii="Ebrima" w:eastAsia="Calibri" w:hAnsi="Ebrima"/>
        </w:rPr>
        <w:t xml:space="preserve"> r., poz. </w:t>
      </w:r>
      <w:r w:rsidR="00D86445" w:rsidRPr="000B3C04">
        <w:rPr>
          <w:rFonts w:ascii="Ebrima" w:eastAsia="Calibri" w:hAnsi="Ebrima"/>
        </w:rPr>
        <w:t>2019</w:t>
      </w:r>
      <w:r w:rsidR="00076105" w:rsidRPr="000B3C04">
        <w:rPr>
          <w:rFonts w:ascii="Ebrima" w:eastAsia="Calibri" w:hAnsi="Ebrima"/>
        </w:rPr>
        <w:t xml:space="preserve"> </w:t>
      </w:r>
      <w:r w:rsidRPr="000B3C04">
        <w:rPr>
          <w:rFonts w:ascii="Ebrima" w:eastAsia="Calibri" w:hAnsi="Ebrima"/>
        </w:rPr>
        <w:t xml:space="preserve">ze zm.). </w:t>
      </w:r>
      <w:r w:rsidR="00B51B47" w:rsidRPr="000B3C04">
        <w:rPr>
          <w:rFonts w:ascii="Ebrima" w:eastAsia="Calibri" w:hAnsi="Ebrima"/>
        </w:rPr>
        <w:t xml:space="preserve">W razie sprzeczności pomiędzy dokumentacją zamówienia oraz ustawą Pzp lub przepisami wykonawczymi pierwszeństwo mają przepisy prawa.    </w:t>
      </w:r>
    </w:p>
    <w:p w14:paraId="3B310388" w14:textId="77777777" w:rsidR="00B97871" w:rsidRPr="000B3C04" w:rsidRDefault="00B97871" w:rsidP="00E00B12">
      <w:pPr>
        <w:numPr>
          <w:ilvl w:val="0"/>
          <w:numId w:val="12"/>
        </w:numPr>
        <w:suppressAutoHyphens/>
        <w:spacing w:before="120" w:line="360" w:lineRule="auto"/>
        <w:ind w:left="284" w:hanging="284"/>
        <w:jc w:val="both"/>
        <w:rPr>
          <w:rFonts w:ascii="Ebrima" w:eastAsia="Calibri" w:hAnsi="Ebrima"/>
        </w:rPr>
      </w:pPr>
      <w:r w:rsidRPr="000B3C04">
        <w:rPr>
          <w:rFonts w:ascii="Ebrima" w:eastAsia="Calibri" w:hAnsi="Ebrima"/>
        </w:rPr>
        <w:t>Dodatkowo Zamawiający informuje, że:</w:t>
      </w:r>
    </w:p>
    <w:p w14:paraId="62613938" w14:textId="77777777" w:rsidR="00B97871" w:rsidRPr="000B3C04" w:rsidRDefault="00B97871" w:rsidP="00E00B12">
      <w:pPr>
        <w:numPr>
          <w:ilvl w:val="0"/>
          <w:numId w:val="2"/>
        </w:numPr>
        <w:tabs>
          <w:tab w:val="clear" w:pos="720"/>
          <w:tab w:val="left" w:pos="540"/>
          <w:tab w:val="left" w:pos="9000"/>
        </w:tabs>
        <w:suppressAutoHyphens/>
        <w:spacing w:before="120" w:line="360" w:lineRule="auto"/>
        <w:ind w:left="527" w:hanging="357"/>
        <w:jc w:val="both"/>
        <w:rPr>
          <w:rFonts w:ascii="Ebrima" w:eastAsia="Calibri" w:hAnsi="Ebrima"/>
        </w:rPr>
      </w:pPr>
      <w:r w:rsidRPr="000B3C04">
        <w:rPr>
          <w:rFonts w:ascii="Ebrima" w:eastAsia="Calibri" w:hAnsi="Ebrima"/>
        </w:rPr>
        <w:t xml:space="preserve">Zamawiający </w:t>
      </w:r>
      <w:r w:rsidRPr="000B3C04">
        <w:rPr>
          <w:rFonts w:ascii="Ebrima" w:eastAsia="Calibri" w:hAnsi="Ebrima"/>
          <w:spacing w:val="-1"/>
        </w:rPr>
        <w:t>nie</w:t>
      </w:r>
      <w:r w:rsidRPr="000B3C04">
        <w:rPr>
          <w:rFonts w:ascii="Ebrima" w:eastAsia="Calibri" w:hAnsi="Ebrima"/>
          <w:spacing w:val="-8"/>
        </w:rPr>
        <w:t xml:space="preserve"> </w:t>
      </w:r>
      <w:r w:rsidRPr="000B3C04">
        <w:rPr>
          <w:rFonts w:ascii="Ebrima" w:eastAsia="Calibri" w:hAnsi="Ebrima"/>
        </w:rPr>
        <w:t>dopuszcza</w:t>
      </w:r>
      <w:r w:rsidRPr="000B3C04">
        <w:rPr>
          <w:rFonts w:ascii="Ebrima" w:eastAsia="Calibri" w:hAnsi="Ebrima"/>
          <w:spacing w:val="-9"/>
        </w:rPr>
        <w:t xml:space="preserve"> </w:t>
      </w:r>
      <w:r w:rsidRPr="000B3C04">
        <w:rPr>
          <w:rFonts w:ascii="Ebrima" w:eastAsia="Calibri" w:hAnsi="Ebrima"/>
        </w:rPr>
        <w:t>możliwości składania ofert wariantowych.</w:t>
      </w:r>
    </w:p>
    <w:p w14:paraId="46DCF7C1" w14:textId="3566FDF7" w:rsidR="00B97871" w:rsidRPr="000B3C04" w:rsidRDefault="00B97871" w:rsidP="00E00B12">
      <w:pPr>
        <w:numPr>
          <w:ilvl w:val="0"/>
          <w:numId w:val="2"/>
        </w:numPr>
        <w:tabs>
          <w:tab w:val="clear" w:pos="720"/>
          <w:tab w:val="left" w:pos="540"/>
          <w:tab w:val="left" w:pos="9000"/>
        </w:tabs>
        <w:suppressAutoHyphens/>
        <w:spacing w:before="120" w:line="360" w:lineRule="auto"/>
        <w:ind w:left="527" w:hanging="357"/>
        <w:jc w:val="both"/>
        <w:rPr>
          <w:rFonts w:ascii="Ebrima" w:eastAsia="Calibri" w:hAnsi="Ebrima"/>
        </w:rPr>
      </w:pPr>
      <w:r w:rsidRPr="000B3C04">
        <w:rPr>
          <w:rFonts w:ascii="Ebrima" w:eastAsia="Calibri" w:hAnsi="Ebrima"/>
        </w:rPr>
        <w:t xml:space="preserve">Zamawiający </w:t>
      </w:r>
      <w:r w:rsidR="00131BA8" w:rsidRPr="000B3C04">
        <w:rPr>
          <w:rFonts w:ascii="Ebrima" w:eastAsia="Calibri" w:hAnsi="Ebrima"/>
        </w:rPr>
        <w:t xml:space="preserve">nie </w:t>
      </w:r>
      <w:r w:rsidRPr="000B3C04">
        <w:rPr>
          <w:rFonts w:ascii="Ebrima" w:eastAsia="Calibri" w:hAnsi="Ebrima"/>
        </w:rPr>
        <w:t>dopuszcza</w:t>
      </w:r>
      <w:r w:rsidRPr="000B3C04">
        <w:rPr>
          <w:rFonts w:ascii="Ebrima" w:eastAsia="Calibri" w:hAnsi="Ebrima"/>
          <w:spacing w:val="-9"/>
        </w:rPr>
        <w:t xml:space="preserve"> </w:t>
      </w:r>
      <w:r w:rsidRPr="000B3C04">
        <w:rPr>
          <w:rFonts w:ascii="Ebrima" w:eastAsia="Calibri" w:hAnsi="Ebrima"/>
          <w:spacing w:val="-4"/>
        </w:rPr>
        <w:t xml:space="preserve"> </w:t>
      </w:r>
      <w:r w:rsidRPr="000B3C04">
        <w:rPr>
          <w:rFonts w:ascii="Ebrima" w:eastAsia="Calibri" w:hAnsi="Ebrima"/>
        </w:rPr>
        <w:t>możliwoś</w:t>
      </w:r>
      <w:r w:rsidR="00131BA8" w:rsidRPr="000B3C04">
        <w:rPr>
          <w:rFonts w:ascii="Ebrima" w:eastAsia="Calibri" w:hAnsi="Ebrima"/>
        </w:rPr>
        <w:t>ci</w:t>
      </w:r>
      <w:r w:rsidRPr="000B3C04">
        <w:rPr>
          <w:rFonts w:ascii="Ebrima" w:eastAsia="Calibri" w:hAnsi="Ebrima"/>
        </w:rPr>
        <w:t xml:space="preserve"> składania ofert częściowych. </w:t>
      </w:r>
      <w:r w:rsidR="00E27A7F" w:rsidRPr="000B3C04">
        <w:rPr>
          <w:rFonts w:ascii="Ebrima" w:eastAsia="Calibri" w:hAnsi="Ebrima"/>
        </w:rPr>
        <w:t>Udzielenie przedmiotowego zamówienia bez podziału na części uzasadnione jest względami ekonomicznymi, funkcjonalnymi oraz okolicznością, że dostarczenie sprzętu medycznego przez innego wykonawcę niż dostarczającego zabudowę, mogłoby uniemożliwić u</w:t>
      </w:r>
      <w:r w:rsidR="00AD4EA7" w:rsidRPr="000B3C04">
        <w:rPr>
          <w:rFonts w:ascii="Ebrima" w:eastAsia="Calibri" w:hAnsi="Ebrima"/>
        </w:rPr>
        <w:t>zyskanie przez Zamawiającego gwarancji.</w:t>
      </w:r>
    </w:p>
    <w:p w14:paraId="26197BDC" w14:textId="77EDE246" w:rsidR="00B97871" w:rsidRPr="000B3C04" w:rsidRDefault="00B97871" w:rsidP="00E00B12">
      <w:pPr>
        <w:pStyle w:val="Akapitzlist"/>
        <w:numPr>
          <w:ilvl w:val="0"/>
          <w:numId w:val="2"/>
        </w:numPr>
        <w:tabs>
          <w:tab w:val="left" w:pos="540"/>
          <w:tab w:val="left" w:pos="7938"/>
        </w:tabs>
        <w:suppressAutoHyphens/>
        <w:spacing w:before="120" w:line="360" w:lineRule="auto"/>
        <w:ind w:left="527" w:right="-85" w:hanging="357"/>
        <w:jc w:val="both"/>
        <w:rPr>
          <w:rFonts w:ascii="Ebrima" w:eastAsia="Calibri" w:hAnsi="Ebrima"/>
        </w:rPr>
      </w:pPr>
      <w:r w:rsidRPr="000B3C04">
        <w:rPr>
          <w:rFonts w:ascii="Ebrima" w:eastAsia="Calibri" w:hAnsi="Ebrima"/>
        </w:rPr>
        <w:t>Zamawiający nie przewiduje  udzielania zamówień, o których</w:t>
      </w:r>
      <w:r w:rsidRPr="000B3C04">
        <w:rPr>
          <w:rFonts w:ascii="Ebrima" w:eastAsia="Calibri" w:hAnsi="Ebrima"/>
          <w:spacing w:val="3"/>
        </w:rPr>
        <w:t xml:space="preserve"> </w:t>
      </w:r>
      <w:r w:rsidRPr="000B3C04">
        <w:rPr>
          <w:rFonts w:ascii="Ebrima" w:eastAsia="Calibri" w:hAnsi="Ebrima"/>
        </w:rPr>
        <w:t xml:space="preserve">mowa w </w:t>
      </w:r>
      <w:r w:rsidR="00076105" w:rsidRPr="000B3C04">
        <w:rPr>
          <w:rFonts w:ascii="Ebrima" w:eastAsia="Calibri" w:hAnsi="Ebrima"/>
        </w:rPr>
        <w:t xml:space="preserve">art. 214 ust. 1 pkt 7 i 8 </w:t>
      </w:r>
      <w:r w:rsidRPr="000B3C04">
        <w:rPr>
          <w:rFonts w:ascii="Ebrima" w:eastAsia="Calibri" w:hAnsi="Ebrima"/>
        </w:rPr>
        <w:t>ustawy</w:t>
      </w:r>
      <w:r w:rsidRPr="000B3C04">
        <w:rPr>
          <w:rFonts w:ascii="Ebrima" w:eastAsia="Calibri" w:hAnsi="Ebrima"/>
          <w:spacing w:val="-3"/>
        </w:rPr>
        <w:t xml:space="preserve"> Pzp</w:t>
      </w:r>
      <w:r w:rsidRPr="000B3C04">
        <w:rPr>
          <w:rFonts w:ascii="Ebrima" w:eastAsia="Calibri" w:hAnsi="Ebrima"/>
          <w:spacing w:val="-1"/>
        </w:rPr>
        <w:t>.</w:t>
      </w:r>
    </w:p>
    <w:p w14:paraId="5A421294" w14:textId="5FB55807" w:rsidR="00B97871" w:rsidRPr="000B3C04" w:rsidRDefault="00B97871" w:rsidP="00E00B12">
      <w:pPr>
        <w:pStyle w:val="Akapitzlist"/>
        <w:numPr>
          <w:ilvl w:val="0"/>
          <w:numId w:val="2"/>
        </w:numPr>
        <w:tabs>
          <w:tab w:val="left" w:pos="540"/>
          <w:tab w:val="left" w:pos="9000"/>
        </w:tabs>
        <w:suppressAutoHyphens/>
        <w:spacing w:before="120" w:line="360" w:lineRule="auto"/>
        <w:ind w:left="527" w:hanging="357"/>
        <w:jc w:val="both"/>
        <w:rPr>
          <w:rFonts w:ascii="Ebrima" w:eastAsia="Calibri" w:hAnsi="Ebrima"/>
        </w:rPr>
      </w:pPr>
      <w:r w:rsidRPr="000B3C04">
        <w:rPr>
          <w:rFonts w:ascii="Ebrima" w:eastAsia="Calibri" w:hAnsi="Ebrima"/>
        </w:rPr>
        <w:t>Zamawiający nie przewiduje zwrotu kosztów udziału w niniejszym postępowaniu, w tym zwrotu kosztów poniesionych z tytułu nabycia kwalifikowanego podpisu elektronicznego.</w:t>
      </w:r>
    </w:p>
    <w:p w14:paraId="76A91EA6" w14:textId="77777777" w:rsidR="00B97871" w:rsidRPr="000B3C04" w:rsidRDefault="00B97871" w:rsidP="00E00B12">
      <w:pPr>
        <w:numPr>
          <w:ilvl w:val="0"/>
          <w:numId w:val="2"/>
        </w:numPr>
        <w:tabs>
          <w:tab w:val="clear" w:pos="720"/>
          <w:tab w:val="left" w:pos="540"/>
          <w:tab w:val="left" w:pos="9000"/>
        </w:tabs>
        <w:suppressAutoHyphens/>
        <w:spacing w:before="120" w:line="360" w:lineRule="auto"/>
        <w:ind w:left="527" w:hanging="357"/>
        <w:jc w:val="both"/>
        <w:rPr>
          <w:rFonts w:ascii="Ebrima" w:eastAsia="Calibri" w:hAnsi="Ebrima"/>
        </w:rPr>
      </w:pPr>
      <w:r w:rsidRPr="000B3C04">
        <w:rPr>
          <w:rFonts w:ascii="Ebrima" w:eastAsia="Calibri" w:hAnsi="Ebrima"/>
        </w:rPr>
        <w:t xml:space="preserve">Postępowanie prowadzone jest w języku polskim. </w:t>
      </w:r>
    </w:p>
    <w:p w14:paraId="45C0065E" w14:textId="06BACE0D" w:rsidR="00B97871" w:rsidRPr="00164222" w:rsidRDefault="00B97871" w:rsidP="00E00B12">
      <w:pPr>
        <w:pStyle w:val="Nagwek1"/>
        <w:spacing w:before="120" w:line="360" w:lineRule="auto"/>
        <w:rPr>
          <w:rFonts w:ascii="Ebrima" w:hAnsi="Ebrima"/>
          <w:sz w:val="20"/>
          <w:szCs w:val="20"/>
          <w:lang w:eastAsia="ar-SA"/>
        </w:rPr>
      </w:pPr>
      <w:bookmarkStart w:id="3" w:name="_Toc132790348"/>
      <w:r w:rsidRPr="00164222">
        <w:rPr>
          <w:rFonts w:ascii="Ebrima" w:hAnsi="Ebrima"/>
          <w:sz w:val="20"/>
          <w:szCs w:val="20"/>
          <w:lang w:eastAsia="ar-SA"/>
        </w:rPr>
        <w:lastRenderedPageBreak/>
        <w:t>Rozdział III. Opis przedmiotu zamówienia</w:t>
      </w:r>
      <w:bookmarkEnd w:id="3"/>
    </w:p>
    <w:p w14:paraId="3E0B2F4A" w14:textId="5D4A8332" w:rsidR="00E718B4" w:rsidRPr="000B3C04" w:rsidRDefault="00242FD7" w:rsidP="000B3C04">
      <w:pPr>
        <w:numPr>
          <w:ilvl w:val="0"/>
          <w:numId w:val="13"/>
        </w:numPr>
        <w:suppressAutoHyphens/>
        <w:spacing w:before="0" w:after="0" w:line="360" w:lineRule="auto"/>
        <w:ind w:left="426" w:hanging="426"/>
        <w:jc w:val="both"/>
        <w:rPr>
          <w:rFonts w:ascii="Ebrima" w:eastAsia="Calibri" w:hAnsi="Ebrima"/>
        </w:rPr>
      </w:pPr>
      <w:bookmarkStart w:id="4" w:name="_Hlk479769226"/>
      <w:r w:rsidRPr="000B3C04">
        <w:rPr>
          <w:rFonts w:ascii="Ebrima" w:eastAsia="Calibri" w:hAnsi="Ebrima"/>
        </w:rPr>
        <w:t xml:space="preserve">Przedmiotem zamówienia jest </w:t>
      </w:r>
      <w:r w:rsidR="00E718B4" w:rsidRPr="000B3C04">
        <w:rPr>
          <w:rFonts w:ascii="Ebrima" w:eastAsia="Calibri" w:hAnsi="Ebrima"/>
        </w:rPr>
        <w:t>dostawa</w:t>
      </w:r>
      <w:r w:rsidR="00160B01" w:rsidRPr="000B3C04">
        <w:rPr>
          <w:rFonts w:ascii="Ebrima" w:eastAsia="Calibri" w:hAnsi="Ebrima"/>
        </w:rPr>
        <w:t xml:space="preserve"> ambulansu drogowego </w:t>
      </w:r>
      <w:r w:rsidR="00131BA8" w:rsidRPr="000B3C04">
        <w:rPr>
          <w:rFonts w:ascii="Ebrima" w:eastAsia="Calibri" w:hAnsi="Ebrima"/>
        </w:rPr>
        <w:t xml:space="preserve">typu C </w:t>
      </w:r>
      <w:r w:rsidR="00160B01" w:rsidRPr="000B3C04">
        <w:rPr>
          <w:rFonts w:ascii="Ebrima" w:eastAsia="Calibri" w:hAnsi="Ebrima"/>
        </w:rPr>
        <w:t>wraz ze sprzętem medycznym</w:t>
      </w:r>
      <w:r w:rsidR="00131BA8" w:rsidRPr="000B3C04">
        <w:rPr>
          <w:rFonts w:ascii="Ebrima" w:eastAsia="Calibri" w:hAnsi="Ebrima"/>
        </w:rPr>
        <w:t>.</w:t>
      </w:r>
    </w:p>
    <w:p w14:paraId="553005AF" w14:textId="77777777" w:rsidR="00174C35" w:rsidRPr="000B3C04" w:rsidRDefault="00E718B4" w:rsidP="000B3C04">
      <w:pPr>
        <w:numPr>
          <w:ilvl w:val="0"/>
          <w:numId w:val="13"/>
        </w:numPr>
        <w:suppressAutoHyphens/>
        <w:spacing w:before="0" w:after="0" w:line="360" w:lineRule="auto"/>
        <w:ind w:left="426" w:hanging="426"/>
        <w:jc w:val="both"/>
        <w:rPr>
          <w:rFonts w:ascii="Ebrima" w:eastAsia="Calibri" w:hAnsi="Ebrima"/>
        </w:rPr>
      </w:pPr>
      <w:r w:rsidRPr="000B3C04">
        <w:rPr>
          <w:rFonts w:ascii="Ebrima" w:eastAsia="Calibri" w:hAnsi="Ebrima"/>
        </w:rPr>
        <w:t>Wymagania w zakresie przedmiotu zamówienia:</w:t>
      </w:r>
    </w:p>
    <w:p w14:paraId="12983382" w14:textId="7EF09CE5" w:rsidR="00174C35" w:rsidRPr="000B3C04" w:rsidRDefault="00174C35" w:rsidP="000B3C04">
      <w:pPr>
        <w:pStyle w:val="Akapitzlist"/>
        <w:numPr>
          <w:ilvl w:val="0"/>
          <w:numId w:val="21"/>
        </w:numPr>
        <w:suppressAutoHyphens/>
        <w:spacing w:before="0" w:after="0" w:line="360" w:lineRule="auto"/>
        <w:ind w:left="709" w:hanging="425"/>
        <w:jc w:val="both"/>
        <w:rPr>
          <w:rFonts w:ascii="Ebrima" w:eastAsia="Calibri" w:hAnsi="Ebrima"/>
        </w:rPr>
      </w:pPr>
      <w:r w:rsidRPr="000B3C04">
        <w:rPr>
          <w:rFonts w:ascii="Ebrima" w:eastAsia="Calibri" w:hAnsi="Ebrima"/>
        </w:rPr>
        <w:t xml:space="preserve">Zamawiający wymaga zaoferowania pojazdu fabrycznie nowego bez przebiegu eksploatacyjnego, z datą produkcji pojazdu bazowego </w:t>
      </w:r>
      <w:r w:rsidR="00346650" w:rsidRPr="000B3C04">
        <w:rPr>
          <w:rFonts w:ascii="Ebrima" w:eastAsia="Calibri" w:hAnsi="Ebrima"/>
        </w:rPr>
        <w:t>–</w:t>
      </w:r>
      <w:r w:rsidR="00E970A3" w:rsidRPr="000B3C04">
        <w:rPr>
          <w:rFonts w:ascii="Ebrima" w:eastAsia="Calibri" w:hAnsi="Ebrima"/>
        </w:rPr>
        <w:t xml:space="preserve"> </w:t>
      </w:r>
      <w:r w:rsidR="00030D2E" w:rsidRPr="000B3C04">
        <w:rPr>
          <w:rFonts w:ascii="Ebrima" w:eastAsia="Calibri" w:hAnsi="Ebrima"/>
        </w:rPr>
        <w:t xml:space="preserve">z min. </w:t>
      </w:r>
      <w:r w:rsidRPr="000B3C04">
        <w:rPr>
          <w:rFonts w:ascii="Ebrima" w:eastAsia="Calibri" w:hAnsi="Ebrima"/>
        </w:rPr>
        <w:t>202</w:t>
      </w:r>
      <w:r w:rsidR="00D43AF4">
        <w:rPr>
          <w:rFonts w:ascii="Ebrima" w:eastAsia="Calibri" w:hAnsi="Ebrima"/>
        </w:rPr>
        <w:t>2</w:t>
      </w:r>
      <w:r w:rsidR="00030D2E" w:rsidRPr="000B3C04">
        <w:rPr>
          <w:rFonts w:ascii="Ebrima" w:eastAsia="Calibri" w:hAnsi="Ebrima"/>
        </w:rPr>
        <w:t xml:space="preserve"> </w:t>
      </w:r>
      <w:r w:rsidRPr="000B3C04">
        <w:rPr>
          <w:rFonts w:ascii="Ebrima" w:eastAsia="Calibri" w:hAnsi="Ebrima"/>
        </w:rPr>
        <w:t>roku.</w:t>
      </w:r>
    </w:p>
    <w:p w14:paraId="34B13BAF" w14:textId="16945F2C" w:rsidR="00174C35" w:rsidRPr="000B3C04" w:rsidRDefault="00174C35" w:rsidP="000B3C04">
      <w:pPr>
        <w:pStyle w:val="Akapitzlist"/>
        <w:numPr>
          <w:ilvl w:val="0"/>
          <w:numId w:val="21"/>
        </w:numPr>
        <w:suppressAutoHyphens/>
        <w:spacing w:before="0" w:after="0" w:line="360" w:lineRule="auto"/>
        <w:ind w:left="709" w:hanging="425"/>
        <w:jc w:val="both"/>
        <w:rPr>
          <w:rFonts w:ascii="Ebrima" w:eastAsia="Calibri" w:hAnsi="Ebrima"/>
        </w:rPr>
      </w:pPr>
      <w:r w:rsidRPr="000B3C04">
        <w:rPr>
          <w:rFonts w:ascii="Ebrima" w:eastAsia="Calibri" w:hAnsi="Ebrima"/>
        </w:rPr>
        <w:t xml:space="preserve">Oferowany pojazd winien posiadać świadectwo homologacji pojazdu bazowego oraz pojazdu skompletowanego wydane na podstawie </w:t>
      </w:r>
      <w:r w:rsidR="006D0124">
        <w:rPr>
          <w:rFonts w:ascii="Ebrima" w:eastAsia="Calibri" w:hAnsi="Ebrima"/>
        </w:rPr>
        <w:t>u</w:t>
      </w:r>
      <w:r w:rsidR="006D0124" w:rsidRPr="006D0124">
        <w:rPr>
          <w:rFonts w:ascii="Ebrima" w:eastAsia="Calibri" w:hAnsi="Ebrima"/>
        </w:rPr>
        <w:t>staw</w:t>
      </w:r>
      <w:r w:rsidR="006D0124">
        <w:rPr>
          <w:rFonts w:ascii="Ebrima" w:eastAsia="Calibri" w:hAnsi="Ebrima"/>
        </w:rPr>
        <w:t>y</w:t>
      </w:r>
      <w:r w:rsidR="006D0124" w:rsidRPr="006D0124">
        <w:rPr>
          <w:rFonts w:ascii="Ebrima" w:eastAsia="Calibri" w:hAnsi="Ebrima"/>
        </w:rPr>
        <w:t xml:space="preserve"> z dnia 14 kwietnia 2023 r. o systemach homologacji pojazdów oraz ich wyposażenia </w:t>
      </w:r>
      <w:r w:rsidR="006D0124">
        <w:rPr>
          <w:rFonts w:ascii="Ebrima" w:eastAsia="Calibri" w:hAnsi="Ebrima"/>
        </w:rPr>
        <w:t>(</w:t>
      </w:r>
      <w:r w:rsidRPr="000B3C04">
        <w:rPr>
          <w:rFonts w:ascii="Ebrima" w:eastAsia="Calibri" w:hAnsi="Ebrima"/>
        </w:rPr>
        <w:t xml:space="preserve"> Dz.U. 20</w:t>
      </w:r>
      <w:r w:rsidR="006D0124">
        <w:rPr>
          <w:rFonts w:ascii="Ebrima" w:eastAsia="Calibri" w:hAnsi="Ebrima"/>
        </w:rPr>
        <w:t>23</w:t>
      </w:r>
      <w:r w:rsidRPr="000B3C04">
        <w:rPr>
          <w:rFonts w:ascii="Ebrima" w:eastAsia="Calibri" w:hAnsi="Ebrima"/>
        </w:rPr>
        <w:t xml:space="preserve"> poz. </w:t>
      </w:r>
      <w:r w:rsidR="006D0124">
        <w:rPr>
          <w:rFonts w:ascii="Ebrima" w:eastAsia="Calibri" w:hAnsi="Ebrima"/>
        </w:rPr>
        <w:t>919)</w:t>
      </w:r>
      <w:r w:rsidRPr="000B3C04">
        <w:rPr>
          <w:rFonts w:ascii="Ebrima" w:eastAsia="Calibri" w:hAnsi="Ebrima"/>
        </w:rPr>
        <w:t xml:space="preserve"> oraz powinny odpowiadać wymogom ustawy </w:t>
      </w:r>
      <w:r w:rsidR="006D0124">
        <w:rPr>
          <w:rFonts w:ascii="Ebrima" w:eastAsia="Calibri" w:hAnsi="Ebrima"/>
        </w:rPr>
        <w:br/>
      </w:r>
      <w:r w:rsidRPr="000B3C04">
        <w:rPr>
          <w:rFonts w:ascii="Ebrima" w:eastAsia="Calibri" w:hAnsi="Ebrima"/>
        </w:rPr>
        <w:t>z dnia 20.06.1997 r. Prawo o ruchu drogowym (tekst jednolity: Dz.U. 202</w:t>
      </w:r>
      <w:r w:rsidR="006D0124">
        <w:rPr>
          <w:rFonts w:ascii="Ebrima" w:eastAsia="Calibri" w:hAnsi="Ebrima"/>
        </w:rPr>
        <w:t>3</w:t>
      </w:r>
      <w:r w:rsidRPr="000B3C04">
        <w:rPr>
          <w:rFonts w:ascii="Ebrima" w:eastAsia="Calibri" w:hAnsi="Ebrima"/>
        </w:rPr>
        <w:t xml:space="preserve"> poz. </w:t>
      </w:r>
      <w:r w:rsidR="006D0124">
        <w:rPr>
          <w:rFonts w:ascii="Ebrima" w:eastAsia="Calibri" w:hAnsi="Ebrima"/>
        </w:rPr>
        <w:t>1047</w:t>
      </w:r>
      <w:r w:rsidRPr="000B3C04">
        <w:rPr>
          <w:rFonts w:ascii="Ebrima" w:eastAsia="Calibri" w:hAnsi="Ebrima"/>
        </w:rPr>
        <w:t xml:space="preserve"> ze zm.) oraz przepisów wykonawczych do tej ustawy.</w:t>
      </w:r>
    </w:p>
    <w:p w14:paraId="216509F4" w14:textId="0B17B63C" w:rsidR="006A140A" w:rsidRPr="000B3C04" w:rsidRDefault="00174C35" w:rsidP="000B3C04">
      <w:pPr>
        <w:pStyle w:val="Akapitzlist"/>
        <w:numPr>
          <w:ilvl w:val="0"/>
          <w:numId w:val="21"/>
        </w:numPr>
        <w:suppressAutoHyphens/>
        <w:spacing w:before="0" w:after="0" w:line="360" w:lineRule="auto"/>
        <w:ind w:left="709" w:hanging="425"/>
        <w:jc w:val="both"/>
        <w:rPr>
          <w:rFonts w:ascii="Ebrima" w:eastAsia="Calibri" w:hAnsi="Ebrima"/>
        </w:rPr>
      </w:pPr>
      <w:r w:rsidRPr="000B3C04">
        <w:rPr>
          <w:rFonts w:ascii="Ebrima" w:eastAsia="Calibri" w:hAnsi="Ebrima"/>
        </w:rPr>
        <w:t>Oferowane wyroby medyczne winn</w:t>
      </w:r>
      <w:r w:rsidR="00932E3D" w:rsidRPr="000B3C04">
        <w:rPr>
          <w:rFonts w:ascii="Ebrima" w:eastAsia="Calibri" w:hAnsi="Ebrima"/>
        </w:rPr>
        <w:t>y</w:t>
      </w:r>
      <w:r w:rsidRPr="000B3C04">
        <w:rPr>
          <w:rFonts w:ascii="Ebrima" w:eastAsia="Calibri" w:hAnsi="Ebrima"/>
        </w:rPr>
        <w:t xml:space="preserve"> spełniać wymagania określone w ustawie z dnia </w:t>
      </w:r>
      <w:r w:rsidR="00EF5EE7" w:rsidRPr="000B3C04">
        <w:rPr>
          <w:rFonts w:ascii="Ebrima" w:eastAsia="Calibri" w:hAnsi="Ebrima"/>
        </w:rPr>
        <w:t>7</w:t>
      </w:r>
      <w:r w:rsidRPr="000B3C04">
        <w:rPr>
          <w:rFonts w:ascii="Ebrima" w:eastAsia="Calibri" w:hAnsi="Ebrima"/>
        </w:rPr>
        <w:t xml:space="preserve"> </w:t>
      </w:r>
      <w:r w:rsidR="00EF5EE7" w:rsidRPr="000B3C04">
        <w:rPr>
          <w:rFonts w:ascii="Ebrima" w:eastAsia="Calibri" w:hAnsi="Ebrima"/>
        </w:rPr>
        <w:t xml:space="preserve">kwietnia </w:t>
      </w:r>
      <w:r w:rsidRPr="000B3C04">
        <w:rPr>
          <w:rFonts w:ascii="Ebrima" w:eastAsia="Calibri" w:hAnsi="Ebrima"/>
        </w:rPr>
        <w:t>20</w:t>
      </w:r>
      <w:r w:rsidR="00EF5EE7" w:rsidRPr="000B3C04">
        <w:rPr>
          <w:rFonts w:ascii="Ebrima" w:eastAsia="Calibri" w:hAnsi="Ebrima"/>
        </w:rPr>
        <w:t>22</w:t>
      </w:r>
      <w:r w:rsidRPr="000B3C04">
        <w:rPr>
          <w:rFonts w:ascii="Ebrima" w:eastAsia="Calibri" w:hAnsi="Ebrima"/>
        </w:rPr>
        <w:t xml:space="preserve"> r. o wyrobach medycznych (tekst jednolity: Dz.U.</w:t>
      </w:r>
      <w:r w:rsidR="00EF5EE7" w:rsidRPr="000B3C04">
        <w:rPr>
          <w:rFonts w:ascii="Ebrima" w:eastAsia="Calibri" w:hAnsi="Ebrima"/>
        </w:rPr>
        <w:t xml:space="preserve"> 2022 </w:t>
      </w:r>
      <w:r w:rsidRPr="000B3C04">
        <w:rPr>
          <w:rFonts w:ascii="Ebrima" w:eastAsia="Calibri" w:hAnsi="Ebrima"/>
        </w:rPr>
        <w:t xml:space="preserve">poz. </w:t>
      </w:r>
      <w:r w:rsidR="00EF5EE7" w:rsidRPr="000B3C04">
        <w:rPr>
          <w:rFonts w:ascii="Ebrima" w:eastAsia="Calibri" w:hAnsi="Ebrima"/>
        </w:rPr>
        <w:t>974</w:t>
      </w:r>
      <w:r w:rsidRPr="000B3C04">
        <w:rPr>
          <w:rFonts w:ascii="Ebrima" w:eastAsia="Calibri" w:hAnsi="Ebrima"/>
        </w:rPr>
        <w:t xml:space="preserve"> ze zm.).</w:t>
      </w:r>
    </w:p>
    <w:p w14:paraId="074F5ECE" w14:textId="44FA209F" w:rsidR="006A140A" w:rsidRPr="000B3C04" w:rsidRDefault="006A140A" w:rsidP="000B3C04">
      <w:pPr>
        <w:pStyle w:val="Akapitzlist"/>
        <w:numPr>
          <w:ilvl w:val="0"/>
          <w:numId w:val="21"/>
        </w:numPr>
        <w:suppressAutoHyphens/>
        <w:spacing w:before="0" w:after="0" w:line="360" w:lineRule="auto"/>
        <w:ind w:left="709" w:hanging="425"/>
        <w:jc w:val="both"/>
        <w:rPr>
          <w:rFonts w:ascii="Ebrima" w:eastAsia="Calibri" w:hAnsi="Ebrima"/>
        </w:rPr>
      </w:pPr>
      <w:r w:rsidRPr="000B3C04">
        <w:rPr>
          <w:rFonts w:ascii="Ebrima" w:eastAsia="Calibri" w:hAnsi="Ebrima"/>
        </w:rPr>
        <w:t xml:space="preserve">Wykonawca zapewnia na oferowany pojazd bazowy serwis gwarancyjny w ASO położonej nie dalej niż w odległości </w:t>
      </w:r>
      <w:r w:rsidR="00182822" w:rsidRPr="000B3C04">
        <w:rPr>
          <w:rFonts w:ascii="Ebrima" w:eastAsia="Calibri" w:hAnsi="Ebrima"/>
        </w:rPr>
        <w:t>1</w:t>
      </w:r>
      <w:r w:rsidR="00030D2E" w:rsidRPr="000B3C04">
        <w:rPr>
          <w:rFonts w:ascii="Ebrima" w:eastAsia="Calibri" w:hAnsi="Ebrima"/>
        </w:rPr>
        <w:t>3</w:t>
      </w:r>
      <w:r w:rsidRPr="000B3C04">
        <w:rPr>
          <w:rFonts w:ascii="Ebrima" w:eastAsia="Calibri" w:hAnsi="Ebrima"/>
        </w:rPr>
        <w:t xml:space="preserve">0 km od siedziby Zamawiającego. </w:t>
      </w:r>
      <w:bookmarkStart w:id="5" w:name="_Hlk140571139"/>
      <w:r w:rsidRPr="000B3C04">
        <w:rPr>
          <w:rFonts w:ascii="Ebrima" w:eastAsia="Calibri" w:hAnsi="Ebrima"/>
        </w:rPr>
        <w:t>Z uwagi na specyfikę przedmiotu zamówienia zamawiający nie dopuszcza</w:t>
      </w:r>
      <w:r w:rsidR="00E970A3" w:rsidRPr="000B3C04">
        <w:rPr>
          <w:rFonts w:ascii="Ebrima" w:eastAsia="Calibri" w:hAnsi="Ebrima"/>
        </w:rPr>
        <w:t>,</w:t>
      </w:r>
      <w:r w:rsidRPr="000B3C04">
        <w:rPr>
          <w:rFonts w:ascii="Ebrima" w:eastAsia="Calibri" w:hAnsi="Ebrima"/>
        </w:rPr>
        <w:t xml:space="preserve"> by odległość </w:t>
      </w:r>
      <w:r w:rsidR="00406298" w:rsidRPr="00230B5E">
        <w:rPr>
          <w:rFonts w:ascii="Ebrima" w:eastAsia="Calibri" w:hAnsi="Ebrima"/>
        </w:rPr>
        <w:t xml:space="preserve">od siedziby zamawiającego </w:t>
      </w:r>
      <w:r w:rsidRPr="000B3C04">
        <w:rPr>
          <w:rFonts w:ascii="Ebrima" w:eastAsia="Calibri" w:hAnsi="Ebrima"/>
        </w:rPr>
        <w:t xml:space="preserve">była większa niż </w:t>
      </w:r>
      <w:r w:rsidR="00182822" w:rsidRPr="000B3C04">
        <w:rPr>
          <w:rFonts w:ascii="Ebrima" w:eastAsia="Calibri" w:hAnsi="Ebrima"/>
        </w:rPr>
        <w:t>1</w:t>
      </w:r>
      <w:r w:rsidR="00030D2E" w:rsidRPr="000B3C04">
        <w:rPr>
          <w:rFonts w:ascii="Ebrima" w:eastAsia="Calibri" w:hAnsi="Ebrima"/>
        </w:rPr>
        <w:t>3</w:t>
      </w:r>
      <w:r w:rsidRPr="000B3C04">
        <w:rPr>
          <w:rFonts w:ascii="Ebrima" w:eastAsia="Calibri" w:hAnsi="Ebrima"/>
        </w:rPr>
        <w:t>0 km.</w:t>
      </w:r>
    </w:p>
    <w:bookmarkEnd w:id="5"/>
    <w:p w14:paraId="723949BE" w14:textId="0633504F" w:rsidR="00E718B4" w:rsidRPr="000B3C04" w:rsidRDefault="00E718B4" w:rsidP="000B3C04">
      <w:pPr>
        <w:numPr>
          <w:ilvl w:val="0"/>
          <w:numId w:val="13"/>
        </w:numPr>
        <w:suppressAutoHyphens/>
        <w:spacing w:before="0" w:after="0" w:line="360" w:lineRule="auto"/>
        <w:ind w:left="426" w:hanging="426"/>
        <w:jc w:val="both"/>
        <w:rPr>
          <w:rFonts w:ascii="Ebrima" w:eastAsia="Calibri" w:hAnsi="Ebrima"/>
        </w:rPr>
      </w:pPr>
      <w:r w:rsidRPr="000B3C04">
        <w:rPr>
          <w:rFonts w:ascii="Ebrima" w:eastAsia="Calibri" w:hAnsi="Ebrima"/>
        </w:rPr>
        <w:t>Szczegółowy opis parametrów/warunków wymaganych znajduje się w załącznik</w:t>
      </w:r>
      <w:r w:rsidR="00C408E4" w:rsidRPr="000B3C04">
        <w:rPr>
          <w:rFonts w:ascii="Ebrima" w:eastAsia="Calibri" w:hAnsi="Ebrima"/>
        </w:rPr>
        <w:t>u</w:t>
      </w:r>
      <w:r w:rsidRPr="000B3C04">
        <w:rPr>
          <w:rFonts w:ascii="Ebrima" w:eastAsia="Calibri" w:hAnsi="Ebrima"/>
        </w:rPr>
        <w:t xml:space="preserve"> nr </w:t>
      </w:r>
      <w:r w:rsidR="00AE1426" w:rsidRPr="000B3C04">
        <w:rPr>
          <w:rFonts w:ascii="Ebrima" w:eastAsia="Calibri" w:hAnsi="Ebrima"/>
        </w:rPr>
        <w:t>3</w:t>
      </w:r>
      <w:r w:rsidR="004C710C" w:rsidRPr="000B3C04">
        <w:rPr>
          <w:rFonts w:ascii="Ebrima" w:eastAsia="Calibri" w:hAnsi="Ebrima"/>
        </w:rPr>
        <w:t xml:space="preserve"> </w:t>
      </w:r>
      <w:r w:rsidR="006A140A" w:rsidRPr="000B3C04">
        <w:rPr>
          <w:rFonts w:ascii="Ebrima" w:eastAsia="Calibri" w:hAnsi="Ebrima"/>
        </w:rPr>
        <w:t>do SWZ</w:t>
      </w:r>
      <w:r w:rsidRPr="000B3C04">
        <w:rPr>
          <w:rFonts w:ascii="Ebrima" w:eastAsia="Calibri" w:hAnsi="Ebrima"/>
        </w:rPr>
        <w:t>.</w:t>
      </w:r>
    </w:p>
    <w:p w14:paraId="75200F2D" w14:textId="6C8FBFF7" w:rsidR="00F57F56" w:rsidRPr="000B3C04" w:rsidRDefault="00E718B4" w:rsidP="000B3C04">
      <w:pPr>
        <w:numPr>
          <w:ilvl w:val="0"/>
          <w:numId w:val="13"/>
        </w:numPr>
        <w:suppressAutoHyphens/>
        <w:spacing w:before="0" w:after="0" w:line="360" w:lineRule="auto"/>
        <w:ind w:left="426" w:hanging="426"/>
        <w:jc w:val="both"/>
        <w:rPr>
          <w:rFonts w:ascii="Ebrima" w:eastAsia="Calibri" w:hAnsi="Ebrima"/>
        </w:rPr>
      </w:pPr>
      <w:r w:rsidRPr="000B3C04">
        <w:rPr>
          <w:rFonts w:ascii="Ebrima" w:eastAsia="Calibri" w:hAnsi="Ebrima"/>
        </w:rPr>
        <w:t>Termin oraz warunki wykonania zamówienia określono we wzor</w:t>
      </w:r>
      <w:r w:rsidR="00EF5EE7" w:rsidRPr="000B3C04">
        <w:rPr>
          <w:rFonts w:ascii="Ebrima" w:eastAsia="Calibri" w:hAnsi="Ebrima"/>
        </w:rPr>
        <w:t>ze</w:t>
      </w:r>
      <w:r w:rsidRPr="000B3C04">
        <w:rPr>
          <w:rFonts w:ascii="Ebrima" w:eastAsia="Calibri" w:hAnsi="Ebrima"/>
        </w:rPr>
        <w:t xml:space="preserve"> um</w:t>
      </w:r>
      <w:r w:rsidR="00EF5EE7" w:rsidRPr="000B3C04">
        <w:rPr>
          <w:rFonts w:ascii="Ebrima" w:eastAsia="Calibri" w:hAnsi="Ebrima"/>
        </w:rPr>
        <w:t xml:space="preserve">owy, stanowiącym </w:t>
      </w:r>
      <w:r w:rsidRPr="000B3C04">
        <w:rPr>
          <w:rFonts w:ascii="Ebrima" w:eastAsia="Calibri" w:hAnsi="Ebrima"/>
        </w:rPr>
        <w:t xml:space="preserve">załącznik nr </w:t>
      </w:r>
      <w:r w:rsidR="00696582" w:rsidRPr="000B3C04">
        <w:rPr>
          <w:rFonts w:ascii="Ebrima" w:eastAsia="Calibri" w:hAnsi="Ebrima"/>
        </w:rPr>
        <w:t xml:space="preserve">1 </w:t>
      </w:r>
      <w:r w:rsidR="00C51960" w:rsidRPr="000B3C04">
        <w:rPr>
          <w:rFonts w:ascii="Ebrima" w:eastAsia="Calibri" w:hAnsi="Ebrima"/>
        </w:rPr>
        <w:t xml:space="preserve">           </w:t>
      </w:r>
      <w:r w:rsidR="006A140A" w:rsidRPr="000B3C04">
        <w:rPr>
          <w:rFonts w:ascii="Ebrima" w:eastAsia="Calibri" w:hAnsi="Ebrima"/>
        </w:rPr>
        <w:t>do SWZ</w:t>
      </w:r>
      <w:r w:rsidRPr="000B3C04">
        <w:rPr>
          <w:rFonts w:ascii="Ebrima" w:eastAsia="Calibri" w:hAnsi="Ebrima"/>
        </w:rPr>
        <w:t>.</w:t>
      </w:r>
    </w:p>
    <w:p w14:paraId="05AFB8A2" w14:textId="77777777" w:rsidR="00F57F56" w:rsidRPr="000B3C04" w:rsidRDefault="00F57F56" w:rsidP="000B3C04">
      <w:pPr>
        <w:numPr>
          <w:ilvl w:val="0"/>
          <w:numId w:val="13"/>
        </w:numPr>
        <w:suppressAutoHyphens/>
        <w:spacing w:before="0" w:after="0" w:line="360" w:lineRule="auto"/>
        <w:ind w:left="426" w:hanging="426"/>
        <w:jc w:val="both"/>
        <w:rPr>
          <w:rFonts w:ascii="Ebrima" w:eastAsia="Calibri" w:hAnsi="Ebrima"/>
        </w:rPr>
      </w:pPr>
      <w:r w:rsidRPr="000B3C04">
        <w:rPr>
          <w:rFonts w:ascii="Ebrima" w:eastAsia="Calibri" w:hAnsi="Ebrima"/>
        </w:rPr>
        <w:t>We wszystkich zapisach SWZ oraz jej załącznikach, w których Zamawiający odwołuje się do norm, aprobat, specyfikacji technicznych lub systemów odniesienia bądź wskazane są znaki towarowe, parametry lub źródła pochodzenia (nazwy producentów lub artykułów), zgodnie z art. 99 ust. 5 oraz art. 101 ust. 4 ustawy Pzp Zamawiający dopuszcza rozwiązania równoważne.</w:t>
      </w:r>
    </w:p>
    <w:p w14:paraId="37D7E45B" w14:textId="77777777" w:rsidR="00F57F56" w:rsidRPr="000B3C04" w:rsidRDefault="00F57F56" w:rsidP="000B3C04">
      <w:pPr>
        <w:numPr>
          <w:ilvl w:val="0"/>
          <w:numId w:val="13"/>
        </w:numPr>
        <w:suppressAutoHyphens/>
        <w:spacing w:before="0" w:after="0" w:line="360" w:lineRule="auto"/>
        <w:ind w:left="426" w:hanging="426"/>
        <w:jc w:val="both"/>
        <w:rPr>
          <w:rFonts w:ascii="Ebrima" w:eastAsia="Calibri" w:hAnsi="Ebrima"/>
        </w:rPr>
      </w:pPr>
      <w:r w:rsidRPr="000B3C04">
        <w:rPr>
          <w:rFonts w:ascii="Ebrima" w:eastAsia="Calibri" w:hAnsi="Ebrima"/>
        </w:rPr>
        <w:t>W przypadku, gdy w opisie przedmiotu zamówienia podano nazwy materiałów, produktów konkretnych producentów to należy traktować to jedynie jako określenie pożądanego standardu i jakości. We wszystkich takich sytuacjach Wykonawca może zaoferować równoważne materiały, produkty o co najmniej takich samych parametrach technicznych oraz jakościowych. Przez równoważność produktu rozumie się zaoferowanie produktu, którego parametry techniczne zastosowanych materiałów, wydajność, trwałość oraz jakość jest nie gorsza od jakości materiałów, produktów opisanych w SWZ.</w:t>
      </w:r>
    </w:p>
    <w:p w14:paraId="1705C87C" w14:textId="552FA339" w:rsidR="00F57F56" w:rsidRPr="000B3C04" w:rsidRDefault="00F57F56" w:rsidP="000B3C04">
      <w:pPr>
        <w:numPr>
          <w:ilvl w:val="0"/>
          <w:numId w:val="13"/>
        </w:numPr>
        <w:suppressAutoHyphens/>
        <w:spacing w:before="0" w:after="0" w:line="360" w:lineRule="auto"/>
        <w:ind w:left="426" w:hanging="426"/>
        <w:jc w:val="both"/>
        <w:rPr>
          <w:rFonts w:ascii="Ebrima" w:eastAsia="Calibri" w:hAnsi="Ebrima"/>
        </w:rPr>
      </w:pPr>
      <w:r w:rsidRPr="000B3C04">
        <w:rPr>
          <w:rFonts w:ascii="Ebrima" w:eastAsia="Calibri" w:hAnsi="Ebrima"/>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129D308F" w14:textId="20A85B7D" w:rsidR="00C641AD" w:rsidRPr="00164222" w:rsidRDefault="00C641AD" w:rsidP="00E00B12">
      <w:pPr>
        <w:pStyle w:val="Nagwek1"/>
        <w:spacing w:before="120" w:line="360" w:lineRule="auto"/>
        <w:rPr>
          <w:rFonts w:ascii="Ebrima" w:hAnsi="Ebrima"/>
          <w:sz w:val="20"/>
          <w:szCs w:val="20"/>
          <w:lang w:eastAsia="ar-SA"/>
        </w:rPr>
      </w:pPr>
      <w:bookmarkStart w:id="6" w:name="_Toc132790349"/>
      <w:bookmarkEnd w:id="4"/>
      <w:r w:rsidRPr="00164222">
        <w:rPr>
          <w:rFonts w:ascii="Ebrima" w:hAnsi="Ebrima"/>
          <w:sz w:val="20"/>
          <w:szCs w:val="20"/>
          <w:lang w:eastAsia="ar-SA"/>
        </w:rPr>
        <w:t>Rozdział IV. Informacja o przedmiotowych środkach dowodowych</w:t>
      </w:r>
      <w:bookmarkEnd w:id="6"/>
    </w:p>
    <w:p w14:paraId="1C147BF5" w14:textId="241C3F9E" w:rsidR="00CC704B" w:rsidRPr="00820A7D" w:rsidRDefault="00CC704B" w:rsidP="00E00B12">
      <w:pPr>
        <w:pStyle w:val="Akapitzlist"/>
        <w:numPr>
          <w:ilvl w:val="0"/>
          <w:numId w:val="7"/>
        </w:numPr>
        <w:spacing w:before="120" w:line="360" w:lineRule="auto"/>
        <w:jc w:val="both"/>
        <w:rPr>
          <w:rFonts w:ascii="Ebrima" w:hAnsi="Ebrima"/>
        </w:rPr>
      </w:pPr>
      <w:r w:rsidRPr="00820A7D">
        <w:rPr>
          <w:rFonts w:ascii="Ebrima" w:hAnsi="Ebrima"/>
        </w:rPr>
        <w:t>Wykonawcy muszą złożyć wraz z ofertą następujące oświadczenia i dokumenty</w:t>
      </w:r>
      <w:r w:rsidR="001E6EC3" w:rsidRPr="00820A7D">
        <w:rPr>
          <w:rFonts w:ascii="Ebrima" w:hAnsi="Ebrima"/>
        </w:rPr>
        <w:t>:</w:t>
      </w:r>
    </w:p>
    <w:p w14:paraId="230067E6" w14:textId="05F7061D" w:rsidR="00D12019" w:rsidRPr="00820A7D" w:rsidRDefault="003D645C" w:rsidP="00E00B12">
      <w:pPr>
        <w:pStyle w:val="Akapitzlist"/>
        <w:numPr>
          <w:ilvl w:val="1"/>
          <w:numId w:val="7"/>
        </w:numPr>
        <w:spacing w:before="120" w:line="360" w:lineRule="auto"/>
        <w:jc w:val="both"/>
        <w:rPr>
          <w:rFonts w:ascii="Ebrima" w:hAnsi="Ebrima"/>
        </w:rPr>
      </w:pPr>
      <w:r w:rsidRPr="00820A7D">
        <w:rPr>
          <w:rFonts w:ascii="Ebrima" w:hAnsi="Ebrima"/>
        </w:rPr>
        <w:lastRenderedPageBreak/>
        <w:t xml:space="preserve">oświadczenie Wykonawcy zawierające </w:t>
      </w:r>
      <w:r w:rsidR="00696582" w:rsidRPr="00820A7D">
        <w:rPr>
          <w:rFonts w:ascii="Ebrima" w:hAnsi="Ebrima"/>
        </w:rPr>
        <w:t>szczegółowy</w:t>
      </w:r>
      <w:r w:rsidRPr="00820A7D">
        <w:rPr>
          <w:rFonts w:ascii="Ebrima" w:hAnsi="Ebrima"/>
        </w:rPr>
        <w:t xml:space="preserve"> opis </w:t>
      </w:r>
      <w:r w:rsidR="00696582" w:rsidRPr="00820A7D">
        <w:rPr>
          <w:rFonts w:ascii="Ebrima" w:hAnsi="Ebrima"/>
        </w:rPr>
        <w:t>parametrów</w:t>
      </w:r>
      <w:r w:rsidRPr="00820A7D">
        <w:rPr>
          <w:rFonts w:ascii="Ebrima" w:hAnsi="Ebrima"/>
        </w:rPr>
        <w:t xml:space="preserve"> oferowanego sprzętu według wzoru stanowiącego Załącznik nr </w:t>
      </w:r>
      <w:r w:rsidR="00AE1426" w:rsidRPr="00820A7D">
        <w:rPr>
          <w:rFonts w:ascii="Ebrima" w:hAnsi="Ebrima"/>
        </w:rPr>
        <w:t>3</w:t>
      </w:r>
      <w:r w:rsidR="004C710C" w:rsidRPr="00820A7D">
        <w:rPr>
          <w:rFonts w:ascii="Ebrima" w:hAnsi="Ebrima"/>
        </w:rPr>
        <w:t xml:space="preserve"> do SWZ</w:t>
      </w:r>
      <w:r w:rsidR="00D12019" w:rsidRPr="00820A7D">
        <w:rPr>
          <w:rFonts w:ascii="Ebrima" w:hAnsi="Ebrima"/>
        </w:rPr>
        <w:t>,</w:t>
      </w:r>
    </w:p>
    <w:p w14:paraId="0FE24A45" w14:textId="6796C58E" w:rsidR="004C710C" w:rsidRPr="00CB7528" w:rsidRDefault="004C710C" w:rsidP="00E00B12">
      <w:pPr>
        <w:pStyle w:val="Akapitzlist"/>
        <w:numPr>
          <w:ilvl w:val="1"/>
          <w:numId w:val="7"/>
        </w:numPr>
        <w:spacing w:before="120" w:line="360" w:lineRule="auto"/>
        <w:jc w:val="both"/>
        <w:rPr>
          <w:rFonts w:ascii="Ebrima" w:hAnsi="Ebrima"/>
          <w:strike/>
          <w:color w:val="FF0000"/>
        </w:rPr>
      </w:pPr>
      <w:r w:rsidRPr="00820A7D">
        <w:rPr>
          <w:rFonts w:ascii="Ebrima" w:hAnsi="Ebrima"/>
        </w:rPr>
        <w:t>aktualną cało</w:t>
      </w:r>
      <w:r w:rsidR="009F7851" w:rsidRPr="00820A7D">
        <w:rPr>
          <w:rFonts w:ascii="Ebrima" w:hAnsi="Ebrima"/>
        </w:rPr>
        <w:t>-</w:t>
      </w:r>
      <w:r w:rsidRPr="00820A7D">
        <w:rPr>
          <w:rFonts w:ascii="Ebrima" w:hAnsi="Ebrima"/>
        </w:rPr>
        <w:t xml:space="preserve">pojazdową homologację typu WE pojazdu </w:t>
      </w:r>
      <w:r w:rsidR="00254E1D" w:rsidRPr="00820A7D">
        <w:rPr>
          <w:rFonts w:ascii="Ebrima" w:hAnsi="Ebrima"/>
        </w:rPr>
        <w:t xml:space="preserve">bazowego i </w:t>
      </w:r>
      <w:r w:rsidRPr="00820A7D">
        <w:rPr>
          <w:rFonts w:ascii="Ebrima" w:hAnsi="Ebrima"/>
        </w:rPr>
        <w:t xml:space="preserve">skompletowanego </w:t>
      </w:r>
      <w:r w:rsidR="006D0124">
        <w:rPr>
          <w:rFonts w:ascii="Ebrima" w:hAnsi="Ebrima"/>
        </w:rPr>
        <w:br/>
      </w:r>
      <w:r w:rsidRPr="00820A7D">
        <w:rPr>
          <w:rFonts w:ascii="Ebrima" w:hAnsi="Ebrima"/>
        </w:rPr>
        <w:t>(</w:t>
      </w:r>
      <w:r w:rsidR="00254E1D" w:rsidRPr="00820A7D">
        <w:rPr>
          <w:rFonts w:ascii="Ebrima" w:hAnsi="Ebrima"/>
        </w:rPr>
        <w:t xml:space="preserve"> po zabudowie </w:t>
      </w:r>
      <w:r w:rsidRPr="00820A7D">
        <w:rPr>
          <w:rFonts w:ascii="Ebrima" w:hAnsi="Ebrima"/>
        </w:rPr>
        <w:t xml:space="preserve">oferowanego ambulansu typu C) i samochodu ciężarowego </w:t>
      </w:r>
    </w:p>
    <w:p w14:paraId="7FE6212D" w14:textId="37BFBEB0" w:rsidR="00AE3F23" w:rsidRPr="00230B5E" w:rsidRDefault="00AE3F23" w:rsidP="00AE3F23">
      <w:pPr>
        <w:pStyle w:val="Akapitzlist"/>
        <w:numPr>
          <w:ilvl w:val="1"/>
          <w:numId w:val="7"/>
        </w:numPr>
        <w:spacing w:before="120" w:line="360" w:lineRule="auto"/>
        <w:jc w:val="both"/>
        <w:rPr>
          <w:rFonts w:ascii="Ebrima" w:hAnsi="Ebrima"/>
        </w:rPr>
      </w:pPr>
      <w:r w:rsidRPr="00230B5E">
        <w:rPr>
          <w:rFonts w:ascii="Ebrima" w:hAnsi="Ebrima" w:cs="Arial"/>
        </w:rPr>
        <w:t xml:space="preserve">deklarację zgodności </w:t>
      </w:r>
      <w:r w:rsidRPr="009C2E71">
        <w:rPr>
          <w:rFonts w:ascii="Ebrima" w:hAnsi="Ebrima" w:cs="Arial"/>
        </w:rPr>
        <w:t xml:space="preserve">z normami, </w:t>
      </w:r>
      <w:r w:rsidR="009C2E71">
        <w:rPr>
          <w:rFonts w:ascii="Ebrima" w:hAnsi="Ebrima" w:cs="Arial"/>
        </w:rPr>
        <w:t>1865</w:t>
      </w:r>
      <w:r w:rsidR="000B7BC2">
        <w:rPr>
          <w:rFonts w:ascii="Ebrima" w:hAnsi="Ebrima" w:cs="Arial"/>
        </w:rPr>
        <w:t xml:space="preserve"> </w:t>
      </w:r>
      <w:r w:rsidRPr="009C2E71">
        <w:rPr>
          <w:rFonts w:ascii="Ebrima" w:eastAsia="Calibri" w:hAnsi="Ebrima" w:cs="Arial"/>
        </w:rPr>
        <w:t>i</w:t>
      </w:r>
      <w:r w:rsidRPr="00230B5E">
        <w:rPr>
          <w:rFonts w:ascii="Ebrima" w:eastAsia="Calibri" w:hAnsi="Ebrima" w:cs="Arial"/>
        </w:rPr>
        <w:t xml:space="preserve"> PN EN 1789</w:t>
      </w:r>
      <w:r w:rsidR="002C5587">
        <w:rPr>
          <w:rFonts w:ascii="Ebrima" w:eastAsia="Calibri" w:hAnsi="Ebrima" w:cs="Arial"/>
        </w:rPr>
        <w:t>:2020</w:t>
      </w:r>
      <w:r w:rsidRPr="00230B5E">
        <w:rPr>
          <w:rFonts w:ascii="Ebrima" w:eastAsia="Calibri" w:hAnsi="Ebrima" w:cs="Arial"/>
        </w:rPr>
        <w:t xml:space="preserve"> </w:t>
      </w:r>
      <w:r w:rsidRPr="00230B5E">
        <w:rPr>
          <w:rFonts w:ascii="Ebrima" w:hAnsi="Ebrima" w:cs="Arial"/>
        </w:rPr>
        <w:t>lub normami równoważnymi</w:t>
      </w:r>
      <w:r w:rsidRPr="00230B5E">
        <w:rPr>
          <w:rFonts w:ascii="Ebrima" w:hAnsi="Ebrima" w:cs="Arial"/>
          <w:kern w:val="3"/>
        </w:rPr>
        <w:t xml:space="preserve"> wystawionymi przez podmiot trzeci, na który wykonawca nie może wywierać decydującego wpływu zgodnie z </w:t>
      </w:r>
      <w:r w:rsidRPr="009C2E71">
        <w:rPr>
          <w:rFonts w:ascii="Ebrima" w:hAnsi="Ebrima" w:cs="Arial"/>
          <w:kern w:val="3"/>
        </w:rPr>
        <w:t xml:space="preserve">załącznikiem nr 3 do SWZ pkt IX SPRZĘT MEDYCZNY ppkt </w:t>
      </w:r>
      <w:r w:rsidR="009C2E71" w:rsidRPr="009C2E71">
        <w:rPr>
          <w:rFonts w:ascii="Ebrima" w:hAnsi="Ebrima" w:cs="Arial"/>
          <w:kern w:val="3"/>
        </w:rPr>
        <w:t>2</w:t>
      </w:r>
      <w:r w:rsidRPr="009C2E71">
        <w:rPr>
          <w:rFonts w:ascii="Ebrima" w:hAnsi="Ebrima" w:cs="Arial"/>
          <w:kern w:val="3"/>
        </w:rPr>
        <w:t xml:space="preserve">, </w:t>
      </w:r>
    </w:p>
    <w:p w14:paraId="7ACC07D3" w14:textId="77777777" w:rsidR="009C2E71" w:rsidRPr="009C2E71" w:rsidRDefault="00241672" w:rsidP="00AE3F23">
      <w:pPr>
        <w:pStyle w:val="Akapitzlist"/>
        <w:numPr>
          <w:ilvl w:val="1"/>
          <w:numId w:val="7"/>
        </w:numPr>
        <w:spacing w:before="120" w:line="360" w:lineRule="auto"/>
        <w:jc w:val="both"/>
        <w:rPr>
          <w:rFonts w:ascii="Ebrima" w:hAnsi="Ebrima"/>
        </w:rPr>
      </w:pPr>
      <w:r w:rsidRPr="00230B5E">
        <w:rPr>
          <w:rFonts w:ascii="Ebrima" w:hAnsi="Ebrima" w:cs="Arial"/>
          <w:kern w:val="3"/>
        </w:rPr>
        <w:t xml:space="preserve">deklaracje zgodności – załącznik nr 3 do SWZ -  </w:t>
      </w:r>
      <w:r w:rsidR="00AE3F23" w:rsidRPr="00230B5E">
        <w:rPr>
          <w:rFonts w:ascii="Ebrima" w:hAnsi="Ebrima" w:cs="Arial"/>
          <w:kern w:val="3"/>
        </w:rPr>
        <w:t xml:space="preserve">GWARANCJE NA NOSZE ppkt. </w:t>
      </w:r>
      <w:r w:rsidR="009C2E71">
        <w:rPr>
          <w:rFonts w:ascii="Ebrima" w:hAnsi="Ebrima" w:cs="Arial"/>
          <w:kern w:val="3"/>
        </w:rPr>
        <w:t>6</w:t>
      </w:r>
    </w:p>
    <w:p w14:paraId="1FE1F594" w14:textId="39B8EFF0" w:rsidR="00AE3F23" w:rsidRPr="00230B5E" w:rsidRDefault="009C2E71" w:rsidP="00AE3F23">
      <w:pPr>
        <w:pStyle w:val="Akapitzlist"/>
        <w:numPr>
          <w:ilvl w:val="1"/>
          <w:numId w:val="7"/>
        </w:numPr>
        <w:spacing w:before="120" w:line="360" w:lineRule="auto"/>
        <w:jc w:val="both"/>
        <w:rPr>
          <w:rFonts w:ascii="Ebrima" w:hAnsi="Ebrima"/>
        </w:rPr>
      </w:pPr>
      <w:r w:rsidRPr="00230B5E">
        <w:rPr>
          <w:rFonts w:ascii="Ebrima" w:hAnsi="Ebrima" w:cs="Arial"/>
        </w:rPr>
        <w:t xml:space="preserve">deklarację zgodności </w:t>
      </w:r>
      <w:r w:rsidRPr="009C2E71">
        <w:rPr>
          <w:rFonts w:ascii="Ebrima" w:hAnsi="Ebrima" w:cs="Arial"/>
        </w:rPr>
        <w:t>z norm</w:t>
      </w:r>
      <w:r>
        <w:rPr>
          <w:rFonts w:ascii="Ebrima" w:hAnsi="Ebrima" w:cs="Arial"/>
        </w:rPr>
        <w:t xml:space="preserve">ą </w:t>
      </w:r>
      <w:r w:rsidRPr="009C2E71">
        <w:rPr>
          <w:rFonts w:ascii="Ebrima" w:hAnsi="Ebrima" w:cs="Calibri"/>
        </w:rPr>
        <w:t>PN EN 1789:2007+A2:2014</w:t>
      </w:r>
      <w:r w:rsidRPr="00EA5CFC">
        <w:rPr>
          <w:rFonts w:ascii="Ebrima" w:hAnsi="Ebrima" w:cs="Calibri"/>
          <w:sz w:val="18"/>
          <w:szCs w:val="18"/>
        </w:rPr>
        <w:t xml:space="preserve"> </w:t>
      </w:r>
      <w:r>
        <w:rPr>
          <w:rFonts w:ascii="Ebrima" w:hAnsi="Ebrima" w:cs="Arial"/>
        </w:rPr>
        <w:t xml:space="preserve"> na defibrylator</w:t>
      </w:r>
    </w:p>
    <w:p w14:paraId="0FE34A40" w14:textId="031EEC7C" w:rsidR="008F7C39" w:rsidRPr="00820A7D" w:rsidRDefault="008F7C39" w:rsidP="00E00B12">
      <w:pPr>
        <w:pStyle w:val="Akapitzlist"/>
        <w:numPr>
          <w:ilvl w:val="0"/>
          <w:numId w:val="7"/>
        </w:numPr>
        <w:spacing w:before="120" w:line="360" w:lineRule="auto"/>
        <w:jc w:val="both"/>
        <w:rPr>
          <w:rFonts w:ascii="Ebrima" w:hAnsi="Ebrima"/>
        </w:rPr>
      </w:pPr>
      <w:r w:rsidRPr="00820A7D">
        <w:rPr>
          <w:rFonts w:ascii="Ebrima" w:hAnsi="Ebrima"/>
        </w:rPr>
        <w:t xml:space="preserve">Niezłożenie oświadczeń lub dokumentów </w:t>
      </w:r>
      <w:r w:rsidR="00241672" w:rsidRPr="00230B5E">
        <w:rPr>
          <w:rFonts w:ascii="Ebrima" w:hAnsi="Ebrima"/>
        </w:rPr>
        <w:t xml:space="preserve">(na wezwanie) </w:t>
      </w:r>
      <w:r w:rsidRPr="00820A7D">
        <w:rPr>
          <w:rFonts w:ascii="Ebrima" w:hAnsi="Ebrima"/>
        </w:rPr>
        <w:t xml:space="preserve">wskazanych w ust. 1 pkt 1 lub złożenie dokumentów wskazujących na niezgodność oferowanego ambulansu oraz wyposażenia z wymaganiami, cechami lub kryteriami określonymi w opisie przedmiotu zamówienia będzie skutkowało odrzuceniem oferty na podstawie art. 226 ust. 1 pkt 5 ustawy Pzp. </w:t>
      </w:r>
    </w:p>
    <w:p w14:paraId="1DA43CEA" w14:textId="31552866" w:rsidR="008F7C39" w:rsidRPr="00820A7D" w:rsidRDefault="008F7C39" w:rsidP="00E00B12">
      <w:pPr>
        <w:pStyle w:val="Akapitzlist"/>
        <w:numPr>
          <w:ilvl w:val="0"/>
          <w:numId w:val="7"/>
        </w:numPr>
        <w:spacing w:before="120" w:line="360" w:lineRule="auto"/>
        <w:jc w:val="both"/>
        <w:rPr>
          <w:rFonts w:ascii="Ebrima" w:hAnsi="Ebrima"/>
        </w:rPr>
      </w:pPr>
      <w:r w:rsidRPr="00820A7D">
        <w:rPr>
          <w:rFonts w:ascii="Ebrima" w:hAnsi="Ebrima"/>
        </w:rPr>
        <w:t xml:space="preserve">Jeżeli wykonawca nie złożył przedmiotowych środków dowodowych wskazanych w </w:t>
      </w:r>
      <w:r w:rsidRPr="00AB428A">
        <w:rPr>
          <w:rFonts w:ascii="Ebrima" w:hAnsi="Ebrima"/>
          <w:strike/>
        </w:rPr>
        <w:t>ust.</w:t>
      </w:r>
      <w:r w:rsidRPr="00820A7D">
        <w:rPr>
          <w:rFonts w:ascii="Ebrima" w:hAnsi="Ebrima"/>
        </w:rPr>
        <w:t xml:space="preserve"> </w:t>
      </w:r>
      <w:r w:rsidRPr="00AB428A">
        <w:rPr>
          <w:rFonts w:ascii="Ebrima" w:hAnsi="Ebrima"/>
          <w:strike/>
        </w:rPr>
        <w:t>1</w:t>
      </w:r>
      <w:r w:rsidR="00241672" w:rsidRPr="00AB428A">
        <w:rPr>
          <w:rFonts w:ascii="Ebrima" w:hAnsi="Ebrima"/>
          <w:strike/>
        </w:rPr>
        <w:t xml:space="preserve"> ppkt 1-4 i</w:t>
      </w:r>
      <w:r w:rsidRPr="00AB428A">
        <w:rPr>
          <w:rFonts w:ascii="Ebrima" w:hAnsi="Ebrima"/>
          <w:strike/>
        </w:rPr>
        <w:t xml:space="preserve"> pkt 2</w:t>
      </w:r>
      <w:r w:rsidRPr="00820A7D">
        <w:rPr>
          <w:rFonts w:ascii="Ebrima" w:hAnsi="Ebrima"/>
        </w:rPr>
        <w:t xml:space="preserve">  </w:t>
      </w:r>
      <w:r w:rsidR="00AB428A" w:rsidRPr="00AB428A">
        <w:rPr>
          <w:rFonts w:ascii="Ebrima" w:hAnsi="Ebrima"/>
          <w:color w:val="FF0000"/>
        </w:rPr>
        <w:t>ust. 1 ppkt 1-5</w:t>
      </w:r>
      <w:r w:rsidR="00AB428A">
        <w:rPr>
          <w:rFonts w:ascii="Ebrima" w:hAnsi="Ebrima"/>
        </w:rPr>
        <w:t xml:space="preserve"> </w:t>
      </w:r>
      <w:r w:rsidRPr="00820A7D">
        <w:rPr>
          <w:rFonts w:ascii="Ebrima" w:hAnsi="Ebrima"/>
        </w:rPr>
        <w:t>lub złożone przedmiotowe środki dowodowe są niekompletne, zamawiający wezwie do ich złożenia lub uzupełnienia w terminie wyznaczonym w wezwaniu, chyba że pomimo złożenia przedmiotowego środka dowodowego, oferta będzie podlegała odrzuceniu albo będą zachodziły przesłanki unieważnienia postępowania.</w:t>
      </w:r>
    </w:p>
    <w:p w14:paraId="0E8A8F84" w14:textId="335CA1E9" w:rsidR="00B97871" w:rsidRPr="00164222" w:rsidRDefault="00B97871" w:rsidP="00E00B12">
      <w:pPr>
        <w:pStyle w:val="Nagwek1"/>
        <w:spacing w:before="120" w:line="360" w:lineRule="auto"/>
        <w:rPr>
          <w:rFonts w:ascii="Ebrima" w:hAnsi="Ebrima"/>
          <w:sz w:val="20"/>
          <w:szCs w:val="20"/>
          <w:lang w:eastAsia="ar-SA"/>
        </w:rPr>
      </w:pPr>
      <w:bookmarkStart w:id="7" w:name="_Toc132790350"/>
      <w:r w:rsidRPr="00164222">
        <w:rPr>
          <w:rFonts w:ascii="Ebrima" w:hAnsi="Ebrima"/>
          <w:sz w:val="20"/>
          <w:szCs w:val="20"/>
          <w:lang w:eastAsia="ar-SA"/>
        </w:rPr>
        <w:t>Rozdział V. Termin wykonania zamówienia</w:t>
      </w:r>
      <w:bookmarkEnd w:id="7"/>
    </w:p>
    <w:p w14:paraId="0DD082FA" w14:textId="219E493A" w:rsidR="00A64301" w:rsidRPr="00805102" w:rsidRDefault="00A64301" w:rsidP="00E00B12">
      <w:pPr>
        <w:spacing w:before="120" w:line="360" w:lineRule="auto"/>
        <w:jc w:val="both"/>
        <w:rPr>
          <w:rFonts w:ascii="Ebrima" w:eastAsia="TimesNewRoman" w:hAnsi="Ebrima"/>
          <w:bCs/>
        </w:rPr>
      </w:pPr>
      <w:r w:rsidRPr="00805102">
        <w:rPr>
          <w:rFonts w:ascii="Ebrima" w:eastAsia="TimesNewRoman" w:hAnsi="Ebrima"/>
          <w:bCs/>
        </w:rPr>
        <w:t xml:space="preserve">Termin realizacji </w:t>
      </w:r>
      <w:r w:rsidRPr="00D43AF4">
        <w:rPr>
          <w:rFonts w:ascii="Ebrima" w:eastAsia="TimesNewRoman" w:hAnsi="Ebrima"/>
          <w:bCs/>
        </w:rPr>
        <w:t>zamówienia wynosi</w:t>
      </w:r>
      <w:r w:rsidR="00932E3D" w:rsidRPr="00D43AF4">
        <w:rPr>
          <w:rFonts w:ascii="Ebrima" w:eastAsia="TimesNewRoman" w:hAnsi="Ebrima"/>
          <w:bCs/>
        </w:rPr>
        <w:t xml:space="preserve"> </w:t>
      </w:r>
      <w:r w:rsidR="00E84715" w:rsidRPr="00D43AF4">
        <w:rPr>
          <w:rFonts w:ascii="Ebrima" w:eastAsia="TimesNewRoman" w:hAnsi="Ebrima"/>
          <w:b/>
        </w:rPr>
        <w:t xml:space="preserve">do </w:t>
      </w:r>
      <w:r w:rsidR="00D43AF4" w:rsidRPr="00D43AF4">
        <w:rPr>
          <w:rFonts w:ascii="Ebrima" w:eastAsia="TimesNewRoman" w:hAnsi="Ebrima"/>
          <w:b/>
        </w:rPr>
        <w:t>6</w:t>
      </w:r>
      <w:r w:rsidR="00C408E4" w:rsidRPr="00D43AF4">
        <w:rPr>
          <w:rFonts w:ascii="Ebrima" w:eastAsia="TimesNewRoman" w:hAnsi="Ebrima"/>
          <w:b/>
        </w:rPr>
        <w:t>0</w:t>
      </w:r>
      <w:r w:rsidR="00932E3D" w:rsidRPr="00D43AF4">
        <w:rPr>
          <w:rFonts w:ascii="Ebrima" w:eastAsia="TimesNewRoman" w:hAnsi="Ebrima"/>
          <w:b/>
        </w:rPr>
        <w:t xml:space="preserve"> dni</w:t>
      </w:r>
      <w:r w:rsidR="00932E3D" w:rsidRPr="00D43AF4">
        <w:rPr>
          <w:rFonts w:ascii="Ebrima" w:eastAsia="TimesNewRoman" w:hAnsi="Ebrima"/>
          <w:bCs/>
        </w:rPr>
        <w:t xml:space="preserve"> od dnia podpisania umowy. </w:t>
      </w:r>
    </w:p>
    <w:p w14:paraId="2A0FC1D6" w14:textId="1DA2DAE2" w:rsidR="00B97871" w:rsidRPr="00164222" w:rsidRDefault="00B97871" w:rsidP="00E00B12">
      <w:pPr>
        <w:pStyle w:val="Nagwek1"/>
        <w:spacing w:before="120" w:line="360" w:lineRule="auto"/>
        <w:rPr>
          <w:rFonts w:ascii="Ebrima" w:hAnsi="Ebrima"/>
          <w:sz w:val="20"/>
          <w:szCs w:val="20"/>
          <w:lang w:eastAsia="ar-SA"/>
        </w:rPr>
      </w:pPr>
      <w:bookmarkStart w:id="8" w:name="_Toc132790351"/>
      <w:r w:rsidRPr="00164222">
        <w:rPr>
          <w:rFonts w:ascii="Ebrima" w:hAnsi="Ebrima"/>
          <w:sz w:val="20"/>
          <w:szCs w:val="20"/>
          <w:lang w:eastAsia="ar-SA"/>
        </w:rPr>
        <w:t>Rozdział V</w:t>
      </w:r>
      <w:r w:rsidR="000A0291" w:rsidRPr="00164222">
        <w:rPr>
          <w:rFonts w:ascii="Ebrima" w:hAnsi="Ebrima"/>
          <w:sz w:val="20"/>
          <w:szCs w:val="20"/>
          <w:lang w:eastAsia="ar-SA"/>
        </w:rPr>
        <w:t>I</w:t>
      </w:r>
      <w:r w:rsidRPr="00164222">
        <w:rPr>
          <w:rFonts w:ascii="Ebrima" w:hAnsi="Ebrima"/>
          <w:sz w:val="20"/>
          <w:szCs w:val="20"/>
          <w:lang w:eastAsia="ar-SA"/>
        </w:rPr>
        <w:t xml:space="preserve">. </w:t>
      </w:r>
      <w:r w:rsidR="00F34201" w:rsidRPr="00164222">
        <w:rPr>
          <w:rFonts w:ascii="Ebrima" w:hAnsi="Ebrima"/>
          <w:sz w:val="20"/>
          <w:szCs w:val="20"/>
          <w:lang w:eastAsia="ar-SA"/>
        </w:rPr>
        <w:t>Podstawy wykluczenia</w:t>
      </w:r>
      <w:bookmarkEnd w:id="8"/>
    </w:p>
    <w:p w14:paraId="41F57A7B" w14:textId="6242E9F6" w:rsidR="003B6D27" w:rsidRPr="00805102" w:rsidRDefault="00B97871" w:rsidP="00805102">
      <w:pPr>
        <w:numPr>
          <w:ilvl w:val="0"/>
          <w:numId w:val="15"/>
        </w:numPr>
        <w:suppressAutoHyphens/>
        <w:autoSpaceDE w:val="0"/>
        <w:autoSpaceDN w:val="0"/>
        <w:adjustRightInd w:val="0"/>
        <w:spacing w:before="20" w:after="0" w:line="360" w:lineRule="auto"/>
        <w:ind w:left="284" w:hanging="284"/>
        <w:jc w:val="both"/>
        <w:rPr>
          <w:rFonts w:ascii="Ebrima" w:eastAsia="TimesNewRoman" w:hAnsi="Ebrima"/>
          <w:b/>
        </w:rPr>
      </w:pPr>
      <w:r w:rsidRPr="00805102">
        <w:rPr>
          <w:rFonts w:ascii="Ebrima" w:eastAsia="TimesNewRoman" w:hAnsi="Ebrima"/>
          <w:b/>
        </w:rPr>
        <w:t>O udzielenie zamówienia mogą ubiegać się wykonawcy, którzy</w:t>
      </w:r>
      <w:r w:rsidR="00932E3D" w:rsidRPr="00805102">
        <w:rPr>
          <w:rFonts w:ascii="Ebrima" w:eastAsia="TimesNewRoman" w:hAnsi="Ebrima"/>
          <w:b/>
        </w:rPr>
        <w:t xml:space="preserve"> </w:t>
      </w:r>
      <w:r w:rsidRPr="00805102">
        <w:rPr>
          <w:rFonts w:ascii="Ebrima" w:eastAsia="Calibri" w:hAnsi="Ebrima"/>
          <w:b/>
          <w:bCs/>
        </w:rPr>
        <w:t>nie podlegają wykluczeniu</w:t>
      </w:r>
      <w:r w:rsidR="00F34201" w:rsidRPr="00805102">
        <w:rPr>
          <w:rFonts w:ascii="Ebrima" w:eastAsia="Calibri" w:hAnsi="Ebrima"/>
          <w:b/>
          <w:bCs/>
        </w:rPr>
        <w:t xml:space="preserve"> </w:t>
      </w:r>
      <w:r w:rsidR="00820A7D">
        <w:rPr>
          <w:rFonts w:ascii="Ebrima" w:eastAsia="Calibri" w:hAnsi="Ebrima"/>
          <w:b/>
          <w:bCs/>
        </w:rPr>
        <w:t xml:space="preserve">                                 </w:t>
      </w:r>
      <w:r w:rsidR="00F34201" w:rsidRPr="00805102">
        <w:rPr>
          <w:rFonts w:ascii="Ebrima" w:eastAsia="Calibri" w:hAnsi="Ebrima"/>
          <w:b/>
          <w:bCs/>
        </w:rPr>
        <w:t xml:space="preserve">na podstawie </w:t>
      </w:r>
    </w:p>
    <w:p w14:paraId="1ED02548" w14:textId="31DF58FF" w:rsidR="00F34201" w:rsidRPr="00805102" w:rsidRDefault="00F34201" w:rsidP="00805102">
      <w:pPr>
        <w:pStyle w:val="Akapitzlist"/>
        <w:numPr>
          <w:ilvl w:val="1"/>
          <w:numId w:val="27"/>
        </w:numPr>
        <w:suppressAutoHyphens/>
        <w:autoSpaceDE w:val="0"/>
        <w:autoSpaceDN w:val="0"/>
        <w:adjustRightInd w:val="0"/>
        <w:spacing w:before="20" w:after="0" w:line="360" w:lineRule="auto"/>
        <w:jc w:val="both"/>
        <w:rPr>
          <w:rFonts w:ascii="Ebrima" w:eastAsia="TimesNewRoman" w:hAnsi="Ebrima"/>
          <w:b/>
        </w:rPr>
      </w:pPr>
      <w:r w:rsidRPr="00805102">
        <w:rPr>
          <w:rFonts w:ascii="Ebrima" w:eastAsia="Calibri" w:hAnsi="Ebrima"/>
          <w:b/>
          <w:bCs/>
        </w:rPr>
        <w:t>art. 108 ust. 1 ustawy Pzp</w:t>
      </w:r>
      <w:r w:rsidRPr="00805102">
        <w:rPr>
          <w:rFonts w:ascii="Ebrima" w:eastAsia="Calibri" w:hAnsi="Ebrima"/>
        </w:rPr>
        <w:t xml:space="preserve">, przy czym zgodnie z tym </w:t>
      </w:r>
      <w:r w:rsidRPr="00805102">
        <w:rPr>
          <w:rFonts w:ascii="Ebrima" w:hAnsi="Ebrima"/>
        </w:rPr>
        <w:t>przepisem z postępowania o udzielenie zamówienia wyklucza się wykonawcę:</w:t>
      </w:r>
    </w:p>
    <w:p w14:paraId="32330197" w14:textId="3D5D8721" w:rsidR="00F34201" w:rsidRPr="00805102" w:rsidRDefault="00F34201" w:rsidP="00805102">
      <w:pPr>
        <w:pStyle w:val="Akapitzlist"/>
        <w:numPr>
          <w:ilvl w:val="0"/>
          <w:numId w:val="8"/>
        </w:numPr>
        <w:spacing w:before="20" w:after="0" w:line="360" w:lineRule="auto"/>
        <w:rPr>
          <w:rFonts w:ascii="Ebrima" w:hAnsi="Ebrima"/>
        </w:rPr>
      </w:pPr>
      <w:r w:rsidRPr="00805102">
        <w:rPr>
          <w:rFonts w:ascii="Ebrima" w:hAnsi="Ebrima"/>
        </w:rPr>
        <w:t>będącego osobą fizyczną, którego prawomocnie skazano za przestępstwo:</w:t>
      </w:r>
    </w:p>
    <w:p w14:paraId="69D0CDCD" w14:textId="77777777" w:rsidR="00F34201" w:rsidRPr="00805102" w:rsidRDefault="00F34201" w:rsidP="00805102">
      <w:pPr>
        <w:pStyle w:val="Akapitzlist"/>
        <w:spacing w:before="20" w:after="0" w:line="360" w:lineRule="auto"/>
        <w:ind w:left="1065"/>
        <w:jc w:val="both"/>
        <w:rPr>
          <w:rFonts w:ascii="Ebrima" w:hAnsi="Ebrima"/>
        </w:rPr>
      </w:pPr>
      <w:r w:rsidRPr="00805102">
        <w:rPr>
          <w:rFonts w:ascii="Ebrima" w:hAnsi="Ebrima"/>
        </w:rPr>
        <w:t xml:space="preserve">a) udziału w zorganizowanej grupie przestępczej albo związku mającym na celu popełnienie przestępstwa lub przestępstwa skarbowego, o którym mowa w </w:t>
      </w:r>
      <w:hyperlink r:id="rId15" w:anchor="/document/16798683?unitId=art(258)&amp;cm=DOCUMENT" w:tgtFrame="_blank" w:history="1">
        <w:r w:rsidRPr="00805102">
          <w:rPr>
            <w:rFonts w:ascii="Ebrima" w:hAnsi="Ebrima"/>
          </w:rPr>
          <w:t>art. 258</w:t>
        </w:r>
      </w:hyperlink>
      <w:r w:rsidRPr="00805102">
        <w:rPr>
          <w:rFonts w:ascii="Ebrima" w:hAnsi="Ebrima"/>
        </w:rPr>
        <w:t xml:space="preserve"> Kodeksu karnego,</w:t>
      </w:r>
    </w:p>
    <w:p w14:paraId="0A742A69" w14:textId="77777777" w:rsidR="00F34201" w:rsidRPr="00805102" w:rsidRDefault="00F34201" w:rsidP="00805102">
      <w:pPr>
        <w:pStyle w:val="Akapitzlist"/>
        <w:spacing w:before="20" w:after="0" w:line="360" w:lineRule="auto"/>
        <w:ind w:left="1065"/>
        <w:jc w:val="both"/>
        <w:rPr>
          <w:rFonts w:ascii="Ebrima" w:hAnsi="Ebrima"/>
        </w:rPr>
      </w:pPr>
      <w:r w:rsidRPr="00805102">
        <w:rPr>
          <w:rFonts w:ascii="Ebrima" w:hAnsi="Ebrima"/>
        </w:rPr>
        <w:t xml:space="preserve">b) handlu ludźmi, o którym mowa w </w:t>
      </w:r>
      <w:hyperlink r:id="rId16" w:anchor="/document/16798683?unitId=art(189(a))&amp;cm=DOCUMENT" w:tgtFrame="_blank" w:history="1">
        <w:r w:rsidRPr="00805102">
          <w:rPr>
            <w:rFonts w:ascii="Ebrima" w:hAnsi="Ebrima"/>
          </w:rPr>
          <w:t>art. 189a</w:t>
        </w:r>
      </w:hyperlink>
      <w:r w:rsidRPr="00805102">
        <w:rPr>
          <w:rFonts w:ascii="Ebrima" w:hAnsi="Ebrima"/>
        </w:rPr>
        <w:t xml:space="preserve"> Kodeksu karnego,</w:t>
      </w:r>
    </w:p>
    <w:p w14:paraId="258BB811" w14:textId="3E8C4196" w:rsidR="00F34201" w:rsidRPr="00805102" w:rsidRDefault="00F34201" w:rsidP="00805102">
      <w:pPr>
        <w:pStyle w:val="Akapitzlist"/>
        <w:spacing w:before="20" w:after="0" w:line="360" w:lineRule="auto"/>
        <w:ind w:left="1065"/>
        <w:jc w:val="both"/>
        <w:rPr>
          <w:rFonts w:ascii="Ebrima" w:hAnsi="Ebrima"/>
        </w:rPr>
      </w:pPr>
      <w:r w:rsidRPr="00805102">
        <w:rPr>
          <w:rFonts w:ascii="Ebrima" w:hAnsi="Ebrima"/>
        </w:rPr>
        <w:t xml:space="preserve">c) o którym mowa w </w:t>
      </w:r>
      <w:hyperlink r:id="rId17" w:anchor="/document/16798683?unitId=art(228)&amp;cm=DOCUMENT" w:tgtFrame="_blank" w:history="1">
        <w:r w:rsidRPr="00805102">
          <w:rPr>
            <w:rFonts w:ascii="Ebrima" w:hAnsi="Ebrima"/>
          </w:rPr>
          <w:t>art. 228-230a</w:t>
        </w:r>
      </w:hyperlink>
      <w:r w:rsidRPr="00805102">
        <w:rPr>
          <w:rFonts w:ascii="Ebrima" w:hAnsi="Ebrima"/>
        </w:rPr>
        <w:t xml:space="preserve">, </w:t>
      </w:r>
      <w:hyperlink r:id="rId18" w:anchor="/document/16798683?unitId=art(250(a))&amp;cm=DOCUMENT" w:tgtFrame="_blank" w:history="1">
        <w:r w:rsidRPr="00805102">
          <w:rPr>
            <w:rFonts w:ascii="Ebrima" w:hAnsi="Ebrima"/>
          </w:rPr>
          <w:t>art. 250a</w:t>
        </w:r>
      </w:hyperlink>
      <w:r w:rsidRPr="00805102">
        <w:rPr>
          <w:rFonts w:ascii="Ebrima" w:hAnsi="Ebrima"/>
        </w:rPr>
        <w:t xml:space="preserve"> Kodeksu karnego</w:t>
      </w:r>
      <w:r w:rsidR="00D65ED8" w:rsidRPr="00805102">
        <w:rPr>
          <w:rFonts w:ascii="Ebrima" w:hAnsi="Ebrima"/>
        </w:rPr>
        <w:t xml:space="preserve">, w art. 46-48 ustawy z dnia 25 czerwca 2010 r. o sporcie (Dz. U. z 2020 r. poz. 1133 oraz z 2021 r. poz. 2054 i 2142) lub w art. 54 ust. 1-4 </w:t>
      </w:r>
      <w:r w:rsidR="00D65ED8" w:rsidRPr="00805102">
        <w:rPr>
          <w:rFonts w:ascii="Ebrima" w:hAnsi="Ebrima"/>
        </w:rPr>
        <w:lastRenderedPageBreak/>
        <w:t>ustawy z dnia 12 maja 2011 r. o refundacji leków, środków spożywczych specjalnego przeznaczenia żywieniowego oraz wyrobów medycznych (Dz. U. z 2022 r. poz. 463, 583 i 974),</w:t>
      </w:r>
    </w:p>
    <w:p w14:paraId="7C21274F" w14:textId="77777777" w:rsidR="00F34201" w:rsidRPr="00805102" w:rsidRDefault="00F34201" w:rsidP="00805102">
      <w:pPr>
        <w:pStyle w:val="Akapitzlist"/>
        <w:spacing w:before="20" w:after="0" w:line="360" w:lineRule="auto"/>
        <w:ind w:left="1065"/>
        <w:jc w:val="both"/>
        <w:rPr>
          <w:rFonts w:ascii="Ebrima" w:hAnsi="Ebrima"/>
        </w:rPr>
      </w:pPr>
      <w:r w:rsidRPr="00805102">
        <w:rPr>
          <w:rFonts w:ascii="Ebrima" w:hAnsi="Ebrima"/>
        </w:rPr>
        <w:t xml:space="preserve">d) finansowania przestępstwa o charakterze terrorystycznym, o którym mowa w </w:t>
      </w:r>
      <w:hyperlink r:id="rId19" w:anchor="/document/16798683?unitId=art(165(a))&amp;cm=DOCUMENT" w:tgtFrame="_blank" w:history="1">
        <w:r w:rsidRPr="00805102">
          <w:rPr>
            <w:rFonts w:ascii="Ebrima" w:hAnsi="Ebrima"/>
          </w:rPr>
          <w:t>art. 165a</w:t>
        </w:r>
      </w:hyperlink>
      <w:r w:rsidRPr="00805102">
        <w:rPr>
          <w:rFonts w:ascii="Ebrima" w:hAnsi="Ebrima"/>
        </w:rPr>
        <w:t xml:space="preserve"> Kodeksu karnego, lub przestępstwo udaremniania lub utrudniania stwierdzenia przestępnego pochodzenia pieniędzy lub ukrywania ich pochodzenia, o którym mowa w </w:t>
      </w:r>
      <w:hyperlink r:id="rId20" w:anchor="/document/16798683?unitId=art(299)&amp;cm=DOCUMENT" w:tgtFrame="_blank" w:history="1">
        <w:r w:rsidRPr="00805102">
          <w:rPr>
            <w:rFonts w:ascii="Ebrima" w:hAnsi="Ebrima"/>
          </w:rPr>
          <w:t>art. 299</w:t>
        </w:r>
      </w:hyperlink>
      <w:r w:rsidRPr="00805102">
        <w:rPr>
          <w:rFonts w:ascii="Ebrima" w:hAnsi="Ebrima"/>
        </w:rPr>
        <w:t xml:space="preserve"> Kodeksu karnego,</w:t>
      </w:r>
    </w:p>
    <w:p w14:paraId="1EEDF850" w14:textId="77777777" w:rsidR="00F34201" w:rsidRPr="00805102" w:rsidRDefault="00F34201" w:rsidP="00805102">
      <w:pPr>
        <w:pStyle w:val="Akapitzlist"/>
        <w:spacing w:before="20" w:after="0" w:line="360" w:lineRule="auto"/>
        <w:ind w:left="1065"/>
        <w:jc w:val="both"/>
        <w:rPr>
          <w:rFonts w:ascii="Ebrima" w:hAnsi="Ebrima"/>
        </w:rPr>
      </w:pPr>
      <w:r w:rsidRPr="00805102">
        <w:rPr>
          <w:rFonts w:ascii="Ebrima" w:hAnsi="Ebrima"/>
        </w:rPr>
        <w:t xml:space="preserve">e) o charakterze terrorystycznym, o którym mowa w </w:t>
      </w:r>
      <w:hyperlink r:id="rId21" w:anchor="/document/16798683?unitId=art(115)par(20)&amp;cm=DOCUMENT" w:tgtFrame="_blank" w:history="1">
        <w:r w:rsidRPr="00805102">
          <w:rPr>
            <w:rFonts w:ascii="Ebrima" w:hAnsi="Ebrima"/>
          </w:rPr>
          <w:t>art. 115 § 20</w:t>
        </w:r>
      </w:hyperlink>
      <w:r w:rsidRPr="00805102">
        <w:rPr>
          <w:rFonts w:ascii="Ebrima" w:hAnsi="Ebrima"/>
        </w:rPr>
        <w:t xml:space="preserve"> Kodeksu karnego, lub mające na celu popełnienie tego przestępstwa,</w:t>
      </w:r>
    </w:p>
    <w:p w14:paraId="2A5BDD38" w14:textId="25BCFD3F" w:rsidR="00F34201" w:rsidRPr="00805102" w:rsidRDefault="00F34201" w:rsidP="00805102">
      <w:pPr>
        <w:pStyle w:val="Akapitzlist"/>
        <w:spacing w:before="20" w:after="0" w:line="360" w:lineRule="auto"/>
        <w:ind w:left="1065"/>
        <w:jc w:val="both"/>
        <w:rPr>
          <w:rFonts w:ascii="Ebrima" w:hAnsi="Ebrima"/>
        </w:rPr>
      </w:pPr>
      <w:r w:rsidRPr="00805102">
        <w:rPr>
          <w:rFonts w:ascii="Ebrima" w:hAnsi="Ebrima"/>
        </w:rPr>
        <w:t xml:space="preserve">f) powierzenia wykonywania pracy małoletniemu cudzoziemcowi, o którym mowa w </w:t>
      </w:r>
      <w:hyperlink r:id="rId22" w:anchor="/document/17896506?unitId=art(9)ust(2)&amp;cm=DOCUMENT" w:tgtFrame="_blank" w:history="1">
        <w:r w:rsidRPr="00805102">
          <w:rPr>
            <w:rFonts w:ascii="Ebrima" w:hAnsi="Ebrima"/>
          </w:rPr>
          <w:t>art. 9 ust. 2</w:t>
        </w:r>
      </w:hyperlink>
      <w:r w:rsidRPr="00805102">
        <w:rPr>
          <w:rFonts w:ascii="Ebrima" w:hAnsi="Ebrima"/>
        </w:rPr>
        <w:t xml:space="preserve"> ustawy z dnia 15 czerwca 2012 r. o skutkach powierzania wykonywania pracy cudzoziemcom przebywającym wbrew przepisom na terytorium Rzeczypospolitej Polskiej (Dz. U. </w:t>
      </w:r>
      <w:r w:rsidR="00D65ED8" w:rsidRPr="00805102">
        <w:rPr>
          <w:rFonts w:ascii="Ebrima" w:hAnsi="Ebrima"/>
        </w:rPr>
        <w:t xml:space="preserve">z 2021 </w:t>
      </w:r>
      <w:r w:rsidRPr="00805102">
        <w:rPr>
          <w:rFonts w:ascii="Ebrima" w:hAnsi="Ebrima"/>
        </w:rPr>
        <w:t xml:space="preserve">poz. </w:t>
      </w:r>
      <w:r w:rsidR="00D65ED8" w:rsidRPr="00805102">
        <w:rPr>
          <w:rFonts w:ascii="Ebrima" w:hAnsi="Ebrima"/>
        </w:rPr>
        <w:t>1</w:t>
      </w:r>
      <w:r w:rsidRPr="00805102">
        <w:rPr>
          <w:rFonts w:ascii="Ebrima" w:hAnsi="Ebrima"/>
        </w:rPr>
        <w:t>7</w:t>
      </w:r>
      <w:r w:rsidR="00D65ED8" w:rsidRPr="00805102">
        <w:rPr>
          <w:rFonts w:ascii="Ebrima" w:hAnsi="Ebrima"/>
        </w:rPr>
        <w:t>45</w:t>
      </w:r>
      <w:r w:rsidRPr="00805102">
        <w:rPr>
          <w:rFonts w:ascii="Ebrima" w:hAnsi="Ebrima"/>
        </w:rPr>
        <w:t>),</w:t>
      </w:r>
    </w:p>
    <w:p w14:paraId="2142841D" w14:textId="77777777" w:rsidR="00F34201" w:rsidRPr="00805102" w:rsidRDefault="00F34201" w:rsidP="00805102">
      <w:pPr>
        <w:pStyle w:val="Akapitzlist"/>
        <w:spacing w:before="20" w:after="0" w:line="360" w:lineRule="auto"/>
        <w:ind w:left="1065"/>
        <w:jc w:val="both"/>
        <w:rPr>
          <w:rFonts w:ascii="Ebrima" w:hAnsi="Ebrima"/>
        </w:rPr>
      </w:pPr>
      <w:r w:rsidRPr="00805102">
        <w:rPr>
          <w:rFonts w:ascii="Ebrima" w:hAnsi="Ebrima"/>
        </w:rPr>
        <w:t xml:space="preserve">g) przeciwko obrotowi gospodarczemu, o których mowa w </w:t>
      </w:r>
      <w:hyperlink r:id="rId23" w:anchor="/document/16798683?unitId=art(296)&amp;cm=DOCUMENT" w:tgtFrame="_blank" w:history="1">
        <w:r w:rsidRPr="00805102">
          <w:rPr>
            <w:rFonts w:ascii="Ebrima" w:hAnsi="Ebrima"/>
          </w:rPr>
          <w:t>art. 296-307</w:t>
        </w:r>
      </w:hyperlink>
      <w:r w:rsidRPr="00805102">
        <w:rPr>
          <w:rFonts w:ascii="Ebrima" w:hAnsi="Ebrima"/>
        </w:rPr>
        <w:t xml:space="preserve"> Kodeksu karnego, przestępstwo oszustwa, o którym mowa w </w:t>
      </w:r>
      <w:hyperlink r:id="rId24" w:anchor="/document/16798683?unitId=art(286)&amp;cm=DOCUMENT" w:tgtFrame="_blank" w:history="1">
        <w:r w:rsidRPr="00805102">
          <w:rPr>
            <w:rFonts w:ascii="Ebrima" w:hAnsi="Ebrima"/>
          </w:rPr>
          <w:t>art. 286</w:t>
        </w:r>
      </w:hyperlink>
      <w:r w:rsidRPr="00805102">
        <w:rPr>
          <w:rFonts w:ascii="Ebrima" w:hAnsi="Ebrima"/>
        </w:rPr>
        <w:t xml:space="preserve"> Kodeksu karnego, przestępstwo przeciwko wiarygodności dokumentów, o których mowa w </w:t>
      </w:r>
      <w:hyperlink r:id="rId25" w:anchor="/document/16798683?unitId=art(270)&amp;cm=DOCUMENT" w:tgtFrame="_blank" w:history="1">
        <w:r w:rsidRPr="00805102">
          <w:rPr>
            <w:rFonts w:ascii="Ebrima" w:hAnsi="Ebrima"/>
          </w:rPr>
          <w:t>art. 270-277d</w:t>
        </w:r>
      </w:hyperlink>
      <w:r w:rsidRPr="00805102">
        <w:rPr>
          <w:rFonts w:ascii="Ebrima" w:hAnsi="Ebrima"/>
        </w:rPr>
        <w:t xml:space="preserve"> Kodeksu karnego, lub przestępstwo skarbowe,</w:t>
      </w:r>
    </w:p>
    <w:p w14:paraId="0FD30D0D" w14:textId="77777777" w:rsidR="00F34201" w:rsidRPr="00805102" w:rsidRDefault="00F34201" w:rsidP="00805102">
      <w:pPr>
        <w:pStyle w:val="Akapitzlist"/>
        <w:spacing w:before="20" w:after="0" w:line="360" w:lineRule="auto"/>
        <w:ind w:left="1065"/>
        <w:jc w:val="both"/>
        <w:rPr>
          <w:rFonts w:ascii="Ebrima" w:hAnsi="Ebrima"/>
        </w:rPr>
      </w:pPr>
      <w:r w:rsidRPr="00805102">
        <w:rPr>
          <w:rFonts w:ascii="Ebrima" w:hAnsi="Ebrima"/>
        </w:rPr>
        <w:t>h) o którym mowa w art. 9 ust. 1 i 3 lub art. 10 ustawy z dnia 15 czerwca 2012 r. o skutkach powierzania wykonywania pracy cudzoziemcom przebywającym wbrew przepisom na terytorium Rzeczypospolitej Polskiej</w:t>
      </w:r>
    </w:p>
    <w:p w14:paraId="2EA86E43" w14:textId="77777777" w:rsidR="00F34201" w:rsidRPr="00805102" w:rsidRDefault="00F34201" w:rsidP="00805102">
      <w:pPr>
        <w:pStyle w:val="text-justify"/>
        <w:spacing w:before="20" w:beforeAutospacing="0" w:after="0" w:afterAutospacing="0" w:line="360" w:lineRule="auto"/>
        <w:ind w:left="1065"/>
        <w:jc w:val="both"/>
        <w:rPr>
          <w:rFonts w:ascii="Ebrima" w:hAnsi="Ebrima"/>
        </w:rPr>
      </w:pPr>
      <w:r w:rsidRPr="00805102">
        <w:rPr>
          <w:rFonts w:ascii="Ebrima" w:hAnsi="Ebrima"/>
        </w:rPr>
        <w:t>- lub za odpowiedni czyn zabroniony określony w przepisach prawa obcego;</w:t>
      </w:r>
    </w:p>
    <w:p w14:paraId="0E9ABF35" w14:textId="4815E211" w:rsidR="00F34201" w:rsidRPr="00805102" w:rsidRDefault="00F34201" w:rsidP="00805102">
      <w:pPr>
        <w:pStyle w:val="Akapitzlist"/>
        <w:numPr>
          <w:ilvl w:val="0"/>
          <w:numId w:val="8"/>
        </w:numPr>
        <w:spacing w:before="20" w:after="0" w:line="360" w:lineRule="auto"/>
        <w:jc w:val="both"/>
        <w:rPr>
          <w:rFonts w:ascii="Ebrima" w:hAnsi="Ebrima"/>
        </w:rPr>
      </w:pPr>
      <w:r w:rsidRPr="00805102">
        <w:rPr>
          <w:rFonts w:ascii="Ebrima" w:hAnsi="Ebri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1A616F0" w14:textId="3DE30C28" w:rsidR="00F34201" w:rsidRPr="00805102" w:rsidRDefault="00F34201" w:rsidP="00805102">
      <w:pPr>
        <w:pStyle w:val="Akapitzlist"/>
        <w:numPr>
          <w:ilvl w:val="0"/>
          <w:numId w:val="8"/>
        </w:numPr>
        <w:spacing w:before="20" w:after="0" w:line="360" w:lineRule="auto"/>
        <w:jc w:val="both"/>
        <w:rPr>
          <w:rFonts w:ascii="Ebrima" w:hAnsi="Ebrima"/>
        </w:rPr>
      </w:pPr>
      <w:r w:rsidRPr="00805102">
        <w:rPr>
          <w:rFonts w:ascii="Ebrima" w:hAnsi="Ebrim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BCAE85A" w14:textId="693BE980" w:rsidR="00F34201" w:rsidRPr="00805102" w:rsidRDefault="00F34201" w:rsidP="00805102">
      <w:pPr>
        <w:pStyle w:val="Akapitzlist"/>
        <w:numPr>
          <w:ilvl w:val="0"/>
          <w:numId w:val="8"/>
        </w:numPr>
        <w:spacing w:before="20" w:after="0" w:line="360" w:lineRule="auto"/>
        <w:jc w:val="both"/>
        <w:rPr>
          <w:rFonts w:ascii="Ebrima" w:hAnsi="Ebrima"/>
        </w:rPr>
      </w:pPr>
      <w:r w:rsidRPr="00805102">
        <w:rPr>
          <w:rFonts w:ascii="Ebrima" w:hAnsi="Ebrima"/>
        </w:rPr>
        <w:t>wobec którego prawomocnie orzeczono zakaz ubiegania się o zamówienia publiczne;</w:t>
      </w:r>
    </w:p>
    <w:p w14:paraId="7240A580" w14:textId="77120652" w:rsidR="00F34201" w:rsidRPr="00805102" w:rsidRDefault="00F34201" w:rsidP="00805102">
      <w:pPr>
        <w:pStyle w:val="Akapitzlist"/>
        <w:numPr>
          <w:ilvl w:val="0"/>
          <w:numId w:val="8"/>
        </w:numPr>
        <w:spacing w:before="20" w:after="0" w:line="360" w:lineRule="auto"/>
        <w:jc w:val="both"/>
        <w:rPr>
          <w:rFonts w:ascii="Ebrima" w:hAnsi="Ebrima"/>
        </w:rPr>
      </w:pPr>
      <w:r w:rsidRPr="00805102">
        <w:rPr>
          <w:rFonts w:ascii="Ebrima" w:hAnsi="Ebrima"/>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anchor="/document/17337528?cm=DOCUMENT" w:tgtFrame="_blank" w:history="1">
        <w:r w:rsidRPr="00805102">
          <w:rPr>
            <w:rFonts w:ascii="Ebrima" w:hAnsi="Ebrima"/>
          </w:rPr>
          <w:t>ustawy</w:t>
        </w:r>
      </w:hyperlink>
      <w:r w:rsidRPr="00805102">
        <w:rPr>
          <w:rFonts w:ascii="Ebrima" w:hAnsi="Ebrim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51A136A" w14:textId="7A200F50" w:rsidR="00F34201" w:rsidRPr="00805102" w:rsidRDefault="00F34201" w:rsidP="00805102">
      <w:pPr>
        <w:pStyle w:val="Akapitzlist"/>
        <w:numPr>
          <w:ilvl w:val="0"/>
          <w:numId w:val="8"/>
        </w:numPr>
        <w:spacing w:before="20" w:after="0" w:line="360" w:lineRule="auto"/>
        <w:jc w:val="both"/>
        <w:rPr>
          <w:rFonts w:ascii="Ebrima" w:hAnsi="Ebrima"/>
        </w:rPr>
      </w:pPr>
      <w:r w:rsidRPr="00805102">
        <w:rPr>
          <w:rFonts w:ascii="Ebrima" w:hAnsi="Ebrima"/>
        </w:rPr>
        <w:lastRenderedPageBreak/>
        <w:t xml:space="preserve">jeżeli, w przypadkach, o których mowa w art. 85 ust. 1, doszło do zakłócenia konkurencji wynikającego z wcześniejszego zaangażowania tego wykonawcy lub podmiotu, który należy </w:t>
      </w:r>
      <w:r w:rsidR="00820A7D">
        <w:rPr>
          <w:rFonts w:ascii="Ebrima" w:hAnsi="Ebrima"/>
        </w:rPr>
        <w:t xml:space="preserve">                          </w:t>
      </w:r>
      <w:r w:rsidRPr="00805102">
        <w:rPr>
          <w:rFonts w:ascii="Ebrima" w:hAnsi="Ebrima"/>
        </w:rPr>
        <w:t xml:space="preserve">z wykonawcą do tej samej grupy kapitałowej w rozumieniu </w:t>
      </w:r>
      <w:hyperlink r:id="rId27" w:anchor="/document/17337528?cm=DOCUMENT" w:tgtFrame="_blank" w:history="1">
        <w:r w:rsidRPr="00805102">
          <w:rPr>
            <w:rFonts w:ascii="Ebrima" w:hAnsi="Ebrima"/>
          </w:rPr>
          <w:t>ustawy</w:t>
        </w:r>
      </w:hyperlink>
      <w:r w:rsidRPr="00805102">
        <w:rPr>
          <w:rFonts w:ascii="Ebrima" w:hAnsi="Ebrima"/>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30C1B94" w14:textId="79111458" w:rsidR="00A5579C" w:rsidRPr="00805102" w:rsidRDefault="00F34201" w:rsidP="00E00B12">
      <w:pPr>
        <w:spacing w:before="120" w:line="360" w:lineRule="auto"/>
        <w:ind w:left="709"/>
        <w:jc w:val="both"/>
        <w:rPr>
          <w:rFonts w:ascii="Ebrima" w:hAnsi="Ebrima"/>
        </w:rPr>
      </w:pPr>
      <w:r w:rsidRPr="00805102">
        <w:rPr>
          <w:rFonts w:ascii="Ebrima" w:hAnsi="Ebrima"/>
        </w:rPr>
        <w:t xml:space="preserve">zaś </w:t>
      </w:r>
      <w:r w:rsidR="00B97871" w:rsidRPr="00805102">
        <w:rPr>
          <w:rFonts w:ascii="Ebrima" w:hAnsi="Ebrima"/>
        </w:rPr>
        <w:t xml:space="preserve">wykluczenie Wykonawcy następuje zgodnie z art. </w:t>
      </w:r>
      <w:r w:rsidRPr="00805102">
        <w:rPr>
          <w:rFonts w:ascii="Ebrima" w:hAnsi="Ebrima"/>
        </w:rPr>
        <w:t xml:space="preserve">110 i 111 </w:t>
      </w:r>
      <w:r w:rsidR="00B97871" w:rsidRPr="00805102">
        <w:rPr>
          <w:rFonts w:ascii="Ebrima" w:hAnsi="Ebrima"/>
        </w:rPr>
        <w:t>ustawy Pzp</w:t>
      </w:r>
      <w:r w:rsidR="00D65ED8" w:rsidRPr="00805102">
        <w:rPr>
          <w:rFonts w:ascii="Ebrima" w:hAnsi="Ebrima"/>
        </w:rPr>
        <w:t>, w zakresie, w jakim przepisy te odnoszą się do obowiązkowych przesłanek wykluczenia.</w:t>
      </w:r>
    </w:p>
    <w:p w14:paraId="7574CA69" w14:textId="2B7A01B6" w:rsidR="003B6D27" w:rsidRPr="00805102" w:rsidRDefault="003B6D27" w:rsidP="00805102">
      <w:pPr>
        <w:pStyle w:val="Akapitzlist"/>
        <w:numPr>
          <w:ilvl w:val="1"/>
          <w:numId w:val="27"/>
        </w:numPr>
        <w:spacing w:before="20" w:after="0" w:line="360" w:lineRule="auto"/>
        <w:ind w:left="641" w:hanging="357"/>
        <w:jc w:val="both"/>
        <w:rPr>
          <w:rFonts w:ascii="Ebrima" w:hAnsi="Ebrima"/>
        </w:rPr>
      </w:pPr>
      <w:r w:rsidRPr="00805102">
        <w:rPr>
          <w:rFonts w:ascii="Ebrima" w:hAnsi="Ebrima"/>
          <w:b/>
        </w:rPr>
        <w:t xml:space="preserve">na podstawie art.  7 ust. 1 ustawy z dnia 13 kwietnia 2022 r. o szczególnych rozwiązaniach </w:t>
      </w:r>
      <w:r w:rsidR="006D0124">
        <w:rPr>
          <w:rFonts w:ascii="Ebrima" w:hAnsi="Ebrima"/>
          <w:b/>
        </w:rPr>
        <w:br/>
      </w:r>
      <w:r w:rsidRPr="00805102">
        <w:rPr>
          <w:rFonts w:ascii="Ebrima" w:hAnsi="Ebrima"/>
          <w:b/>
        </w:rPr>
        <w:t>w zakresie przeciwdziałania wspieraniu agresji na Ukrainę oraz służących ochronie bezpieczeństwa narodowego</w:t>
      </w:r>
      <w:r w:rsidRPr="00805102">
        <w:rPr>
          <w:rFonts w:ascii="Ebrima" w:hAnsi="Ebrima"/>
        </w:rPr>
        <w:t xml:space="preserve"> (t.j. Dz.U. z 2023 r. poz. 129 z późn. zm., dalej ustawa o agresji na Ukrainę), przy czym zgodnie z tym przepisem z postępowania o udzielenie zamówienia publicznego lub konkursu prowadzonego na podstawie ustawy z dnia 11 września 2019 r. - Prawo zamówień publicznych wyklucza się:</w:t>
      </w:r>
    </w:p>
    <w:p w14:paraId="1C862731" w14:textId="77777777" w:rsidR="003B6D27" w:rsidRPr="00805102" w:rsidRDefault="003B6D27" w:rsidP="00805102">
      <w:pPr>
        <w:pStyle w:val="Akapitzlist"/>
        <w:numPr>
          <w:ilvl w:val="1"/>
          <w:numId w:val="15"/>
        </w:numPr>
        <w:spacing w:before="20" w:after="0" w:line="360" w:lineRule="auto"/>
        <w:ind w:left="992" w:hanging="295"/>
        <w:jc w:val="both"/>
        <w:rPr>
          <w:rFonts w:ascii="Ebrima" w:hAnsi="Ebrima"/>
        </w:rPr>
      </w:pPr>
      <w:r w:rsidRPr="00805102">
        <w:rPr>
          <w:rFonts w:ascii="Ebrima" w:hAnsi="Ebrima"/>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agresji na Ukrainę;</w:t>
      </w:r>
    </w:p>
    <w:p w14:paraId="1F6E1BA5" w14:textId="5CBC502A" w:rsidR="003B6D27" w:rsidRPr="00805102" w:rsidRDefault="003B6D27" w:rsidP="00805102">
      <w:pPr>
        <w:pStyle w:val="Akapitzlist"/>
        <w:numPr>
          <w:ilvl w:val="1"/>
          <w:numId w:val="15"/>
        </w:numPr>
        <w:spacing w:before="20" w:after="0" w:line="360" w:lineRule="auto"/>
        <w:ind w:left="993" w:hanging="294"/>
        <w:jc w:val="both"/>
        <w:rPr>
          <w:rFonts w:ascii="Ebrima" w:hAnsi="Ebrima"/>
        </w:rPr>
      </w:pPr>
      <w:r w:rsidRPr="00805102">
        <w:rPr>
          <w:rFonts w:ascii="Ebrima" w:hAnsi="Ebrima"/>
        </w:rPr>
        <w:t xml:space="preserve">wykonawcę oraz uczestnika konkursu, którego beneficjentem rzeczywistym w rozumieniu ustawy </w:t>
      </w:r>
      <w:r w:rsidR="006D0124">
        <w:rPr>
          <w:rFonts w:ascii="Ebrima" w:hAnsi="Ebrima"/>
        </w:rPr>
        <w:br/>
      </w:r>
      <w:r w:rsidRPr="00805102">
        <w:rPr>
          <w:rFonts w:ascii="Ebrima" w:hAnsi="Ebrima"/>
        </w:rPr>
        <w:t xml:space="preserve">z dnia 1 marca 2018 r. o przeciwdziałaniu praniu pieniędzy oraz finansowaniu terroryzmu (Dz. U. </w:t>
      </w:r>
      <w:r w:rsidR="006D0124">
        <w:rPr>
          <w:rFonts w:ascii="Ebrima" w:hAnsi="Ebrima"/>
        </w:rPr>
        <w:br/>
      </w:r>
      <w:r w:rsidRPr="00805102">
        <w:rPr>
          <w:rFonts w:ascii="Ebrima" w:hAnsi="Ebrima"/>
        </w:rPr>
        <w:t>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agresji na Ukrainę;</w:t>
      </w:r>
    </w:p>
    <w:p w14:paraId="7FC3AEBF" w14:textId="51BE0E1D" w:rsidR="003B6D27" w:rsidRPr="00805102" w:rsidRDefault="003B6D27" w:rsidP="00805102">
      <w:pPr>
        <w:pStyle w:val="Akapitzlist"/>
        <w:numPr>
          <w:ilvl w:val="1"/>
          <w:numId w:val="15"/>
        </w:numPr>
        <w:spacing w:before="20" w:after="0" w:line="360" w:lineRule="auto"/>
        <w:ind w:left="993" w:hanging="294"/>
        <w:jc w:val="both"/>
        <w:rPr>
          <w:rFonts w:ascii="Ebrima" w:hAnsi="Ebrima"/>
        </w:rPr>
      </w:pPr>
      <w:r w:rsidRPr="00805102">
        <w:rPr>
          <w:rFonts w:ascii="Ebrima" w:hAnsi="Ebrima"/>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6D0124">
        <w:rPr>
          <w:rFonts w:ascii="Ebrima" w:hAnsi="Ebrima"/>
        </w:rPr>
        <w:br/>
      </w:r>
      <w:r w:rsidRPr="00805102">
        <w:rPr>
          <w:rFonts w:ascii="Ebrima" w:hAnsi="Ebrima"/>
        </w:rPr>
        <w:t xml:space="preserve">o ile został wpisany na listę na podstawie decyzji w sprawie wpisu na listę rozstrzygającej </w:t>
      </w:r>
      <w:r w:rsidR="006D0124">
        <w:rPr>
          <w:rFonts w:ascii="Ebrima" w:hAnsi="Ebrima"/>
        </w:rPr>
        <w:br/>
      </w:r>
      <w:r w:rsidRPr="00805102">
        <w:rPr>
          <w:rFonts w:ascii="Ebrima" w:hAnsi="Ebrima"/>
        </w:rPr>
        <w:t>o zastosowaniu środka, o którym mowa w art. 1 pkt 3 ustawy o agresji na Ukrainę.</w:t>
      </w:r>
    </w:p>
    <w:p w14:paraId="77762C7B" w14:textId="77777777" w:rsidR="00B97871" w:rsidRPr="00805102" w:rsidRDefault="00B97871" w:rsidP="00805102">
      <w:pPr>
        <w:numPr>
          <w:ilvl w:val="0"/>
          <w:numId w:val="15"/>
        </w:numPr>
        <w:suppressAutoHyphens/>
        <w:autoSpaceDE w:val="0"/>
        <w:autoSpaceDN w:val="0"/>
        <w:adjustRightInd w:val="0"/>
        <w:spacing w:beforeLines="20" w:before="48" w:after="0" w:line="360" w:lineRule="auto"/>
        <w:ind w:left="284" w:hanging="284"/>
        <w:jc w:val="both"/>
        <w:rPr>
          <w:rFonts w:ascii="Ebrima" w:hAnsi="Ebrima"/>
        </w:rPr>
      </w:pPr>
      <w:r w:rsidRPr="00805102">
        <w:rPr>
          <w:rFonts w:ascii="Ebrima" w:hAnsi="Ebrima"/>
        </w:rPr>
        <w:t>Wykonawcy mogą wspólnie ubiegać się o udzielenie zamówienia:</w:t>
      </w:r>
    </w:p>
    <w:p w14:paraId="0B955E3A" w14:textId="03306048" w:rsidR="00B97871" w:rsidRPr="00805102" w:rsidRDefault="00B97871" w:rsidP="00805102">
      <w:pPr>
        <w:numPr>
          <w:ilvl w:val="0"/>
          <w:numId w:val="11"/>
        </w:numPr>
        <w:suppressAutoHyphens/>
        <w:autoSpaceDE w:val="0"/>
        <w:autoSpaceDN w:val="0"/>
        <w:adjustRightInd w:val="0"/>
        <w:spacing w:beforeLines="20" w:before="48" w:after="0" w:line="360" w:lineRule="auto"/>
        <w:ind w:left="714" w:hanging="357"/>
        <w:jc w:val="both"/>
        <w:rPr>
          <w:rFonts w:ascii="Ebrima" w:hAnsi="Ebrima"/>
        </w:rPr>
      </w:pPr>
      <w:r w:rsidRPr="00805102">
        <w:rPr>
          <w:rFonts w:ascii="Ebrima" w:hAnsi="Ebrima"/>
        </w:rPr>
        <w:lastRenderedPageBreak/>
        <w:t xml:space="preserve">w przypadku spółki cywilnej Zamawiający przyjmuje, że Wykonawcami są wspólnicy spółki cywilnej, których udział w postępowaniu traktowany jest jako wspólne ubieganie się o udzielenie zamówienia </w:t>
      </w:r>
      <w:r w:rsidR="006D0124">
        <w:rPr>
          <w:rFonts w:ascii="Ebrima" w:hAnsi="Ebrima"/>
        </w:rPr>
        <w:br/>
      </w:r>
      <w:r w:rsidRPr="00805102">
        <w:rPr>
          <w:rFonts w:ascii="Ebrima" w:hAnsi="Ebrima"/>
        </w:rPr>
        <w:t xml:space="preserve">w rozumieniu art. </w:t>
      </w:r>
      <w:r w:rsidR="000A0291" w:rsidRPr="00805102">
        <w:rPr>
          <w:rFonts w:ascii="Ebrima" w:hAnsi="Ebrima"/>
        </w:rPr>
        <w:t>58</w:t>
      </w:r>
      <w:r w:rsidRPr="00805102">
        <w:rPr>
          <w:rFonts w:ascii="Ebrima" w:hAnsi="Ebrima"/>
        </w:rPr>
        <w:t xml:space="preserve"> ust. 1 ustawy Pzp;  </w:t>
      </w:r>
    </w:p>
    <w:p w14:paraId="2415BA6A" w14:textId="6A288A8B" w:rsidR="000A0291" w:rsidRPr="00805102" w:rsidRDefault="00B97871" w:rsidP="00805102">
      <w:pPr>
        <w:numPr>
          <w:ilvl w:val="0"/>
          <w:numId w:val="11"/>
        </w:numPr>
        <w:suppressAutoHyphens/>
        <w:autoSpaceDE w:val="0"/>
        <w:autoSpaceDN w:val="0"/>
        <w:adjustRightInd w:val="0"/>
        <w:spacing w:beforeLines="20" w:before="48" w:after="0" w:line="360" w:lineRule="auto"/>
        <w:ind w:left="714" w:hanging="357"/>
        <w:jc w:val="both"/>
        <w:rPr>
          <w:rFonts w:ascii="Ebrima" w:hAnsi="Ebrima"/>
        </w:rPr>
      </w:pPr>
      <w:r w:rsidRPr="00805102">
        <w:rPr>
          <w:rFonts w:ascii="Ebrima" w:hAnsi="Ebrima"/>
        </w:rPr>
        <w:t xml:space="preserve">Wykonawcy występujący wspólnie </w:t>
      </w:r>
      <w:r w:rsidR="000A0291" w:rsidRPr="00805102">
        <w:rPr>
          <w:rFonts w:ascii="Ebrima" w:hAnsi="Ebrima"/>
        </w:rPr>
        <w:t>ustanawiają pełnomocnika do reprezentowania ich w postępowaniu o udzielenie zamówienia albo do reprezentowania w postępowaniu i zawarcia umowy w sprawie zamówienia publicznego;</w:t>
      </w:r>
    </w:p>
    <w:p w14:paraId="1FF5E853" w14:textId="709D2E6D" w:rsidR="00B97871" w:rsidRPr="00805102" w:rsidRDefault="00B97871" w:rsidP="00805102">
      <w:pPr>
        <w:numPr>
          <w:ilvl w:val="0"/>
          <w:numId w:val="11"/>
        </w:numPr>
        <w:spacing w:beforeLines="20" w:before="48" w:after="0" w:line="360" w:lineRule="auto"/>
        <w:ind w:left="714" w:hanging="357"/>
        <w:jc w:val="both"/>
        <w:rPr>
          <w:rFonts w:ascii="Ebrima" w:hAnsi="Ebrima"/>
        </w:rPr>
      </w:pPr>
      <w:r w:rsidRPr="00805102">
        <w:rPr>
          <w:rFonts w:ascii="Ebrima" w:hAnsi="Ebrima"/>
        </w:rPr>
        <w:t>Pełnomocnictwo do dokonywania czynności, o których mowa w pkt 2 powinno mieć postać dokumentu stwierdzającego ustanowienie pełnomocnika, podpisanego przez uprawnionych do ich reprezentacji</w:t>
      </w:r>
      <w:r w:rsidRPr="00805102" w:rsidDel="00E419B2">
        <w:rPr>
          <w:rFonts w:ascii="Ebrima" w:hAnsi="Ebrima"/>
        </w:rPr>
        <w:t xml:space="preserve"> </w:t>
      </w:r>
      <w:r w:rsidRPr="00805102">
        <w:rPr>
          <w:rFonts w:ascii="Ebrima" w:hAnsi="Ebrima"/>
        </w:rPr>
        <w:t xml:space="preserve">przedstawicieli wszystkich pozostałych Wykonawców. </w:t>
      </w:r>
      <w:r w:rsidRPr="00805102">
        <w:rPr>
          <w:rFonts w:ascii="Ebrima" w:hAnsi="Ebrima"/>
          <w:b/>
        </w:rPr>
        <w:t>Pełnomocnictwo należy dołączyć do oferty;</w:t>
      </w:r>
    </w:p>
    <w:p w14:paraId="37DE8BB3" w14:textId="173C9369" w:rsidR="00B97871" w:rsidRPr="00805102" w:rsidRDefault="00B97871" w:rsidP="00805102">
      <w:pPr>
        <w:numPr>
          <w:ilvl w:val="0"/>
          <w:numId w:val="11"/>
        </w:numPr>
        <w:spacing w:beforeLines="20" w:before="48" w:after="0" w:line="360" w:lineRule="auto"/>
        <w:ind w:left="714" w:hanging="357"/>
        <w:rPr>
          <w:rFonts w:ascii="Ebrima" w:hAnsi="Ebrima"/>
        </w:rPr>
      </w:pPr>
      <w:r w:rsidRPr="00805102">
        <w:rPr>
          <w:rFonts w:ascii="Ebrima" w:hAnsi="Ebrima"/>
        </w:rPr>
        <w:t>Wykonawcy wspólnie ubiegający się o udzielenie zamówienia ponoszą solidarną odpowiedzialność za wykonanie umowy</w:t>
      </w:r>
      <w:r w:rsidR="000A0291" w:rsidRPr="00805102">
        <w:rPr>
          <w:rFonts w:ascii="Ebrima" w:hAnsi="Ebrima"/>
        </w:rPr>
        <w:t xml:space="preserve"> i wniesienie zabezpieczenia należytego wykonania umowy</w:t>
      </w:r>
      <w:r w:rsidRPr="00805102">
        <w:rPr>
          <w:rFonts w:ascii="Ebrima" w:hAnsi="Ebrima"/>
        </w:rPr>
        <w:t>;</w:t>
      </w:r>
    </w:p>
    <w:p w14:paraId="6FA219CE" w14:textId="77777777" w:rsidR="00B97871" w:rsidRPr="00805102" w:rsidRDefault="00B97871" w:rsidP="00805102">
      <w:pPr>
        <w:numPr>
          <w:ilvl w:val="0"/>
          <w:numId w:val="11"/>
        </w:numPr>
        <w:spacing w:beforeLines="20" w:before="48" w:after="0" w:line="360" w:lineRule="auto"/>
        <w:ind w:left="714" w:hanging="357"/>
        <w:jc w:val="both"/>
        <w:rPr>
          <w:rFonts w:ascii="Ebrima" w:hAnsi="Ebrima"/>
        </w:rPr>
      </w:pPr>
      <w:r w:rsidRPr="00805102">
        <w:rPr>
          <w:rFonts w:ascii="Ebrima" w:hAnsi="Ebrima"/>
        </w:rPr>
        <w:t>Oferta musi być podpisana w taki sposób, by wiązała wszystkich wykonawców występujących wspólnie;</w:t>
      </w:r>
    </w:p>
    <w:p w14:paraId="38C4F47D" w14:textId="77777777" w:rsidR="00B97871" w:rsidRPr="00805102" w:rsidRDefault="00B97871" w:rsidP="00805102">
      <w:pPr>
        <w:numPr>
          <w:ilvl w:val="0"/>
          <w:numId w:val="11"/>
        </w:numPr>
        <w:spacing w:beforeLines="20" w:before="48" w:after="0" w:line="360" w:lineRule="auto"/>
        <w:ind w:left="714" w:hanging="357"/>
        <w:jc w:val="both"/>
        <w:rPr>
          <w:rFonts w:ascii="Ebrima" w:hAnsi="Ebrima"/>
        </w:rPr>
      </w:pPr>
      <w:r w:rsidRPr="00805102">
        <w:rPr>
          <w:rFonts w:ascii="Ebrima" w:hAnsi="Ebrima"/>
        </w:rPr>
        <w:t>Wszelka korespondencja oraz rozliczenia dokonywane będą z wykonawcą występującym jako pełnomocnik pozostałych (liderem);</w:t>
      </w:r>
    </w:p>
    <w:p w14:paraId="2DD2EE94" w14:textId="77777777" w:rsidR="00932E3D" w:rsidRPr="00805102" w:rsidRDefault="000A0291" w:rsidP="00805102">
      <w:pPr>
        <w:numPr>
          <w:ilvl w:val="0"/>
          <w:numId w:val="11"/>
        </w:numPr>
        <w:spacing w:beforeLines="20" w:before="48" w:after="0" w:line="360" w:lineRule="auto"/>
        <w:ind w:left="714" w:hanging="357"/>
        <w:jc w:val="both"/>
        <w:rPr>
          <w:rFonts w:ascii="Ebrima" w:hAnsi="Ebrima"/>
        </w:rPr>
      </w:pPr>
      <w:r w:rsidRPr="00805102">
        <w:rPr>
          <w:rFonts w:ascii="Ebrima" w:hAnsi="Ebrima"/>
        </w:rPr>
        <w:t>Jeżeli została wybrana oferta wykonawców wspólnie ubiegających się o udzielenie zamówienia, zamawiający może żądać przed zawarciem umowy w sprawie zamówienia publicznego kopii umowy regulującej współpracę tych wykonawców;</w:t>
      </w:r>
    </w:p>
    <w:p w14:paraId="2BC2E5F1" w14:textId="72FB4D57" w:rsidR="00B97871" w:rsidRPr="00805102" w:rsidRDefault="00B97871" w:rsidP="00805102">
      <w:pPr>
        <w:numPr>
          <w:ilvl w:val="0"/>
          <w:numId w:val="11"/>
        </w:numPr>
        <w:spacing w:beforeLines="20" w:before="48" w:after="0" w:line="360" w:lineRule="auto"/>
        <w:ind w:left="714" w:hanging="357"/>
        <w:jc w:val="both"/>
        <w:rPr>
          <w:rFonts w:ascii="Ebrima" w:hAnsi="Ebrima"/>
        </w:rPr>
      </w:pPr>
      <w:r w:rsidRPr="00805102">
        <w:rPr>
          <w:rFonts w:ascii="Ebrima" w:hAnsi="Ebrima"/>
        </w:rPr>
        <w:t xml:space="preserve">Wykonawcy wspólnie ubiegający się o udzielenie zamówienia składają łącznie Formularz </w:t>
      </w:r>
      <w:r w:rsidR="000A0291" w:rsidRPr="00805102">
        <w:rPr>
          <w:rFonts w:ascii="Ebrima" w:hAnsi="Ebrima"/>
        </w:rPr>
        <w:t>o</w:t>
      </w:r>
      <w:r w:rsidRPr="00805102">
        <w:rPr>
          <w:rFonts w:ascii="Ebrima" w:hAnsi="Ebrima"/>
        </w:rPr>
        <w:t>fertowy.</w:t>
      </w:r>
    </w:p>
    <w:p w14:paraId="30BBA339" w14:textId="71EA534A" w:rsidR="00B97871" w:rsidRPr="00805102" w:rsidRDefault="00B97871" w:rsidP="00E00B12">
      <w:pPr>
        <w:numPr>
          <w:ilvl w:val="0"/>
          <w:numId w:val="15"/>
        </w:numPr>
        <w:suppressAutoHyphens/>
        <w:autoSpaceDE w:val="0"/>
        <w:autoSpaceDN w:val="0"/>
        <w:adjustRightInd w:val="0"/>
        <w:spacing w:before="120" w:line="360" w:lineRule="auto"/>
        <w:ind w:left="284" w:hanging="284"/>
        <w:jc w:val="both"/>
        <w:rPr>
          <w:rFonts w:ascii="Ebrima" w:hAnsi="Ebrima"/>
        </w:rPr>
      </w:pPr>
      <w:r w:rsidRPr="00805102">
        <w:rPr>
          <w:rFonts w:ascii="Ebrima" w:hAnsi="Ebrima"/>
        </w:rPr>
        <w:t xml:space="preserve">Zamawiający </w:t>
      </w:r>
      <w:r w:rsidR="000A0291" w:rsidRPr="00805102">
        <w:rPr>
          <w:rFonts w:ascii="Ebrima" w:hAnsi="Ebrima"/>
        </w:rPr>
        <w:t>odrzuci oferty wykonawców</w:t>
      </w:r>
      <w:r w:rsidR="004C0C99" w:rsidRPr="00805102">
        <w:rPr>
          <w:rFonts w:ascii="Ebrima" w:hAnsi="Ebrima"/>
        </w:rPr>
        <w:t>,</w:t>
      </w:r>
      <w:r w:rsidR="00932E3D" w:rsidRPr="00805102">
        <w:rPr>
          <w:rFonts w:ascii="Ebrima" w:hAnsi="Ebrima"/>
        </w:rPr>
        <w:t xml:space="preserve"> </w:t>
      </w:r>
      <w:r w:rsidRPr="00805102">
        <w:rPr>
          <w:rFonts w:ascii="Ebrima" w:hAnsi="Ebrima"/>
        </w:rPr>
        <w:t>którzy nie wykażą, że nie zachodzą wobec nich przesłanki określone w ust. 1</w:t>
      </w:r>
      <w:r w:rsidR="00BE1E10" w:rsidRPr="00805102">
        <w:rPr>
          <w:rFonts w:ascii="Ebrima" w:hAnsi="Ebrima"/>
        </w:rPr>
        <w:t xml:space="preserve"> – załącznik nr 4</w:t>
      </w:r>
    </w:p>
    <w:p w14:paraId="0266E9B4" w14:textId="26F6E76D" w:rsidR="00B97871" w:rsidRPr="00164222" w:rsidRDefault="00B97871" w:rsidP="00E00B12">
      <w:pPr>
        <w:pStyle w:val="Nagwek1"/>
        <w:spacing w:before="120" w:line="360" w:lineRule="auto"/>
        <w:rPr>
          <w:rFonts w:ascii="Ebrima" w:hAnsi="Ebrima"/>
          <w:sz w:val="20"/>
          <w:szCs w:val="20"/>
          <w:lang w:eastAsia="ar-SA"/>
        </w:rPr>
      </w:pPr>
      <w:bookmarkStart w:id="9" w:name="_Toc132790352"/>
      <w:r w:rsidRPr="00164222">
        <w:rPr>
          <w:rFonts w:ascii="Ebrima" w:hAnsi="Ebrima"/>
          <w:sz w:val="20"/>
          <w:szCs w:val="20"/>
          <w:lang w:eastAsia="ar-SA"/>
        </w:rPr>
        <w:t>Rozdział V</w:t>
      </w:r>
      <w:r w:rsidR="000A0291" w:rsidRPr="00164222">
        <w:rPr>
          <w:rFonts w:ascii="Ebrima" w:hAnsi="Ebrima"/>
          <w:sz w:val="20"/>
          <w:szCs w:val="20"/>
          <w:lang w:eastAsia="ar-SA"/>
        </w:rPr>
        <w:t>I</w:t>
      </w:r>
      <w:r w:rsidRPr="00164222">
        <w:rPr>
          <w:rFonts w:ascii="Ebrima" w:hAnsi="Ebrima"/>
          <w:sz w:val="20"/>
          <w:szCs w:val="20"/>
          <w:lang w:eastAsia="ar-SA"/>
        </w:rPr>
        <w:t>I. </w:t>
      </w:r>
      <w:r w:rsidR="000A0291" w:rsidRPr="00164222">
        <w:rPr>
          <w:rFonts w:ascii="Ebrima" w:hAnsi="Ebrima"/>
          <w:sz w:val="20"/>
          <w:szCs w:val="20"/>
          <w:lang w:eastAsia="ar-SA"/>
        </w:rPr>
        <w:t>Wykaz podmiotowych środków dowodowych</w:t>
      </w:r>
      <w:r w:rsidRPr="00164222">
        <w:rPr>
          <w:rFonts w:ascii="Ebrima" w:hAnsi="Ebrima"/>
          <w:sz w:val="20"/>
          <w:szCs w:val="20"/>
          <w:lang w:eastAsia="ar-SA"/>
        </w:rPr>
        <w:t>.</w:t>
      </w:r>
      <w:bookmarkEnd w:id="9"/>
    </w:p>
    <w:p w14:paraId="14EA9EC7" w14:textId="77777777" w:rsidR="0030242A" w:rsidRPr="008D18C3" w:rsidRDefault="0030242A" w:rsidP="0030242A">
      <w:pPr>
        <w:pStyle w:val="Textbody"/>
        <w:widowControl/>
        <w:spacing w:after="0" w:line="276" w:lineRule="auto"/>
        <w:jc w:val="both"/>
        <w:rPr>
          <w:rFonts w:ascii="Ebrima" w:hAnsi="Ebrima" w:cs="Calibri"/>
        </w:rPr>
      </w:pPr>
    </w:p>
    <w:p w14:paraId="07D9E734" w14:textId="458A335F" w:rsidR="0030242A" w:rsidRDefault="0030242A" w:rsidP="00820A7D">
      <w:pPr>
        <w:pStyle w:val="Textbody"/>
        <w:widowControl/>
        <w:spacing w:after="0" w:line="360" w:lineRule="auto"/>
        <w:ind w:left="357"/>
        <w:jc w:val="both"/>
        <w:rPr>
          <w:rFonts w:ascii="Ebrima" w:hAnsi="Ebrima" w:cs="Calibri"/>
          <w:sz w:val="20"/>
          <w:szCs w:val="20"/>
        </w:rPr>
      </w:pPr>
      <w:r w:rsidRPr="008D18C3">
        <w:rPr>
          <w:rFonts w:ascii="Ebrima" w:hAnsi="Ebrima" w:cs="Calibri"/>
          <w:sz w:val="20"/>
          <w:szCs w:val="20"/>
        </w:rPr>
        <w:t xml:space="preserve">1. Do oferty Wykonawca zobowiązany jest dołączyć aktualne na dzień składania ofert </w:t>
      </w:r>
      <w:r w:rsidRPr="006D0124">
        <w:rPr>
          <w:rFonts w:ascii="Ebrima" w:hAnsi="Ebrima" w:cs="Calibri"/>
          <w:b/>
          <w:bCs/>
          <w:sz w:val="20"/>
          <w:szCs w:val="20"/>
        </w:rPr>
        <w:t xml:space="preserve">oświadczenie </w:t>
      </w:r>
      <w:r w:rsidR="006D0124" w:rsidRPr="006D0124">
        <w:rPr>
          <w:rFonts w:ascii="Ebrima" w:hAnsi="Ebrima" w:cs="Calibri"/>
          <w:b/>
          <w:bCs/>
          <w:sz w:val="20"/>
          <w:szCs w:val="20"/>
        </w:rPr>
        <w:br/>
      </w:r>
      <w:r w:rsidRPr="006D0124">
        <w:rPr>
          <w:rFonts w:ascii="Ebrima" w:hAnsi="Ebrima" w:cs="Calibri"/>
          <w:b/>
          <w:bCs/>
          <w:sz w:val="20"/>
          <w:szCs w:val="20"/>
        </w:rPr>
        <w:t>o niepodleganiu wykluczeniu oraz spełnianiu warunków udziału w postępowaniu</w:t>
      </w:r>
      <w:r w:rsidRPr="008D18C3">
        <w:rPr>
          <w:rFonts w:ascii="Ebrima" w:hAnsi="Ebrima" w:cs="Calibri"/>
          <w:sz w:val="20"/>
          <w:szCs w:val="20"/>
        </w:rPr>
        <w:t xml:space="preserve">, w zakresie wskazanym przez Zamawiającego – zgodnie z </w:t>
      </w:r>
      <w:r w:rsidRPr="00932825">
        <w:rPr>
          <w:rFonts w:ascii="Ebrima" w:hAnsi="Ebrima" w:cs="Calibri"/>
          <w:color w:val="auto"/>
          <w:sz w:val="20"/>
          <w:szCs w:val="20"/>
        </w:rPr>
        <w:t xml:space="preserve">Załącznikiem nr </w:t>
      </w:r>
      <w:r>
        <w:rPr>
          <w:rFonts w:ascii="Ebrima" w:hAnsi="Ebrima" w:cs="Calibri"/>
          <w:color w:val="auto"/>
          <w:sz w:val="20"/>
          <w:szCs w:val="20"/>
        </w:rPr>
        <w:t>4</w:t>
      </w:r>
      <w:r w:rsidRPr="00932825">
        <w:rPr>
          <w:rFonts w:ascii="Ebrima" w:hAnsi="Ebrima" w:cs="Calibri"/>
          <w:color w:val="auto"/>
          <w:sz w:val="20"/>
          <w:szCs w:val="20"/>
        </w:rPr>
        <w:t xml:space="preserve"> do SWZ.</w:t>
      </w:r>
      <w:r w:rsidRPr="008D18C3">
        <w:rPr>
          <w:rFonts w:ascii="Ebrima" w:hAnsi="Ebrima" w:cs="Calibri"/>
          <w:sz w:val="20"/>
          <w:szCs w:val="20"/>
        </w:rPr>
        <w:t xml:space="preserve"> </w:t>
      </w:r>
    </w:p>
    <w:p w14:paraId="4D875E20" w14:textId="77777777" w:rsidR="0030242A" w:rsidRDefault="0030242A" w:rsidP="00820A7D">
      <w:pPr>
        <w:pStyle w:val="Textbody"/>
        <w:widowControl/>
        <w:spacing w:after="0" w:line="360" w:lineRule="auto"/>
        <w:ind w:left="357"/>
        <w:jc w:val="both"/>
        <w:rPr>
          <w:rFonts w:ascii="Ebrima" w:hAnsi="Ebrima" w:cs="Calibri"/>
          <w:sz w:val="20"/>
          <w:szCs w:val="20"/>
        </w:rPr>
      </w:pPr>
      <w:r w:rsidRPr="008D18C3">
        <w:rPr>
          <w:rFonts w:ascii="Ebrima" w:hAnsi="Ebrima" w:cs="Calibri"/>
          <w:sz w:val="20"/>
          <w:szCs w:val="20"/>
        </w:rPr>
        <w:t xml:space="preserve">2. Informacje zawarte w oświadczeniu, o którym mowa w ust. 1, stanowią wstępne potwierdzenie, że Wykonawca nie podlega wykluczeniu oraz spełnia warunki udziału w postępowaniu. </w:t>
      </w:r>
    </w:p>
    <w:p w14:paraId="5D32E038" w14:textId="77777777" w:rsidR="0030242A" w:rsidRDefault="0030242A" w:rsidP="00820A7D">
      <w:pPr>
        <w:pStyle w:val="Textbody"/>
        <w:widowControl/>
        <w:spacing w:after="0" w:line="360" w:lineRule="auto"/>
        <w:ind w:left="357"/>
        <w:jc w:val="both"/>
        <w:rPr>
          <w:rFonts w:ascii="Ebrima" w:hAnsi="Ebrima" w:cs="Calibri"/>
          <w:sz w:val="20"/>
          <w:szCs w:val="20"/>
        </w:rPr>
      </w:pPr>
      <w:r w:rsidRPr="008D18C3">
        <w:rPr>
          <w:rFonts w:ascii="Ebrima" w:hAnsi="Ebrima" w:cs="Calibri"/>
          <w:sz w:val="20"/>
          <w:szCs w:val="20"/>
        </w:rPr>
        <w:t xml:space="preserve">3. W przypadku wspólnego ubiegania się o zamówienie przez Wykonawców, oświadczenie, </w:t>
      </w:r>
      <w:r>
        <w:rPr>
          <w:rFonts w:ascii="Ebrima" w:hAnsi="Ebrima" w:cs="Calibri"/>
          <w:sz w:val="20"/>
          <w:szCs w:val="20"/>
        </w:rPr>
        <w:br/>
      </w:r>
      <w:r w:rsidRPr="008D18C3">
        <w:rPr>
          <w:rFonts w:ascii="Ebrima" w:hAnsi="Ebrima" w:cs="Calibri"/>
          <w:sz w:val="20"/>
          <w:szCs w:val="20"/>
        </w:rPr>
        <w:t xml:space="preserve">o którym mowa w ust. 1, składa każdy z Wykonawców. Oświadczenie to potwierdza brak podstaw wykluczenia oraz spełnianie warunków udziału w postępowaniu w zakresie, w jakim każdy </w:t>
      </w:r>
      <w:r>
        <w:rPr>
          <w:rFonts w:ascii="Ebrima" w:hAnsi="Ebrima" w:cs="Calibri"/>
          <w:sz w:val="20"/>
          <w:szCs w:val="20"/>
        </w:rPr>
        <w:br/>
      </w:r>
      <w:r w:rsidRPr="008D18C3">
        <w:rPr>
          <w:rFonts w:ascii="Ebrima" w:hAnsi="Ebrima" w:cs="Calibri"/>
          <w:sz w:val="20"/>
          <w:szCs w:val="20"/>
        </w:rPr>
        <w:t xml:space="preserve">z Wykonawców wykazuje spełnianie warunków udziału w postępowaniu. </w:t>
      </w:r>
    </w:p>
    <w:p w14:paraId="03D0A215" w14:textId="521230FA" w:rsidR="0030242A" w:rsidRDefault="0030242A" w:rsidP="00820A7D">
      <w:pPr>
        <w:pStyle w:val="Textbody"/>
        <w:widowControl/>
        <w:spacing w:after="0" w:line="360" w:lineRule="auto"/>
        <w:ind w:left="357"/>
        <w:jc w:val="both"/>
        <w:rPr>
          <w:rFonts w:ascii="Ebrima" w:hAnsi="Ebrima" w:cs="Calibri"/>
          <w:color w:val="FF0000"/>
          <w:sz w:val="20"/>
          <w:szCs w:val="20"/>
        </w:rPr>
      </w:pPr>
      <w:r w:rsidRPr="008D18C3">
        <w:rPr>
          <w:rFonts w:ascii="Ebrima" w:hAnsi="Ebrima" w:cs="Calibri"/>
          <w:sz w:val="20"/>
          <w:szCs w:val="20"/>
        </w:rPr>
        <w:lastRenderedPageBreak/>
        <w:t xml:space="preserve">4. Wykonawca, w przypadku polegania na zdolnościach lub sytuacji podmiotów udostępniających zasoby, na zasadach określonych w art. 118 ustawy,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 Oświadczenie podmiotu udostępniającego zasoby stanowi </w:t>
      </w:r>
      <w:r w:rsidRPr="00932825">
        <w:rPr>
          <w:rFonts w:ascii="Ebrima" w:hAnsi="Ebrima" w:cs="Calibri"/>
          <w:color w:val="auto"/>
          <w:sz w:val="20"/>
          <w:szCs w:val="20"/>
        </w:rPr>
        <w:t xml:space="preserve">Załącznik nr </w:t>
      </w:r>
      <w:r>
        <w:rPr>
          <w:rFonts w:ascii="Ebrima" w:hAnsi="Ebrima" w:cs="Calibri"/>
          <w:color w:val="auto"/>
          <w:sz w:val="20"/>
          <w:szCs w:val="20"/>
        </w:rPr>
        <w:t>5</w:t>
      </w:r>
      <w:r w:rsidRPr="00932825">
        <w:rPr>
          <w:rFonts w:ascii="Ebrima" w:hAnsi="Ebrima" w:cs="Calibri"/>
          <w:color w:val="auto"/>
          <w:sz w:val="20"/>
          <w:szCs w:val="20"/>
        </w:rPr>
        <w:t xml:space="preserve"> do SWZ.</w:t>
      </w:r>
      <w:r w:rsidRPr="00E54A5B">
        <w:rPr>
          <w:rFonts w:ascii="Ebrima" w:hAnsi="Ebrima" w:cs="Calibri"/>
          <w:color w:val="FF0000"/>
          <w:sz w:val="20"/>
          <w:szCs w:val="20"/>
        </w:rPr>
        <w:t xml:space="preserve"> </w:t>
      </w:r>
    </w:p>
    <w:p w14:paraId="16AE4BA1" w14:textId="6597F105" w:rsidR="00393ABD" w:rsidRPr="00164222" w:rsidRDefault="00B97871" w:rsidP="00E00B12">
      <w:pPr>
        <w:pStyle w:val="Nagwek1"/>
        <w:spacing w:before="120" w:line="360" w:lineRule="auto"/>
        <w:jc w:val="both"/>
        <w:rPr>
          <w:rFonts w:ascii="Ebrima" w:hAnsi="Ebrima"/>
          <w:sz w:val="20"/>
          <w:szCs w:val="20"/>
          <w:lang w:eastAsia="ar-SA"/>
        </w:rPr>
      </w:pPr>
      <w:bookmarkStart w:id="10" w:name="_Toc132790353"/>
      <w:r w:rsidRPr="00164222">
        <w:rPr>
          <w:rFonts w:ascii="Ebrima" w:hAnsi="Ebrima"/>
          <w:sz w:val="20"/>
          <w:szCs w:val="20"/>
          <w:lang w:eastAsia="ar-SA"/>
        </w:rPr>
        <w:t>Rozdział VII</w:t>
      </w:r>
      <w:r w:rsidR="00393ABD" w:rsidRPr="00164222">
        <w:rPr>
          <w:rFonts w:ascii="Ebrima" w:hAnsi="Ebrima"/>
          <w:sz w:val="20"/>
          <w:szCs w:val="20"/>
          <w:lang w:eastAsia="ar-SA"/>
        </w:rPr>
        <w:t>I</w:t>
      </w:r>
      <w:r w:rsidRPr="00164222">
        <w:rPr>
          <w:rFonts w:ascii="Ebrima" w:hAnsi="Ebrima"/>
          <w:sz w:val="20"/>
          <w:szCs w:val="20"/>
          <w:lang w:eastAsia="ar-SA"/>
        </w:rPr>
        <w:t xml:space="preserve">. </w:t>
      </w:r>
      <w:r w:rsidR="00393ABD" w:rsidRPr="00164222">
        <w:rPr>
          <w:rFonts w:ascii="Ebrima" w:hAnsi="Ebrima"/>
          <w:sz w:val="20"/>
          <w:szCs w:val="20"/>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0"/>
      <w:r w:rsidR="00393ABD" w:rsidRPr="00164222">
        <w:rPr>
          <w:rFonts w:ascii="Ebrima" w:hAnsi="Ebrima"/>
          <w:sz w:val="20"/>
          <w:szCs w:val="20"/>
          <w:lang w:eastAsia="ar-SA"/>
        </w:rPr>
        <w:t xml:space="preserve"> </w:t>
      </w:r>
    </w:p>
    <w:p w14:paraId="6D3912E8" w14:textId="0DE9707C" w:rsidR="00164222" w:rsidRPr="00805102" w:rsidRDefault="00164222" w:rsidP="00E00B12">
      <w:pPr>
        <w:pStyle w:val="Akapitzlist"/>
        <w:numPr>
          <w:ilvl w:val="0"/>
          <w:numId w:val="36"/>
        </w:numPr>
        <w:spacing w:line="360" w:lineRule="auto"/>
        <w:ind w:left="357" w:hanging="357"/>
        <w:jc w:val="both"/>
        <w:rPr>
          <w:rFonts w:ascii="Ebrima" w:eastAsiaTheme="majorEastAsia" w:hAnsi="Ebrima" w:cstheme="majorBidi"/>
          <w:iCs/>
        </w:rPr>
      </w:pPr>
      <w:r w:rsidRPr="00805102">
        <w:rPr>
          <w:rFonts w:ascii="Ebrima" w:eastAsiaTheme="majorEastAsia" w:hAnsi="Ebrima" w:cstheme="majorBidi"/>
          <w:iCs/>
        </w:rPr>
        <w:t>Postępowanie jest prowadzone w języku polskim.</w:t>
      </w:r>
    </w:p>
    <w:p w14:paraId="6CDC3DEA" w14:textId="2FDDB03F" w:rsidR="003A7A61" w:rsidRPr="00805102" w:rsidRDefault="00164222" w:rsidP="00E00B12">
      <w:pPr>
        <w:pStyle w:val="Akapitzlist"/>
        <w:numPr>
          <w:ilvl w:val="0"/>
          <w:numId w:val="39"/>
        </w:numPr>
        <w:spacing w:line="360" w:lineRule="auto"/>
        <w:ind w:left="867" w:hanging="357"/>
        <w:jc w:val="both"/>
        <w:rPr>
          <w:rFonts w:ascii="Ebrima" w:eastAsiaTheme="majorEastAsia" w:hAnsi="Ebrima" w:cstheme="majorBidi"/>
          <w:iCs/>
        </w:rPr>
      </w:pPr>
      <w:r w:rsidRPr="00805102">
        <w:rPr>
          <w:rFonts w:ascii="Ebrima" w:eastAsiaTheme="majorEastAsia" w:hAnsi="Ebrima" w:cstheme="majorBidi"/>
          <w:iCs/>
        </w:rPr>
        <w:t xml:space="preserve">W postępowaniu o udzielenie zamówienia komunikacja między Zamawiającym a Wykonawcami odbywa się przy użyciu środków komunikacji elektronicznej, tj. za pośrednictwem platformy zakupowej pod adresem: </w:t>
      </w:r>
      <w:hyperlink r:id="rId28" w:history="1">
        <w:r w:rsidRPr="00805102">
          <w:rPr>
            <w:rStyle w:val="Hipercze"/>
            <w:rFonts w:ascii="Ebrima" w:eastAsiaTheme="majorEastAsia" w:hAnsi="Ebrima" w:cstheme="majorBidi"/>
            <w:iCs/>
            <w:color w:val="auto"/>
          </w:rPr>
          <w:t>https://platformazakupowa.pl/pn/szpitalpisz</w:t>
        </w:r>
      </w:hyperlink>
      <w:r w:rsidRPr="00805102">
        <w:rPr>
          <w:rFonts w:ascii="Ebrima" w:eastAsiaTheme="majorEastAsia" w:hAnsi="Ebrima" w:cstheme="majorBidi"/>
          <w:iCs/>
        </w:rPr>
        <w:t xml:space="preserve">  </w:t>
      </w:r>
    </w:p>
    <w:p w14:paraId="651517EF" w14:textId="26BEED9A" w:rsidR="00164222" w:rsidRPr="00805102" w:rsidRDefault="00164222" w:rsidP="00E00B12">
      <w:pPr>
        <w:pStyle w:val="Akapitzlist"/>
        <w:numPr>
          <w:ilvl w:val="0"/>
          <w:numId w:val="39"/>
        </w:numPr>
        <w:spacing w:line="360" w:lineRule="auto"/>
        <w:ind w:left="851"/>
        <w:jc w:val="both"/>
        <w:rPr>
          <w:rFonts w:ascii="Ebrima" w:eastAsiaTheme="majorEastAsia" w:hAnsi="Ebrima" w:cstheme="majorBidi"/>
          <w:iCs/>
        </w:rPr>
      </w:pPr>
      <w:r w:rsidRPr="00805102">
        <w:rPr>
          <w:rFonts w:ascii="Ebrima" w:eastAsiaTheme="majorEastAsia" w:hAnsi="Ebrima" w:cstheme="majorBidi"/>
          <w:iCs/>
        </w:rPr>
        <w:t xml:space="preserve">Wykonawca może zwrócić się do Zamawiającego z wnioskiem o wyjaśnienie treści SWZ. Zamawiający udzieli wyjaśnień niezwłocznie, nie później jednak niż na </w:t>
      </w:r>
      <w:r w:rsidR="00F22B1F" w:rsidRPr="00805102">
        <w:rPr>
          <w:rFonts w:ascii="Ebrima" w:eastAsiaTheme="majorEastAsia" w:hAnsi="Ebrima" w:cstheme="majorBidi"/>
          <w:iCs/>
        </w:rPr>
        <w:t>2</w:t>
      </w:r>
      <w:r w:rsidRPr="00805102">
        <w:rPr>
          <w:rFonts w:ascii="Ebrima" w:eastAsiaTheme="majorEastAsia" w:hAnsi="Ebrima" w:cstheme="majorBidi"/>
          <w:iCs/>
        </w:rPr>
        <w:t xml:space="preserve"> dni przed upływem terminu składania ofert, pod warunkiem, że wniosek o wyjaśnienie SWZ wpłynie do Zamawiającego nie później niż 4 dni przed wyznaczonym terminem składania ofert.</w:t>
      </w:r>
    </w:p>
    <w:p w14:paraId="7544062F" w14:textId="77777777" w:rsidR="00164222" w:rsidRPr="00805102" w:rsidRDefault="00164222" w:rsidP="00E00B12">
      <w:pPr>
        <w:pStyle w:val="Akapitzlist"/>
        <w:numPr>
          <w:ilvl w:val="0"/>
          <w:numId w:val="39"/>
        </w:numPr>
        <w:spacing w:line="360" w:lineRule="auto"/>
        <w:ind w:left="851" w:hanging="357"/>
        <w:jc w:val="both"/>
        <w:rPr>
          <w:rFonts w:ascii="Ebrima" w:eastAsiaTheme="majorEastAsia" w:hAnsi="Ebrima" w:cstheme="majorBidi"/>
          <w:iCs/>
        </w:rPr>
      </w:pPr>
      <w:r w:rsidRPr="00805102">
        <w:rPr>
          <w:rFonts w:ascii="Ebrima" w:eastAsiaTheme="majorEastAsia" w:hAnsi="Ebrima" w:cstheme="majorBidi"/>
          <w:iCs/>
        </w:rPr>
        <w:t>W przypadku rozbieżności pomiędzy treścią SWZ, a treścią udzielonych wyjaśnień i zmian, jako obowiązującą należy przyjąć treść informacji zawierającej późniejsze oświadczenie Zamawiającego.</w:t>
      </w:r>
    </w:p>
    <w:p w14:paraId="4DAE3B86" w14:textId="41703ACE" w:rsidR="00164222" w:rsidRPr="00805102" w:rsidRDefault="00164222" w:rsidP="00E00B12">
      <w:pPr>
        <w:pStyle w:val="Akapitzlist"/>
        <w:numPr>
          <w:ilvl w:val="0"/>
          <w:numId w:val="39"/>
        </w:numPr>
        <w:spacing w:line="360" w:lineRule="auto"/>
        <w:ind w:left="851" w:hanging="357"/>
        <w:jc w:val="both"/>
        <w:rPr>
          <w:rFonts w:ascii="Ebrima" w:eastAsiaTheme="majorEastAsia" w:hAnsi="Ebrima" w:cstheme="majorBidi"/>
          <w:iCs/>
        </w:rPr>
      </w:pPr>
      <w:r w:rsidRPr="00805102">
        <w:rPr>
          <w:rFonts w:ascii="Ebrima" w:eastAsiaTheme="majorEastAsia" w:hAnsi="Ebrima" w:cstheme="majorBidi"/>
          <w:iCs/>
        </w:rPr>
        <w:t>Jeżeli wniosek o wyjaśnienie treści SWZ wpłynął po upływie terminu składania wniosku, o którym mowa w X</w:t>
      </w:r>
      <w:r w:rsidR="00BE1E10" w:rsidRPr="00805102">
        <w:rPr>
          <w:rFonts w:ascii="Ebrima" w:eastAsiaTheme="majorEastAsia" w:hAnsi="Ebrima" w:cstheme="majorBidi"/>
          <w:iCs/>
        </w:rPr>
        <w:t>II</w:t>
      </w:r>
      <w:r w:rsidRPr="00805102">
        <w:rPr>
          <w:rFonts w:ascii="Ebrima" w:eastAsiaTheme="majorEastAsia" w:hAnsi="Ebrima" w:cstheme="majorBidi"/>
          <w:iCs/>
        </w:rPr>
        <w:t xml:space="preserve"> SWZ, lub dotyczy udzielonych wyjaśnień, Zamawiający nie ma obowiązku udzielania wyjaśnień do SWZ oraz obowiązku przedłużenia terminu składania ofert.</w:t>
      </w:r>
    </w:p>
    <w:p w14:paraId="302E66A9" w14:textId="5F947BFC" w:rsidR="00164222" w:rsidRPr="00805102" w:rsidRDefault="00164222" w:rsidP="00E00B12">
      <w:pPr>
        <w:pStyle w:val="Akapitzlist"/>
        <w:numPr>
          <w:ilvl w:val="0"/>
          <w:numId w:val="39"/>
        </w:numPr>
        <w:spacing w:line="360" w:lineRule="auto"/>
        <w:ind w:left="851" w:hanging="357"/>
        <w:jc w:val="both"/>
        <w:rPr>
          <w:rFonts w:ascii="Ebrima" w:eastAsiaTheme="majorEastAsia" w:hAnsi="Ebrima" w:cstheme="majorBidi"/>
          <w:iCs/>
        </w:rPr>
      </w:pPr>
      <w:r w:rsidRPr="00805102">
        <w:rPr>
          <w:rFonts w:ascii="Ebrima" w:eastAsiaTheme="majorEastAsia" w:hAnsi="Ebrima" w:cstheme="majorBidi"/>
          <w:iCs/>
        </w:rPr>
        <w:t>Przedłużenie terminu składania ofert nie wpływa na bieg terminu składania wniosku, o którym mowa w dziale X</w:t>
      </w:r>
      <w:r w:rsidR="00BE1E10" w:rsidRPr="00805102">
        <w:rPr>
          <w:rFonts w:ascii="Ebrima" w:eastAsiaTheme="majorEastAsia" w:hAnsi="Ebrima" w:cstheme="majorBidi"/>
          <w:iCs/>
        </w:rPr>
        <w:t>II</w:t>
      </w:r>
      <w:r w:rsidRPr="00805102">
        <w:rPr>
          <w:rFonts w:ascii="Ebrima" w:eastAsiaTheme="majorEastAsia" w:hAnsi="Ebrima" w:cstheme="majorBidi"/>
          <w:iCs/>
        </w:rPr>
        <w:t xml:space="preserve"> SWZ.</w:t>
      </w:r>
    </w:p>
    <w:p w14:paraId="7F253935" w14:textId="77777777" w:rsidR="00164222" w:rsidRPr="00805102" w:rsidRDefault="00164222" w:rsidP="00E00B12">
      <w:pPr>
        <w:pStyle w:val="Akapitzlist"/>
        <w:numPr>
          <w:ilvl w:val="0"/>
          <w:numId w:val="39"/>
        </w:numPr>
        <w:spacing w:line="360" w:lineRule="auto"/>
        <w:ind w:left="851" w:hanging="357"/>
        <w:jc w:val="both"/>
        <w:rPr>
          <w:rFonts w:ascii="Ebrima" w:eastAsiaTheme="majorEastAsia" w:hAnsi="Ebrima" w:cstheme="majorBidi"/>
          <w:iCs/>
        </w:rPr>
      </w:pPr>
      <w:r w:rsidRPr="00805102">
        <w:rPr>
          <w:rFonts w:ascii="Ebrima" w:eastAsiaTheme="majorEastAsia" w:hAnsi="Ebrima" w:cstheme="majorBidi"/>
          <w:iCs/>
        </w:rPr>
        <w:t xml:space="preserve">W uzasadnionych przypadkach Zamawiający może przed upływem terminu składania ofert zmienić treść SWZ. Dokonaną zmianę treści specyfikacji Zamawiający udostępnia na stronie internetowej za pośrednictwem platformy zakupowej pod adresem: </w:t>
      </w:r>
      <w:hyperlink r:id="rId29" w:history="1">
        <w:r w:rsidRPr="00805102">
          <w:rPr>
            <w:rStyle w:val="Hipercze"/>
            <w:rFonts w:ascii="Ebrima" w:eastAsiaTheme="majorEastAsia" w:hAnsi="Ebrima" w:cstheme="majorBidi"/>
            <w:iCs/>
            <w:color w:val="auto"/>
          </w:rPr>
          <w:t>https://platformazakupowa.pl/pn/szpitalpisz</w:t>
        </w:r>
      </w:hyperlink>
      <w:r w:rsidRPr="00805102">
        <w:rPr>
          <w:rFonts w:ascii="Ebrima" w:eastAsiaTheme="majorEastAsia" w:hAnsi="Ebrima" w:cstheme="majorBidi"/>
          <w:iCs/>
        </w:rPr>
        <w:t xml:space="preserve"> </w:t>
      </w:r>
    </w:p>
    <w:p w14:paraId="5210A1F6" w14:textId="77777777" w:rsidR="00164222" w:rsidRPr="00805102" w:rsidRDefault="00164222" w:rsidP="00E00B12">
      <w:pPr>
        <w:pStyle w:val="Akapitzlist"/>
        <w:numPr>
          <w:ilvl w:val="0"/>
          <w:numId w:val="39"/>
        </w:numPr>
        <w:spacing w:line="360" w:lineRule="auto"/>
        <w:ind w:left="851" w:hanging="357"/>
        <w:jc w:val="both"/>
        <w:rPr>
          <w:rFonts w:ascii="Ebrima" w:eastAsiaTheme="majorEastAsia" w:hAnsi="Ebrima" w:cstheme="majorBidi"/>
          <w:iCs/>
        </w:rPr>
      </w:pPr>
      <w:r w:rsidRPr="00805102">
        <w:rPr>
          <w:rFonts w:ascii="Ebrima" w:eastAsiaTheme="majorEastAsia" w:hAnsi="Ebrima" w:cstheme="majorBidi"/>
          <w:iCs/>
        </w:rPr>
        <w:t>Zamawiający nie przewiduje zebrań Wykonawców, o których mowa w art. 136 ust. 1 ustawy PZP.</w:t>
      </w:r>
    </w:p>
    <w:p w14:paraId="63223002" w14:textId="77777777" w:rsidR="00164222" w:rsidRPr="00805102" w:rsidRDefault="00164222" w:rsidP="00E00B12">
      <w:pPr>
        <w:pStyle w:val="Akapitzlist"/>
        <w:numPr>
          <w:ilvl w:val="0"/>
          <w:numId w:val="39"/>
        </w:numPr>
        <w:spacing w:line="360" w:lineRule="auto"/>
        <w:ind w:left="851" w:hanging="357"/>
        <w:jc w:val="both"/>
        <w:rPr>
          <w:rFonts w:ascii="Ebrima" w:eastAsiaTheme="majorEastAsia" w:hAnsi="Ebrima" w:cstheme="majorBidi"/>
          <w:iCs/>
        </w:rPr>
      </w:pPr>
      <w:r w:rsidRPr="00805102">
        <w:rPr>
          <w:rFonts w:ascii="Ebrima" w:eastAsiaTheme="majorEastAsia" w:hAnsi="Ebrima" w:cstheme="majorBidi"/>
          <w:iCs/>
        </w:rPr>
        <w:t>Postępowanie o udzielenie zamówienia, z zastrzeżeniem wyjątków określonych w ustawie PZP, prowadzi się w formie elektronicznej.</w:t>
      </w:r>
    </w:p>
    <w:p w14:paraId="5C337706" w14:textId="348A131C" w:rsidR="005B7EB8" w:rsidRDefault="00164222" w:rsidP="00604286">
      <w:pPr>
        <w:pStyle w:val="Akapitzlist"/>
        <w:numPr>
          <w:ilvl w:val="0"/>
          <w:numId w:val="39"/>
        </w:numPr>
        <w:spacing w:line="360" w:lineRule="auto"/>
        <w:ind w:left="851" w:hanging="357"/>
        <w:jc w:val="both"/>
        <w:rPr>
          <w:rFonts w:ascii="Ebrima" w:eastAsiaTheme="majorEastAsia" w:hAnsi="Ebrima" w:cstheme="majorBidi"/>
          <w:iCs/>
        </w:rPr>
      </w:pPr>
      <w:r w:rsidRPr="005B7EB8">
        <w:rPr>
          <w:rFonts w:ascii="Ebrima" w:eastAsiaTheme="majorEastAsia" w:hAnsi="Ebrima" w:cstheme="majorBidi"/>
          <w:iCs/>
        </w:rPr>
        <w:lastRenderedPageBreak/>
        <w:t xml:space="preserve">Uprawnionymi do bezpośredniego kontaktowania się z Wykonawcami (od poniedziałku do piątku </w:t>
      </w:r>
      <w:r w:rsidR="006D0124" w:rsidRPr="005B7EB8">
        <w:rPr>
          <w:rFonts w:ascii="Ebrima" w:eastAsiaTheme="majorEastAsia" w:hAnsi="Ebrima" w:cstheme="majorBidi"/>
          <w:iCs/>
        </w:rPr>
        <w:br/>
      </w:r>
      <w:r w:rsidRPr="005B7EB8">
        <w:rPr>
          <w:rFonts w:ascii="Ebrima" w:eastAsiaTheme="majorEastAsia" w:hAnsi="Ebrima" w:cstheme="majorBidi"/>
          <w:iCs/>
        </w:rPr>
        <w:t xml:space="preserve">w godzinach pracy Zamawiającego 7:25 – 15.00, z wyłączeniem dni ustawowo wolnych od pracy) są: </w:t>
      </w:r>
      <w:r w:rsidR="006D0124" w:rsidRPr="005B7EB8">
        <w:rPr>
          <w:rFonts w:ascii="Ebrima" w:eastAsiaTheme="majorEastAsia" w:hAnsi="Ebrima" w:cstheme="majorBidi"/>
          <w:iCs/>
        </w:rPr>
        <w:br/>
      </w:r>
      <w:r w:rsidRPr="005B7EB8">
        <w:rPr>
          <w:rFonts w:ascii="Ebrima" w:eastAsiaTheme="majorEastAsia" w:hAnsi="Ebrima" w:cstheme="majorBidi"/>
          <w:iCs/>
        </w:rPr>
        <w:t>- procedura: Katarzyna Bębnowicz</w:t>
      </w:r>
      <w:r w:rsidRPr="00EB5D00">
        <w:rPr>
          <w:rFonts w:ascii="Ebrima" w:eastAsiaTheme="majorEastAsia" w:hAnsi="Ebrima" w:cstheme="majorBidi"/>
          <w:iCs/>
        </w:rPr>
        <w:t xml:space="preserve">, </w:t>
      </w:r>
      <w:r w:rsidR="00885483" w:rsidRPr="00EB5D00">
        <w:rPr>
          <w:rFonts w:ascii="Ebrima" w:eastAsiaTheme="majorEastAsia" w:hAnsi="Ebrima" w:cstheme="majorBidi"/>
          <w:iCs/>
        </w:rPr>
        <w:t>Monika Wróblewska</w:t>
      </w:r>
    </w:p>
    <w:p w14:paraId="495E819C" w14:textId="69D2EF4E" w:rsidR="00164222" w:rsidRPr="005B7EB8" w:rsidRDefault="00164222" w:rsidP="005B7EB8">
      <w:pPr>
        <w:pStyle w:val="Akapitzlist"/>
        <w:spacing w:line="360" w:lineRule="auto"/>
        <w:ind w:left="851"/>
        <w:jc w:val="both"/>
        <w:rPr>
          <w:rFonts w:ascii="Ebrima" w:eastAsiaTheme="majorEastAsia" w:hAnsi="Ebrima" w:cstheme="majorBidi"/>
          <w:iCs/>
        </w:rPr>
      </w:pPr>
      <w:r w:rsidRPr="005B7EB8">
        <w:rPr>
          <w:rFonts w:ascii="Ebrima" w:eastAsiaTheme="majorEastAsia" w:hAnsi="Ebrima" w:cstheme="majorBidi"/>
          <w:iCs/>
        </w:rPr>
        <w:t xml:space="preserve">- przedmiot zamówienia: </w:t>
      </w:r>
      <w:r w:rsidR="00F22B1F" w:rsidRPr="005B7EB8">
        <w:rPr>
          <w:rFonts w:ascii="Ebrima" w:eastAsiaTheme="majorEastAsia" w:hAnsi="Ebrima" w:cstheme="majorBidi"/>
          <w:iCs/>
        </w:rPr>
        <w:t xml:space="preserve">Wojciech </w:t>
      </w:r>
      <w:proofErr w:type="spellStart"/>
      <w:r w:rsidR="00F22B1F" w:rsidRPr="005B7EB8">
        <w:rPr>
          <w:rFonts w:ascii="Ebrima" w:eastAsiaTheme="majorEastAsia" w:hAnsi="Ebrima" w:cstheme="majorBidi"/>
          <w:iCs/>
        </w:rPr>
        <w:t>Malujda</w:t>
      </w:r>
      <w:proofErr w:type="spellEnd"/>
      <w:r w:rsidR="00F22B1F" w:rsidRPr="005B7EB8">
        <w:rPr>
          <w:rFonts w:ascii="Ebrima" w:eastAsiaTheme="majorEastAsia" w:hAnsi="Ebrima" w:cstheme="majorBidi"/>
          <w:iCs/>
        </w:rPr>
        <w:t>, Daniel Pijanowski</w:t>
      </w:r>
    </w:p>
    <w:p w14:paraId="499F1D48" w14:textId="3FA46292" w:rsidR="00164222" w:rsidRPr="00805102" w:rsidRDefault="00164222" w:rsidP="00E00B12">
      <w:pPr>
        <w:pStyle w:val="Akapitzlist"/>
        <w:numPr>
          <w:ilvl w:val="0"/>
          <w:numId w:val="39"/>
        </w:numPr>
        <w:spacing w:line="360" w:lineRule="auto"/>
        <w:ind w:left="851" w:hanging="357"/>
        <w:jc w:val="both"/>
        <w:rPr>
          <w:rFonts w:ascii="Ebrima" w:eastAsiaTheme="majorEastAsia" w:hAnsi="Ebrima" w:cstheme="majorBidi"/>
          <w:iCs/>
        </w:rPr>
      </w:pPr>
      <w:r w:rsidRPr="00805102">
        <w:rPr>
          <w:rFonts w:ascii="Ebrima" w:eastAsiaTheme="majorEastAsia" w:hAnsi="Ebrima" w:cstheme="majorBidi"/>
          <w:iCs/>
        </w:rPr>
        <w:t>Komunikacja pomiędzy Zamawiającym</w:t>
      </w:r>
      <w:r w:rsidR="00EC6011" w:rsidRPr="00805102">
        <w:rPr>
          <w:rFonts w:ascii="Ebrima" w:eastAsiaTheme="majorEastAsia" w:hAnsi="Ebrima" w:cstheme="majorBidi"/>
          <w:iCs/>
        </w:rPr>
        <w:t>,</w:t>
      </w:r>
      <w:r w:rsidRPr="00805102">
        <w:rPr>
          <w:rFonts w:ascii="Ebrima" w:eastAsiaTheme="majorEastAsia" w:hAnsi="Ebrima" w:cstheme="majorBidi"/>
          <w:iCs/>
        </w:rPr>
        <w:t xml:space="preserve"> a Wykonawcami w szczególności składanie oświadczeń,    wniosków, zawiadomień oraz przekazywanie informacji odbywa się elektronicznie za pośrednictwem platformy zakupowej pod adresem: </w:t>
      </w:r>
      <w:hyperlink r:id="rId30" w:history="1">
        <w:r w:rsidRPr="00805102">
          <w:rPr>
            <w:rStyle w:val="Hipercze"/>
            <w:rFonts w:ascii="Ebrima" w:eastAsiaTheme="majorEastAsia" w:hAnsi="Ebrima" w:cstheme="majorBidi"/>
            <w:iCs/>
            <w:color w:val="auto"/>
          </w:rPr>
          <w:t>https://platformazakupowa.pl/pn/szpitalpisz</w:t>
        </w:r>
      </w:hyperlink>
      <w:r w:rsidRPr="00805102">
        <w:rPr>
          <w:rFonts w:ascii="Ebrima" w:eastAsiaTheme="majorEastAsia" w:hAnsi="Ebrima" w:cstheme="majorBidi"/>
          <w:iCs/>
        </w:rPr>
        <w:t xml:space="preserve"> i formularza „Wyślij wiadomość” dostępnego na stronie dotyczącej postępowania.</w:t>
      </w:r>
    </w:p>
    <w:p w14:paraId="7833244D" w14:textId="77777777" w:rsidR="00164222" w:rsidRPr="00805102" w:rsidRDefault="00164222" w:rsidP="00E00B12">
      <w:pPr>
        <w:pStyle w:val="Akapitzlist"/>
        <w:numPr>
          <w:ilvl w:val="0"/>
          <w:numId w:val="39"/>
        </w:numPr>
        <w:spacing w:line="360" w:lineRule="auto"/>
        <w:ind w:left="851" w:hanging="357"/>
        <w:jc w:val="both"/>
        <w:rPr>
          <w:rFonts w:ascii="Ebrima" w:eastAsiaTheme="majorEastAsia" w:hAnsi="Ebrima" w:cstheme="majorBidi"/>
          <w:iCs/>
        </w:rPr>
      </w:pPr>
      <w:r w:rsidRPr="00805102">
        <w:rPr>
          <w:rFonts w:ascii="Ebrima" w:eastAsiaTheme="majorEastAsia" w:hAnsi="Ebrima" w:cstheme="majorBidi"/>
          <w:iCs/>
        </w:rPr>
        <w:t xml:space="preserve">Dokumenty elektroniczne, oświadczenia lub elektroniczne kopie dokumentów lub oświadczeń przekazuje się w postaci elektronicznej i opatruje się kwalifikowanym podpisem elektronicznym. Wykonawca jest zobowiązany przekazać dokumenty za pośrednictwem platformy zakupowej pod adresem: </w:t>
      </w:r>
      <w:hyperlink r:id="rId31" w:history="1">
        <w:r w:rsidRPr="00805102">
          <w:rPr>
            <w:rStyle w:val="Hipercze"/>
            <w:rFonts w:ascii="Ebrima" w:eastAsiaTheme="majorEastAsia" w:hAnsi="Ebrima" w:cstheme="majorBidi"/>
            <w:iCs/>
            <w:color w:val="auto"/>
          </w:rPr>
          <w:t>https://platformazakupowa.pl/pn/szpitalpisz</w:t>
        </w:r>
      </w:hyperlink>
      <w:r w:rsidRPr="00805102">
        <w:rPr>
          <w:rFonts w:ascii="Ebrima" w:eastAsiaTheme="majorEastAsia" w:hAnsi="Ebrima" w:cstheme="majorBidi"/>
          <w:iCs/>
        </w:rPr>
        <w:t xml:space="preserve"> </w:t>
      </w:r>
    </w:p>
    <w:p w14:paraId="5D04934F" w14:textId="561A58C4" w:rsidR="00164222" w:rsidRPr="00805102" w:rsidRDefault="00164222" w:rsidP="00E00B12">
      <w:pPr>
        <w:pStyle w:val="Akapitzlist"/>
        <w:numPr>
          <w:ilvl w:val="0"/>
          <w:numId w:val="39"/>
        </w:numPr>
        <w:spacing w:line="360" w:lineRule="auto"/>
        <w:ind w:left="851" w:hanging="357"/>
        <w:jc w:val="both"/>
        <w:rPr>
          <w:rFonts w:ascii="Ebrima" w:eastAsiaTheme="majorEastAsia" w:hAnsi="Ebrima" w:cstheme="majorBidi"/>
          <w:iCs/>
        </w:rPr>
      </w:pPr>
      <w:r w:rsidRPr="00805102">
        <w:rPr>
          <w:rFonts w:ascii="Ebrima" w:eastAsiaTheme="majorEastAsia" w:hAnsi="Ebrima" w:cstheme="majorBidi"/>
          <w:iCs/>
        </w:rPr>
        <w:t xml:space="preserve">W przypadku gdy dokumenty elektroniczne w postępowaniu, przekazywane przy użyciu środków komunikacji elektronicznej, zawierają informacje stanowiące tajemnicę przedsiębiorstwa </w:t>
      </w:r>
      <w:r w:rsidRPr="00805102">
        <w:rPr>
          <w:rFonts w:ascii="Ebrima" w:eastAsiaTheme="majorEastAsia" w:hAnsi="Ebrima" w:cstheme="majorBidi"/>
          <w:iCs/>
        </w:rPr>
        <w:br/>
        <w:t xml:space="preserve">w rozumieniu przepisów ustawy z dnia 16 kwietnia 1993 r. o zwalczaniu nieuczciwej konkurencji </w:t>
      </w:r>
      <w:r w:rsidRPr="00805102">
        <w:rPr>
          <w:rFonts w:ascii="Ebrima" w:eastAsiaTheme="majorEastAsia" w:hAnsi="Ebrima" w:cstheme="majorBidi"/>
          <w:iCs/>
        </w:rPr>
        <w:br/>
        <w:t xml:space="preserve">(Dz. U. z 2022 r., poz. 1233) zwanej dalej: „ustawą znk”, Wykonawca, w celu utrzymania w poufności tych informacji, przekazuje je zgodnie z zasadą określoną w dziale </w:t>
      </w:r>
      <w:r w:rsidR="00EC6011" w:rsidRPr="00805102">
        <w:rPr>
          <w:rFonts w:ascii="Ebrima" w:eastAsiaTheme="majorEastAsia" w:hAnsi="Ebrima" w:cstheme="majorBidi"/>
          <w:iCs/>
        </w:rPr>
        <w:t>VIII</w:t>
      </w:r>
      <w:r w:rsidRPr="00805102">
        <w:rPr>
          <w:rFonts w:ascii="Ebrima" w:eastAsiaTheme="majorEastAsia" w:hAnsi="Ebrima" w:cstheme="majorBidi"/>
          <w:iCs/>
        </w:rPr>
        <w:t xml:space="preserve"> pkt 9 SWZ.</w:t>
      </w:r>
    </w:p>
    <w:p w14:paraId="139428ED" w14:textId="62DF9944" w:rsidR="00164222" w:rsidRPr="00805102" w:rsidRDefault="00164222" w:rsidP="00E00B12">
      <w:pPr>
        <w:pStyle w:val="Akapitzlist"/>
        <w:numPr>
          <w:ilvl w:val="0"/>
          <w:numId w:val="39"/>
        </w:numPr>
        <w:spacing w:line="360" w:lineRule="auto"/>
        <w:ind w:left="851" w:hanging="357"/>
        <w:jc w:val="both"/>
        <w:rPr>
          <w:rFonts w:ascii="Ebrima" w:eastAsiaTheme="majorEastAsia" w:hAnsi="Ebrima" w:cstheme="majorBidi"/>
          <w:iCs/>
        </w:rPr>
      </w:pPr>
      <w:r w:rsidRPr="00805102">
        <w:rPr>
          <w:rFonts w:ascii="Ebrima" w:eastAsiaTheme="majorEastAsia" w:hAnsi="Ebrima" w:cstheme="majorBidi"/>
          <w:iCs/>
        </w:rPr>
        <w:t>W przypadku przekazywania w postępowaniu dokumentu elektronicznego w formacie poddającym dane kompresji, opatrzenie pliku zawierającego skompresowany dokument kwalifikowanym podpisem elektronicznym, jest równoznaczne z opatrzeniem wszystkich dokumentów zawartych w tym pliku kwalifikowanym podpisem elektronicznym.</w:t>
      </w:r>
    </w:p>
    <w:p w14:paraId="5F1990ED" w14:textId="3707C382" w:rsidR="00164222" w:rsidRPr="00805102" w:rsidRDefault="00164222" w:rsidP="00E00B12">
      <w:pPr>
        <w:pStyle w:val="Akapitzlist"/>
        <w:numPr>
          <w:ilvl w:val="0"/>
          <w:numId w:val="36"/>
        </w:numPr>
        <w:spacing w:line="360" w:lineRule="auto"/>
        <w:ind w:left="357" w:hanging="357"/>
        <w:jc w:val="both"/>
        <w:rPr>
          <w:rFonts w:ascii="Ebrima" w:eastAsiaTheme="majorEastAsia" w:hAnsi="Ebrima" w:cstheme="majorBidi"/>
          <w:b/>
          <w:bCs/>
          <w:iCs/>
        </w:rPr>
      </w:pPr>
      <w:r w:rsidRPr="00805102">
        <w:rPr>
          <w:rFonts w:ascii="Ebrima" w:eastAsiaTheme="majorEastAsia" w:hAnsi="Ebrima" w:cstheme="majorBidi"/>
          <w:iCs/>
        </w:rPr>
        <w:t>Wykonawca może złożyć tylko jedną ofertę.</w:t>
      </w:r>
    </w:p>
    <w:p w14:paraId="72D9CDA1" w14:textId="43066EBE" w:rsidR="00164222" w:rsidRPr="00805102" w:rsidRDefault="00164222" w:rsidP="00E00B12">
      <w:pPr>
        <w:pStyle w:val="Akapitzlist"/>
        <w:numPr>
          <w:ilvl w:val="0"/>
          <w:numId w:val="36"/>
        </w:numPr>
        <w:spacing w:line="360" w:lineRule="auto"/>
        <w:ind w:left="357" w:hanging="357"/>
        <w:jc w:val="both"/>
        <w:rPr>
          <w:rFonts w:ascii="Ebrima" w:eastAsiaTheme="majorEastAsia" w:hAnsi="Ebrima" w:cstheme="majorBidi"/>
          <w:b/>
          <w:bCs/>
          <w:iCs/>
        </w:rPr>
      </w:pPr>
      <w:r w:rsidRPr="00805102">
        <w:rPr>
          <w:rFonts w:ascii="Ebrima" w:eastAsiaTheme="majorEastAsia" w:hAnsi="Ebrima" w:cstheme="majorBidi"/>
          <w:iCs/>
        </w:rPr>
        <w:t>Oferta musi być podpisana kwalifikowanym podpisem elektronicznym przez osoby uprawnione do składania oświadczeń woli w imieniu Wykonawcy, tj. osobę (osoby) reprezentującą Wykonawcę, zgodnie z zasadami reprezentacji wskazanymi we właściwym rejestrze lub osobę (osoby) upoważnioną do reprezentowania Wykonawcy, sporządzona według wzoru formularza ofertowego stanowiąc</w:t>
      </w:r>
      <w:r w:rsidR="00EC6011" w:rsidRPr="00805102">
        <w:rPr>
          <w:rFonts w:ascii="Ebrima" w:eastAsiaTheme="majorEastAsia" w:hAnsi="Ebrima" w:cstheme="majorBidi"/>
          <w:iCs/>
        </w:rPr>
        <w:t>ego</w:t>
      </w:r>
      <w:r w:rsidRPr="00805102">
        <w:rPr>
          <w:rFonts w:ascii="Ebrima" w:eastAsiaTheme="majorEastAsia" w:hAnsi="Ebrima" w:cstheme="majorBidi"/>
          <w:iCs/>
        </w:rPr>
        <w:t xml:space="preserve"> załączni</w:t>
      </w:r>
      <w:r w:rsidR="00EC6011" w:rsidRPr="00805102">
        <w:rPr>
          <w:rFonts w:ascii="Ebrima" w:eastAsiaTheme="majorEastAsia" w:hAnsi="Ebrima" w:cstheme="majorBidi"/>
          <w:iCs/>
        </w:rPr>
        <w:t>k</w:t>
      </w:r>
      <w:r w:rsidRPr="00805102">
        <w:rPr>
          <w:rFonts w:ascii="Ebrima" w:eastAsiaTheme="majorEastAsia" w:hAnsi="Ebrima" w:cstheme="majorBidi"/>
          <w:iCs/>
        </w:rPr>
        <w:t xml:space="preserve"> do niniejszej SWZ.</w:t>
      </w:r>
    </w:p>
    <w:p w14:paraId="28B28B28" w14:textId="77777777" w:rsidR="00164222" w:rsidRPr="00805102" w:rsidRDefault="00164222" w:rsidP="00E00B12">
      <w:pPr>
        <w:pStyle w:val="Akapitzlist"/>
        <w:numPr>
          <w:ilvl w:val="0"/>
          <w:numId w:val="36"/>
        </w:numPr>
        <w:spacing w:line="360" w:lineRule="auto"/>
        <w:ind w:left="357" w:hanging="357"/>
        <w:jc w:val="both"/>
        <w:rPr>
          <w:rFonts w:ascii="Ebrima" w:eastAsiaTheme="majorEastAsia" w:hAnsi="Ebrima" w:cstheme="majorBidi"/>
          <w:b/>
          <w:bCs/>
          <w:iCs/>
        </w:rPr>
      </w:pPr>
      <w:r w:rsidRPr="00805102">
        <w:rPr>
          <w:rFonts w:ascii="Ebrima" w:eastAsiaTheme="majorEastAsia" w:hAnsi="Ebrima" w:cstheme="majorBidi"/>
          <w:iCs/>
        </w:rPr>
        <w:t>Treść oferty musi odpowiadać treści SWZ.</w:t>
      </w:r>
    </w:p>
    <w:p w14:paraId="64914623" w14:textId="77777777" w:rsidR="00164222" w:rsidRPr="00805102" w:rsidRDefault="00164222" w:rsidP="00E00B12">
      <w:pPr>
        <w:pStyle w:val="Akapitzlist"/>
        <w:numPr>
          <w:ilvl w:val="0"/>
          <w:numId w:val="36"/>
        </w:numPr>
        <w:spacing w:line="360" w:lineRule="auto"/>
        <w:ind w:left="357" w:hanging="357"/>
        <w:jc w:val="both"/>
        <w:rPr>
          <w:rFonts w:ascii="Ebrima" w:eastAsiaTheme="majorEastAsia" w:hAnsi="Ebrima" w:cstheme="majorBidi"/>
          <w:b/>
          <w:bCs/>
          <w:iCs/>
        </w:rPr>
      </w:pPr>
      <w:r w:rsidRPr="00805102">
        <w:rPr>
          <w:rFonts w:ascii="Ebrima" w:eastAsiaTheme="majorEastAsia" w:hAnsi="Ebrima" w:cstheme="majorBidi"/>
          <w:iCs/>
        </w:rPr>
        <w:t>Wykonawca ponosi wszelkie koszty związane z przygotowaniem i złożeniem oferty. Zamawiający nie przewiduje zwrotu kosztów udziału w postępowaniu.</w:t>
      </w:r>
    </w:p>
    <w:p w14:paraId="343C86EE" w14:textId="77777777" w:rsidR="00164222" w:rsidRPr="00805102" w:rsidRDefault="00164222" w:rsidP="00E00B12">
      <w:pPr>
        <w:pStyle w:val="Akapitzlist"/>
        <w:numPr>
          <w:ilvl w:val="0"/>
          <w:numId w:val="36"/>
        </w:numPr>
        <w:spacing w:line="360" w:lineRule="auto"/>
        <w:ind w:left="357" w:hanging="357"/>
        <w:jc w:val="both"/>
        <w:rPr>
          <w:rFonts w:ascii="Ebrima" w:eastAsiaTheme="majorEastAsia" w:hAnsi="Ebrima" w:cstheme="majorBidi"/>
          <w:b/>
          <w:bCs/>
          <w:iCs/>
        </w:rPr>
      </w:pPr>
      <w:r w:rsidRPr="00805102">
        <w:rPr>
          <w:rFonts w:ascii="Ebrima" w:eastAsiaTheme="majorEastAsia" w:hAnsi="Ebrima" w:cstheme="majorBidi"/>
          <w:iCs/>
        </w:rPr>
        <w:t>Jeżeli osoba (osoby) podpisująca ofertę (reprezentująca Wykonawcę lub Wykonawców występujących wspólnie) działa na podstawie pełnomocnictwa, pełnomocnictwo to w formie oryginału podpisana kwalifikowanym podpisem elektronicznym osób uprawnionych do składania oświadczeń woli w imieniu Wykonawcy musi zostać dołączone do oferty.</w:t>
      </w:r>
    </w:p>
    <w:p w14:paraId="1111269D" w14:textId="20EDD71D" w:rsidR="00164222" w:rsidRPr="00805102" w:rsidRDefault="00164222" w:rsidP="00E00B12">
      <w:pPr>
        <w:pStyle w:val="Akapitzlist"/>
        <w:numPr>
          <w:ilvl w:val="0"/>
          <w:numId w:val="36"/>
        </w:numPr>
        <w:spacing w:line="360" w:lineRule="auto"/>
        <w:ind w:left="357" w:hanging="357"/>
        <w:jc w:val="both"/>
        <w:rPr>
          <w:rFonts w:ascii="Ebrima" w:eastAsiaTheme="majorEastAsia" w:hAnsi="Ebrima" w:cstheme="majorBidi"/>
          <w:b/>
          <w:bCs/>
          <w:iCs/>
        </w:rPr>
      </w:pPr>
      <w:r w:rsidRPr="00805102">
        <w:rPr>
          <w:rFonts w:ascii="Ebrima" w:eastAsiaTheme="majorEastAsia" w:hAnsi="Ebrima" w:cstheme="majorBidi"/>
          <w:iCs/>
        </w:rPr>
        <w:lastRenderedPageBreak/>
        <w:t xml:space="preserve">Każdy dokument złożony wraz z ofertą sporządzony w języku innym niż polski musi być złożony wraz </w:t>
      </w:r>
      <w:r w:rsidR="00A440FB">
        <w:rPr>
          <w:rFonts w:ascii="Ebrima" w:eastAsiaTheme="majorEastAsia" w:hAnsi="Ebrima" w:cstheme="majorBidi"/>
          <w:iCs/>
        </w:rPr>
        <w:br/>
      </w:r>
      <w:r w:rsidRPr="00805102">
        <w:rPr>
          <w:rFonts w:ascii="Ebrima" w:eastAsiaTheme="majorEastAsia" w:hAnsi="Ebrima" w:cstheme="majorBidi"/>
          <w:iCs/>
        </w:rPr>
        <w:t>z tłumaczeniem na język polski i podpisany.</w:t>
      </w:r>
    </w:p>
    <w:p w14:paraId="5A0319D1" w14:textId="77777777" w:rsidR="00164222" w:rsidRPr="00805102" w:rsidRDefault="00164222" w:rsidP="00E00B12">
      <w:pPr>
        <w:pStyle w:val="Akapitzlist"/>
        <w:numPr>
          <w:ilvl w:val="0"/>
          <w:numId w:val="36"/>
        </w:numPr>
        <w:spacing w:line="360" w:lineRule="auto"/>
        <w:ind w:left="357" w:hanging="357"/>
        <w:jc w:val="both"/>
        <w:rPr>
          <w:rFonts w:ascii="Ebrima" w:eastAsiaTheme="majorEastAsia" w:hAnsi="Ebrima" w:cstheme="majorBidi"/>
          <w:b/>
          <w:bCs/>
          <w:iCs/>
        </w:rPr>
      </w:pPr>
      <w:r w:rsidRPr="00805102">
        <w:rPr>
          <w:rFonts w:ascii="Ebrima" w:eastAsiaTheme="majorEastAsia" w:hAnsi="Ebrima" w:cstheme="majorBidi"/>
          <w:iCs/>
        </w:rPr>
        <w:t xml:space="preserve">Wykonawca składa ofertę za pośrednictwem Formularza do złożenia oferty dostępnego na: </w:t>
      </w:r>
      <w:hyperlink r:id="rId32" w:history="1">
        <w:r w:rsidRPr="00805102">
          <w:rPr>
            <w:rStyle w:val="Hipercze"/>
            <w:rFonts w:ascii="Ebrima" w:eastAsiaTheme="majorEastAsia" w:hAnsi="Ebrima" w:cstheme="majorBidi"/>
            <w:iCs/>
          </w:rPr>
          <w:t>https://platformazakupowa.pl/pn/szpitalpisz</w:t>
        </w:r>
      </w:hyperlink>
      <w:r w:rsidRPr="00805102">
        <w:rPr>
          <w:rFonts w:ascii="Ebrima" w:eastAsiaTheme="majorEastAsia" w:hAnsi="Ebrima" w:cstheme="majorBidi"/>
          <w:iCs/>
          <w:color w:val="0070C0"/>
        </w:rPr>
        <w:t xml:space="preserve"> </w:t>
      </w:r>
      <w:r w:rsidRPr="00805102">
        <w:rPr>
          <w:rFonts w:ascii="Ebrima" w:eastAsiaTheme="majorEastAsia" w:hAnsi="Ebrima" w:cstheme="majorBidi"/>
          <w:iCs/>
        </w:rPr>
        <w:t>w niniejszym postępowaniu w sprawie udzielenia zamówienia publicznego. Oferta musi być sporządzona w języku polskim, z zachowaniem postaci elektronicznej, a do danych zawierających dokumenty tekstowe, tekstowo-graficzne lub multimedialne stosuje się:.txt; .</w:t>
      </w:r>
      <w:proofErr w:type="spellStart"/>
      <w:r w:rsidRPr="00805102">
        <w:rPr>
          <w:rFonts w:ascii="Ebrima" w:eastAsiaTheme="majorEastAsia" w:hAnsi="Ebrima" w:cstheme="majorBidi"/>
          <w:iCs/>
        </w:rPr>
        <w:t>rft</w:t>
      </w:r>
      <w:proofErr w:type="spellEnd"/>
      <w:r w:rsidRPr="00805102">
        <w:rPr>
          <w:rFonts w:ascii="Ebrima" w:eastAsiaTheme="majorEastAsia" w:hAnsi="Ebrima" w:cstheme="majorBidi"/>
          <w:iCs/>
        </w:rPr>
        <w:t>; .pdf; .</w:t>
      </w:r>
      <w:proofErr w:type="spellStart"/>
      <w:r w:rsidRPr="00805102">
        <w:rPr>
          <w:rFonts w:ascii="Ebrima" w:eastAsiaTheme="majorEastAsia" w:hAnsi="Ebrima" w:cstheme="majorBidi"/>
          <w:iCs/>
        </w:rPr>
        <w:t>xps</w:t>
      </w:r>
      <w:proofErr w:type="spellEnd"/>
      <w:r w:rsidRPr="00805102">
        <w:rPr>
          <w:rFonts w:ascii="Ebrima" w:eastAsiaTheme="majorEastAsia" w:hAnsi="Ebrima" w:cstheme="majorBidi"/>
          <w:iCs/>
        </w:rPr>
        <w:t>; .</w:t>
      </w:r>
      <w:proofErr w:type="spellStart"/>
      <w:r w:rsidRPr="00805102">
        <w:rPr>
          <w:rFonts w:ascii="Ebrima" w:eastAsiaTheme="majorEastAsia" w:hAnsi="Ebrima" w:cstheme="majorBidi"/>
          <w:iCs/>
        </w:rPr>
        <w:t>odt</w:t>
      </w:r>
      <w:proofErr w:type="spellEnd"/>
      <w:r w:rsidRPr="00805102">
        <w:rPr>
          <w:rFonts w:ascii="Ebrima" w:eastAsiaTheme="majorEastAsia" w:hAnsi="Ebrima" w:cstheme="majorBidi"/>
          <w:iCs/>
        </w:rPr>
        <w:t>; .</w:t>
      </w:r>
      <w:proofErr w:type="spellStart"/>
      <w:r w:rsidRPr="00805102">
        <w:rPr>
          <w:rFonts w:ascii="Ebrima" w:eastAsiaTheme="majorEastAsia" w:hAnsi="Ebrima" w:cstheme="majorBidi"/>
          <w:iCs/>
        </w:rPr>
        <w:t>ods</w:t>
      </w:r>
      <w:proofErr w:type="spellEnd"/>
      <w:r w:rsidRPr="00805102">
        <w:rPr>
          <w:rFonts w:ascii="Ebrima" w:eastAsiaTheme="majorEastAsia" w:hAnsi="Ebrima" w:cstheme="majorBidi"/>
          <w:iCs/>
        </w:rPr>
        <w:t>; .</w:t>
      </w:r>
      <w:proofErr w:type="spellStart"/>
      <w:r w:rsidRPr="00805102">
        <w:rPr>
          <w:rFonts w:ascii="Ebrima" w:eastAsiaTheme="majorEastAsia" w:hAnsi="Ebrima" w:cstheme="majorBidi"/>
          <w:iCs/>
        </w:rPr>
        <w:t>odp</w:t>
      </w:r>
      <w:proofErr w:type="spellEnd"/>
      <w:r w:rsidRPr="00805102">
        <w:rPr>
          <w:rFonts w:ascii="Ebrima" w:eastAsiaTheme="majorEastAsia" w:hAnsi="Ebrima" w:cstheme="majorBidi"/>
          <w:iCs/>
        </w:rPr>
        <w:t>; .doc; .xls; .</w:t>
      </w:r>
      <w:proofErr w:type="spellStart"/>
      <w:r w:rsidRPr="00805102">
        <w:rPr>
          <w:rFonts w:ascii="Ebrima" w:eastAsiaTheme="majorEastAsia" w:hAnsi="Ebrima" w:cstheme="majorBidi"/>
          <w:iCs/>
        </w:rPr>
        <w:t>ppt</w:t>
      </w:r>
      <w:proofErr w:type="spellEnd"/>
      <w:r w:rsidRPr="00805102">
        <w:rPr>
          <w:rFonts w:ascii="Ebrima" w:eastAsiaTheme="majorEastAsia" w:hAnsi="Ebrima" w:cstheme="majorBidi"/>
          <w:iCs/>
        </w:rPr>
        <w:t>; .docx; .xlsx; .</w:t>
      </w:r>
      <w:proofErr w:type="spellStart"/>
      <w:r w:rsidRPr="00805102">
        <w:rPr>
          <w:rFonts w:ascii="Ebrima" w:eastAsiaTheme="majorEastAsia" w:hAnsi="Ebrima" w:cstheme="majorBidi"/>
          <w:iCs/>
        </w:rPr>
        <w:t>pptx</w:t>
      </w:r>
      <w:proofErr w:type="spellEnd"/>
      <w:r w:rsidRPr="00805102">
        <w:rPr>
          <w:rFonts w:ascii="Ebrima" w:eastAsiaTheme="majorEastAsia" w:hAnsi="Ebrima" w:cstheme="majorBidi"/>
          <w:iCs/>
        </w:rPr>
        <w:t>; .</w:t>
      </w:r>
      <w:proofErr w:type="spellStart"/>
      <w:r w:rsidRPr="00805102">
        <w:rPr>
          <w:rFonts w:ascii="Ebrima" w:eastAsiaTheme="majorEastAsia" w:hAnsi="Ebrima" w:cstheme="majorBidi"/>
          <w:iCs/>
        </w:rPr>
        <w:t>csv</w:t>
      </w:r>
      <w:proofErr w:type="spellEnd"/>
      <w:r w:rsidRPr="00805102">
        <w:rPr>
          <w:rFonts w:ascii="Ebrima" w:eastAsiaTheme="majorEastAsia" w:hAnsi="Ebrima" w:cstheme="majorBidi"/>
          <w:iCs/>
        </w:rPr>
        <w:t>.</w:t>
      </w:r>
    </w:p>
    <w:p w14:paraId="44025D63" w14:textId="533E1E32" w:rsidR="00164222" w:rsidRPr="00805102" w:rsidRDefault="00164222" w:rsidP="00E00B12">
      <w:pPr>
        <w:pStyle w:val="Akapitzlist"/>
        <w:numPr>
          <w:ilvl w:val="0"/>
          <w:numId w:val="36"/>
        </w:numPr>
        <w:spacing w:line="360" w:lineRule="auto"/>
        <w:ind w:left="357" w:hanging="357"/>
        <w:jc w:val="both"/>
        <w:rPr>
          <w:rFonts w:ascii="Ebrima" w:eastAsiaTheme="majorEastAsia" w:hAnsi="Ebrima" w:cstheme="majorBidi"/>
          <w:b/>
          <w:bCs/>
          <w:iCs/>
        </w:rPr>
      </w:pPr>
      <w:r w:rsidRPr="00805102">
        <w:rPr>
          <w:rFonts w:ascii="Ebrima" w:eastAsiaTheme="majorEastAsia" w:hAnsi="Ebrima" w:cstheme="majorBidi"/>
          <w:iCs/>
        </w:rPr>
        <w:t xml:space="preserve">Wszelkie informacje stanowiące tajemnicę przedsiębiorstwa w rozumieniu Ustawy zwalczaniu nieuczciwej konkurencji, które Wykonawca zastrzeże jako tajemnicę przedsiębiorstwa, powinny zostać złożone </w:t>
      </w:r>
      <w:r w:rsidR="00E00B12" w:rsidRPr="00805102">
        <w:rPr>
          <w:rFonts w:ascii="Ebrima" w:eastAsiaTheme="majorEastAsia" w:hAnsi="Ebrima" w:cstheme="majorBidi"/>
          <w:iCs/>
        </w:rPr>
        <w:t xml:space="preserve">                            </w:t>
      </w:r>
      <w:r w:rsidRPr="00805102">
        <w:rPr>
          <w:rFonts w:ascii="Ebrima" w:eastAsiaTheme="majorEastAsia" w:hAnsi="Ebrima" w:cstheme="majorBidi"/>
          <w:iCs/>
        </w:rPr>
        <w:t xml:space="preserve">w osobnym polu „kroku 1 składania oferty przeznaczonym na zamieszczenie tajemnicy przedsiębiorstwa. Zgodnie z art. </w:t>
      </w:r>
      <w:r w:rsidR="00496803" w:rsidRPr="00805102">
        <w:rPr>
          <w:rFonts w:ascii="Ebrima" w:eastAsiaTheme="majorEastAsia" w:hAnsi="Ebrima" w:cstheme="majorBidi"/>
          <w:iCs/>
        </w:rPr>
        <w:t>222</w:t>
      </w:r>
      <w:r w:rsidRPr="00805102">
        <w:rPr>
          <w:rFonts w:ascii="Ebrima" w:eastAsiaTheme="majorEastAsia" w:hAnsi="Ebrima" w:cstheme="majorBidi"/>
          <w:iCs/>
        </w:rPr>
        <w:t xml:space="preserve"> ust. </w:t>
      </w:r>
      <w:r w:rsidR="00496803" w:rsidRPr="00805102">
        <w:rPr>
          <w:rFonts w:ascii="Ebrima" w:eastAsiaTheme="majorEastAsia" w:hAnsi="Ebrima" w:cstheme="majorBidi"/>
          <w:iCs/>
        </w:rPr>
        <w:t>5</w:t>
      </w:r>
      <w:r w:rsidRPr="00805102">
        <w:rPr>
          <w:rFonts w:ascii="Ebrima" w:eastAsiaTheme="majorEastAsia" w:hAnsi="Ebrima" w:cstheme="majorBidi"/>
          <w:iCs/>
        </w:rPr>
        <w:t xml:space="preserve"> ustawy PZP tajemnicą przedsiębiorstwa nie może być nazwa firmy, adres, informacje dotyczące ceny, terminu wykonania zamówienia, okresu gwarancji i warunków płatności. Każda informacja stanowiąca tajemnicę przedsiębiorstwa była zamieszczona w odrębnym pliku i określała przedmiot będący jej treścią wraz z uzasadnieniem(podstawą prawną utajnienia). Wykonawca nie później niż w terminie składania ofert musi wykazać, że zastrzeżone informacje stanowią tajemnicę przedsiębiorstwa, </w:t>
      </w:r>
      <w:r w:rsidR="00E00B12" w:rsidRPr="00805102">
        <w:rPr>
          <w:rFonts w:ascii="Ebrima" w:eastAsiaTheme="majorEastAsia" w:hAnsi="Ebrima" w:cstheme="majorBidi"/>
          <w:iCs/>
        </w:rPr>
        <w:t xml:space="preserve">                                    </w:t>
      </w:r>
      <w:r w:rsidRPr="00805102">
        <w:rPr>
          <w:rFonts w:ascii="Ebrima" w:eastAsiaTheme="majorEastAsia" w:hAnsi="Ebrima" w:cstheme="majorBidi"/>
          <w:iCs/>
        </w:rPr>
        <w:t xml:space="preserve">w szczególności określając, w jaki sposób zostały spełnione przesłanki, o których mowa w art. 11 pkt 4 ustawy </w:t>
      </w:r>
      <w:r w:rsidRPr="00805102">
        <w:rPr>
          <w:rFonts w:ascii="Ebrima" w:eastAsiaTheme="majorEastAsia" w:hAnsi="Ebrima" w:cstheme="majorBidi"/>
          <w:iCs/>
        </w:rPr>
        <w:br/>
        <w:t>o zwalczaniu nieuczciwej konkurencji, zgodnie z którym tajemnicę przedsiębiorstwa stanowi określona informacja, jeżeli spełnia łącznie 3 warunki:</w:t>
      </w:r>
    </w:p>
    <w:p w14:paraId="29C57F79" w14:textId="77777777" w:rsidR="00164222" w:rsidRPr="00805102" w:rsidRDefault="00164222" w:rsidP="00E00B12">
      <w:pPr>
        <w:pStyle w:val="Akapitzlist"/>
        <w:numPr>
          <w:ilvl w:val="0"/>
          <w:numId w:val="38"/>
        </w:numPr>
        <w:spacing w:line="360" w:lineRule="auto"/>
        <w:ind w:left="697" w:hanging="357"/>
        <w:jc w:val="both"/>
        <w:rPr>
          <w:rFonts w:ascii="Ebrima" w:eastAsiaTheme="majorEastAsia" w:hAnsi="Ebrima" w:cstheme="majorBidi"/>
          <w:iCs/>
        </w:rPr>
      </w:pPr>
      <w:r w:rsidRPr="00805102">
        <w:rPr>
          <w:rFonts w:ascii="Ebrima" w:eastAsiaTheme="majorEastAsia" w:hAnsi="Ebrima" w:cstheme="majorBidi"/>
          <w:iCs/>
        </w:rPr>
        <w:t>ma charakter techniczny, technologiczny, organizacyjny przedsiębiorstwa lub jest to inna informacja mająca wartość gospodarczą,</w:t>
      </w:r>
    </w:p>
    <w:p w14:paraId="18B81D00" w14:textId="77777777" w:rsidR="00164222" w:rsidRPr="00805102" w:rsidRDefault="00164222" w:rsidP="00E00B12">
      <w:pPr>
        <w:pStyle w:val="Akapitzlist"/>
        <w:numPr>
          <w:ilvl w:val="0"/>
          <w:numId w:val="38"/>
        </w:numPr>
        <w:spacing w:line="360" w:lineRule="auto"/>
        <w:ind w:left="697" w:hanging="357"/>
        <w:jc w:val="both"/>
        <w:rPr>
          <w:rFonts w:ascii="Ebrima" w:eastAsiaTheme="majorEastAsia" w:hAnsi="Ebrima" w:cstheme="majorBidi"/>
          <w:iCs/>
        </w:rPr>
      </w:pPr>
      <w:r w:rsidRPr="00805102">
        <w:rPr>
          <w:rFonts w:ascii="Ebrima" w:eastAsiaTheme="majorEastAsia" w:hAnsi="Ebrima" w:cstheme="majorBidi"/>
          <w:iCs/>
        </w:rPr>
        <w:t>nie została ujawniona do wiadomości publicznej,</w:t>
      </w:r>
    </w:p>
    <w:p w14:paraId="6A3D4CE2" w14:textId="77777777" w:rsidR="00164222" w:rsidRPr="00805102" w:rsidRDefault="00164222" w:rsidP="00E00B12">
      <w:pPr>
        <w:pStyle w:val="Akapitzlist"/>
        <w:numPr>
          <w:ilvl w:val="0"/>
          <w:numId w:val="38"/>
        </w:numPr>
        <w:spacing w:line="360" w:lineRule="auto"/>
        <w:ind w:left="697" w:hanging="357"/>
        <w:jc w:val="both"/>
        <w:rPr>
          <w:rFonts w:ascii="Ebrima" w:eastAsiaTheme="majorEastAsia" w:hAnsi="Ebrima" w:cstheme="majorBidi"/>
          <w:iCs/>
        </w:rPr>
      </w:pPr>
      <w:r w:rsidRPr="00805102">
        <w:rPr>
          <w:rFonts w:ascii="Ebrima" w:eastAsiaTheme="majorEastAsia" w:hAnsi="Ebrima" w:cstheme="majorBidi"/>
          <w:iCs/>
        </w:rPr>
        <w:t>podjęto w stosunku do niej niezbędne działania w celu zachowania poufności</w:t>
      </w:r>
    </w:p>
    <w:p w14:paraId="4CBB69AB" w14:textId="50977D62" w:rsidR="00164222" w:rsidRPr="00805102" w:rsidRDefault="00164222" w:rsidP="00E00B12">
      <w:pPr>
        <w:spacing w:line="360" w:lineRule="auto"/>
        <w:contextualSpacing/>
        <w:jc w:val="both"/>
        <w:rPr>
          <w:rFonts w:ascii="Ebrima" w:eastAsiaTheme="majorEastAsia" w:hAnsi="Ebrima" w:cstheme="majorBidi"/>
          <w:iCs/>
        </w:rPr>
      </w:pPr>
      <w:r w:rsidRPr="00805102">
        <w:rPr>
          <w:rFonts w:ascii="Ebrima" w:eastAsiaTheme="majorEastAsia" w:hAnsi="Ebrima" w:cstheme="majorBidi"/>
          <w:iCs/>
        </w:rPr>
        <w:t>W przypadku, gdy dany dokument tylko w części zawiera tajemnicę przedsiębiorstwa, zaleca się aby Wykonawca podzielił ten dokument na dwa pliki i dla każdego z nich odpowiednio oznaczył status jawności bądź tajemnicy przedsiębiorstwa. Wykonawca nie może zastrzec informacji, o których mowa w art. 222 ust. 5 pkt 1 ustawy.</w:t>
      </w:r>
    </w:p>
    <w:p w14:paraId="420120DA" w14:textId="3A843CB3" w:rsidR="006235E9" w:rsidRPr="00164222" w:rsidRDefault="006235E9" w:rsidP="00E00B12">
      <w:pPr>
        <w:pStyle w:val="Nagwek1"/>
        <w:spacing w:before="120" w:line="360" w:lineRule="auto"/>
        <w:rPr>
          <w:rFonts w:ascii="Ebrima" w:hAnsi="Ebrima"/>
          <w:sz w:val="20"/>
          <w:szCs w:val="20"/>
          <w:lang w:eastAsia="ar-SA"/>
        </w:rPr>
      </w:pPr>
      <w:bookmarkStart w:id="11" w:name="_Toc132790354"/>
      <w:r w:rsidRPr="00164222">
        <w:rPr>
          <w:rFonts w:ascii="Ebrima" w:hAnsi="Ebrima"/>
          <w:sz w:val="20"/>
          <w:szCs w:val="20"/>
          <w:lang w:eastAsia="ar-SA"/>
        </w:rPr>
        <w:t>Rozdział IX. Wskazanie osób uprawnionych do komunikowania się z wykonawcami</w:t>
      </w:r>
      <w:bookmarkEnd w:id="11"/>
    </w:p>
    <w:p w14:paraId="51938021" w14:textId="3D6A0C67" w:rsidR="00B1293F" w:rsidRPr="00A440FB" w:rsidRDefault="006235E9" w:rsidP="00A440FB">
      <w:pPr>
        <w:widowControl w:val="0"/>
        <w:suppressAutoHyphens/>
        <w:autoSpaceDE w:val="0"/>
        <w:spacing w:before="120" w:line="360" w:lineRule="auto"/>
        <w:jc w:val="both"/>
        <w:rPr>
          <w:rFonts w:ascii="Ebrima" w:eastAsia="Calibri" w:hAnsi="Ebrima"/>
          <w:bCs/>
        </w:rPr>
      </w:pPr>
      <w:r w:rsidRPr="00805102">
        <w:rPr>
          <w:rFonts w:ascii="Ebrima" w:eastAsia="Calibri" w:hAnsi="Ebrima"/>
          <w:bCs/>
        </w:rPr>
        <w:t xml:space="preserve">Do kontaktowania się z wykonawcami </w:t>
      </w:r>
      <w:r w:rsidR="00A440FB">
        <w:rPr>
          <w:rFonts w:ascii="Ebrima" w:eastAsia="Calibri" w:hAnsi="Ebrima"/>
          <w:bCs/>
        </w:rPr>
        <w:t xml:space="preserve">w sprawie przedmiotu zamówienia </w:t>
      </w:r>
      <w:r w:rsidRPr="00805102">
        <w:rPr>
          <w:rFonts w:ascii="Ebrima" w:eastAsia="Calibri" w:hAnsi="Ebrima"/>
          <w:bCs/>
        </w:rPr>
        <w:t>upoważnion</w:t>
      </w:r>
      <w:r w:rsidR="00B009ED" w:rsidRPr="00805102">
        <w:rPr>
          <w:rFonts w:ascii="Ebrima" w:eastAsia="Calibri" w:hAnsi="Ebrima"/>
          <w:bCs/>
        </w:rPr>
        <w:t>y</w:t>
      </w:r>
      <w:r w:rsidRPr="00805102">
        <w:rPr>
          <w:rFonts w:ascii="Ebrima" w:eastAsia="Calibri" w:hAnsi="Ebrima"/>
          <w:bCs/>
        </w:rPr>
        <w:t xml:space="preserve"> jest</w:t>
      </w:r>
      <w:r w:rsidR="00030D2E" w:rsidRPr="00805102">
        <w:rPr>
          <w:rFonts w:ascii="Ebrima" w:eastAsia="Calibri" w:hAnsi="Ebrima"/>
          <w:bCs/>
        </w:rPr>
        <w:t>:</w:t>
      </w:r>
      <w:r w:rsidR="00CE57A0" w:rsidRPr="00805102">
        <w:rPr>
          <w:rFonts w:ascii="Ebrima" w:eastAsia="Calibri" w:hAnsi="Ebrima"/>
          <w:bCs/>
        </w:rPr>
        <w:t xml:space="preserve"> </w:t>
      </w:r>
      <w:r w:rsidR="00433FC2" w:rsidRPr="00805102">
        <w:rPr>
          <w:rFonts w:ascii="Ebrima" w:eastAsia="Calibri" w:hAnsi="Ebrima"/>
          <w:bCs/>
        </w:rPr>
        <w:t xml:space="preserve">Wojciech </w:t>
      </w:r>
      <w:proofErr w:type="spellStart"/>
      <w:r w:rsidR="00433FC2" w:rsidRPr="00805102">
        <w:rPr>
          <w:rFonts w:ascii="Ebrima" w:eastAsia="Calibri" w:hAnsi="Ebrima"/>
          <w:bCs/>
        </w:rPr>
        <w:t>Malujda</w:t>
      </w:r>
      <w:proofErr w:type="spellEnd"/>
      <w:r w:rsidR="00030D2E" w:rsidRPr="00805102">
        <w:rPr>
          <w:rFonts w:ascii="Ebrima" w:eastAsia="Calibri" w:hAnsi="Ebrima"/>
          <w:bCs/>
        </w:rPr>
        <w:t xml:space="preserve">  tel. 87 425 45 66</w:t>
      </w:r>
      <w:r w:rsidR="005B7EB8">
        <w:rPr>
          <w:rFonts w:ascii="Ebrima" w:eastAsia="Calibri" w:hAnsi="Ebrima"/>
          <w:bCs/>
        </w:rPr>
        <w:t xml:space="preserve"> </w:t>
      </w:r>
      <w:r w:rsidR="00030D2E" w:rsidRPr="00805102">
        <w:rPr>
          <w:rFonts w:ascii="Ebrima" w:hAnsi="Ebrima"/>
        </w:rPr>
        <w:t xml:space="preserve">oraz Pan Daniel </w:t>
      </w:r>
      <w:proofErr w:type="spellStart"/>
      <w:r w:rsidR="00030D2E" w:rsidRPr="00805102">
        <w:rPr>
          <w:rFonts w:ascii="Ebrima" w:hAnsi="Ebrima"/>
        </w:rPr>
        <w:t>Pijewski</w:t>
      </w:r>
      <w:proofErr w:type="spellEnd"/>
      <w:r w:rsidR="00030D2E" w:rsidRPr="00805102">
        <w:rPr>
          <w:rFonts w:ascii="Ebrima" w:hAnsi="Ebrima"/>
        </w:rPr>
        <w:t>, tel. 87 425 44 99 w zakresie sprzętu i aparatury medycznej</w:t>
      </w:r>
    </w:p>
    <w:p w14:paraId="23E1AB18" w14:textId="5D4AD4EC" w:rsidR="00B97871" w:rsidRPr="00164222" w:rsidRDefault="00B97871" w:rsidP="00E00B12">
      <w:pPr>
        <w:pStyle w:val="Nagwek1"/>
        <w:spacing w:before="120" w:line="360" w:lineRule="auto"/>
        <w:rPr>
          <w:rFonts w:ascii="Ebrima" w:hAnsi="Ebrima"/>
          <w:sz w:val="20"/>
          <w:szCs w:val="20"/>
          <w:lang w:eastAsia="ar-SA"/>
        </w:rPr>
      </w:pPr>
      <w:bookmarkStart w:id="12" w:name="_Toc132790355"/>
      <w:r w:rsidRPr="00164222">
        <w:rPr>
          <w:rFonts w:ascii="Ebrima" w:hAnsi="Ebrima"/>
          <w:sz w:val="20"/>
          <w:szCs w:val="20"/>
          <w:lang w:eastAsia="ar-SA"/>
        </w:rPr>
        <w:t>Rozdział X. Termin związania ofertą</w:t>
      </w:r>
      <w:bookmarkEnd w:id="12"/>
      <w:r w:rsidRPr="00164222">
        <w:rPr>
          <w:rFonts w:ascii="Ebrima" w:hAnsi="Ebrima"/>
          <w:sz w:val="20"/>
          <w:szCs w:val="20"/>
          <w:lang w:eastAsia="ar-SA"/>
        </w:rPr>
        <w:t xml:space="preserve"> </w:t>
      </w:r>
    </w:p>
    <w:p w14:paraId="61B68AF6" w14:textId="3D011744" w:rsidR="00B1293F" w:rsidRPr="00230B5E" w:rsidRDefault="00B97871" w:rsidP="00A440FB">
      <w:pPr>
        <w:suppressAutoHyphens/>
        <w:spacing w:before="120" w:line="360" w:lineRule="auto"/>
        <w:jc w:val="both"/>
        <w:rPr>
          <w:rFonts w:ascii="Ebrima" w:eastAsia="Calibri" w:hAnsi="Ebrima"/>
          <w:color w:val="FF0000"/>
        </w:rPr>
      </w:pPr>
      <w:r w:rsidRPr="00805102">
        <w:rPr>
          <w:rFonts w:ascii="Ebrima" w:eastAsia="Calibri" w:hAnsi="Ebrima"/>
        </w:rPr>
        <w:t xml:space="preserve">Termin związania </w:t>
      </w:r>
      <w:r w:rsidRPr="002C4944">
        <w:rPr>
          <w:rFonts w:ascii="Ebrima" w:eastAsia="Calibri" w:hAnsi="Ebrima"/>
        </w:rPr>
        <w:t xml:space="preserve">Wykonawcy złożoną ofertą </w:t>
      </w:r>
      <w:r w:rsidR="00B1293F" w:rsidRPr="002C4944">
        <w:rPr>
          <w:rFonts w:ascii="Ebrima" w:eastAsia="Calibri" w:hAnsi="Ebrima"/>
        </w:rPr>
        <w:t>upływa w dniu</w:t>
      </w:r>
      <w:r w:rsidR="00AE1426" w:rsidRPr="002C4944">
        <w:rPr>
          <w:rFonts w:ascii="Ebrima" w:eastAsia="Calibri" w:hAnsi="Ebrima"/>
        </w:rPr>
        <w:t xml:space="preserve"> </w:t>
      </w:r>
      <w:r w:rsidR="002C4944" w:rsidRPr="002C4944">
        <w:rPr>
          <w:rFonts w:ascii="Ebrima" w:eastAsia="Calibri" w:hAnsi="Ebrima"/>
          <w:b/>
          <w:bCs/>
        </w:rPr>
        <w:t>21</w:t>
      </w:r>
      <w:r w:rsidR="00672853" w:rsidRPr="002C4944">
        <w:rPr>
          <w:rFonts w:ascii="Ebrima" w:eastAsia="Calibri" w:hAnsi="Ebrima"/>
          <w:b/>
          <w:bCs/>
        </w:rPr>
        <w:t xml:space="preserve"> </w:t>
      </w:r>
      <w:r w:rsidR="002C4944" w:rsidRPr="002C4944">
        <w:rPr>
          <w:rFonts w:ascii="Ebrima" w:eastAsia="Calibri" w:hAnsi="Ebrima"/>
          <w:b/>
          <w:bCs/>
        </w:rPr>
        <w:t>października</w:t>
      </w:r>
      <w:r w:rsidR="004F064D" w:rsidRPr="002C4944">
        <w:rPr>
          <w:rFonts w:ascii="Ebrima" w:eastAsia="Calibri" w:hAnsi="Ebrima"/>
          <w:b/>
          <w:bCs/>
        </w:rPr>
        <w:t xml:space="preserve"> 2023 r.</w:t>
      </w:r>
    </w:p>
    <w:p w14:paraId="2B353A4F" w14:textId="1AD7580C" w:rsidR="00B97871" w:rsidRPr="00164222" w:rsidRDefault="00B97871" w:rsidP="00E00B12">
      <w:pPr>
        <w:pStyle w:val="Nagwek1"/>
        <w:spacing w:before="120" w:line="360" w:lineRule="auto"/>
        <w:rPr>
          <w:rFonts w:ascii="Ebrima" w:hAnsi="Ebrima"/>
          <w:sz w:val="20"/>
          <w:szCs w:val="20"/>
          <w:lang w:eastAsia="ar-SA"/>
        </w:rPr>
      </w:pPr>
      <w:bookmarkStart w:id="13" w:name="_Toc132790356"/>
      <w:r w:rsidRPr="00164222">
        <w:rPr>
          <w:rFonts w:ascii="Ebrima" w:hAnsi="Ebrima"/>
          <w:sz w:val="20"/>
          <w:szCs w:val="20"/>
          <w:lang w:eastAsia="ar-SA"/>
        </w:rPr>
        <w:lastRenderedPageBreak/>
        <w:t>Rozdział X</w:t>
      </w:r>
      <w:r w:rsidR="00B1293F" w:rsidRPr="00164222">
        <w:rPr>
          <w:rFonts w:ascii="Ebrima" w:hAnsi="Ebrima"/>
          <w:sz w:val="20"/>
          <w:szCs w:val="20"/>
          <w:lang w:eastAsia="ar-SA"/>
        </w:rPr>
        <w:t>I</w:t>
      </w:r>
      <w:r w:rsidRPr="00164222">
        <w:rPr>
          <w:rFonts w:ascii="Ebrima" w:hAnsi="Ebrima"/>
          <w:sz w:val="20"/>
          <w:szCs w:val="20"/>
          <w:lang w:eastAsia="ar-SA"/>
        </w:rPr>
        <w:t>. Opis sposobu przygotowania ofert</w:t>
      </w:r>
      <w:r w:rsidR="00B1293F" w:rsidRPr="00164222">
        <w:rPr>
          <w:rFonts w:ascii="Ebrima" w:hAnsi="Ebrima"/>
          <w:sz w:val="20"/>
          <w:szCs w:val="20"/>
          <w:lang w:eastAsia="ar-SA"/>
        </w:rPr>
        <w:t>y</w:t>
      </w:r>
      <w:bookmarkEnd w:id="13"/>
    </w:p>
    <w:p w14:paraId="7DC21909" w14:textId="06378FFF" w:rsidR="00AE0E3E" w:rsidRPr="00805102" w:rsidRDefault="00AE0E3E" w:rsidP="00805102">
      <w:pPr>
        <w:pStyle w:val="Akapitzlist"/>
        <w:spacing w:beforeLines="20" w:before="48" w:after="0" w:line="360" w:lineRule="auto"/>
        <w:ind w:left="0"/>
        <w:jc w:val="both"/>
        <w:rPr>
          <w:rFonts w:ascii="Ebrima" w:eastAsiaTheme="majorEastAsia" w:hAnsi="Ebrima" w:cstheme="majorBidi"/>
          <w:b/>
          <w:bCs/>
          <w:iCs/>
        </w:rPr>
      </w:pPr>
      <w:r w:rsidRPr="00805102">
        <w:rPr>
          <w:rFonts w:ascii="Ebrima" w:eastAsiaTheme="majorEastAsia" w:hAnsi="Ebrima" w:cstheme="majorBidi"/>
          <w:b/>
          <w:bCs/>
          <w:iCs/>
        </w:rPr>
        <w:t xml:space="preserve">Ofertę należy sporządzić na Formularzu ofertowym, którego wzór stanowi </w:t>
      </w:r>
      <w:r w:rsidRPr="00345964">
        <w:rPr>
          <w:rFonts w:ascii="Ebrima" w:eastAsiaTheme="majorEastAsia" w:hAnsi="Ebrima" w:cstheme="majorBidi"/>
          <w:b/>
          <w:bCs/>
          <w:iCs/>
        </w:rPr>
        <w:t xml:space="preserve">Załącznik Nr 2 </w:t>
      </w:r>
      <w:r w:rsidRPr="00805102">
        <w:rPr>
          <w:rFonts w:ascii="Ebrima" w:eastAsiaTheme="majorEastAsia" w:hAnsi="Ebrima" w:cstheme="majorBidi"/>
          <w:b/>
          <w:bCs/>
          <w:iCs/>
        </w:rPr>
        <w:t xml:space="preserve">do SWZ                w formie elektronicznej (opatrzonej kwalifikowanym podpisem elektronicznym) pod rygorem nieważności. </w:t>
      </w:r>
      <w:r w:rsidR="004D56AB" w:rsidRPr="00230B5E">
        <w:rPr>
          <w:rFonts w:ascii="Ebrima" w:hAnsi="Ebrima"/>
          <w:b/>
          <w:bCs/>
        </w:rPr>
        <w:t>Oferta ma być opracowana na podstawie załączonej do specyfikacji dokumentacji i ma obejmować wszystkie dokumenty określone w SWZ oraz ogłoszeniu o zamówieniu”</w:t>
      </w:r>
      <w:r w:rsidRPr="00230B5E">
        <w:rPr>
          <w:rFonts w:ascii="Ebrima" w:eastAsiaTheme="majorEastAsia" w:hAnsi="Ebrima" w:cstheme="majorBidi"/>
          <w:b/>
          <w:bCs/>
          <w:iCs/>
        </w:rPr>
        <w:t xml:space="preserve">. </w:t>
      </w:r>
      <w:r w:rsidRPr="00805102">
        <w:rPr>
          <w:rFonts w:ascii="Ebrima" w:eastAsiaTheme="majorEastAsia" w:hAnsi="Ebrima" w:cstheme="majorBidi"/>
          <w:b/>
          <w:bCs/>
          <w:iCs/>
        </w:rPr>
        <w:t>Należy uwzględnić również wszystkie zdarzenia nieprzewidziane w SWZ,</w:t>
      </w:r>
      <w:r w:rsidR="004D56AB">
        <w:rPr>
          <w:rFonts w:ascii="Ebrima" w:eastAsiaTheme="majorEastAsia" w:hAnsi="Ebrima" w:cstheme="majorBidi"/>
          <w:b/>
          <w:bCs/>
          <w:iCs/>
        </w:rPr>
        <w:t xml:space="preserve"> </w:t>
      </w:r>
      <w:r w:rsidRPr="00805102">
        <w:rPr>
          <w:rFonts w:ascii="Ebrima" w:eastAsiaTheme="majorEastAsia" w:hAnsi="Ebrima" w:cstheme="majorBidi"/>
          <w:b/>
          <w:bCs/>
          <w:iCs/>
        </w:rPr>
        <w:t>a niezbędne do prawidłowego wykonania w/w przedmiotu zamówienia.</w:t>
      </w:r>
    </w:p>
    <w:p w14:paraId="772AEDB6" w14:textId="583AB522" w:rsidR="00915A9A" w:rsidRPr="00805102" w:rsidRDefault="00915A9A" w:rsidP="00805102">
      <w:pPr>
        <w:widowControl w:val="0"/>
        <w:numPr>
          <w:ilvl w:val="0"/>
          <w:numId w:val="4"/>
        </w:numPr>
        <w:tabs>
          <w:tab w:val="left" w:pos="360"/>
        </w:tabs>
        <w:suppressAutoHyphens/>
        <w:spacing w:beforeLines="20" w:before="48" w:after="0" w:line="360" w:lineRule="auto"/>
        <w:ind w:left="357" w:hanging="357"/>
        <w:jc w:val="both"/>
        <w:rPr>
          <w:rFonts w:ascii="Ebrima" w:eastAsia="Calibri" w:hAnsi="Ebrima"/>
        </w:rPr>
      </w:pPr>
      <w:r w:rsidRPr="00805102">
        <w:rPr>
          <w:rFonts w:ascii="Ebrima" w:eastAsia="Calibri" w:hAnsi="Ebrima"/>
        </w:rPr>
        <w:t xml:space="preserve">Wykonawca składa tylko jedną ofertę za pośrednictwem Platformy </w:t>
      </w:r>
      <w:r w:rsidR="00433FC2" w:rsidRPr="00805102">
        <w:rPr>
          <w:rFonts w:ascii="Ebrima" w:eastAsia="Calibri" w:hAnsi="Ebrima"/>
        </w:rPr>
        <w:t>zakupow</w:t>
      </w:r>
      <w:r w:rsidR="00496803" w:rsidRPr="00805102">
        <w:rPr>
          <w:rFonts w:ascii="Ebrima" w:eastAsia="Calibri" w:hAnsi="Ebrima"/>
        </w:rPr>
        <w:t>ej</w:t>
      </w:r>
      <w:r w:rsidRPr="00805102">
        <w:rPr>
          <w:rFonts w:ascii="Ebrima" w:eastAsia="Calibri" w:hAnsi="Ebrima"/>
        </w:rPr>
        <w:t xml:space="preserve"> pod adresem </w:t>
      </w:r>
      <w:hyperlink r:id="rId33" w:history="1">
        <w:r w:rsidR="00F22B1F" w:rsidRPr="00805102">
          <w:rPr>
            <w:rStyle w:val="Hipercze"/>
            <w:rFonts w:ascii="Ebrima" w:hAnsi="Ebrima" w:cs="Ebrima"/>
          </w:rPr>
          <w:t>https://platformazakupowa.pl/pn/szpitalpisz</w:t>
        </w:r>
      </w:hyperlink>
      <w:r w:rsidRPr="00805102">
        <w:rPr>
          <w:rFonts w:ascii="Ebrima" w:eastAsia="Calibri" w:hAnsi="Ebrima"/>
        </w:rPr>
        <w:t xml:space="preserve"> poprzez jej załączenie w zakładce „Ofert</w:t>
      </w:r>
      <w:r w:rsidR="00352FED" w:rsidRPr="00805102">
        <w:rPr>
          <w:rFonts w:ascii="Ebrima" w:eastAsia="Calibri" w:hAnsi="Ebrima"/>
        </w:rPr>
        <w:t>y</w:t>
      </w:r>
      <w:r w:rsidRPr="00805102">
        <w:rPr>
          <w:rFonts w:ascii="Ebrima" w:eastAsia="Calibri" w:hAnsi="Ebrima"/>
        </w:rPr>
        <w:t>/wnioski”.</w:t>
      </w:r>
    </w:p>
    <w:p w14:paraId="44EE6850" w14:textId="3DC1896D" w:rsidR="00915A9A" w:rsidRPr="00805102" w:rsidRDefault="00915A9A" w:rsidP="00805102">
      <w:pPr>
        <w:widowControl w:val="0"/>
        <w:numPr>
          <w:ilvl w:val="0"/>
          <w:numId w:val="4"/>
        </w:numPr>
        <w:tabs>
          <w:tab w:val="left" w:pos="360"/>
        </w:tabs>
        <w:suppressAutoHyphens/>
        <w:spacing w:beforeLines="20" w:before="48" w:after="0" w:line="360" w:lineRule="auto"/>
        <w:ind w:left="357" w:hanging="357"/>
        <w:jc w:val="both"/>
        <w:rPr>
          <w:rFonts w:ascii="Ebrima" w:eastAsia="Calibri" w:hAnsi="Ebrima"/>
          <w:b/>
          <w:bCs/>
        </w:rPr>
      </w:pPr>
      <w:r w:rsidRPr="00805102">
        <w:rPr>
          <w:rFonts w:ascii="Ebrima" w:eastAsia="Calibri" w:hAnsi="Ebrima"/>
          <w:b/>
          <w:bCs/>
        </w:rPr>
        <w:t xml:space="preserve">Oferta powinna zostać sporządzona i złożona poprzez wypełnienie Formularza Ofertowego, stanowiącego </w:t>
      </w:r>
      <w:r w:rsidRPr="00345964">
        <w:rPr>
          <w:rFonts w:ascii="Ebrima" w:eastAsia="Calibri" w:hAnsi="Ebrima"/>
          <w:b/>
          <w:bCs/>
        </w:rPr>
        <w:t xml:space="preserve">załącznik nr </w:t>
      </w:r>
      <w:r w:rsidR="00DA028B" w:rsidRPr="00345964">
        <w:rPr>
          <w:rFonts w:ascii="Ebrima" w:eastAsia="Calibri" w:hAnsi="Ebrima"/>
          <w:b/>
          <w:bCs/>
        </w:rPr>
        <w:t>2</w:t>
      </w:r>
      <w:r w:rsidRPr="00345964">
        <w:rPr>
          <w:rFonts w:ascii="Ebrima" w:eastAsia="Calibri" w:hAnsi="Ebrima"/>
          <w:b/>
          <w:bCs/>
        </w:rPr>
        <w:t xml:space="preserve"> do SWZ. </w:t>
      </w:r>
    </w:p>
    <w:p w14:paraId="5A8F7101" w14:textId="79E539AE" w:rsidR="00915A9A" w:rsidRPr="00805102" w:rsidRDefault="00AE1426" w:rsidP="00805102">
      <w:pPr>
        <w:widowControl w:val="0"/>
        <w:tabs>
          <w:tab w:val="left" w:pos="360"/>
        </w:tabs>
        <w:suppressAutoHyphens/>
        <w:spacing w:beforeLines="20" w:before="48" w:after="0" w:line="360" w:lineRule="auto"/>
        <w:ind w:left="357"/>
        <w:jc w:val="both"/>
        <w:rPr>
          <w:rFonts w:ascii="Ebrima" w:eastAsia="Calibri" w:hAnsi="Ebrima"/>
          <w:b/>
          <w:bCs/>
        </w:rPr>
      </w:pPr>
      <w:r w:rsidRPr="00805102">
        <w:rPr>
          <w:rFonts w:ascii="Ebrima" w:eastAsia="Calibri" w:hAnsi="Ebrima"/>
          <w:b/>
          <w:bCs/>
        </w:rPr>
        <w:t xml:space="preserve">Ofertę składa się pod rygorem nieważności w formie elektronicznej lub w postaci elektronicznej opatrzonej podpisem </w:t>
      </w:r>
      <w:r w:rsidR="00496803" w:rsidRPr="00805102">
        <w:rPr>
          <w:rFonts w:ascii="Ebrima" w:eastAsia="Calibri" w:hAnsi="Ebrima"/>
          <w:b/>
          <w:bCs/>
        </w:rPr>
        <w:t xml:space="preserve">kwalifikowanym, </w:t>
      </w:r>
      <w:r w:rsidRPr="00805102">
        <w:rPr>
          <w:rFonts w:ascii="Ebrima" w:eastAsia="Calibri" w:hAnsi="Ebrima"/>
          <w:b/>
          <w:bCs/>
        </w:rPr>
        <w:t>zaufanym lub podpisem osobistym</w:t>
      </w:r>
      <w:r w:rsidR="00915A9A" w:rsidRPr="00805102">
        <w:rPr>
          <w:rFonts w:ascii="Ebrima" w:eastAsia="Calibri" w:hAnsi="Ebrima"/>
          <w:b/>
          <w:bCs/>
        </w:rPr>
        <w:t>.</w:t>
      </w:r>
    </w:p>
    <w:p w14:paraId="4ADF793F" w14:textId="423C2285" w:rsidR="00DA028B" w:rsidRPr="00805102" w:rsidRDefault="00DA028B" w:rsidP="00805102">
      <w:pPr>
        <w:widowControl w:val="0"/>
        <w:tabs>
          <w:tab w:val="left" w:pos="360"/>
        </w:tabs>
        <w:suppressAutoHyphens/>
        <w:spacing w:beforeLines="20" w:before="48" w:after="0" w:line="360" w:lineRule="auto"/>
        <w:ind w:left="357"/>
        <w:jc w:val="both"/>
        <w:rPr>
          <w:rFonts w:ascii="Ebrima" w:hAnsi="Ebrima"/>
        </w:rPr>
      </w:pPr>
      <w:r w:rsidRPr="00805102">
        <w:rPr>
          <w:rFonts w:ascii="Ebrima" w:hAnsi="Ebrima"/>
        </w:rPr>
        <w:t xml:space="preserve">Formularz oferty </w:t>
      </w:r>
      <w:r w:rsidRPr="00805102">
        <w:rPr>
          <w:rFonts w:ascii="Ebrima" w:hAnsi="Ebrima"/>
          <w:b/>
        </w:rPr>
        <w:t>nie podlega uzupełnieniu</w:t>
      </w:r>
      <w:r w:rsidRPr="00805102">
        <w:rPr>
          <w:rFonts w:ascii="Ebrima" w:hAnsi="Ebrima"/>
        </w:rPr>
        <w:t>.</w:t>
      </w:r>
    </w:p>
    <w:p w14:paraId="49189485" w14:textId="77777777" w:rsidR="00B1293F" w:rsidRPr="00805102" w:rsidRDefault="00B1293F" w:rsidP="00805102">
      <w:pPr>
        <w:widowControl w:val="0"/>
        <w:numPr>
          <w:ilvl w:val="0"/>
          <w:numId w:val="4"/>
        </w:numPr>
        <w:tabs>
          <w:tab w:val="left" w:pos="360"/>
        </w:tabs>
        <w:suppressAutoHyphens/>
        <w:spacing w:beforeLines="20" w:before="48" w:after="0" w:line="360" w:lineRule="auto"/>
        <w:ind w:left="357" w:hanging="357"/>
        <w:jc w:val="both"/>
        <w:rPr>
          <w:rFonts w:ascii="Ebrima" w:eastAsia="Calibri" w:hAnsi="Ebrima"/>
        </w:rPr>
      </w:pPr>
      <w:r w:rsidRPr="00805102">
        <w:rPr>
          <w:rFonts w:ascii="Ebrima" w:eastAsia="Calibri" w:hAnsi="Ebrima"/>
        </w:rPr>
        <w:t>Wykonawcy muszą złożyć wraz z ofertą następujące oświadczenia i dokumenty:</w:t>
      </w:r>
    </w:p>
    <w:p w14:paraId="78C6959D" w14:textId="4E3DD036" w:rsidR="00742BB5" w:rsidRPr="00805102" w:rsidRDefault="00742BB5" w:rsidP="00805102">
      <w:pPr>
        <w:widowControl w:val="0"/>
        <w:numPr>
          <w:ilvl w:val="0"/>
          <w:numId w:val="9"/>
        </w:numPr>
        <w:tabs>
          <w:tab w:val="left" w:pos="544"/>
        </w:tabs>
        <w:spacing w:beforeLines="20" w:before="48" w:after="0" w:line="360" w:lineRule="auto"/>
        <w:jc w:val="both"/>
        <w:rPr>
          <w:rFonts w:ascii="Ebrima" w:hAnsi="Ebrima"/>
          <w:lang w:eastAsia="ar-SA"/>
        </w:rPr>
      </w:pPr>
      <w:r w:rsidRPr="00805102">
        <w:rPr>
          <w:rFonts w:ascii="Ebrima" w:hAnsi="Ebrima"/>
          <w:lang w:eastAsia="ar-SA"/>
        </w:rPr>
        <w:t xml:space="preserve">szczegółowy opis parametrów stanowiący załączniki nr </w:t>
      </w:r>
      <w:r w:rsidR="00AE1426" w:rsidRPr="00805102">
        <w:rPr>
          <w:rFonts w:ascii="Ebrima" w:hAnsi="Ebrima"/>
          <w:lang w:eastAsia="ar-SA"/>
        </w:rPr>
        <w:t>3</w:t>
      </w:r>
      <w:r w:rsidRPr="00805102">
        <w:rPr>
          <w:rFonts w:ascii="Ebrima" w:hAnsi="Ebrima"/>
          <w:lang w:eastAsia="ar-SA"/>
        </w:rPr>
        <w:t xml:space="preserve"> do SWZ</w:t>
      </w:r>
      <w:r w:rsidR="00AE1426" w:rsidRPr="00805102">
        <w:rPr>
          <w:rFonts w:ascii="Ebrima" w:hAnsi="Ebrima"/>
          <w:lang w:eastAsia="ar-SA"/>
        </w:rPr>
        <w:t>,</w:t>
      </w:r>
    </w:p>
    <w:p w14:paraId="346975EB" w14:textId="6A19CE84" w:rsidR="00AE1426" w:rsidRPr="00805102" w:rsidRDefault="00AE1426" w:rsidP="00805102">
      <w:pPr>
        <w:widowControl w:val="0"/>
        <w:numPr>
          <w:ilvl w:val="0"/>
          <w:numId w:val="9"/>
        </w:numPr>
        <w:tabs>
          <w:tab w:val="left" w:pos="544"/>
        </w:tabs>
        <w:spacing w:beforeLines="20" w:before="48" w:after="0" w:line="360" w:lineRule="auto"/>
        <w:ind w:right="-1"/>
        <w:jc w:val="both"/>
        <w:rPr>
          <w:rFonts w:ascii="Ebrima" w:hAnsi="Ebrima"/>
        </w:rPr>
      </w:pPr>
      <w:r w:rsidRPr="00805102">
        <w:rPr>
          <w:rFonts w:ascii="Ebrima" w:hAnsi="Ebrima"/>
        </w:rPr>
        <w:t>aktualne na dzień składania ofert oświadczenie o niepodleganiu wykluczeniu i spełnianiu warunków udziału w postępowaniu według wzoru określonego w załączniku nr 4 do SWZ,</w:t>
      </w:r>
    </w:p>
    <w:p w14:paraId="40524F57" w14:textId="1BB329E2" w:rsidR="00B1293F" w:rsidRPr="00805102" w:rsidRDefault="00B1293F" w:rsidP="00805102">
      <w:pPr>
        <w:widowControl w:val="0"/>
        <w:numPr>
          <w:ilvl w:val="0"/>
          <w:numId w:val="9"/>
        </w:numPr>
        <w:tabs>
          <w:tab w:val="left" w:pos="544"/>
        </w:tabs>
        <w:spacing w:beforeLines="20" w:before="48" w:after="0" w:line="360" w:lineRule="auto"/>
        <w:ind w:right="125"/>
        <w:jc w:val="both"/>
        <w:rPr>
          <w:rFonts w:ascii="Ebrima" w:hAnsi="Ebrima"/>
        </w:rPr>
      </w:pPr>
      <w:r w:rsidRPr="00805102">
        <w:rPr>
          <w:rFonts w:ascii="Ebrima" w:hAnsi="Ebrima"/>
        </w:rPr>
        <w:t>W przypadku wspólnego ubiegania się o zamówienie przez Wykonawców oświadczeni</w:t>
      </w:r>
      <w:r w:rsidR="00E51ED1" w:rsidRPr="00805102">
        <w:rPr>
          <w:rFonts w:ascii="Ebrima" w:hAnsi="Ebrima"/>
        </w:rPr>
        <w:t>e</w:t>
      </w:r>
      <w:r w:rsidRPr="00805102">
        <w:rPr>
          <w:rFonts w:ascii="Ebrima" w:hAnsi="Ebrima"/>
        </w:rPr>
        <w:t xml:space="preserve">, o którym mowa w pkt </w:t>
      </w:r>
      <w:r w:rsidR="00DA028B" w:rsidRPr="00805102">
        <w:rPr>
          <w:rFonts w:ascii="Ebrima" w:hAnsi="Ebrima"/>
        </w:rPr>
        <w:t>2</w:t>
      </w:r>
      <w:r w:rsidRPr="00805102">
        <w:rPr>
          <w:rFonts w:ascii="Ebrima" w:hAnsi="Ebrima"/>
        </w:rPr>
        <w:t>, składa każdy z Wykonawców wspólnie ubiegających się o zamówienie. Oświadczenie to ma potwierdzić brak podstaw wykluczenia w zakresie, w którym każdy z wykonawców wykazuje brak podstaw do wykluczenia;</w:t>
      </w:r>
    </w:p>
    <w:p w14:paraId="0A4FB008" w14:textId="751E0634" w:rsidR="00B1293F" w:rsidRPr="00805102" w:rsidRDefault="00B1293F" w:rsidP="00805102">
      <w:pPr>
        <w:widowControl w:val="0"/>
        <w:numPr>
          <w:ilvl w:val="0"/>
          <w:numId w:val="9"/>
        </w:numPr>
        <w:tabs>
          <w:tab w:val="left" w:pos="544"/>
        </w:tabs>
        <w:spacing w:beforeLines="20" w:before="48" w:after="0" w:line="360" w:lineRule="auto"/>
        <w:ind w:right="125"/>
        <w:jc w:val="both"/>
        <w:rPr>
          <w:rFonts w:ascii="Ebrima" w:hAnsi="Ebrima"/>
        </w:rPr>
      </w:pPr>
      <w:r w:rsidRPr="00805102">
        <w:rPr>
          <w:rFonts w:ascii="Ebrima" w:eastAsia="Calibri" w:hAnsi="Ebrima"/>
        </w:rPr>
        <w:t xml:space="preserve">pełnomocnictwa lub inne dokumenty, z których wynika prawo do złożenia oferty oraz innych dokumentów składanych wraz z ofertą; </w:t>
      </w:r>
    </w:p>
    <w:p w14:paraId="45A5F25D" w14:textId="60915293" w:rsidR="00B1293F" w:rsidRPr="00805102" w:rsidRDefault="00B23AEC" w:rsidP="00805102">
      <w:pPr>
        <w:widowControl w:val="0"/>
        <w:numPr>
          <w:ilvl w:val="0"/>
          <w:numId w:val="9"/>
        </w:numPr>
        <w:tabs>
          <w:tab w:val="left" w:pos="544"/>
        </w:tabs>
        <w:spacing w:beforeLines="20" w:before="48" w:after="0" w:line="360" w:lineRule="auto"/>
        <w:ind w:right="125"/>
        <w:jc w:val="both"/>
        <w:rPr>
          <w:rFonts w:ascii="Ebrima" w:hAnsi="Ebrima"/>
        </w:rPr>
      </w:pPr>
      <w:r w:rsidRPr="00805102">
        <w:rPr>
          <w:rFonts w:ascii="Ebrima" w:hAnsi="Ebrima"/>
        </w:rPr>
        <w:t>p</w:t>
      </w:r>
      <w:r w:rsidR="00B1293F" w:rsidRPr="00805102">
        <w:rPr>
          <w:rFonts w:ascii="Ebrima" w:hAnsi="Ebrima"/>
        </w:rPr>
        <w:t xml:space="preserve">ełnomocnictwa do reprezentowania wszystkich Wykonawców wspólnie ubiegających się </w:t>
      </w:r>
      <w:r w:rsidR="00AE0E3E" w:rsidRPr="00805102">
        <w:rPr>
          <w:rFonts w:ascii="Ebrima" w:hAnsi="Ebrima"/>
        </w:rPr>
        <w:t xml:space="preserve">                                </w:t>
      </w:r>
      <w:r w:rsidR="00B1293F" w:rsidRPr="00805102">
        <w:rPr>
          <w:rFonts w:ascii="Ebrima" w:hAnsi="Ebrima"/>
        </w:rPr>
        <w:t xml:space="preserve">o </w:t>
      </w:r>
      <w:r w:rsidR="00AE0E3E" w:rsidRPr="00805102">
        <w:rPr>
          <w:rFonts w:ascii="Ebrima" w:hAnsi="Ebrima"/>
        </w:rPr>
        <w:t>u</w:t>
      </w:r>
      <w:r w:rsidR="00B1293F" w:rsidRPr="00805102">
        <w:rPr>
          <w:rFonts w:ascii="Ebrima" w:hAnsi="Ebrima"/>
        </w:rPr>
        <w:t>dzielenie zamówienia, ewentualnie umowa o współdziałaniu z której będzie wynikać przedmiotowe pełnomocnictwo</w:t>
      </w:r>
      <w:r w:rsidR="00DA028B" w:rsidRPr="00805102">
        <w:rPr>
          <w:rFonts w:ascii="Ebrima" w:hAnsi="Ebrima"/>
        </w:rPr>
        <w:t>;</w:t>
      </w:r>
    </w:p>
    <w:p w14:paraId="46DF673C" w14:textId="1E08CB9F" w:rsidR="00DA028B" w:rsidRPr="00805102" w:rsidRDefault="00DA028B" w:rsidP="00805102">
      <w:pPr>
        <w:widowControl w:val="0"/>
        <w:numPr>
          <w:ilvl w:val="0"/>
          <w:numId w:val="9"/>
        </w:numPr>
        <w:tabs>
          <w:tab w:val="left" w:pos="544"/>
        </w:tabs>
        <w:spacing w:beforeLines="20" w:before="48" w:after="0" w:line="360" w:lineRule="auto"/>
        <w:ind w:right="125"/>
        <w:jc w:val="both"/>
        <w:rPr>
          <w:rFonts w:ascii="Ebrima" w:hAnsi="Ebrima"/>
        </w:rPr>
      </w:pPr>
      <w:r w:rsidRPr="00805102">
        <w:rPr>
          <w:rFonts w:ascii="Ebrima" w:hAnsi="Ebrima"/>
        </w:rPr>
        <w:t>pozostałe dokumenty wymienione w SWZ</w:t>
      </w:r>
      <w:r w:rsidR="00A440FB">
        <w:rPr>
          <w:rFonts w:ascii="Ebrima" w:hAnsi="Ebrima"/>
        </w:rPr>
        <w:t xml:space="preserve"> oraz załącznik nr 5 i 6 (jeśli dotyczy)</w:t>
      </w:r>
    </w:p>
    <w:p w14:paraId="66107DA1" w14:textId="19DFA1B3" w:rsidR="00B97871" w:rsidRPr="00805102" w:rsidRDefault="009A0434" w:rsidP="00805102">
      <w:pPr>
        <w:numPr>
          <w:ilvl w:val="0"/>
          <w:numId w:val="4"/>
        </w:numPr>
        <w:tabs>
          <w:tab w:val="left" w:pos="284"/>
          <w:tab w:val="left" w:pos="360"/>
          <w:tab w:val="left" w:pos="426"/>
          <w:tab w:val="left" w:pos="9000"/>
        </w:tabs>
        <w:suppressAutoHyphens/>
        <w:spacing w:beforeLines="20" w:before="48" w:after="0" w:line="360" w:lineRule="auto"/>
        <w:ind w:left="284" w:hanging="284"/>
        <w:jc w:val="both"/>
        <w:rPr>
          <w:rFonts w:ascii="Ebrima" w:eastAsia="Calibri" w:hAnsi="Ebrima"/>
        </w:rPr>
      </w:pPr>
      <w:r w:rsidRPr="00805102">
        <w:rPr>
          <w:rFonts w:ascii="Ebrima" w:eastAsia="Calibri" w:hAnsi="Ebrima"/>
        </w:rPr>
        <w:t xml:space="preserve">Podmiotowe środki dowodowe, przedmiotowe środki dowodowe oraz inne dokumenty lub oświadczenia, sporządzone w języku obcym przekazuje się wraz z tłumaczeniem na język polski. </w:t>
      </w:r>
    </w:p>
    <w:p w14:paraId="0DE66711" w14:textId="2B71604D" w:rsidR="009B23E3" w:rsidRPr="00805102" w:rsidRDefault="00B97871" w:rsidP="00805102">
      <w:pPr>
        <w:numPr>
          <w:ilvl w:val="0"/>
          <w:numId w:val="4"/>
        </w:numPr>
        <w:tabs>
          <w:tab w:val="left" w:pos="284"/>
          <w:tab w:val="left" w:pos="360"/>
          <w:tab w:val="left" w:pos="426"/>
          <w:tab w:val="left" w:pos="9000"/>
        </w:tabs>
        <w:suppressAutoHyphens/>
        <w:spacing w:beforeLines="20" w:before="48" w:after="0" w:line="360" w:lineRule="auto"/>
        <w:ind w:left="284" w:hanging="284"/>
        <w:jc w:val="both"/>
        <w:rPr>
          <w:rFonts w:ascii="Ebrima" w:eastAsia="Calibri" w:hAnsi="Ebrima"/>
        </w:rPr>
      </w:pPr>
      <w:r w:rsidRPr="00805102">
        <w:rPr>
          <w:rFonts w:ascii="Ebrima" w:eastAsia="Calibri" w:hAnsi="Ebrima"/>
        </w:rPr>
        <w:t>Oferta jest jawna od chwili jej otwarcia</w:t>
      </w:r>
      <w:r w:rsidR="00007972" w:rsidRPr="00805102">
        <w:rPr>
          <w:rFonts w:ascii="Ebrima" w:eastAsia="Calibri" w:hAnsi="Ebrima"/>
        </w:rPr>
        <w:t xml:space="preserve">. Nie ujawnia się informacji stanowiących tajemnicę przedsiębiorstwa w rozumieniu przepisów </w:t>
      </w:r>
      <w:hyperlink r:id="rId34" w:anchor="/document/16795259?cm=DOCUMENT" w:history="1">
        <w:r w:rsidR="00007972" w:rsidRPr="00805102">
          <w:rPr>
            <w:rFonts w:ascii="Ebrima" w:eastAsia="Calibri" w:hAnsi="Ebrima"/>
          </w:rPr>
          <w:t>ustawy</w:t>
        </w:r>
      </w:hyperlink>
      <w:r w:rsidR="00007972" w:rsidRPr="00805102">
        <w:rPr>
          <w:rFonts w:ascii="Ebrima" w:eastAsia="Calibri" w:hAnsi="Ebrima"/>
        </w:rPr>
        <w:t xml:space="preserve"> z dnia 16 kwietnia 1993 r. o zwalczaniu nieuczciwej konkurencji, jeżeli </w:t>
      </w:r>
      <w:r w:rsidR="00007972" w:rsidRPr="00805102">
        <w:rPr>
          <w:rFonts w:ascii="Ebrima" w:eastAsia="Calibri" w:hAnsi="Ebrima"/>
        </w:rPr>
        <w:lastRenderedPageBreak/>
        <w:t xml:space="preserve">wykonawca, wraz z przekazaniem takich informacji, zastrzegł, że nie mogą być one udostępniane oraz </w:t>
      </w:r>
      <w:r w:rsidR="00007972" w:rsidRPr="00805102">
        <w:rPr>
          <w:rFonts w:ascii="Ebrima" w:eastAsia="Calibri" w:hAnsi="Ebrima"/>
          <w:u w:val="single"/>
        </w:rPr>
        <w:t>wykazał, że zastrzeżone informacje stanowią tajemnicę przedsiębiorstwa</w:t>
      </w:r>
      <w:r w:rsidR="00007972" w:rsidRPr="00805102">
        <w:rPr>
          <w:rFonts w:ascii="Ebrima" w:eastAsia="Calibri" w:hAnsi="Ebrima"/>
        </w:rPr>
        <w:t>. Wykonawca nie może zastrzec informacji, o których mowa w art. 222 ust. 5 ustawy Pzp.</w:t>
      </w:r>
    </w:p>
    <w:p w14:paraId="2E7E17D7" w14:textId="6C60CB32" w:rsidR="003C67EF" w:rsidRPr="00A440FB" w:rsidRDefault="00DA028B" w:rsidP="00E00B12">
      <w:pPr>
        <w:numPr>
          <w:ilvl w:val="0"/>
          <w:numId w:val="4"/>
        </w:numPr>
        <w:tabs>
          <w:tab w:val="left" w:pos="284"/>
          <w:tab w:val="left" w:pos="360"/>
          <w:tab w:val="left" w:pos="426"/>
          <w:tab w:val="left" w:pos="9000"/>
        </w:tabs>
        <w:suppressAutoHyphens/>
        <w:spacing w:beforeLines="20" w:before="48" w:after="0" w:line="360" w:lineRule="auto"/>
        <w:ind w:left="284" w:hanging="284"/>
        <w:jc w:val="both"/>
        <w:rPr>
          <w:rFonts w:ascii="Ebrima" w:eastAsia="Calibri" w:hAnsi="Ebrima"/>
        </w:rPr>
      </w:pPr>
      <w:r w:rsidRPr="00805102">
        <w:rPr>
          <w:rFonts w:ascii="Ebrima" w:hAnsi="Ebrima"/>
        </w:rPr>
        <w:t xml:space="preserve">Wraz z przekazaniem informacji stanowiących tajemnicę przedsiębiorstwa w rozumieniu przepisów ustawy </w:t>
      </w:r>
      <w:r w:rsidR="00F22B1F" w:rsidRPr="00805102">
        <w:rPr>
          <w:rFonts w:ascii="Ebrima" w:hAnsi="Ebrima"/>
        </w:rPr>
        <w:t xml:space="preserve">             </w:t>
      </w:r>
      <w:r w:rsidRPr="00805102">
        <w:rPr>
          <w:rFonts w:ascii="Ebrima" w:hAnsi="Ebrima"/>
        </w:rPr>
        <w:t xml:space="preserve">z dnia 16 kwietnia 1993 roku o zwalczaniu nieuczciwej konkurencji, Wykonawca zobowiązany zastrzec </w:t>
      </w:r>
      <w:r w:rsidR="00F22B1F" w:rsidRPr="00805102">
        <w:rPr>
          <w:rFonts w:ascii="Ebrima" w:hAnsi="Ebrima"/>
        </w:rPr>
        <w:t xml:space="preserve">                      </w:t>
      </w:r>
      <w:r w:rsidRPr="00805102">
        <w:rPr>
          <w:rFonts w:ascii="Ebrima" w:hAnsi="Ebrima"/>
        </w:rPr>
        <w:t>w ofercie</w:t>
      </w:r>
      <w:r w:rsidR="003C67EF" w:rsidRPr="00805102">
        <w:rPr>
          <w:rFonts w:ascii="Ebrima" w:hAnsi="Ebrima"/>
        </w:rPr>
        <w:t xml:space="preserve"> ( „Tajne”)</w:t>
      </w:r>
      <w:r w:rsidRPr="00805102">
        <w:rPr>
          <w:rFonts w:ascii="Ebrima" w:hAnsi="Ebrima"/>
        </w:rPr>
        <w:t>, że nie mogą być one udostępniane oraz wykazać, że zastrzeżone informacje stanowią tajemnicę przedsiębiorstwa.</w:t>
      </w:r>
      <w:bookmarkStart w:id="14" w:name="_Toc132790357"/>
    </w:p>
    <w:p w14:paraId="0A32D1D5" w14:textId="62DC0A25" w:rsidR="00B97871" w:rsidRPr="00164222" w:rsidRDefault="00B97871" w:rsidP="00E00B12">
      <w:pPr>
        <w:pStyle w:val="Nagwek1"/>
        <w:spacing w:before="120" w:line="360" w:lineRule="auto"/>
        <w:rPr>
          <w:rFonts w:ascii="Ebrima" w:hAnsi="Ebrima"/>
          <w:sz w:val="20"/>
          <w:szCs w:val="20"/>
          <w:lang w:eastAsia="ar-SA"/>
        </w:rPr>
      </w:pPr>
      <w:r w:rsidRPr="00164222">
        <w:rPr>
          <w:rFonts w:ascii="Ebrima" w:hAnsi="Ebrima"/>
          <w:sz w:val="20"/>
          <w:szCs w:val="20"/>
          <w:lang w:eastAsia="ar-SA"/>
        </w:rPr>
        <w:t>Rozdział XI</w:t>
      </w:r>
      <w:r w:rsidR="007A7537" w:rsidRPr="00164222">
        <w:rPr>
          <w:rFonts w:ascii="Ebrima" w:hAnsi="Ebrima"/>
          <w:sz w:val="20"/>
          <w:szCs w:val="20"/>
          <w:lang w:eastAsia="ar-SA"/>
        </w:rPr>
        <w:t>I</w:t>
      </w:r>
      <w:r w:rsidRPr="00164222">
        <w:rPr>
          <w:rFonts w:ascii="Ebrima" w:hAnsi="Ebrima"/>
          <w:sz w:val="20"/>
          <w:szCs w:val="20"/>
          <w:lang w:eastAsia="ar-SA"/>
        </w:rPr>
        <w:t xml:space="preserve">. </w:t>
      </w:r>
      <w:r w:rsidR="007A7537" w:rsidRPr="00164222">
        <w:rPr>
          <w:rFonts w:ascii="Ebrima" w:hAnsi="Ebrima"/>
          <w:sz w:val="20"/>
          <w:szCs w:val="20"/>
          <w:lang w:eastAsia="ar-SA"/>
        </w:rPr>
        <w:t>Sposób</w:t>
      </w:r>
      <w:r w:rsidRPr="00164222">
        <w:rPr>
          <w:rFonts w:ascii="Ebrima" w:hAnsi="Ebrima"/>
          <w:sz w:val="20"/>
          <w:szCs w:val="20"/>
          <w:lang w:eastAsia="ar-SA"/>
        </w:rPr>
        <w:t xml:space="preserve"> </w:t>
      </w:r>
      <w:r w:rsidR="007A7537" w:rsidRPr="00164222">
        <w:rPr>
          <w:rFonts w:ascii="Ebrima" w:hAnsi="Ebrima"/>
          <w:sz w:val="20"/>
          <w:szCs w:val="20"/>
          <w:lang w:eastAsia="ar-SA"/>
        </w:rPr>
        <w:t xml:space="preserve">i </w:t>
      </w:r>
      <w:r w:rsidRPr="00164222">
        <w:rPr>
          <w:rFonts w:ascii="Ebrima" w:hAnsi="Ebrima"/>
          <w:sz w:val="20"/>
          <w:szCs w:val="20"/>
          <w:lang w:eastAsia="ar-SA"/>
        </w:rPr>
        <w:t>termin składania ofert</w:t>
      </w:r>
      <w:bookmarkEnd w:id="14"/>
    </w:p>
    <w:p w14:paraId="47D70379" w14:textId="20E8D634" w:rsidR="00164850" w:rsidRPr="00230B5E" w:rsidRDefault="009B23E3" w:rsidP="00805102">
      <w:pPr>
        <w:numPr>
          <w:ilvl w:val="0"/>
          <w:numId w:val="1"/>
        </w:numPr>
        <w:tabs>
          <w:tab w:val="clear" w:pos="360"/>
        </w:tabs>
        <w:suppressAutoHyphens/>
        <w:spacing w:before="20" w:after="0" w:line="360" w:lineRule="auto"/>
        <w:ind w:left="284" w:hanging="284"/>
        <w:jc w:val="both"/>
        <w:rPr>
          <w:rFonts w:ascii="Ebrima" w:eastAsia="Calibri" w:hAnsi="Ebrima"/>
          <w:color w:val="FF0000"/>
        </w:rPr>
      </w:pPr>
      <w:r w:rsidRPr="00805102">
        <w:rPr>
          <w:rFonts w:ascii="Ebrima" w:eastAsia="Calibri" w:hAnsi="Ebrima"/>
        </w:rPr>
        <w:t>O</w:t>
      </w:r>
      <w:r w:rsidR="00B97871" w:rsidRPr="00805102">
        <w:rPr>
          <w:rFonts w:ascii="Ebrima" w:eastAsia="Calibri" w:hAnsi="Ebrima"/>
        </w:rPr>
        <w:t xml:space="preserve">fertę wraz z wymaganymi dokumentami należy złożyć za pośrednictwem </w:t>
      </w:r>
      <w:r w:rsidRPr="00805102">
        <w:rPr>
          <w:rFonts w:ascii="Ebrima" w:eastAsia="Calibri" w:hAnsi="Ebrima"/>
        </w:rPr>
        <w:t xml:space="preserve">Platformy pod adresem </w:t>
      </w:r>
      <w:hyperlink r:id="rId35" w:history="1">
        <w:r w:rsidR="00F22B1F" w:rsidRPr="00805102">
          <w:rPr>
            <w:rStyle w:val="Hipercze"/>
            <w:rFonts w:ascii="Ebrima" w:hAnsi="Ebrima" w:cs="Ebrima"/>
          </w:rPr>
          <w:t>https://platformazakupowa.pl/pn/szpitalpisz</w:t>
        </w:r>
      </w:hyperlink>
      <w:r w:rsidR="00F22B1F" w:rsidRPr="00805102">
        <w:rPr>
          <w:rStyle w:val="Wyrnieniedelikatne"/>
          <w:rFonts w:ascii="Ebrima" w:hAnsi="Ebrima" w:cs="Ebrima"/>
          <w:b/>
        </w:rPr>
        <w:t xml:space="preserve"> </w:t>
      </w:r>
      <w:r w:rsidR="00B97871" w:rsidRPr="002C4944">
        <w:rPr>
          <w:rFonts w:ascii="Ebrima" w:eastAsia="Calibri" w:hAnsi="Ebrima"/>
          <w:b/>
          <w:bCs/>
        </w:rPr>
        <w:t xml:space="preserve">do dnia </w:t>
      </w:r>
      <w:r w:rsidR="002C4944" w:rsidRPr="002C4944">
        <w:rPr>
          <w:rFonts w:ascii="Ebrima" w:eastAsia="Calibri" w:hAnsi="Ebrima"/>
          <w:b/>
          <w:bCs/>
        </w:rPr>
        <w:t>22 września</w:t>
      </w:r>
      <w:r w:rsidR="004F064D" w:rsidRPr="002C4944">
        <w:rPr>
          <w:rFonts w:ascii="Ebrima" w:eastAsia="Calibri" w:hAnsi="Ebrima"/>
          <w:b/>
          <w:bCs/>
        </w:rPr>
        <w:t xml:space="preserve"> </w:t>
      </w:r>
      <w:r w:rsidR="007A7537" w:rsidRPr="002C4944">
        <w:rPr>
          <w:rFonts w:ascii="Ebrima" w:eastAsia="Calibri" w:hAnsi="Ebrima"/>
          <w:b/>
          <w:bCs/>
        </w:rPr>
        <w:t>202</w:t>
      </w:r>
      <w:r w:rsidR="00980C40" w:rsidRPr="002C4944">
        <w:rPr>
          <w:rFonts w:ascii="Ebrima" w:eastAsia="Calibri" w:hAnsi="Ebrima"/>
          <w:b/>
          <w:bCs/>
        </w:rPr>
        <w:t>3</w:t>
      </w:r>
      <w:r w:rsidR="00B97871" w:rsidRPr="002C4944">
        <w:rPr>
          <w:rFonts w:ascii="Ebrima" w:eastAsia="Calibri" w:hAnsi="Ebrima"/>
          <w:b/>
          <w:bCs/>
        </w:rPr>
        <w:t xml:space="preserve"> r. do godz.</w:t>
      </w:r>
      <w:r w:rsidR="00965FDC" w:rsidRPr="002C4944">
        <w:rPr>
          <w:rFonts w:ascii="Ebrima" w:eastAsia="Calibri" w:hAnsi="Ebrima"/>
          <w:b/>
          <w:bCs/>
        </w:rPr>
        <w:t xml:space="preserve"> </w:t>
      </w:r>
      <w:r w:rsidR="00345964" w:rsidRPr="002C4944">
        <w:rPr>
          <w:rFonts w:ascii="Ebrima" w:eastAsia="Calibri" w:hAnsi="Ebrima"/>
          <w:b/>
          <w:bCs/>
        </w:rPr>
        <w:t>10</w:t>
      </w:r>
      <w:r w:rsidR="00461B75" w:rsidRPr="002C4944">
        <w:rPr>
          <w:rFonts w:ascii="Ebrima" w:eastAsia="Calibri" w:hAnsi="Ebrima"/>
          <w:b/>
          <w:bCs/>
        </w:rPr>
        <w:t>:00</w:t>
      </w:r>
      <w:r w:rsidR="00965FDC" w:rsidRPr="002C4944">
        <w:rPr>
          <w:rFonts w:ascii="Ebrima" w:eastAsia="Calibri" w:hAnsi="Ebrima"/>
        </w:rPr>
        <w:t>.</w:t>
      </w:r>
    </w:p>
    <w:p w14:paraId="6B80415E" w14:textId="77777777" w:rsidR="00CE2ACE" w:rsidRPr="00805102" w:rsidRDefault="00CE2ACE" w:rsidP="00805102">
      <w:pPr>
        <w:widowControl w:val="0"/>
        <w:numPr>
          <w:ilvl w:val="0"/>
          <w:numId w:val="1"/>
        </w:numPr>
        <w:tabs>
          <w:tab w:val="left" w:pos="360"/>
        </w:tabs>
        <w:suppressAutoHyphens/>
        <w:spacing w:before="20" w:after="0" w:line="360" w:lineRule="auto"/>
        <w:jc w:val="both"/>
        <w:rPr>
          <w:rFonts w:ascii="Ebrima" w:eastAsia="Calibri" w:hAnsi="Ebrima"/>
        </w:rPr>
      </w:pPr>
      <w:r w:rsidRPr="00805102">
        <w:rPr>
          <w:rFonts w:ascii="Ebrima" w:eastAsia="Calibri" w:hAnsi="Ebrima"/>
        </w:rPr>
        <w:t>O terminie złożenia Oferty decyduje czas pełnego przeprocesowania transakcji na Platformie.</w:t>
      </w:r>
    </w:p>
    <w:p w14:paraId="3258ABDC" w14:textId="77777777" w:rsidR="00CE2ACE" w:rsidRPr="00805102" w:rsidRDefault="00CE2ACE" w:rsidP="00805102">
      <w:pPr>
        <w:widowControl w:val="0"/>
        <w:numPr>
          <w:ilvl w:val="0"/>
          <w:numId w:val="1"/>
        </w:numPr>
        <w:tabs>
          <w:tab w:val="left" w:pos="360"/>
        </w:tabs>
        <w:suppressAutoHyphens/>
        <w:spacing w:before="20" w:after="0" w:line="360" w:lineRule="auto"/>
        <w:jc w:val="both"/>
        <w:rPr>
          <w:rFonts w:ascii="Ebrima" w:eastAsia="Calibri" w:hAnsi="Ebrima"/>
        </w:rPr>
      </w:pPr>
      <w:r w:rsidRPr="00805102">
        <w:rPr>
          <w:rFonts w:ascii="Ebrima" w:eastAsia="Calibri" w:hAnsi="Ebrima"/>
        </w:rPr>
        <w:t>Po zapisaniu plik jest w Systemie zaszyfrowany, dlatego też oferty nie są widoczne do momentu odszyfrowania ich przez Zamawiającego.</w:t>
      </w:r>
    </w:p>
    <w:p w14:paraId="0EC5E261" w14:textId="2FA05533" w:rsidR="00CE2ACE" w:rsidRPr="00805102" w:rsidRDefault="00CE2ACE" w:rsidP="00805102">
      <w:pPr>
        <w:widowControl w:val="0"/>
        <w:numPr>
          <w:ilvl w:val="0"/>
          <w:numId w:val="1"/>
        </w:numPr>
        <w:tabs>
          <w:tab w:val="left" w:pos="360"/>
        </w:tabs>
        <w:suppressAutoHyphens/>
        <w:spacing w:before="20" w:after="0" w:line="360" w:lineRule="auto"/>
        <w:jc w:val="both"/>
        <w:rPr>
          <w:rFonts w:ascii="Ebrima" w:eastAsia="Calibri" w:hAnsi="Ebrima"/>
        </w:rPr>
      </w:pPr>
      <w:r w:rsidRPr="00805102">
        <w:rPr>
          <w:rFonts w:ascii="Ebrima" w:eastAsia="Calibri" w:hAnsi="Ebrima"/>
        </w:rPr>
        <w:t xml:space="preserve">Wykonawca może samodzielnie wycofać złożoną przez siebie ofertę. </w:t>
      </w:r>
    </w:p>
    <w:p w14:paraId="588A5357" w14:textId="77777777" w:rsidR="00CE2ACE" w:rsidRPr="00805102" w:rsidRDefault="00CE2ACE" w:rsidP="00805102">
      <w:pPr>
        <w:widowControl w:val="0"/>
        <w:numPr>
          <w:ilvl w:val="0"/>
          <w:numId w:val="1"/>
        </w:numPr>
        <w:tabs>
          <w:tab w:val="left" w:pos="360"/>
        </w:tabs>
        <w:suppressAutoHyphens/>
        <w:spacing w:before="20" w:after="0" w:line="360" w:lineRule="auto"/>
        <w:jc w:val="both"/>
        <w:rPr>
          <w:rFonts w:ascii="Ebrima" w:eastAsia="Calibri" w:hAnsi="Ebrima"/>
        </w:rPr>
      </w:pPr>
      <w:r w:rsidRPr="00805102">
        <w:rPr>
          <w:rFonts w:ascii="Ebrima" w:eastAsia="Calibri" w:hAnsi="Ebrima"/>
        </w:rPr>
        <w:t>Po upływie terminu składania ofert, złożenie oferty (załączników) nie będzie możliwe.</w:t>
      </w:r>
    </w:p>
    <w:p w14:paraId="2F12FB05" w14:textId="52784A0F" w:rsidR="00020C5C" w:rsidRPr="00805102" w:rsidRDefault="005A3D39" w:rsidP="00805102">
      <w:pPr>
        <w:numPr>
          <w:ilvl w:val="0"/>
          <w:numId w:val="1"/>
        </w:numPr>
        <w:tabs>
          <w:tab w:val="clear" w:pos="360"/>
        </w:tabs>
        <w:suppressAutoHyphens/>
        <w:spacing w:before="20" w:after="0" w:line="360" w:lineRule="auto"/>
        <w:ind w:left="284" w:hanging="284"/>
        <w:jc w:val="both"/>
        <w:rPr>
          <w:rFonts w:ascii="Ebrima" w:eastAsia="Calibri" w:hAnsi="Ebrima"/>
        </w:rPr>
      </w:pPr>
      <w:r w:rsidRPr="00805102">
        <w:rPr>
          <w:rFonts w:ascii="Ebrima" w:eastAsia="Calibri" w:hAnsi="Ebrima"/>
        </w:rPr>
        <w:t xml:space="preserve">Wykonawca po upływie terminu do składania ofert nie może skutecznie dokonać zmiany ani wycofać złożonej oferty. </w:t>
      </w:r>
    </w:p>
    <w:p w14:paraId="5933B903" w14:textId="78845266" w:rsidR="00020C5C" w:rsidRPr="00164222" w:rsidRDefault="00020C5C" w:rsidP="00E00B12">
      <w:pPr>
        <w:pStyle w:val="Nagwek1"/>
        <w:spacing w:before="120" w:line="360" w:lineRule="auto"/>
        <w:rPr>
          <w:rFonts w:ascii="Ebrima" w:hAnsi="Ebrima"/>
          <w:sz w:val="20"/>
          <w:szCs w:val="20"/>
          <w:lang w:eastAsia="ar-SA"/>
        </w:rPr>
      </w:pPr>
      <w:bookmarkStart w:id="15" w:name="_Toc132790358"/>
      <w:r w:rsidRPr="00164222">
        <w:rPr>
          <w:rFonts w:ascii="Ebrima" w:hAnsi="Ebrima"/>
          <w:sz w:val="20"/>
          <w:szCs w:val="20"/>
          <w:lang w:eastAsia="ar-SA"/>
        </w:rPr>
        <w:t>Rozdział XIII. Termin otwarcia ofert</w:t>
      </w:r>
      <w:bookmarkEnd w:id="15"/>
    </w:p>
    <w:p w14:paraId="42199BB1" w14:textId="097104C0" w:rsidR="00B97871" w:rsidRPr="00805102" w:rsidRDefault="000F21B7" w:rsidP="00805102">
      <w:pPr>
        <w:numPr>
          <w:ilvl w:val="0"/>
          <w:numId w:val="18"/>
        </w:numPr>
        <w:suppressAutoHyphens/>
        <w:spacing w:before="20" w:after="0" w:line="360" w:lineRule="auto"/>
        <w:jc w:val="both"/>
        <w:rPr>
          <w:rFonts w:ascii="Ebrima" w:eastAsia="Calibri" w:hAnsi="Ebrima"/>
        </w:rPr>
      </w:pPr>
      <w:r w:rsidRPr="00805102">
        <w:rPr>
          <w:rFonts w:ascii="Ebrima" w:eastAsia="Calibri" w:hAnsi="Ebrima"/>
        </w:rPr>
        <w:t xml:space="preserve">Otwarcie ofert </w:t>
      </w:r>
      <w:r w:rsidRPr="002C4944">
        <w:rPr>
          <w:rFonts w:ascii="Ebrima" w:eastAsia="Calibri" w:hAnsi="Ebrima"/>
        </w:rPr>
        <w:t xml:space="preserve">nastąpi </w:t>
      </w:r>
      <w:r w:rsidRPr="002C4944">
        <w:rPr>
          <w:rFonts w:ascii="Ebrima" w:eastAsia="Calibri" w:hAnsi="Ebrima"/>
          <w:b/>
          <w:bCs/>
        </w:rPr>
        <w:t xml:space="preserve">w dniu </w:t>
      </w:r>
      <w:r w:rsidR="002C4944" w:rsidRPr="002C4944">
        <w:rPr>
          <w:rFonts w:ascii="Ebrima" w:eastAsia="Calibri" w:hAnsi="Ebrima"/>
          <w:b/>
          <w:bCs/>
        </w:rPr>
        <w:t xml:space="preserve">22 września </w:t>
      </w:r>
      <w:r w:rsidR="007A7537" w:rsidRPr="002C4944">
        <w:rPr>
          <w:rFonts w:ascii="Ebrima" w:eastAsia="Calibri" w:hAnsi="Ebrima"/>
          <w:b/>
          <w:bCs/>
        </w:rPr>
        <w:t>202</w:t>
      </w:r>
      <w:r w:rsidR="00980C40" w:rsidRPr="002C4944">
        <w:rPr>
          <w:rFonts w:ascii="Ebrima" w:eastAsia="Calibri" w:hAnsi="Ebrima"/>
          <w:b/>
          <w:bCs/>
        </w:rPr>
        <w:t>3</w:t>
      </w:r>
      <w:r w:rsidRPr="002C4944">
        <w:rPr>
          <w:rFonts w:ascii="Ebrima" w:eastAsia="Calibri" w:hAnsi="Ebrima"/>
          <w:b/>
          <w:bCs/>
        </w:rPr>
        <w:t xml:space="preserve"> r. o godzinie </w:t>
      </w:r>
      <w:r w:rsidR="00345964" w:rsidRPr="002C4944">
        <w:rPr>
          <w:rFonts w:ascii="Ebrima" w:eastAsia="Calibri" w:hAnsi="Ebrima"/>
          <w:b/>
          <w:bCs/>
        </w:rPr>
        <w:t>10</w:t>
      </w:r>
      <w:r w:rsidRPr="002C4944">
        <w:rPr>
          <w:rFonts w:ascii="Ebrima" w:eastAsia="Calibri" w:hAnsi="Ebrima"/>
          <w:b/>
          <w:bCs/>
        </w:rPr>
        <w:t>:</w:t>
      </w:r>
      <w:r w:rsidR="00345964" w:rsidRPr="002C4944">
        <w:rPr>
          <w:rFonts w:ascii="Ebrima" w:eastAsia="Calibri" w:hAnsi="Ebrima"/>
          <w:b/>
          <w:bCs/>
        </w:rPr>
        <w:t>05</w:t>
      </w:r>
      <w:r w:rsidRPr="002C4944">
        <w:rPr>
          <w:rFonts w:ascii="Ebrima" w:eastAsia="Calibri" w:hAnsi="Ebrima"/>
        </w:rPr>
        <w:t xml:space="preserve">. </w:t>
      </w:r>
    </w:p>
    <w:p w14:paraId="2ECD94E0" w14:textId="60AA7121" w:rsidR="00020C5C" w:rsidRPr="00A440FB" w:rsidRDefault="00B97871" w:rsidP="00A440FB">
      <w:pPr>
        <w:numPr>
          <w:ilvl w:val="0"/>
          <w:numId w:val="18"/>
        </w:numPr>
        <w:suppressAutoHyphens/>
        <w:spacing w:before="20" w:after="0" w:line="360" w:lineRule="auto"/>
        <w:ind w:left="294" w:hanging="294"/>
        <w:jc w:val="both"/>
        <w:rPr>
          <w:rFonts w:ascii="Ebrima" w:eastAsia="Calibri" w:hAnsi="Ebrima"/>
        </w:rPr>
      </w:pPr>
      <w:r w:rsidRPr="00805102">
        <w:rPr>
          <w:rFonts w:ascii="Ebrima" w:eastAsia="Calibri" w:hAnsi="Ebrima"/>
        </w:rPr>
        <w:t xml:space="preserve">Informacja z otwarcia ofert opublikowana zostanie na </w:t>
      </w:r>
      <w:r w:rsidR="00CE2ACE" w:rsidRPr="00805102">
        <w:rPr>
          <w:rFonts w:ascii="Ebrima" w:eastAsia="Calibri" w:hAnsi="Ebrima"/>
        </w:rPr>
        <w:t xml:space="preserve">Platformie </w:t>
      </w:r>
      <w:r w:rsidR="00FA7397" w:rsidRPr="00805102">
        <w:rPr>
          <w:rFonts w:ascii="Ebrima" w:eastAsia="Calibri" w:hAnsi="Ebrima"/>
        </w:rPr>
        <w:t xml:space="preserve">pod adresem: </w:t>
      </w:r>
      <w:hyperlink r:id="rId36" w:history="1">
        <w:r w:rsidR="00FA7397" w:rsidRPr="00805102">
          <w:rPr>
            <w:rStyle w:val="Hipercze"/>
            <w:rFonts w:ascii="Ebrima" w:hAnsi="Ebrima" w:cs="Ebrima"/>
          </w:rPr>
          <w:t>https://platformazakupowa.pl/pn/szpitalpisz</w:t>
        </w:r>
      </w:hyperlink>
      <w:r w:rsidR="00FA7397" w:rsidRPr="00805102">
        <w:rPr>
          <w:rStyle w:val="Hipercze"/>
          <w:rFonts w:ascii="Ebrima" w:hAnsi="Ebrima" w:cs="Ebrima"/>
        </w:rPr>
        <w:t>.</w:t>
      </w:r>
      <w:r w:rsidR="001E5970" w:rsidRPr="00805102">
        <w:rPr>
          <w:rFonts w:ascii="Ebrima" w:eastAsia="Calibri" w:hAnsi="Ebrima"/>
        </w:rPr>
        <w:t xml:space="preserve">. </w:t>
      </w:r>
    </w:p>
    <w:p w14:paraId="4091C7A0" w14:textId="22C6FC6C" w:rsidR="00B97871" w:rsidRPr="00164222" w:rsidRDefault="00B97871" w:rsidP="00E00B12">
      <w:pPr>
        <w:pStyle w:val="Nagwek1"/>
        <w:spacing w:before="120" w:line="360" w:lineRule="auto"/>
        <w:rPr>
          <w:rFonts w:ascii="Ebrima" w:hAnsi="Ebrima"/>
          <w:sz w:val="20"/>
          <w:szCs w:val="20"/>
          <w:lang w:eastAsia="ar-SA"/>
        </w:rPr>
      </w:pPr>
      <w:bookmarkStart w:id="16" w:name="_Toc132790359"/>
      <w:r w:rsidRPr="00164222">
        <w:rPr>
          <w:rFonts w:ascii="Ebrima" w:hAnsi="Ebrima"/>
          <w:sz w:val="20"/>
          <w:szCs w:val="20"/>
          <w:lang w:eastAsia="ar-SA"/>
        </w:rPr>
        <w:t>Rozdział XI</w:t>
      </w:r>
      <w:r w:rsidR="00020C5C" w:rsidRPr="00164222">
        <w:rPr>
          <w:rFonts w:ascii="Ebrima" w:hAnsi="Ebrima"/>
          <w:sz w:val="20"/>
          <w:szCs w:val="20"/>
          <w:lang w:eastAsia="ar-SA"/>
        </w:rPr>
        <w:t>V</w:t>
      </w:r>
      <w:r w:rsidRPr="00164222">
        <w:rPr>
          <w:rFonts w:ascii="Ebrima" w:hAnsi="Ebrima"/>
          <w:sz w:val="20"/>
          <w:szCs w:val="20"/>
          <w:lang w:eastAsia="ar-SA"/>
        </w:rPr>
        <w:t xml:space="preserve">. </w:t>
      </w:r>
      <w:r w:rsidR="00020C5C" w:rsidRPr="00164222">
        <w:rPr>
          <w:rFonts w:ascii="Ebrima" w:hAnsi="Ebrima"/>
          <w:sz w:val="20"/>
          <w:szCs w:val="20"/>
          <w:lang w:eastAsia="ar-SA"/>
        </w:rPr>
        <w:t xml:space="preserve">Sposób </w:t>
      </w:r>
      <w:r w:rsidRPr="00164222">
        <w:rPr>
          <w:rFonts w:ascii="Ebrima" w:hAnsi="Ebrima"/>
          <w:sz w:val="20"/>
          <w:szCs w:val="20"/>
          <w:lang w:eastAsia="ar-SA"/>
        </w:rPr>
        <w:t>obliczania ceny</w:t>
      </w:r>
      <w:bookmarkEnd w:id="16"/>
    </w:p>
    <w:p w14:paraId="33A41779" w14:textId="00423FBF" w:rsidR="00B97871" w:rsidRPr="00345964" w:rsidRDefault="00B97871" w:rsidP="00805102">
      <w:pPr>
        <w:numPr>
          <w:ilvl w:val="2"/>
          <w:numId w:val="3"/>
        </w:numPr>
        <w:suppressAutoHyphens/>
        <w:spacing w:before="20" w:after="0" w:line="360" w:lineRule="auto"/>
        <w:ind w:left="284" w:hanging="284"/>
        <w:jc w:val="both"/>
        <w:rPr>
          <w:rFonts w:ascii="Ebrima" w:hAnsi="Ebrima"/>
          <w:b/>
          <w:bCs/>
        </w:rPr>
      </w:pPr>
      <w:bookmarkStart w:id="17" w:name="_Hlk26352337"/>
      <w:r w:rsidRPr="00805102">
        <w:rPr>
          <w:rFonts w:ascii="Ebrima" w:hAnsi="Ebrima"/>
          <w:b/>
          <w:bCs/>
        </w:rPr>
        <w:t>Wykonawca poda</w:t>
      </w:r>
      <w:r w:rsidR="009C13ED" w:rsidRPr="00805102">
        <w:rPr>
          <w:rFonts w:ascii="Ebrima" w:hAnsi="Ebrima"/>
          <w:b/>
          <w:bCs/>
        </w:rPr>
        <w:t xml:space="preserve"> cenę </w:t>
      </w:r>
      <w:r w:rsidRPr="00805102">
        <w:rPr>
          <w:rFonts w:ascii="Ebrima" w:hAnsi="Ebrima"/>
          <w:b/>
          <w:bCs/>
        </w:rPr>
        <w:t xml:space="preserve">za wykonanie zamówienia w </w:t>
      </w:r>
      <w:r w:rsidR="00F53BFC" w:rsidRPr="00805102">
        <w:rPr>
          <w:rFonts w:ascii="Ebrima" w:eastAsia="Calibri" w:hAnsi="Ebrima"/>
          <w:b/>
          <w:bCs/>
        </w:rPr>
        <w:t>Formularzu ofertowym stanowiącym</w:t>
      </w:r>
      <w:r w:rsidR="00F53BFC" w:rsidRPr="00805102">
        <w:rPr>
          <w:rFonts w:ascii="Ebrima" w:eastAsia="Calibri" w:hAnsi="Ebrima"/>
          <w:b/>
          <w:bCs/>
          <w:color w:val="FF0000"/>
        </w:rPr>
        <w:t xml:space="preserve"> </w:t>
      </w:r>
      <w:r w:rsidR="00F53BFC" w:rsidRPr="00345964">
        <w:rPr>
          <w:rFonts w:ascii="Ebrima" w:eastAsia="Calibri" w:hAnsi="Ebrima"/>
          <w:b/>
          <w:bCs/>
        </w:rPr>
        <w:t xml:space="preserve">Załącznik </w:t>
      </w:r>
      <w:r w:rsidR="00A440FB">
        <w:rPr>
          <w:rFonts w:ascii="Ebrima" w:eastAsia="Calibri" w:hAnsi="Ebrima"/>
          <w:b/>
          <w:bCs/>
        </w:rPr>
        <w:br/>
      </w:r>
      <w:r w:rsidR="00F53BFC" w:rsidRPr="00345964">
        <w:rPr>
          <w:rFonts w:ascii="Ebrima" w:eastAsia="Calibri" w:hAnsi="Ebrima"/>
          <w:b/>
          <w:bCs/>
        </w:rPr>
        <w:t xml:space="preserve">nr </w:t>
      </w:r>
      <w:r w:rsidR="00980C40" w:rsidRPr="00345964">
        <w:rPr>
          <w:rFonts w:ascii="Ebrima" w:eastAsia="Calibri" w:hAnsi="Ebrima"/>
          <w:b/>
          <w:bCs/>
        </w:rPr>
        <w:t>2</w:t>
      </w:r>
      <w:r w:rsidR="00F53BFC" w:rsidRPr="00345964">
        <w:rPr>
          <w:rFonts w:ascii="Ebrima" w:eastAsia="Calibri" w:hAnsi="Ebrima"/>
          <w:b/>
          <w:bCs/>
        </w:rPr>
        <w:t xml:space="preserve"> do SWZ</w:t>
      </w:r>
      <w:r w:rsidR="008C1E38" w:rsidRPr="00345964">
        <w:rPr>
          <w:rFonts w:ascii="Ebrima" w:eastAsia="Calibri" w:hAnsi="Ebrima"/>
          <w:b/>
          <w:bCs/>
        </w:rPr>
        <w:t xml:space="preserve"> </w:t>
      </w:r>
      <w:r w:rsidR="00F87BE5" w:rsidRPr="00345964">
        <w:rPr>
          <w:rFonts w:ascii="Ebrima" w:hAnsi="Ebrima"/>
          <w:b/>
          <w:bCs/>
        </w:rPr>
        <w:t xml:space="preserve">według </w:t>
      </w:r>
      <w:r w:rsidR="00020C5C" w:rsidRPr="00345964">
        <w:rPr>
          <w:rFonts w:ascii="Ebrima" w:hAnsi="Ebrima"/>
          <w:b/>
          <w:bCs/>
        </w:rPr>
        <w:t xml:space="preserve">opisu </w:t>
      </w:r>
      <w:r w:rsidR="00F87BE5" w:rsidRPr="00345964">
        <w:rPr>
          <w:rFonts w:ascii="Ebrima" w:hAnsi="Ebrima"/>
          <w:b/>
          <w:bCs/>
        </w:rPr>
        <w:t>w nim zawart</w:t>
      </w:r>
      <w:r w:rsidR="00FA7397" w:rsidRPr="00345964">
        <w:rPr>
          <w:rFonts w:ascii="Ebrima" w:hAnsi="Ebrima"/>
          <w:b/>
          <w:bCs/>
        </w:rPr>
        <w:t>ym</w:t>
      </w:r>
      <w:r w:rsidR="00F87BE5" w:rsidRPr="00345964">
        <w:rPr>
          <w:rFonts w:ascii="Ebrima" w:hAnsi="Ebrima"/>
          <w:b/>
          <w:bCs/>
        </w:rPr>
        <w:t xml:space="preserve">. </w:t>
      </w:r>
    </w:p>
    <w:bookmarkEnd w:id="17"/>
    <w:p w14:paraId="7DFA5294" w14:textId="0339760B" w:rsidR="00B97871" w:rsidRPr="00805102" w:rsidRDefault="00B97871" w:rsidP="00805102">
      <w:pPr>
        <w:numPr>
          <w:ilvl w:val="2"/>
          <w:numId w:val="3"/>
        </w:numPr>
        <w:suppressAutoHyphens/>
        <w:spacing w:before="20" w:after="0" w:line="360" w:lineRule="auto"/>
        <w:ind w:left="284" w:hanging="284"/>
        <w:jc w:val="both"/>
        <w:rPr>
          <w:rFonts w:ascii="Ebrima" w:hAnsi="Ebrima"/>
        </w:rPr>
      </w:pPr>
      <w:r w:rsidRPr="00805102">
        <w:rPr>
          <w:rFonts w:ascii="Ebrima" w:hAnsi="Ebrima"/>
        </w:rPr>
        <w:t xml:space="preserve">Cena przedmiotu zamówienia powinna uwzględniać wszystkie elementy związane z prawidłową realizacją  niniejszego zamówienia. </w:t>
      </w:r>
    </w:p>
    <w:p w14:paraId="4E7223D8" w14:textId="47C078F7" w:rsidR="00CE2ACE" w:rsidRPr="00805102" w:rsidRDefault="00CE2ACE" w:rsidP="00805102">
      <w:pPr>
        <w:pStyle w:val="Akapitzlist"/>
        <w:numPr>
          <w:ilvl w:val="2"/>
          <w:numId w:val="3"/>
        </w:numPr>
        <w:autoSpaceDE w:val="0"/>
        <w:autoSpaceDN w:val="0"/>
        <w:adjustRightInd w:val="0"/>
        <w:spacing w:before="20" w:after="0" w:line="360" w:lineRule="auto"/>
        <w:ind w:left="368" w:hanging="368"/>
        <w:jc w:val="both"/>
        <w:rPr>
          <w:rFonts w:ascii="Ebrima" w:hAnsi="Ebrima"/>
        </w:rPr>
      </w:pPr>
      <w:r w:rsidRPr="00805102">
        <w:rPr>
          <w:rFonts w:ascii="Ebrima" w:hAnsi="Ebrima"/>
        </w:rPr>
        <w:t>Wykonawca sporządzając ofertę powinien określić cenę w sposób rzetelny, tj. w taki, żeby wybór jego oferty gwarantował Zamawiającemu realizację każdego elementu zamówienia.</w:t>
      </w:r>
    </w:p>
    <w:p w14:paraId="073EF7D2" w14:textId="06F43FCE" w:rsidR="00B97871" w:rsidRPr="00805102" w:rsidRDefault="00B97871" w:rsidP="00805102">
      <w:pPr>
        <w:numPr>
          <w:ilvl w:val="2"/>
          <w:numId w:val="3"/>
        </w:numPr>
        <w:suppressAutoHyphens/>
        <w:spacing w:before="20" w:after="0" w:line="360" w:lineRule="auto"/>
        <w:ind w:left="284" w:hanging="284"/>
        <w:jc w:val="both"/>
        <w:rPr>
          <w:rFonts w:ascii="Ebrima" w:hAnsi="Ebrima"/>
        </w:rPr>
      </w:pPr>
      <w:r w:rsidRPr="00805102">
        <w:rPr>
          <w:rFonts w:ascii="Ebrima" w:hAnsi="Ebrima"/>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15B5F71A" w14:textId="73CE403B" w:rsidR="00B97871" w:rsidRPr="00805102" w:rsidRDefault="00B97871" w:rsidP="00805102">
      <w:pPr>
        <w:numPr>
          <w:ilvl w:val="2"/>
          <w:numId w:val="3"/>
        </w:numPr>
        <w:suppressAutoHyphens/>
        <w:spacing w:before="20" w:after="0" w:line="360" w:lineRule="auto"/>
        <w:ind w:left="284" w:hanging="284"/>
        <w:jc w:val="both"/>
        <w:rPr>
          <w:rFonts w:ascii="Ebrima" w:hAnsi="Ebrima"/>
        </w:rPr>
      </w:pPr>
      <w:r w:rsidRPr="00805102">
        <w:rPr>
          <w:rFonts w:ascii="Ebrima" w:hAnsi="Ebrima"/>
        </w:rPr>
        <w:lastRenderedPageBreak/>
        <w:t xml:space="preserve">Nie przewiduje się żadnych przedpłat ani zaliczek na poczet realizacji przedmiotu umowy, </w:t>
      </w:r>
      <w:r w:rsidRPr="00805102">
        <w:rPr>
          <w:rFonts w:ascii="Ebrima" w:hAnsi="Ebrima"/>
        </w:rPr>
        <w:br/>
        <w:t xml:space="preserve">a płatność nastąpi zgodnie z zapisem umowy, której wzór załączono do </w:t>
      </w:r>
      <w:r w:rsidR="00076105" w:rsidRPr="00805102">
        <w:rPr>
          <w:rFonts w:ascii="Ebrima" w:hAnsi="Ebrima"/>
        </w:rPr>
        <w:t>SWZ</w:t>
      </w:r>
      <w:r w:rsidRPr="00805102">
        <w:rPr>
          <w:rFonts w:ascii="Ebrima" w:hAnsi="Ebrima"/>
        </w:rPr>
        <w:t xml:space="preserve"> (załącznik nr </w:t>
      </w:r>
      <w:r w:rsidR="00CE2ACE" w:rsidRPr="00805102">
        <w:rPr>
          <w:rFonts w:ascii="Ebrima" w:hAnsi="Ebrima"/>
        </w:rPr>
        <w:t>1</w:t>
      </w:r>
      <w:r w:rsidRPr="00805102">
        <w:rPr>
          <w:rFonts w:ascii="Ebrima" w:hAnsi="Ebrima"/>
        </w:rPr>
        <w:t xml:space="preserve"> do </w:t>
      </w:r>
      <w:r w:rsidR="00076105" w:rsidRPr="00805102">
        <w:rPr>
          <w:rFonts w:ascii="Ebrima" w:hAnsi="Ebrima"/>
        </w:rPr>
        <w:t>SWZ</w:t>
      </w:r>
      <w:r w:rsidRPr="00805102">
        <w:rPr>
          <w:rFonts w:ascii="Ebrima" w:hAnsi="Ebrima"/>
        </w:rPr>
        <w:t xml:space="preserve">). </w:t>
      </w:r>
    </w:p>
    <w:p w14:paraId="00D562B0" w14:textId="77777777" w:rsidR="00B97871" w:rsidRPr="00805102" w:rsidRDefault="00B97871" w:rsidP="00805102">
      <w:pPr>
        <w:numPr>
          <w:ilvl w:val="2"/>
          <w:numId w:val="3"/>
        </w:numPr>
        <w:suppressAutoHyphens/>
        <w:spacing w:before="20" w:after="0" w:line="360" w:lineRule="auto"/>
        <w:ind w:left="284" w:hanging="284"/>
        <w:jc w:val="both"/>
        <w:rPr>
          <w:rFonts w:ascii="Ebrima" w:hAnsi="Ebrima"/>
        </w:rPr>
      </w:pPr>
      <w:r w:rsidRPr="00805102">
        <w:rPr>
          <w:rFonts w:ascii="Ebrima" w:hAnsi="Ebrima"/>
        </w:rPr>
        <w:t xml:space="preserve">Cena oferty winna być podana do dwóch miejsc po przecinku. </w:t>
      </w:r>
    </w:p>
    <w:p w14:paraId="118C29A3" w14:textId="716C5723" w:rsidR="00B97871" w:rsidRPr="00805102" w:rsidRDefault="00B97871" w:rsidP="00805102">
      <w:pPr>
        <w:numPr>
          <w:ilvl w:val="2"/>
          <w:numId w:val="3"/>
        </w:numPr>
        <w:suppressAutoHyphens/>
        <w:spacing w:before="20" w:after="0" w:line="360" w:lineRule="auto"/>
        <w:ind w:left="284" w:hanging="284"/>
        <w:jc w:val="both"/>
        <w:rPr>
          <w:rFonts w:ascii="Ebrima" w:hAnsi="Ebrima"/>
        </w:rPr>
      </w:pPr>
      <w:r w:rsidRPr="00805102">
        <w:rPr>
          <w:rFonts w:ascii="Ebrima" w:hAnsi="Ebrima"/>
        </w:rPr>
        <w:t>Cena oferty winna być ceną brutto</w:t>
      </w:r>
      <w:r w:rsidR="001C3B70" w:rsidRPr="00805102">
        <w:rPr>
          <w:rFonts w:ascii="Ebrima" w:hAnsi="Ebrima"/>
        </w:rPr>
        <w:t>,</w:t>
      </w:r>
      <w:r w:rsidRPr="00805102">
        <w:rPr>
          <w:rFonts w:ascii="Ebrima" w:hAnsi="Ebrima"/>
        </w:rPr>
        <w:t xml:space="preserve"> zawierającą podatek VAT.</w:t>
      </w:r>
    </w:p>
    <w:p w14:paraId="2B967524" w14:textId="01271CCB" w:rsidR="00F62D87" w:rsidRPr="00805102" w:rsidRDefault="00B97871" w:rsidP="00805102">
      <w:pPr>
        <w:numPr>
          <w:ilvl w:val="2"/>
          <w:numId w:val="3"/>
        </w:numPr>
        <w:suppressAutoHyphens/>
        <w:spacing w:before="20" w:after="0" w:line="360" w:lineRule="auto"/>
        <w:ind w:left="284" w:hanging="284"/>
        <w:jc w:val="both"/>
        <w:rPr>
          <w:rFonts w:ascii="Ebrima" w:hAnsi="Ebrima"/>
        </w:rPr>
      </w:pPr>
      <w:r w:rsidRPr="00805102">
        <w:rPr>
          <w:rFonts w:ascii="Ebrima" w:hAnsi="Ebrim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F62D87" w:rsidRPr="00805102">
        <w:rPr>
          <w:rFonts w:ascii="Ebrima" w:hAnsi="Ebrima"/>
        </w:rPr>
        <w:t xml:space="preserve"> i stawki podatku od towarów i usług, która zgodnie z wiedzą wykonawcy, będzie miała zastosowanie.</w:t>
      </w:r>
    </w:p>
    <w:p w14:paraId="492602A8" w14:textId="71D5CA08" w:rsidR="00B97871" w:rsidRPr="00805102" w:rsidRDefault="00B97871" w:rsidP="00805102">
      <w:pPr>
        <w:numPr>
          <w:ilvl w:val="2"/>
          <w:numId w:val="3"/>
        </w:numPr>
        <w:suppressAutoHyphens/>
        <w:spacing w:before="20" w:after="0" w:line="360" w:lineRule="auto"/>
        <w:ind w:left="284" w:hanging="284"/>
        <w:jc w:val="both"/>
        <w:rPr>
          <w:rFonts w:ascii="Ebrima" w:hAnsi="Ebrima"/>
        </w:rPr>
      </w:pPr>
      <w:r w:rsidRPr="00805102">
        <w:rPr>
          <w:rFonts w:ascii="Ebrima" w:hAnsi="Ebrima"/>
        </w:rPr>
        <w:t>Cena podana w ofercie powinna być ceną kompletną, jednoznaczną i ostateczną.</w:t>
      </w:r>
    </w:p>
    <w:p w14:paraId="3C314898" w14:textId="07E9C3EE" w:rsidR="00383670" w:rsidRPr="00A440FB" w:rsidRDefault="005C4D5A" w:rsidP="00A440FB">
      <w:pPr>
        <w:numPr>
          <w:ilvl w:val="2"/>
          <w:numId w:val="3"/>
        </w:numPr>
        <w:suppressAutoHyphens/>
        <w:spacing w:before="20" w:after="0" w:line="360" w:lineRule="auto"/>
        <w:ind w:left="284" w:hanging="284"/>
        <w:jc w:val="both"/>
        <w:rPr>
          <w:rFonts w:ascii="Ebrima" w:hAnsi="Ebrima"/>
        </w:rPr>
      </w:pPr>
      <w:r w:rsidRPr="00805102">
        <w:rPr>
          <w:rFonts w:ascii="Ebrima" w:hAnsi="Ebrima"/>
        </w:rPr>
        <w:t xml:space="preserve"> </w:t>
      </w:r>
      <w:r w:rsidR="00B97871" w:rsidRPr="00805102">
        <w:rPr>
          <w:rFonts w:ascii="Ebrima" w:hAnsi="Ebrima"/>
        </w:rPr>
        <w:t xml:space="preserve">Rozliczenie między Zamawiającym a Wykonawcą prowadzone będą w PLN. </w:t>
      </w:r>
    </w:p>
    <w:p w14:paraId="18CDF13D" w14:textId="71C0BD81" w:rsidR="00B97871" w:rsidRPr="00164222" w:rsidRDefault="00B97871" w:rsidP="00E00B12">
      <w:pPr>
        <w:pStyle w:val="Nagwek1"/>
        <w:spacing w:before="120" w:line="360" w:lineRule="auto"/>
        <w:rPr>
          <w:rFonts w:ascii="Ebrima" w:hAnsi="Ebrima"/>
          <w:sz w:val="20"/>
          <w:szCs w:val="20"/>
          <w:lang w:eastAsia="ar-SA"/>
        </w:rPr>
      </w:pPr>
      <w:bookmarkStart w:id="18" w:name="_Toc132790360"/>
      <w:r w:rsidRPr="00164222">
        <w:rPr>
          <w:rFonts w:ascii="Ebrima" w:hAnsi="Ebrima"/>
          <w:sz w:val="20"/>
          <w:szCs w:val="20"/>
          <w:lang w:eastAsia="ar-SA"/>
        </w:rPr>
        <w:t>Rozdział X</w:t>
      </w:r>
      <w:r w:rsidR="00020C5C" w:rsidRPr="00164222">
        <w:rPr>
          <w:rFonts w:ascii="Ebrima" w:hAnsi="Ebrima"/>
          <w:sz w:val="20"/>
          <w:szCs w:val="20"/>
          <w:lang w:eastAsia="ar-SA"/>
        </w:rPr>
        <w:t>V</w:t>
      </w:r>
      <w:r w:rsidRPr="00164222">
        <w:rPr>
          <w:rFonts w:ascii="Ebrima" w:hAnsi="Ebrima"/>
          <w:sz w:val="20"/>
          <w:szCs w:val="20"/>
          <w:lang w:eastAsia="ar-SA"/>
        </w:rPr>
        <w:t xml:space="preserve">. </w:t>
      </w:r>
      <w:r w:rsidR="00020C5C" w:rsidRPr="00164222">
        <w:rPr>
          <w:rFonts w:ascii="Ebrima" w:hAnsi="Ebrima"/>
          <w:sz w:val="20"/>
          <w:szCs w:val="20"/>
          <w:lang w:eastAsia="ar-SA"/>
        </w:rPr>
        <w:t>Opis kryteriów oceny ofert wraz z podaniem wag tych kryteriów i sposobu oceny ofert</w:t>
      </w:r>
      <w:bookmarkEnd w:id="18"/>
    </w:p>
    <w:p w14:paraId="7BB3ACC9" w14:textId="77777777" w:rsidR="005C4D5A" w:rsidRPr="00805102" w:rsidRDefault="005C4D5A" w:rsidP="00805102">
      <w:pPr>
        <w:widowControl w:val="0"/>
        <w:autoSpaceDE w:val="0"/>
        <w:spacing w:beforeLines="20" w:before="48" w:after="0"/>
        <w:ind w:right="-233"/>
        <w:rPr>
          <w:rFonts w:ascii="Ebrima" w:eastAsia="SimSun" w:hAnsi="Ebrima" w:cs="Tahoma"/>
          <w:b/>
          <w:spacing w:val="20"/>
        </w:rPr>
      </w:pPr>
    </w:p>
    <w:p w14:paraId="6D2A883C" w14:textId="49A2B56D" w:rsidR="00502D71" w:rsidRPr="00345964" w:rsidRDefault="00502D71" w:rsidP="00805102">
      <w:pPr>
        <w:widowControl w:val="0"/>
        <w:autoSpaceDE w:val="0"/>
        <w:spacing w:beforeLines="20" w:before="48" w:after="0"/>
        <w:ind w:right="-233"/>
        <w:rPr>
          <w:rFonts w:ascii="Ebrima" w:eastAsia="SimSun" w:hAnsi="Ebrima" w:cs="Tahoma"/>
          <w:b/>
        </w:rPr>
      </w:pPr>
      <w:r w:rsidRPr="00345964">
        <w:rPr>
          <w:rFonts w:ascii="Ebrima" w:eastAsia="SimSun" w:hAnsi="Ebrima" w:cs="Tahoma"/>
          <w:b/>
        </w:rPr>
        <w:t xml:space="preserve">Cena (C): 60 % + perforacja blach (P): </w:t>
      </w:r>
      <w:r w:rsidR="005C4D5A" w:rsidRPr="00345964">
        <w:rPr>
          <w:rFonts w:ascii="Ebrima" w:eastAsia="SimSun" w:hAnsi="Ebrima" w:cs="Tahoma"/>
          <w:b/>
        </w:rPr>
        <w:t>3</w:t>
      </w:r>
      <w:r w:rsidRPr="00345964">
        <w:rPr>
          <w:rFonts w:ascii="Ebrima" w:eastAsia="SimSun" w:hAnsi="Ebrima" w:cs="Tahoma"/>
          <w:b/>
        </w:rPr>
        <w:t>0 %</w:t>
      </w:r>
      <w:r w:rsidR="005C4D5A" w:rsidRPr="00345964">
        <w:rPr>
          <w:rFonts w:ascii="Ebrima" w:eastAsia="SimSun" w:hAnsi="Ebrima" w:cs="Tahoma"/>
          <w:b/>
        </w:rPr>
        <w:t xml:space="preserve"> + termin dostawy (T) 10%</w:t>
      </w:r>
    </w:p>
    <w:p w14:paraId="13B9561E" w14:textId="77777777" w:rsidR="00502D71" w:rsidRPr="00345964" w:rsidRDefault="00502D71" w:rsidP="00805102">
      <w:pPr>
        <w:widowControl w:val="0"/>
        <w:autoSpaceDE w:val="0"/>
        <w:spacing w:beforeLines="20" w:before="48" w:after="0"/>
        <w:ind w:right="-233"/>
        <w:rPr>
          <w:rFonts w:ascii="Ebrima" w:eastAsia="SimSun" w:hAnsi="Ebrima" w:cs="Tahoma"/>
          <w:b/>
        </w:rPr>
      </w:pPr>
    </w:p>
    <w:p w14:paraId="48297B2A" w14:textId="77777777" w:rsidR="00502D71" w:rsidRPr="00345964" w:rsidRDefault="00502D71" w:rsidP="00345964">
      <w:pPr>
        <w:pStyle w:val="Tekstpodstawowy"/>
        <w:spacing w:beforeLines="20" w:before="48" w:after="0" w:line="240" w:lineRule="auto"/>
        <w:rPr>
          <w:rFonts w:ascii="Ebrima" w:hAnsi="Ebrima" w:cs="Tahoma"/>
        </w:rPr>
      </w:pPr>
      <w:r w:rsidRPr="00345964">
        <w:rPr>
          <w:rFonts w:ascii="Ebrima" w:hAnsi="Ebrima" w:cs="Tahoma"/>
        </w:rPr>
        <w:t>a) cena</w:t>
      </w:r>
    </w:p>
    <w:p w14:paraId="7A66D1EC" w14:textId="77777777" w:rsidR="00502D71" w:rsidRPr="00345964" w:rsidRDefault="00502D71" w:rsidP="00345964">
      <w:pPr>
        <w:widowControl w:val="0"/>
        <w:autoSpaceDE w:val="0"/>
        <w:spacing w:beforeLines="20" w:before="48" w:after="0" w:line="240" w:lineRule="auto"/>
        <w:ind w:right="-233"/>
        <w:jc w:val="center"/>
        <w:rPr>
          <w:rFonts w:ascii="Ebrima" w:eastAsia="SimSun" w:hAnsi="Ebrima" w:cs="Tahoma"/>
        </w:rPr>
      </w:pPr>
      <w:r w:rsidRPr="00345964">
        <w:rPr>
          <w:rFonts w:ascii="Ebrima" w:eastAsia="SimSun" w:hAnsi="Ebrima" w:cs="Tahoma"/>
        </w:rPr>
        <w:t>cena minimalna</w:t>
      </w:r>
    </w:p>
    <w:p w14:paraId="55903881" w14:textId="77777777" w:rsidR="00502D71" w:rsidRPr="00345964" w:rsidRDefault="00502D71" w:rsidP="00345964">
      <w:pPr>
        <w:widowControl w:val="0"/>
        <w:autoSpaceDE w:val="0"/>
        <w:spacing w:beforeLines="20" w:before="48" w:after="0" w:line="240" w:lineRule="auto"/>
        <w:ind w:right="-233"/>
        <w:jc w:val="center"/>
        <w:rPr>
          <w:rFonts w:ascii="Ebrima" w:eastAsia="SimSun" w:hAnsi="Ebrima" w:cs="Tahoma"/>
        </w:rPr>
      </w:pPr>
      <w:r w:rsidRPr="00345964">
        <w:rPr>
          <w:rFonts w:ascii="Ebrima" w:eastAsia="SimSun" w:hAnsi="Ebrima" w:cs="Tahoma"/>
        </w:rPr>
        <w:t xml:space="preserve">                  ------------------------- x 60% x 100</w:t>
      </w:r>
    </w:p>
    <w:p w14:paraId="18D48AC0" w14:textId="77777777" w:rsidR="00502D71" w:rsidRPr="00345964" w:rsidRDefault="00502D71" w:rsidP="00345964">
      <w:pPr>
        <w:widowControl w:val="0"/>
        <w:autoSpaceDE w:val="0"/>
        <w:spacing w:beforeLines="20" w:before="48" w:after="0" w:line="240" w:lineRule="auto"/>
        <w:ind w:right="-233"/>
        <w:jc w:val="center"/>
        <w:rPr>
          <w:rFonts w:ascii="Ebrima" w:eastAsia="SimSun" w:hAnsi="Ebrima" w:cs="Tahoma"/>
        </w:rPr>
      </w:pPr>
      <w:r w:rsidRPr="00345964">
        <w:rPr>
          <w:rFonts w:ascii="Ebrima" w:eastAsia="SimSun" w:hAnsi="Ebrima" w:cs="Tahoma"/>
        </w:rPr>
        <w:t>cena oferty</w:t>
      </w:r>
    </w:p>
    <w:p w14:paraId="034B8A4D" w14:textId="77777777" w:rsidR="00502D71" w:rsidRPr="00345964" w:rsidRDefault="00502D71" w:rsidP="00805102">
      <w:pPr>
        <w:widowControl w:val="0"/>
        <w:tabs>
          <w:tab w:val="left" w:pos="285"/>
        </w:tabs>
        <w:autoSpaceDE w:val="0"/>
        <w:spacing w:beforeLines="20" w:before="48" w:after="0"/>
        <w:ind w:right="-233"/>
        <w:rPr>
          <w:rFonts w:ascii="Ebrima" w:eastAsia="SimSun" w:hAnsi="Ebrima" w:cs="Tahoma"/>
        </w:rPr>
      </w:pPr>
      <w:r w:rsidRPr="00345964">
        <w:rPr>
          <w:rFonts w:ascii="Ebrima" w:eastAsia="SimSun" w:hAnsi="Ebrima" w:cs="Tahoma"/>
        </w:rPr>
        <w:t>b) perforacja blach:</w:t>
      </w:r>
    </w:p>
    <w:p w14:paraId="04056812" w14:textId="77777777" w:rsidR="00502D71" w:rsidRPr="00345964" w:rsidRDefault="00502D71" w:rsidP="00805102">
      <w:pPr>
        <w:widowControl w:val="0"/>
        <w:tabs>
          <w:tab w:val="left" w:pos="285"/>
        </w:tabs>
        <w:autoSpaceDE w:val="0"/>
        <w:spacing w:beforeLines="20" w:before="48" w:after="0"/>
        <w:ind w:right="-233"/>
        <w:rPr>
          <w:rFonts w:ascii="Ebrima" w:eastAsia="SimSun" w:hAnsi="Ebrima" w:cs="Tahoma"/>
        </w:rPr>
      </w:pPr>
    </w:p>
    <w:p w14:paraId="5E762194" w14:textId="513FB6CE" w:rsidR="00502D71" w:rsidRPr="00345964" w:rsidRDefault="00502D71" w:rsidP="00345964">
      <w:pPr>
        <w:widowControl w:val="0"/>
        <w:tabs>
          <w:tab w:val="left" w:pos="285"/>
        </w:tabs>
        <w:autoSpaceDE w:val="0"/>
        <w:spacing w:beforeLines="20" w:before="48" w:after="0"/>
        <w:ind w:right="-233"/>
        <w:rPr>
          <w:rFonts w:ascii="Ebrima" w:eastAsia="SimSun" w:hAnsi="Ebrima" w:cs="Tahoma"/>
        </w:rPr>
      </w:pPr>
      <w:r w:rsidRPr="00345964">
        <w:rPr>
          <w:rFonts w:ascii="Ebrima" w:eastAsia="SimSun" w:hAnsi="Ebrima" w:cs="Tahoma"/>
        </w:rPr>
        <w:tab/>
      </w:r>
      <w:r w:rsidRPr="00345964">
        <w:rPr>
          <w:rFonts w:ascii="Ebrima" w:eastAsia="SimSun" w:hAnsi="Ebrima" w:cs="Tahoma"/>
        </w:rPr>
        <w:tab/>
      </w:r>
      <w:r w:rsidR="005C4D5A" w:rsidRPr="00345964">
        <w:rPr>
          <w:rFonts w:ascii="Ebrima" w:eastAsia="SimSun" w:hAnsi="Ebrima" w:cs="Tahoma"/>
        </w:rPr>
        <w:t>do</w:t>
      </w:r>
      <w:r w:rsidRPr="00345964">
        <w:rPr>
          <w:rFonts w:ascii="Ebrima" w:eastAsia="SimSun" w:hAnsi="Ebrima" w:cs="Tahoma"/>
        </w:rPr>
        <w:t xml:space="preserve"> 96 miesięcy – 0 pkt </w:t>
      </w:r>
    </w:p>
    <w:p w14:paraId="74F30D95" w14:textId="7D5107A4" w:rsidR="00502D71" w:rsidRPr="00345964" w:rsidRDefault="00502D71" w:rsidP="00345964">
      <w:pPr>
        <w:widowControl w:val="0"/>
        <w:tabs>
          <w:tab w:val="left" w:pos="285"/>
        </w:tabs>
        <w:autoSpaceDE w:val="0"/>
        <w:spacing w:beforeLines="20" w:before="48" w:after="0"/>
        <w:ind w:right="-233"/>
        <w:jc w:val="both"/>
        <w:rPr>
          <w:rFonts w:ascii="Ebrima" w:eastAsia="SimSun" w:hAnsi="Ebrima" w:cs="Tahoma"/>
        </w:rPr>
      </w:pPr>
      <w:r w:rsidRPr="00345964">
        <w:rPr>
          <w:rFonts w:ascii="Ebrima" w:eastAsia="SimSun" w:hAnsi="Ebrima" w:cs="Tahoma"/>
        </w:rPr>
        <w:tab/>
      </w:r>
      <w:r w:rsidRPr="00345964">
        <w:rPr>
          <w:rFonts w:ascii="Ebrima" w:eastAsia="SimSun" w:hAnsi="Ebrima" w:cs="Tahoma"/>
        </w:rPr>
        <w:tab/>
        <w:t>od 9</w:t>
      </w:r>
      <w:r w:rsidR="005C4D5A" w:rsidRPr="00345964">
        <w:rPr>
          <w:rFonts w:ascii="Ebrima" w:eastAsia="SimSun" w:hAnsi="Ebrima" w:cs="Tahoma"/>
        </w:rPr>
        <w:t>7</w:t>
      </w:r>
      <w:r w:rsidRPr="00345964">
        <w:rPr>
          <w:rFonts w:ascii="Ebrima" w:eastAsia="SimSun" w:hAnsi="Ebrima" w:cs="Tahoma"/>
        </w:rPr>
        <w:t xml:space="preserve"> – 1</w:t>
      </w:r>
      <w:r w:rsidR="005C4D5A" w:rsidRPr="00345964">
        <w:rPr>
          <w:rFonts w:ascii="Ebrima" w:eastAsia="SimSun" w:hAnsi="Ebrima" w:cs="Tahoma"/>
        </w:rPr>
        <w:t>08</w:t>
      </w:r>
      <w:r w:rsidRPr="00345964">
        <w:rPr>
          <w:rFonts w:ascii="Ebrima" w:eastAsia="SimSun" w:hAnsi="Ebrima" w:cs="Tahoma"/>
        </w:rPr>
        <w:t xml:space="preserve"> miesięcy – 10 pkt</w:t>
      </w:r>
    </w:p>
    <w:p w14:paraId="2B5D1473" w14:textId="7BD36C7A" w:rsidR="00502D71" w:rsidRPr="00345964" w:rsidRDefault="00502D71" w:rsidP="00345964">
      <w:pPr>
        <w:widowControl w:val="0"/>
        <w:tabs>
          <w:tab w:val="left" w:pos="285"/>
        </w:tabs>
        <w:autoSpaceDE w:val="0"/>
        <w:spacing w:beforeLines="20" w:before="48" w:after="0"/>
        <w:ind w:right="-233"/>
        <w:jc w:val="both"/>
        <w:rPr>
          <w:rFonts w:ascii="Ebrima" w:eastAsia="SimSun" w:hAnsi="Ebrima" w:cs="Tahoma"/>
        </w:rPr>
      </w:pPr>
      <w:r w:rsidRPr="00345964">
        <w:rPr>
          <w:rFonts w:ascii="Ebrima" w:eastAsia="SimSun" w:hAnsi="Ebrima" w:cs="Tahoma"/>
        </w:rPr>
        <w:tab/>
      </w:r>
      <w:r w:rsidRPr="00345964">
        <w:rPr>
          <w:rFonts w:ascii="Ebrima" w:eastAsia="SimSun" w:hAnsi="Ebrima" w:cs="Tahoma"/>
        </w:rPr>
        <w:tab/>
        <w:t>od 1</w:t>
      </w:r>
      <w:r w:rsidR="005C4D5A" w:rsidRPr="00345964">
        <w:rPr>
          <w:rFonts w:ascii="Ebrima" w:eastAsia="SimSun" w:hAnsi="Ebrima" w:cs="Tahoma"/>
        </w:rPr>
        <w:t>09</w:t>
      </w:r>
      <w:r w:rsidRPr="00345964">
        <w:rPr>
          <w:rFonts w:ascii="Ebrima" w:eastAsia="SimSun" w:hAnsi="Ebrima" w:cs="Tahoma"/>
        </w:rPr>
        <w:t xml:space="preserve"> - 1</w:t>
      </w:r>
      <w:r w:rsidR="005C4D5A" w:rsidRPr="00345964">
        <w:rPr>
          <w:rFonts w:ascii="Ebrima" w:eastAsia="SimSun" w:hAnsi="Ebrima" w:cs="Tahoma"/>
        </w:rPr>
        <w:t>20</w:t>
      </w:r>
      <w:r w:rsidRPr="00345964">
        <w:rPr>
          <w:rFonts w:ascii="Ebrima" w:eastAsia="SimSun" w:hAnsi="Ebrima" w:cs="Tahoma"/>
        </w:rPr>
        <w:t xml:space="preserve"> miesięcy – 20 pkt</w:t>
      </w:r>
    </w:p>
    <w:p w14:paraId="2CE65B6B" w14:textId="6A909EB0" w:rsidR="00502D71" w:rsidRPr="00345964" w:rsidRDefault="00502D71" w:rsidP="00345964">
      <w:pPr>
        <w:widowControl w:val="0"/>
        <w:tabs>
          <w:tab w:val="left" w:pos="285"/>
        </w:tabs>
        <w:autoSpaceDE w:val="0"/>
        <w:spacing w:beforeLines="20" w:before="48" w:after="0"/>
        <w:ind w:right="-233"/>
        <w:jc w:val="both"/>
        <w:rPr>
          <w:rFonts w:ascii="Ebrima" w:eastAsia="SimSun" w:hAnsi="Ebrima" w:cs="Tahoma"/>
        </w:rPr>
      </w:pPr>
      <w:r w:rsidRPr="00345964">
        <w:rPr>
          <w:rFonts w:ascii="Ebrima" w:eastAsia="SimSun" w:hAnsi="Ebrima" w:cs="Tahoma"/>
        </w:rPr>
        <w:tab/>
      </w:r>
      <w:r w:rsidRPr="00345964">
        <w:rPr>
          <w:rFonts w:ascii="Ebrima" w:eastAsia="SimSun" w:hAnsi="Ebrima" w:cs="Tahoma"/>
        </w:rPr>
        <w:tab/>
        <w:t>od 1</w:t>
      </w:r>
      <w:r w:rsidR="005C4D5A" w:rsidRPr="00345964">
        <w:rPr>
          <w:rFonts w:ascii="Ebrima" w:eastAsia="SimSun" w:hAnsi="Ebrima" w:cs="Tahoma"/>
        </w:rPr>
        <w:t>21</w:t>
      </w:r>
      <w:r w:rsidRPr="00345964">
        <w:rPr>
          <w:rFonts w:ascii="Ebrima" w:eastAsia="SimSun" w:hAnsi="Ebrima" w:cs="Tahoma"/>
        </w:rPr>
        <w:t xml:space="preserve"> </w:t>
      </w:r>
      <w:r w:rsidR="005C4D5A" w:rsidRPr="00345964">
        <w:rPr>
          <w:rFonts w:ascii="Ebrima" w:eastAsia="SimSun" w:hAnsi="Ebrima" w:cs="Tahoma"/>
        </w:rPr>
        <w:t>i więcej miesięcy</w:t>
      </w:r>
      <w:r w:rsidRPr="00345964">
        <w:rPr>
          <w:rFonts w:ascii="Ebrima" w:eastAsia="SimSun" w:hAnsi="Ebrima" w:cs="Tahoma"/>
        </w:rPr>
        <w:t xml:space="preserve"> – 30 pkt</w:t>
      </w:r>
    </w:p>
    <w:p w14:paraId="1C4DD0F8" w14:textId="4924A46C" w:rsidR="00502D71" w:rsidRPr="00345964" w:rsidRDefault="00502D71" w:rsidP="00805102">
      <w:pPr>
        <w:widowControl w:val="0"/>
        <w:tabs>
          <w:tab w:val="left" w:pos="285"/>
        </w:tabs>
        <w:autoSpaceDE w:val="0"/>
        <w:spacing w:beforeLines="20" w:before="48" w:after="0" w:line="360" w:lineRule="auto"/>
        <w:ind w:right="-233"/>
        <w:jc w:val="both"/>
        <w:rPr>
          <w:rFonts w:ascii="Ebrima" w:eastAsia="SimSun" w:hAnsi="Ebrima" w:cs="Tahoma"/>
        </w:rPr>
      </w:pPr>
      <w:r w:rsidRPr="00345964">
        <w:rPr>
          <w:rFonts w:ascii="Ebrima" w:eastAsia="SimSun" w:hAnsi="Ebrima" w:cs="Tahoma"/>
        </w:rPr>
        <w:tab/>
      </w:r>
      <w:r w:rsidRPr="00345964">
        <w:rPr>
          <w:rFonts w:ascii="Ebrima" w:eastAsia="SimSun" w:hAnsi="Ebrima" w:cs="Tahoma"/>
        </w:rPr>
        <w:tab/>
      </w:r>
    </w:p>
    <w:p w14:paraId="1B129058" w14:textId="79354999" w:rsidR="005C4D5A" w:rsidRPr="00D43AF4" w:rsidRDefault="005C4D5A" w:rsidP="00345964">
      <w:pPr>
        <w:pStyle w:val="Akapitzlist"/>
        <w:widowControl w:val="0"/>
        <w:numPr>
          <w:ilvl w:val="0"/>
          <w:numId w:val="40"/>
        </w:numPr>
        <w:tabs>
          <w:tab w:val="left" w:pos="285"/>
        </w:tabs>
        <w:autoSpaceDE w:val="0"/>
        <w:spacing w:beforeLines="20" w:before="48" w:after="0"/>
        <w:ind w:left="357" w:right="-232" w:hanging="357"/>
        <w:jc w:val="both"/>
        <w:rPr>
          <w:rFonts w:ascii="Ebrima" w:eastAsia="SimSun" w:hAnsi="Ebrima" w:cs="Tahoma"/>
        </w:rPr>
      </w:pPr>
      <w:r w:rsidRPr="00D43AF4">
        <w:rPr>
          <w:rFonts w:ascii="Ebrima" w:eastAsia="SimSun" w:hAnsi="Ebrima" w:cs="Tahoma"/>
        </w:rPr>
        <w:t xml:space="preserve">termin dostawy do </w:t>
      </w:r>
      <w:r w:rsidR="00D43AF4" w:rsidRPr="00D43AF4">
        <w:rPr>
          <w:rFonts w:ascii="Ebrima" w:eastAsia="SimSun" w:hAnsi="Ebrima" w:cs="Tahoma"/>
        </w:rPr>
        <w:t>30</w:t>
      </w:r>
      <w:r w:rsidRPr="00D43AF4">
        <w:rPr>
          <w:rFonts w:ascii="Ebrima" w:eastAsia="SimSun" w:hAnsi="Ebrima" w:cs="Tahoma"/>
        </w:rPr>
        <w:t xml:space="preserve"> dni – 10 pkt</w:t>
      </w:r>
    </w:p>
    <w:p w14:paraId="48A42206" w14:textId="599AFDAD" w:rsidR="00030D2E" w:rsidRPr="00D43AF4" w:rsidRDefault="00030D2E" w:rsidP="00345964">
      <w:pPr>
        <w:widowControl w:val="0"/>
        <w:tabs>
          <w:tab w:val="left" w:pos="285"/>
        </w:tabs>
        <w:autoSpaceDE w:val="0"/>
        <w:spacing w:beforeLines="20" w:before="48" w:after="0"/>
        <w:ind w:right="-232"/>
        <w:jc w:val="both"/>
        <w:rPr>
          <w:rFonts w:ascii="Ebrima" w:eastAsia="SimSun" w:hAnsi="Ebrima" w:cs="Tahoma"/>
        </w:rPr>
      </w:pPr>
      <w:r w:rsidRPr="00D43AF4">
        <w:rPr>
          <w:rFonts w:ascii="Ebrima" w:eastAsia="SimSun" w:hAnsi="Ebrima" w:cs="Tahoma"/>
        </w:rPr>
        <w:t xml:space="preserve">  </w:t>
      </w:r>
      <w:r w:rsidR="00345964" w:rsidRPr="00D43AF4">
        <w:rPr>
          <w:rFonts w:ascii="Ebrima" w:eastAsia="SimSun" w:hAnsi="Ebrima" w:cs="Tahoma"/>
        </w:rPr>
        <w:t xml:space="preserve"> </w:t>
      </w:r>
      <w:r w:rsidRPr="00D43AF4">
        <w:rPr>
          <w:rFonts w:ascii="Ebrima" w:eastAsia="SimSun" w:hAnsi="Ebrima" w:cs="Tahoma"/>
        </w:rPr>
        <w:t xml:space="preserve">  termin dostawy </w:t>
      </w:r>
      <w:r w:rsidR="00522D64" w:rsidRPr="00D43AF4">
        <w:rPr>
          <w:rFonts w:ascii="Ebrima" w:eastAsia="SimSun" w:hAnsi="Ebrima" w:cs="Tahoma"/>
        </w:rPr>
        <w:t xml:space="preserve">powyżej </w:t>
      </w:r>
      <w:r w:rsidR="00D43AF4" w:rsidRPr="00D43AF4">
        <w:rPr>
          <w:rFonts w:ascii="Ebrima" w:eastAsia="SimSun" w:hAnsi="Ebrima" w:cs="Tahoma"/>
        </w:rPr>
        <w:t>31</w:t>
      </w:r>
      <w:r w:rsidR="00522D64" w:rsidRPr="00D43AF4">
        <w:rPr>
          <w:rFonts w:ascii="Ebrima" w:eastAsia="SimSun" w:hAnsi="Ebrima" w:cs="Tahoma"/>
        </w:rPr>
        <w:t xml:space="preserve"> nie więcej jak</w:t>
      </w:r>
      <w:r w:rsidRPr="00D43AF4">
        <w:rPr>
          <w:rFonts w:ascii="Ebrima" w:eastAsia="SimSun" w:hAnsi="Ebrima" w:cs="Tahoma"/>
        </w:rPr>
        <w:t xml:space="preserve"> </w:t>
      </w:r>
      <w:r w:rsidR="00D43AF4" w:rsidRPr="00D43AF4">
        <w:rPr>
          <w:rFonts w:ascii="Ebrima" w:eastAsia="SimSun" w:hAnsi="Ebrima" w:cs="Tahoma"/>
        </w:rPr>
        <w:t>6</w:t>
      </w:r>
      <w:r w:rsidRPr="00D43AF4">
        <w:rPr>
          <w:rFonts w:ascii="Ebrima" w:eastAsia="SimSun" w:hAnsi="Ebrima" w:cs="Tahoma"/>
        </w:rPr>
        <w:t>0 dni – 0 pkt</w:t>
      </w:r>
    </w:p>
    <w:p w14:paraId="70567D4D" w14:textId="77777777" w:rsidR="00502D71" w:rsidRPr="00805102" w:rsidRDefault="00502D71" w:rsidP="00805102">
      <w:pPr>
        <w:spacing w:beforeLines="20" w:before="48" w:after="0" w:line="360" w:lineRule="auto"/>
        <w:jc w:val="both"/>
        <w:rPr>
          <w:rFonts w:ascii="Ebrima" w:hAnsi="Ebrima" w:cs="Tahoma"/>
          <w:iCs/>
          <w:spacing w:val="20"/>
        </w:rPr>
      </w:pPr>
      <w:r w:rsidRPr="00805102">
        <w:rPr>
          <w:rFonts w:ascii="Ebrima" w:hAnsi="Ebrima" w:cs="Tahoma"/>
          <w:iCs/>
          <w:spacing w:val="20"/>
        </w:rPr>
        <w:t xml:space="preserve">              </w:t>
      </w:r>
      <w:r w:rsidRPr="00805102">
        <w:rPr>
          <w:rFonts w:ascii="Ebrima" w:hAnsi="Ebrima" w:cs="Tahoma"/>
          <w:iCs/>
          <w:spacing w:val="20"/>
        </w:rPr>
        <w:tab/>
        <w:t xml:space="preserve"> </w:t>
      </w:r>
    </w:p>
    <w:p w14:paraId="152B845B" w14:textId="77777777" w:rsidR="005C4D5A" w:rsidRPr="00805102" w:rsidRDefault="005C4D5A" w:rsidP="00805102">
      <w:pPr>
        <w:numPr>
          <w:ilvl w:val="0"/>
          <w:numId w:val="14"/>
        </w:numPr>
        <w:tabs>
          <w:tab w:val="num" w:pos="284"/>
        </w:tabs>
        <w:spacing w:beforeLines="20" w:before="48" w:after="0" w:line="360" w:lineRule="auto"/>
        <w:ind w:hanging="1506"/>
        <w:rPr>
          <w:rFonts w:ascii="Ebrima" w:eastAsia="Calibri" w:hAnsi="Ebrima"/>
          <w:b/>
          <w:color w:val="000000"/>
        </w:rPr>
      </w:pPr>
      <w:r w:rsidRPr="00805102">
        <w:rPr>
          <w:rFonts w:ascii="Ebrima" w:eastAsia="Calibri" w:hAnsi="Ebrima"/>
          <w:b/>
          <w:color w:val="000000"/>
        </w:rPr>
        <w:t>Sposób oceny ofert:</w:t>
      </w:r>
    </w:p>
    <w:p w14:paraId="4181667C" w14:textId="0536AEAB" w:rsidR="005C4D5A" w:rsidRPr="00805102" w:rsidRDefault="005C4D5A" w:rsidP="00A440FB">
      <w:pPr>
        <w:spacing w:beforeLines="20" w:before="48" w:after="0" w:line="360" w:lineRule="auto"/>
        <w:jc w:val="both"/>
        <w:rPr>
          <w:rFonts w:ascii="Ebrima" w:hAnsi="Ebrima"/>
          <w:color w:val="000000"/>
        </w:rPr>
      </w:pPr>
      <w:r w:rsidRPr="00805102">
        <w:rPr>
          <w:rFonts w:ascii="Ebrima" w:hAnsi="Ebrima"/>
          <w:color w:val="000000"/>
        </w:rPr>
        <w:t xml:space="preserve">Liczba punktów danej oferty będzie stanowiła sumę punktów przyznanych w każdym z kryteriów, zgodnie </w:t>
      </w:r>
      <w:r w:rsidR="00A440FB">
        <w:rPr>
          <w:rFonts w:ascii="Ebrima" w:hAnsi="Ebrima"/>
          <w:color w:val="000000"/>
        </w:rPr>
        <w:br/>
      </w:r>
      <w:r w:rsidRPr="00805102">
        <w:rPr>
          <w:rFonts w:ascii="Ebrima" w:hAnsi="Ebrima"/>
          <w:color w:val="000000"/>
        </w:rPr>
        <w:t>z</w:t>
      </w:r>
      <w:r w:rsidR="00A440FB">
        <w:rPr>
          <w:rFonts w:ascii="Ebrima" w:hAnsi="Ebrima"/>
          <w:color w:val="000000"/>
        </w:rPr>
        <w:t>e</w:t>
      </w:r>
      <w:r w:rsidRPr="00805102">
        <w:rPr>
          <w:rFonts w:ascii="Ebrima" w:hAnsi="Ebrima"/>
          <w:color w:val="000000"/>
        </w:rPr>
        <w:t xml:space="preserve"> wzorem: </w:t>
      </w:r>
    </w:p>
    <w:p w14:paraId="2ED0197B" w14:textId="1DD782A2" w:rsidR="00E84715" w:rsidRPr="00CC55E4" w:rsidRDefault="00A604F8" w:rsidP="00A440FB">
      <w:pPr>
        <w:spacing w:beforeLines="20" w:before="48" w:after="0" w:line="360" w:lineRule="auto"/>
        <w:jc w:val="both"/>
        <w:rPr>
          <w:rFonts w:ascii="Ebrima" w:hAnsi="Ebrima"/>
          <w:b/>
          <w:bCs/>
          <w:color w:val="000000"/>
        </w:rPr>
      </w:pPr>
      <w:r w:rsidRPr="00CC55E4">
        <w:rPr>
          <w:rFonts w:ascii="Ebrima" w:hAnsi="Ebrima"/>
          <w:b/>
          <w:bCs/>
          <w:color w:val="000000"/>
        </w:rPr>
        <w:lastRenderedPageBreak/>
        <w:t>Suma punktów = C + P + T</w:t>
      </w:r>
    </w:p>
    <w:p w14:paraId="56B8F3B2" w14:textId="60E3BCC0" w:rsidR="00E84715" w:rsidRPr="00805102" w:rsidRDefault="00E84715" w:rsidP="00A440FB">
      <w:pPr>
        <w:suppressAutoHyphens/>
        <w:autoSpaceDN w:val="0"/>
        <w:spacing w:beforeLines="20" w:before="48" w:after="0" w:line="360" w:lineRule="auto"/>
        <w:jc w:val="both"/>
        <w:textAlignment w:val="baseline"/>
        <w:rPr>
          <w:rFonts w:ascii="Ebrima" w:hAnsi="Ebrima"/>
          <w:bCs/>
          <w:kern w:val="3"/>
        </w:rPr>
      </w:pPr>
      <w:r w:rsidRPr="00805102">
        <w:rPr>
          <w:rFonts w:ascii="Ebrima" w:hAnsi="Ebrima"/>
          <w:bCs/>
          <w:kern w:val="3"/>
        </w:rPr>
        <w:t xml:space="preserve">W przypadku nieuzupełnienia w druku oferty pola </w:t>
      </w:r>
      <w:r w:rsidR="00A604F8" w:rsidRPr="00805102">
        <w:rPr>
          <w:rFonts w:ascii="Ebrima" w:hAnsi="Ebrima"/>
          <w:bCs/>
          <w:kern w:val="3"/>
        </w:rPr>
        <w:t xml:space="preserve">„perforacja blach” i </w:t>
      </w:r>
      <w:r w:rsidRPr="00805102">
        <w:rPr>
          <w:rFonts w:ascii="Ebrima" w:hAnsi="Ebrima"/>
          <w:bCs/>
          <w:kern w:val="3"/>
        </w:rPr>
        <w:t xml:space="preserve">„termin </w:t>
      </w:r>
      <w:r w:rsidR="005C4D5A" w:rsidRPr="00805102">
        <w:rPr>
          <w:rFonts w:ascii="Ebrima" w:hAnsi="Ebrima"/>
          <w:bCs/>
          <w:kern w:val="3"/>
        </w:rPr>
        <w:t>dostawy”</w:t>
      </w:r>
      <w:r w:rsidRPr="00805102">
        <w:rPr>
          <w:rFonts w:ascii="Ebrima" w:hAnsi="Ebrima"/>
          <w:bCs/>
          <w:kern w:val="3"/>
        </w:rPr>
        <w:t xml:space="preserve"> zamówienia Wykonawca otrzyma 0 punktów. W przypadku wpisania innych wartości niż wymagane przez Zamawiającego w polu </w:t>
      </w:r>
      <w:r w:rsidR="00A604F8" w:rsidRPr="00805102">
        <w:rPr>
          <w:rFonts w:ascii="Ebrima" w:hAnsi="Ebrima"/>
          <w:bCs/>
          <w:kern w:val="3"/>
        </w:rPr>
        <w:t xml:space="preserve">„perforacja blach” i </w:t>
      </w:r>
      <w:r w:rsidRPr="00805102">
        <w:rPr>
          <w:rFonts w:ascii="Ebrima" w:hAnsi="Ebrima"/>
          <w:bCs/>
          <w:kern w:val="3"/>
        </w:rPr>
        <w:t xml:space="preserve">„termin </w:t>
      </w:r>
      <w:r w:rsidR="005C4D5A" w:rsidRPr="00805102">
        <w:rPr>
          <w:rFonts w:ascii="Ebrima" w:hAnsi="Ebrima"/>
          <w:bCs/>
          <w:kern w:val="3"/>
        </w:rPr>
        <w:t xml:space="preserve">dostawy” </w:t>
      </w:r>
      <w:r w:rsidRPr="00805102">
        <w:rPr>
          <w:rFonts w:ascii="Ebrima" w:hAnsi="Ebrima"/>
          <w:bCs/>
          <w:kern w:val="3"/>
        </w:rPr>
        <w:t>zamówienia Wykonawca otrzyma 0 pkt.</w:t>
      </w:r>
    </w:p>
    <w:p w14:paraId="3DBF7E55" w14:textId="77777777" w:rsidR="00476ED0" w:rsidRPr="00805102" w:rsidRDefault="00476ED0" w:rsidP="00A440FB">
      <w:pPr>
        <w:numPr>
          <w:ilvl w:val="0"/>
          <w:numId w:val="14"/>
        </w:numPr>
        <w:tabs>
          <w:tab w:val="num" w:pos="308"/>
        </w:tabs>
        <w:suppressAutoHyphens/>
        <w:spacing w:beforeLines="20" w:before="48" w:after="0" w:line="360" w:lineRule="auto"/>
        <w:ind w:left="322" w:hanging="322"/>
        <w:jc w:val="both"/>
        <w:rPr>
          <w:rFonts w:ascii="Ebrima" w:hAnsi="Ebrima"/>
          <w:b/>
        </w:rPr>
      </w:pPr>
      <w:r w:rsidRPr="00805102">
        <w:rPr>
          <w:rFonts w:ascii="Ebrima" w:hAnsi="Ebrima"/>
        </w:rPr>
        <w:t>Za najkorzystniejszą zostanie uznana oferta, która uzyska najwyższą liczbę punktów.</w:t>
      </w:r>
    </w:p>
    <w:p w14:paraId="765E55BF" w14:textId="4CD811A2" w:rsidR="00476ED0" w:rsidRPr="00805102" w:rsidRDefault="00476ED0" w:rsidP="00805102">
      <w:pPr>
        <w:pStyle w:val="Akapitzlist1"/>
        <w:spacing w:beforeLines="20" w:before="48" w:after="0" w:line="360" w:lineRule="auto"/>
        <w:ind w:left="0"/>
        <w:contextualSpacing w:val="0"/>
        <w:jc w:val="both"/>
        <w:rPr>
          <w:rFonts w:ascii="Ebrima" w:hAnsi="Ebrima" w:cs="Calibri"/>
          <w:sz w:val="20"/>
          <w:szCs w:val="20"/>
        </w:rPr>
      </w:pPr>
      <w:r w:rsidRPr="00805102">
        <w:rPr>
          <w:rFonts w:ascii="Ebrima" w:hAnsi="Ebrima"/>
          <w:sz w:val="20"/>
          <w:szCs w:val="20"/>
        </w:rPr>
        <w:t xml:space="preserve">W celu obliczenia punktów wyniki poszczególnych działań matematycznych będą zaokrąglane do dwóch miejsc po przecinku </w:t>
      </w:r>
      <w:r w:rsidR="00A604F8" w:rsidRPr="00805102">
        <w:rPr>
          <w:rFonts w:ascii="Ebrima" w:hAnsi="Ebrima" w:cs="Calibri"/>
          <w:sz w:val="20"/>
          <w:szCs w:val="20"/>
        </w:rPr>
        <w:t>(zgodnie z zasadą, iż jeżeli trzecia cyfra po przecinku jest równa 5 lub więcej to zaokrąglenie następuje w „górę”, jeżeli trzecia cyfra po przecinku jest mniejsza niż 5 to zaokrąglenie następuje w „dół”).</w:t>
      </w:r>
    </w:p>
    <w:p w14:paraId="7D031F34" w14:textId="24579FBB" w:rsidR="00383670" w:rsidRPr="00A440FB" w:rsidRDefault="00A604F8" w:rsidP="00A440FB">
      <w:pPr>
        <w:pStyle w:val="Akapitzlist"/>
        <w:numPr>
          <w:ilvl w:val="0"/>
          <w:numId w:val="14"/>
        </w:numPr>
        <w:tabs>
          <w:tab w:val="center" w:pos="709"/>
        </w:tabs>
        <w:spacing w:beforeLines="20" w:before="48" w:after="0" w:line="360" w:lineRule="auto"/>
        <w:ind w:left="357" w:hanging="357"/>
        <w:jc w:val="both"/>
        <w:rPr>
          <w:rFonts w:ascii="Ebrima" w:hAnsi="Ebrima"/>
        </w:rPr>
      </w:pPr>
      <w:r w:rsidRPr="00805102">
        <w:rPr>
          <w:rFonts w:ascii="Ebrima" w:hAnsi="Ebrima"/>
        </w:rPr>
        <w:t xml:space="preserve">Brak załączenia do oferty </w:t>
      </w:r>
      <w:r w:rsidRPr="00805102">
        <w:rPr>
          <w:rFonts w:ascii="Ebrima" w:hAnsi="Ebrima"/>
          <w:b/>
        </w:rPr>
        <w:t xml:space="preserve">załącznika nr 2 </w:t>
      </w:r>
      <w:r w:rsidRPr="00805102">
        <w:rPr>
          <w:rFonts w:ascii="Ebrima" w:hAnsi="Ebrima"/>
        </w:rPr>
        <w:t>skutkuje odrzuceniem oferty.</w:t>
      </w:r>
    </w:p>
    <w:p w14:paraId="79EF7193" w14:textId="06062584" w:rsidR="00B97871" w:rsidRPr="00164222" w:rsidRDefault="00B97871" w:rsidP="00E00B12">
      <w:pPr>
        <w:pStyle w:val="Nagwek1"/>
        <w:spacing w:before="120" w:line="360" w:lineRule="auto"/>
        <w:rPr>
          <w:rFonts w:ascii="Ebrima" w:hAnsi="Ebrima"/>
          <w:sz w:val="20"/>
          <w:szCs w:val="20"/>
          <w:lang w:eastAsia="ar-SA"/>
        </w:rPr>
      </w:pPr>
      <w:bookmarkStart w:id="19" w:name="_Toc132790361"/>
      <w:r w:rsidRPr="00164222">
        <w:rPr>
          <w:rFonts w:ascii="Ebrima" w:hAnsi="Ebrima"/>
          <w:sz w:val="20"/>
          <w:szCs w:val="20"/>
          <w:lang w:eastAsia="ar-SA"/>
        </w:rPr>
        <w:t>Rozdział XV</w:t>
      </w:r>
      <w:r w:rsidR="00AF7E24" w:rsidRPr="00164222">
        <w:rPr>
          <w:rFonts w:ascii="Ebrima" w:hAnsi="Ebrima"/>
          <w:sz w:val="20"/>
          <w:szCs w:val="20"/>
          <w:lang w:eastAsia="ar-SA"/>
        </w:rPr>
        <w:t>I</w:t>
      </w:r>
      <w:r w:rsidRPr="00164222">
        <w:rPr>
          <w:rFonts w:ascii="Ebrima" w:hAnsi="Ebrima"/>
          <w:sz w:val="20"/>
          <w:szCs w:val="20"/>
          <w:lang w:eastAsia="ar-SA"/>
        </w:rPr>
        <w:t>. Informacje o formalnościach, jakie powinny zostać dopełnione po wyborze oferty w celu zawarcia umowy w sprawie zamówienia publicznego</w:t>
      </w:r>
      <w:bookmarkEnd w:id="19"/>
      <w:r w:rsidRPr="00164222">
        <w:rPr>
          <w:rFonts w:ascii="Ebrima" w:hAnsi="Ebrima"/>
          <w:sz w:val="20"/>
          <w:szCs w:val="20"/>
          <w:lang w:eastAsia="ar-SA"/>
        </w:rPr>
        <w:t xml:space="preserve"> </w:t>
      </w:r>
    </w:p>
    <w:p w14:paraId="23BC4D52" w14:textId="5C2F2C4F" w:rsidR="00B97871" w:rsidRPr="00805102" w:rsidRDefault="00AF7E24" w:rsidP="00805102">
      <w:pPr>
        <w:numPr>
          <w:ilvl w:val="0"/>
          <w:numId w:val="19"/>
        </w:numPr>
        <w:tabs>
          <w:tab w:val="clear" w:pos="1506"/>
        </w:tabs>
        <w:suppressAutoHyphens/>
        <w:spacing w:before="20" w:after="0" w:line="360" w:lineRule="auto"/>
        <w:ind w:left="284" w:hanging="284"/>
        <w:jc w:val="both"/>
        <w:rPr>
          <w:rFonts w:ascii="Ebrima" w:hAnsi="Ebrima"/>
        </w:rPr>
      </w:pPr>
      <w:r w:rsidRPr="00805102">
        <w:rPr>
          <w:rFonts w:ascii="Ebrima" w:hAnsi="Ebrima"/>
        </w:rPr>
        <w:t xml:space="preserve">Po wyborze najkorzystniejszej oferty Zamawiający prześle wybranemu Wykonawcy uzupełniony o dane </w:t>
      </w:r>
      <w:r w:rsidR="00CC55E4">
        <w:rPr>
          <w:rFonts w:ascii="Ebrima" w:hAnsi="Ebrima"/>
        </w:rPr>
        <w:br/>
      </w:r>
      <w:r w:rsidRPr="00805102">
        <w:rPr>
          <w:rFonts w:ascii="Ebrima" w:hAnsi="Ebrima"/>
        </w:rPr>
        <w:t>z oferty egzemplarz umowy</w:t>
      </w:r>
      <w:r w:rsidR="005A764B" w:rsidRPr="00805102">
        <w:rPr>
          <w:rFonts w:ascii="Ebrima" w:hAnsi="Ebrima"/>
        </w:rPr>
        <w:t xml:space="preserve"> zgodny z</w:t>
      </w:r>
      <w:r w:rsidR="005A764B" w:rsidRPr="00805102">
        <w:rPr>
          <w:rFonts w:ascii="Ebrima" w:hAnsi="Ebrima"/>
          <w:lang w:eastAsia="ar-SA"/>
        </w:rPr>
        <w:t xml:space="preserve"> wzorem umowy, który stanowi </w:t>
      </w:r>
      <w:r w:rsidR="005A764B" w:rsidRPr="00805102">
        <w:rPr>
          <w:rFonts w:ascii="Ebrima" w:hAnsi="Ebrima"/>
          <w:b/>
          <w:bCs/>
          <w:lang w:eastAsia="ar-SA"/>
        </w:rPr>
        <w:t xml:space="preserve">załącznik  nr </w:t>
      </w:r>
      <w:r w:rsidR="00476ED0" w:rsidRPr="00805102">
        <w:rPr>
          <w:rFonts w:ascii="Ebrima" w:hAnsi="Ebrima"/>
          <w:b/>
          <w:bCs/>
          <w:lang w:eastAsia="ar-SA"/>
        </w:rPr>
        <w:t>1</w:t>
      </w:r>
      <w:r w:rsidR="005A764B" w:rsidRPr="00805102">
        <w:rPr>
          <w:rFonts w:ascii="Ebrima" w:hAnsi="Ebrima"/>
          <w:b/>
          <w:bCs/>
          <w:lang w:eastAsia="ar-SA"/>
        </w:rPr>
        <w:t xml:space="preserve"> do SWZ</w:t>
      </w:r>
      <w:r w:rsidR="00B97871" w:rsidRPr="00805102">
        <w:rPr>
          <w:rFonts w:ascii="Ebrima" w:hAnsi="Ebrima"/>
        </w:rPr>
        <w:t>.</w:t>
      </w:r>
    </w:p>
    <w:p w14:paraId="7D569095" w14:textId="54EE6345" w:rsidR="00AF7E24" w:rsidRPr="00805102" w:rsidRDefault="00AF7E24" w:rsidP="00805102">
      <w:pPr>
        <w:numPr>
          <w:ilvl w:val="0"/>
          <w:numId w:val="19"/>
        </w:numPr>
        <w:tabs>
          <w:tab w:val="clear" w:pos="1506"/>
        </w:tabs>
        <w:suppressAutoHyphens/>
        <w:spacing w:before="20" w:after="0" w:line="360" w:lineRule="auto"/>
        <w:ind w:left="284" w:hanging="284"/>
        <w:jc w:val="both"/>
        <w:rPr>
          <w:rFonts w:ascii="Ebrima" w:hAnsi="Ebrima"/>
        </w:rPr>
      </w:pPr>
      <w:r w:rsidRPr="00805102">
        <w:rPr>
          <w:rFonts w:ascii="Ebrima" w:hAnsi="Ebrima"/>
        </w:rPr>
        <w:t xml:space="preserve">W celu zawarcia umowy osoba/y </w:t>
      </w:r>
      <w:r w:rsidR="005A764B" w:rsidRPr="00805102">
        <w:rPr>
          <w:rFonts w:ascii="Ebrima" w:hAnsi="Ebrima"/>
        </w:rPr>
        <w:t>u</w:t>
      </w:r>
      <w:r w:rsidRPr="00805102">
        <w:rPr>
          <w:rFonts w:ascii="Ebrima" w:hAnsi="Ebrima"/>
        </w:rPr>
        <w:t xml:space="preserve">poważniona do reprezentacji Wykonawcy winna podpisać umowę </w:t>
      </w:r>
      <w:r w:rsidR="005A764B" w:rsidRPr="00805102">
        <w:rPr>
          <w:rFonts w:ascii="Ebrima" w:hAnsi="Ebrima"/>
        </w:rPr>
        <w:t>wskazaną w ust. 1 i odesłać Zamawiającemu.</w:t>
      </w:r>
    </w:p>
    <w:p w14:paraId="7099CE75" w14:textId="0609F4B2" w:rsidR="00914F06" w:rsidRPr="00805102" w:rsidRDefault="00914F06" w:rsidP="00805102">
      <w:pPr>
        <w:numPr>
          <w:ilvl w:val="0"/>
          <w:numId w:val="19"/>
        </w:numPr>
        <w:tabs>
          <w:tab w:val="clear" w:pos="1506"/>
        </w:tabs>
        <w:suppressAutoHyphens/>
        <w:spacing w:before="20" w:after="0" w:line="360" w:lineRule="auto"/>
        <w:ind w:left="284" w:hanging="284"/>
        <w:jc w:val="both"/>
        <w:rPr>
          <w:rFonts w:ascii="Ebrima" w:hAnsi="Ebrima"/>
        </w:rPr>
      </w:pPr>
      <w:r w:rsidRPr="00805102">
        <w:rPr>
          <w:rFonts w:ascii="Ebrima" w:hAnsi="Ebrima"/>
        </w:rPr>
        <w:t>Do umowy Wykonawca winien załączyć dokumenty potwierdzające umocowanie osób reprezentujących go przy podpisywaniu umowy do podpisania umowy, o ile umocowanie to nie będzie wynikać z dokumentów załączonych do oferty.</w:t>
      </w:r>
    </w:p>
    <w:p w14:paraId="243B3B28" w14:textId="53F46693" w:rsidR="005A764B" w:rsidRPr="00CC55E4" w:rsidRDefault="005A764B" w:rsidP="00CC55E4">
      <w:pPr>
        <w:numPr>
          <w:ilvl w:val="0"/>
          <w:numId w:val="19"/>
        </w:numPr>
        <w:tabs>
          <w:tab w:val="clear" w:pos="1506"/>
        </w:tabs>
        <w:suppressAutoHyphens/>
        <w:spacing w:before="20" w:after="0" w:line="360" w:lineRule="auto"/>
        <w:ind w:left="284" w:hanging="284"/>
        <w:jc w:val="both"/>
        <w:rPr>
          <w:rFonts w:ascii="Ebrima" w:hAnsi="Ebrima"/>
        </w:rPr>
      </w:pPr>
      <w:r w:rsidRPr="00805102">
        <w:rPr>
          <w:rFonts w:ascii="Ebrima" w:hAnsi="Ebrima"/>
        </w:rPr>
        <w:t>Zamawiający po otrzymaniu od Wykonawcy podpisanego przez niego egzemplarza umowy prześle Wykonawcy podpisany przez siebie egzemplarz umowy.</w:t>
      </w:r>
    </w:p>
    <w:p w14:paraId="09EF1211" w14:textId="3A9EBB31" w:rsidR="00B97871" w:rsidRPr="00164222" w:rsidRDefault="00B97871" w:rsidP="00E00B12">
      <w:pPr>
        <w:pStyle w:val="Nagwek1"/>
        <w:spacing w:before="120" w:line="360" w:lineRule="auto"/>
        <w:rPr>
          <w:rFonts w:ascii="Ebrima" w:hAnsi="Ebrima"/>
          <w:sz w:val="20"/>
          <w:szCs w:val="20"/>
          <w:lang w:eastAsia="ar-SA"/>
        </w:rPr>
      </w:pPr>
      <w:bookmarkStart w:id="20" w:name="_Toc132790362"/>
      <w:r w:rsidRPr="00164222">
        <w:rPr>
          <w:rFonts w:ascii="Ebrima" w:hAnsi="Ebrima"/>
          <w:sz w:val="20"/>
          <w:szCs w:val="20"/>
          <w:lang w:eastAsia="ar-SA"/>
        </w:rPr>
        <w:t>Rozdział XV</w:t>
      </w:r>
      <w:r w:rsidR="00914F06" w:rsidRPr="00164222">
        <w:rPr>
          <w:rFonts w:ascii="Ebrima" w:hAnsi="Ebrima"/>
          <w:sz w:val="20"/>
          <w:szCs w:val="20"/>
          <w:lang w:eastAsia="ar-SA"/>
        </w:rPr>
        <w:t>II</w:t>
      </w:r>
      <w:r w:rsidRPr="00164222">
        <w:rPr>
          <w:rFonts w:ascii="Ebrima" w:hAnsi="Ebrima"/>
          <w:sz w:val="20"/>
          <w:szCs w:val="20"/>
          <w:lang w:eastAsia="ar-SA"/>
        </w:rPr>
        <w:t xml:space="preserve">. </w:t>
      </w:r>
      <w:r w:rsidR="00914F06" w:rsidRPr="00164222">
        <w:rPr>
          <w:rFonts w:ascii="Ebrima" w:hAnsi="Ebrima"/>
          <w:sz w:val="20"/>
          <w:szCs w:val="20"/>
          <w:lang w:eastAsia="ar-SA"/>
        </w:rPr>
        <w:t>Projektowane postanowienia umowy w sprawie zamówienia publicznego, które zostaną wprowadzone do umowy w sprawie zamówienia publicznego</w:t>
      </w:r>
      <w:r w:rsidRPr="00164222">
        <w:rPr>
          <w:rFonts w:ascii="Ebrima" w:hAnsi="Ebrima"/>
          <w:sz w:val="20"/>
          <w:szCs w:val="20"/>
          <w:lang w:eastAsia="ar-SA"/>
        </w:rPr>
        <w:t>.</w:t>
      </w:r>
      <w:bookmarkEnd w:id="20"/>
    </w:p>
    <w:p w14:paraId="3394D065" w14:textId="0F9EED59" w:rsidR="00B97871" w:rsidRPr="00805102" w:rsidRDefault="00B97871" w:rsidP="00805102">
      <w:pPr>
        <w:numPr>
          <w:ilvl w:val="0"/>
          <w:numId w:val="6"/>
        </w:numPr>
        <w:tabs>
          <w:tab w:val="num" w:pos="284"/>
        </w:tabs>
        <w:suppressAutoHyphens/>
        <w:spacing w:before="20" w:after="0" w:line="360" w:lineRule="auto"/>
        <w:ind w:left="284" w:hanging="284"/>
        <w:jc w:val="both"/>
        <w:rPr>
          <w:rFonts w:ascii="Ebrima" w:hAnsi="Ebrima"/>
          <w:lang w:eastAsia="ar-SA"/>
        </w:rPr>
      </w:pPr>
      <w:r w:rsidRPr="00805102">
        <w:rPr>
          <w:rFonts w:ascii="Ebrima" w:hAnsi="Ebrima"/>
          <w:lang w:eastAsia="ar-SA"/>
        </w:rPr>
        <w:t xml:space="preserve">Istotne dla stron postanowienia zostały wskazane we wzorze umowy, który stanowi </w:t>
      </w:r>
      <w:r w:rsidRPr="00805102">
        <w:rPr>
          <w:rFonts w:ascii="Ebrima" w:hAnsi="Ebrima"/>
          <w:b/>
          <w:bCs/>
          <w:lang w:eastAsia="ar-SA"/>
        </w:rPr>
        <w:t xml:space="preserve">załącznik  nr </w:t>
      </w:r>
      <w:r w:rsidR="00476ED0" w:rsidRPr="00805102">
        <w:rPr>
          <w:rFonts w:ascii="Ebrima" w:hAnsi="Ebrima"/>
          <w:b/>
          <w:bCs/>
          <w:lang w:eastAsia="ar-SA"/>
        </w:rPr>
        <w:t>1</w:t>
      </w:r>
      <w:r w:rsidRPr="00805102">
        <w:rPr>
          <w:rFonts w:ascii="Ebrima" w:hAnsi="Ebrima"/>
          <w:b/>
          <w:bCs/>
          <w:lang w:eastAsia="ar-SA"/>
        </w:rPr>
        <w:t xml:space="preserve"> do </w:t>
      </w:r>
      <w:r w:rsidR="00076105" w:rsidRPr="00805102">
        <w:rPr>
          <w:rFonts w:ascii="Ebrima" w:hAnsi="Ebrima"/>
          <w:b/>
          <w:bCs/>
          <w:lang w:eastAsia="ar-SA"/>
        </w:rPr>
        <w:t>SWZ</w:t>
      </w:r>
      <w:r w:rsidRPr="00805102">
        <w:rPr>
          <w:rFonts w:ascii="Ebrima" w:hAnsi="Ebrima"/>
          <w:b/>
          <w:bCs/>
          <w:lang w:eastAsia="ar-SA"/>
        </w:rPr>
        <w:t>.</w:t>
      </w:r>
    </w:p>
    <w:p w14:paraId="6F0B91B3" w14:textId="60F7FE2A" w:rsidR="00B97871" w:rsidRPr="00805102" w:rsidRDefault="00B97871" w:rsidP="00805102">
      <w:pPr>
        <w:numPr>
          <w:ilvl w:val="0"/>
          <w:numId w:val="6"/>
        </w:numPr>
        <w:tabs>
          <w:tab w:val="num" w:pos="284"/>
        </w:tabs>
        <w:suppressAutoHyphens/>
        <w:spacing w:before="20" w:after="0" w:line="360" w:lineRule="auto"/>
        <w:ind w:left="284" w:hanging="284"/>
        <w:jc w:val="both"/>
        <w:rPr>
          <w:rFonts w:ascii="Ebrima" w:hAnsi="Ebrima"/>
          <w:lang w:eastAsia="ar-SA"/>
        </w:rPr>
      </w:pPr>
      <w:bookmarkStart w:id="21" w:name="_Hlk527380018"/>
      <w:r w:rsidRPr="00805102">
        <w:rPr>
          <w:rFonts w:ascii="Ebrima" w:hAnsi="Ebrima"/>
          <w:lang w:eastAsia="ar-SA"/>
        </w:rPr>
        <w:t xml:space="preserve">Umowa w sprawie udzielenia zamówienia publicznego zostanie zawarta w formie </w:t>
      </w:r>
      <w:bookmarkEnd w:id="21"/>
      <w:r w:rsidRPr="00805102">
        <w:rPr>
          <w:rFonts w:ascii="Ebrima" w:hAnsi="Ebrima"/>
          <w:lang w:eastAsia="ar-SA"/>
        </w:rPr>
        <w:t xml:space="preserve">pisemnej pod rygorem nieważności w terminie nie krótszym niż </w:t>
      </w:r>
      <w:r w:rsidR="002169CF" w:rsidRPr="00805102">
        <w:rPr>
          <w:rFonts w:ascii="Ebrima" w:hAnsi="Ebrima"/>
          <w:lang w:eastAsia="ar-SA"/>
        </w:rPr>
        <w:t>5</w:t>
      </w:r>
      <w:r w:rsidRPr="00805102">
        <w:rPr>
          <w:rFonts w:ascii="Ebrima" w:hAnsi="Ebrima"/>
          <w:lang w:eastAsia="ar-SA"/>
        </w:rPr>
        <w:t xml:space="preserve"> dni od dnia przekazania zawiadomienia o wyborze najkorzystniejszej oferty. Zamawiający może zawrzeć umowę przed upływem terminu, o którym mowa wyżej, jeżeli w postępowaniu została złożona tylko jedna oferta.</w:t>
      </w:r>
    </w:p>
    <w:p w14:paraId="29E16628" w14:textId="78EEF652" w:rsidR="00B97871" w:rsidRPr="00805102" w:rsidRDefault="00B97871" w:rsidP="00805102">
      <w:pPr>
        <w:numPr>
          <w:ilvl w:val="0"/>
          <w:numId w:val="6"/>
        </w:numPr>
        <w:tabs>
          <w:tab w:val="num" w:pos="284"/>
        </w:tabs>
        <w:suppressAutoHyphens/>
        <w:spacing w:before="20" w:after="0" w:line="360" w:lineRule="auto"/>
        <w:ind w:left="284" w:hanging="284"/>
        <w:jc w:val="both"/>
        <w:rPr>
          <w:rFonts w:ascii="Ebrima" w:hAnsi="Ebrima"/>
          <w:lang w:eastAsia="ar-SA"/>
        </w:rPr>
      </w:pPr>
      <w:r w:rsidRPr="00805102">
        <w:rPr>
          <w:rFonts w:ascii="Ebrima" w:hAnsi="Ebrima"/>
          <w:lang w:eastAsia="ar-SA"/>
        </w:rPr>
        <w:t xml:space="preserve">Do umowy mają zastosowanie przepisy </w:t>
      </w:r>
      <w:r w:rsidR="00914F06" w:rsidRPr="00805102">
        <w:rPr>
          <w:rFonts w:ascii="Ebrima" w:hAnsi="Ebrima"/>
          <w:lang w:eastAsia="ar-SA"/>
        </w:rPr>
        <w:t>ustawy Pzp i K</w:t>
      </w:r>
      <w:r w:rsidRPr="00805102">
        <w:rPr>
          <w:rFonts w:ascii="Ebrima" w:hAnsi="Ebrima"/>
          <w:lang w:eastAsia="ar-SA"/>
        </w:rPr>
        <w:t>odeksu cywilnego, jeżeli przepisy ustawy nie stanowią inaczej.</w:t>
      </w:r>
    </w:p>
    <w:p w14:paraId="4718D630" w14:textId="77777777" w:rsidR="00B97871" w:rsidRPr="00805102" w:rsidRDefault="00B97871" w:rsidP="00805102">
      <w:pPr>
        <w:numPr>
          <w:ilvl w:val="0"/>
          <w:numId w:val="6"/>
        </w:numPr>
        <w:tabs>
          <w:tab w:val="num" w:pos="284"/>
        </w:tabs>
        <w:suppressAutoHyphens/>
        <w:spacing w:before="20" w:after="0" w:line="360" w:lineRule="auto"/>
        <w:ind w:left="284" w:hanging="284"/>
        <w:jc w:val="both"/>
        <w:rPr>
          <w:rFonts w:ascii="Ebrima" w:hAnsi="Ebrima"/>
          <w:lang w:eastAsia="ar-SA"/>
        </w:rPr>
      </w:pPr>
      <w:r w:rsidRPr="00805102">
        <w:rPr>
          <w:rFonts w:ascii="Ebrima" w:hAnsi="Ebrima"/>
          <w:lang w:eastAsia="ar-SA"/>
        </w:rPr>
        <w:t>Umowa jest jawna i podlega udostępnieniu na zasadach określonych w przepisach o dostępie do informacji publicznej.</w:t>
      </w:r>
    </w:p>
    <w:p w14:paraId="1EDDB81F" w14:textId="77777777" w:rsidR="00B97871" w:rsidRPr="00805102" w:rsidRDefault="00B97871" w:rsidP="00805102">
      <w:pPr>
        <w:numPr>
          <w:ilvl w:val="0"/>
          <w:numId w:val="6"/>
        </w:numPr>
        <w:tabs>
          <w:tab w:val="num" w:pos="284"/>
        </w:tabs>
        <w:suppressAutoHyphens/>
        <w:spacing w:before="20" w:after="0" w:line="360" w:lineRule="auto"/>
        <w:ind w:left="284" w:hanging="284"/>
        <w:jc w:val="both"/>
        <w:rPr>
          <w:rFonts w:ascii="Ebrima" w:hAnsi="Ebrima"/>
          <w:lang w:eastAsia="ar-SA"/>
        </w:rPr>
      </w:pPr>
      <w:r w:rsidRPr="00805102">
        <w:rPr>
          <w:rFonts w:ascii="Ebrima" w:hAnsi="Ebrima"/>
          <w:lang w:eastAsia="ar-SA"/>
        </w:rPr>
        <w:lastRenderedPageBreak/>
        <w:t>Wszelkie zmiany zawartej umowy będą wymagały pisemnego aneksu pod rygorem nieważności.</w:t>
      </w:r>
    </w:p>
    <w:p w14:paraId="398D47A9" w14:textId="5565EDB2" w:rsidR="00B97871" w:rsidRPr="00805102" w:rsidRDefault="00B97871" w:rsidP="00805102">
      <w:pPr>
        <w:numPr>
          <w:ilvl w:val="0"/>
          <w:numId w:val="6"/>
        </w:numPr>
        <w:tabs>
          <w:tab w:val="num" w:pos="284"/>
        </w:tabs>
        <w:suppressAutoHyphens/>
        <w:spacing w:before="20" w:after="0" w:line="360" w:lineRule="auto"/>
        <w:ind w:left="284" w:hanging="284"/>
        <w:jc w:val="both"/>
        <w:rPr>
          <w:rFonts w:ascii="Ebrima" w:hAnsi="Ebrima"/>
          <w:lang w:eastAsia="ar-SA"/>
        </w:rPr>
      </w:pPr>
      <w:r w:rsidRPr="00805102">
        <w:rPr>
          <w:rFonts w:ascii="Ebrima" w:hAnsi="Ebrima"/>
        </w:rPr>
        <w:t>Okoliczności, w jakich zmieniona może zostać umowa, są opisane we wzorze umowy</w:t>
      </w:r>
      <w:r w:rsidRPr="00805102">
        <w:rPr>
          <w:rFonts w:ascii="Ebrima" w:hAnsi="Ebrima"/>
          <w:b/>
        </w:rPr>
        <w:t xml:space="preserve"> (załącznik nr </w:t>
      </w:r>
      <w:r w:rsidR="00476ED0" w:rsidRPr="00805102">
        <w:rPr>
          <w:rFonts w:ascii="Ebrima" w:hAnsi="Ebrima"/>
          <w:b/>
        </w:rPr>
        <w:t>1</w:t>
      </w:r>
      <w:r w:rsidRPr="00805102">
        <w:rPr>
          <w:rFonts w:ascii="Ebrima" w:hAnsi="Ebrima"/>
          <w:b/>
        </w:rPr>
        <w:t xml:space="preserve"> do </w:t>
      </w:r>
      <w:r w:rsidR="00076105" w:rsidRPr="00805102">
        <w:rPr>
          <w:rFonts w:ascii="Ebrima" w:hAnsi="Ebrima"/>
          <w:b/>
        </w:rPr>
        <w:t>SWZ</w:t>
      </w:r>
      <w:r w:rsidRPr="00805102">
        <w:rPr>
          <w:rFonts w:ascii="Ebrima" w:hAnsi="Ebrima"/>
          <w:b/>
        </w:rPr>
        <w:t>)</w:t>
      </w:r>
      <w:r w:rsidRPr="00805102">
        <w:rPr>
          <w:rFonts w:ascii="Ebrima" w:hAnsi="Ebrima"/>
          <w:b/>
          <w:lang w:eastAsia="ar-SA"/>
        </w:rPr>
        <w:t>.</w:t>
      </w:r>
    </w:p>
    <w:p w14:paraId="6F5E3C8C" w14:textId="4488544F" w:rsidR="00B97871" w:rsidRPr="00164222" w:rsidRDefault="00B97871" w:rsidP="00E00B12">
      <w:pPr>
        <w:pStyle w:val="Nagwek1"/>
        <w:spacing w:before="120" w:line="360" w:lineRule="auto"/>
        <w:rPr>
          <w:rFonts w:ascii="Ebrima" w:hAnsi="Ebrima"/>
          <w:bCs/>
          <w:sz w:val="20"/>
          <w:szCs w:val="20"/>
          <w:lang w:eastAsia="ar-SA"/>
        </w:rPr>
      </w:pPr>
      <w:bookmarkStart w:id="22" w:name="_Toc132790363"/>
      <w:r w:rsidRPr="00164222">
        <w:rPr>
          <w:rFonts w:ascii="Ebrima" w:hAnsi="Ebrima"/>
          <w:sz w:val="20"/>
          <w:szCs w:val="20"/>
          <w:lang w:eastAsia="ar-SA"/>
        </w:rPr>
        <w:t>Rozdział XVI</w:t>
      </w:r>
      <w:r w:rsidR="00914F06" w:rsidRPr="00164222">
        <w:rPr>
          <w:rFonts w:ascii="Ebrima" w:hAnsi="Ebrima"/>
          <w:sz w:val="20"/>
          <w:szCs w:val="20"/>
          <w:lang w:eastAsia="ar-SA"/>
        </w:rPr>
        <w:t>II</w:t>
      </w:r>
      <w:r w:rsidRPr="00164222">
        <w:rPr>
          <w:rFonts w:ascii="Ebrima" w:hAnsi="Ebrima"/>
          <w:sz w:val="20"/>
          <w:szCs w:val="20"/>
          <w:lang w:eastAsia="ar-SA"/>
        </w:rPr>
        <w:t>. Pouczenie o środkach ochrony prawnej przysługujących wykonawcy</w:t>
      </w:r>
      <w:bookmarkEnd w:id="22"/>
      <w:r w:rsidRPr="00164222">
        <w:rPr>
          <w:rFonts w:ascii="Ebrima" w:hAnsi="Ebrima"/>
          <w:sz w:val="20"/>
          <w:szCs w:val="20"/>
          <w:lang w:eastAsia="ar-SA"/>
        </w:rPr>
        <w:t xml:space="preserve"> </w:t>
      </w:r>
    </w:p>
    <w:p w14:paraId="733A6F17" w14:textId="25308FAE" w:rsidR="00914F06" w:rsidRPr="00805102" w:rsidRDefault="00914F06" w:rsidP="00805102">
      <w:pPr>
        <w:numPr>
          <w:ilvl w:val="0"/>
          <w:numId w:val="20"/>
        </w:numPr>
        <w:tabs>
          <w:tab w:val="clear" w:pos="720"/>
        </w:tabs>
        <w:suppressAutoHyphens/>
        <w:spacing w:before="20" w:after="0" w:line="360" w:lineRule="auto"/>
        <w:ind w:left="284" w:hanging="284"/>
        <w:jc w:val="both"/>
        <w:rPr>
          <w:rFonts w:ascii="Ebrima" w:hAnsi="Ebrima"/>
        </w:rPr>
      </w:pPr>
      <w:r w:rsidRPr="00805102">
        <w:rPr>
          <w:rFonts w:ascii="Ebrima" w:hAnsi="Ebrima"/>
        </w:rPr>
        <w:t>Środki ochrony prawnej przysługujące wykonawcy określa DZIAŁ  IX </w:t>
      </w:r>
      <w:r w:rsidR="004C376A" w:rsidRPr="00805102">
        <w:rPr>
          <w:rFonts w:ascii="Ebrima" w:hAnsi="Ebrima"/>
        </w:rPr>
        <w:t>ustawy Pzp.</w:t>
      </w:r>
    </w:p>
    <w:p w14:paraId="19E2C4E2" w14:textId="620FE666" w:rsidR="00914F06" w:rsidRPr="00805102" w:rsidRDefault="00914F06" w:rsidP="00805102">
      <w:pPr>
        <w:numPr>
          <w:ilvl w:val="0"/>
          <w:numId w:val="20"/>
        </w:numPr>
        <w:tabs>
          <w:tab w:val="clear" w:pos="720"/>
        </w:tabs>
        <w:suppressAutoHyphens/>
        <w:spacing w:before="20" w:after="0" w:line="360" w:lineRule="auto"/>
        <w:ind w:left="284" w:hanging="284"/>
        <w:jc w:val="both"/>
        <w:rPr>
          <w:rFonts w:ascii="Ebrima" w:hAnsi="Ebrima"/>
        </w:rPr>
      </w:pPr>
      <w:r w:rsidRPr="00805102">
        <w:rPr>
          <w:rFonts w:ascii="Ebrima" w:hAnsi="Ebrima"/>
        </w:rPr>
        <w:t>Środki ochrony prawnej przysługują wykonawcy</w:t>
      </w:r>
      <w:r w:rsidR="004C376A" w:rsidRPr="00805102">
        <w:rPr>
          <w:rFonts w:ascii="Ebrima" w:hAnsi="Ebrima"/>
        </w:rPr>
        <w:t xml:space="preserve"> </w:t>
      </w:r>
      <w:r w:rsidRPr="00805102">
        <w:rPr>
          <w:rFonts w:ascii="Ebrima" w:hAnsi="Ebrima"/>
        </w:rPr>
        <w:t xml:space="preserve">oraz innemu podmiotowi, jeżeli ma lub miał interes </w:t>
      </w:r>
      <w:r w:rsidR="00CC55E4">
        <w:rPr>
          <w:rFonts w:ascii="Ebrima" w:hAnsi="Ebrima"/>
        </w:rPr>
        <w:br/>
      </w:r>
      <w:r w:rsidRPr="00805102">
        <w:rPr>
          <w:rFonts w:ascii="Ebrima" w:hAnsi="Ebrima"/>
        </w:rPr>
        <w:t>w uzyskaniu zamówienia oraz poniósł lub może ponieść szkodę w wyniku naruszenia przez zamawiającego przepisów ustawy.</w:t>
      </w:r>
    </w:p>
    <w:p w14:paraId="2BA7C01C" w14:textId="31C71DCD" w:rsidR="00914F06" w:rsidRPr="00805102" w:rsidRDefault="00914F06" w:rsidP="00805102">
      <w:pPr>
        <w:numPr>
          <w:ilvl w:val="0"/>
          <w:numId w:val="20"/>
        </w:numPr>
        <w:tabs>
          <w:tab w:val="clear" w:pos="720"/>
        </w:tabs>
        <w:suppressAutoHyphens/>
        <w:spacing w:before="20" w:after="0" w:line="360" w:lineRule="auto"/>
        <w:ind w:left="284" w:hanging="284"/>
        <w:jc w:val="both"/>
        <w:rPr>
          <w:rFonts w:ascii="Ebrima" w:hAnsi="Ebrima"/>
        </w:rPr>
      </w:pPr>
      <w:r w:rsidRPr="00805102">
        <w:rPr>
          <w:rFonts w:ascii="Ebrima" w:hAnsi="Ebrima"/>
        </w:rPr>
        <w:t>Środki ochrony prawnej wobec ogłoszenia wszczynającego postępowanie o udzielenie zamówienia oraz dokumentów zamówienia przysługują również organizacjom wpisanym na listę, o której mowa w art. 469 pkt 15</w:t>
      </w:r>
      <w:r w:rsidR="004C376A" w:rsidRPr="00805102">
        <w:rPr>
          <w:rFonts w:ascii="Ebrima" w:hAnsi="Ebrima"/>
        </w:rPr>
        <w:t xml:space="preserve"> ustawy Pzp</w:t>
      </w:r>
      <w:r w:rsidRPr="00805102">
        <w:rPr>
          <w:rFonts w:ascii="Ebrima" w:hAnsi="Ebrima"/>
        </w:rPr>
        <w:t>, oraz Rzecznikowi Małych i Średnich Przedsiębiorców.</w:t>
      </w:r>
    </w:p>
    <w:p w14:paraId="36AB701F" w14:textId="78C55B74" w:rsidR="004C376A" w:rsidRPr="00805102" w:rsidRDefault="004C376A" w:rsidP="00805102">
      <w:pPr>
        <w:numPr>
          <w:ilvl w:val="0"/>
          <w:numId w:val="20"/>
        </w:numPr>
        <w:tabs>
          <w:tab w:val="clear" w:pos="720"/>
        </w:tabs>
        <w:suppressAutoHyphens/>
        <w:spacing w:before="20" w:after="0" w:line="360" w:lineRule="auto"/>
        <w:ind w:left="284" w:hanging="284"/>
        <w:jc w:val="both"/>
        <w:rPr>
          <w:rFonts w:ascii="Ebrima" w:hAnsi="Ebrima"/>
        </w:rPr>
      </w:pPr>
      <w:r w:rsidRPr="00805102">
        <w:rPr>
          <w:rFonts w:ascii="Ebrima" w:hAnsi="Ebrima"/>
        </w:rPr>
        <w:t xml:space="preserve">Pisma w postępowaniu odwoławczym wnosi się w formie pisemnej albo w formie elektronicznej albo </w:t>
      </w:r>
      <w:r w:rsidR="00CC55E4">
        <w:rPr>
          <w:rFonts w:ascii="Ebrima" w:hAnsi="Ebrima"/>
        </w:rPr>
        <w:br/>
      </w:r>
      <w:r w:rsidRPr="00805102">
        <w:rPr>
          <w:rFonts w:ascii="Ebrima" w:hAnsi="Ebrima"/>
        </w:rPr>
        <w:t xml:space="preserve">w postaci elektronicznej, z tym że odwołanie i przystąpienie do postępowania odwoławczego, wniesione </w:t>
      </w:r>
      <w:r w:rsidR="00CC55E4">
        <w:rPr>
          <w:rFonts w:ascii="Ebrima" w:hAnsi="Ebrima"/>
        </w:rPr>
        <w:br/>
      </w:r>
      <w:r w:rsidRPr="00805102">
        <w:rPr>
          <w:rFonts w:ascii="Ebrima" w:hAnsi="Ebrima"/>
        </w:rPr>
        <w:t>w postaci elektronicznej, wymagają opatrzenia podpisem zaufanym.</w:t>
      </w:r>
    </w:p>
    <w:p w14:paraId="69F91672" w14:textId="46525FE2" w:rsidR="004C376A" w:rsidRPr="00805102" w:rsidRDefault="004C376A" w:rsidP="00805102">
      <w:pPr>
        <w:numPr>
          <w:ilvl w:val="0"/>
          <w:numId w:val="20"/>
        </w:numPr>
        <w:tabs>
          <w:tab w:val="clear" w:pos="720"/>
        </w:tabs>
        <w:suppressAutoHyphens/>
        <w:spacing w:before="20" w:after="0" w:line="360" w:lineRule="auto"/>
        <w:ind w:left="284" w:hanging="284"/>
        <w:jc w:val="both"/>
        <w:rPr>
          <w:rFonts w:ascii="Ebrima" w:hAnsi="Ebrima"/>
        </w:rPr>
      </w:pPr>
      <w:r w:rsidRPr="00805102">
        <w:rPr>
          <w:rFonts w:ascii="Ebrima" w:hAnsi="Ebrima"/>
        </w:rPr>
        <w:t xml:space="preserve">Pisma w formie pisemnej wnosi się za pośrednictwem operatora pocztowego, w rozumieniu </w:t>
      </w:r>
      <w:hyperlink r:id="rId37" w:anchor="/document/17938059?cm=DOCUMENT" w:history="1">
        <w:r w:rsidRPr="00805102">
          <w:rPr>
            <w:rFonts w:ascii="Ebrima" w:hAnsi="Ebrima"/>
          </w:rPr>
          <w:t>ustawy</w:t>
        </w:r>
      </w:hyperlink>
      <w:r w:rsidRPr="00805102">
        <w:rPr>
          <w:rFonts w:ascii="Ebrima" w:hAnsi="Ebrima"/>
        </w:rPr>
        <w:t xml:space="preserve"> z dnia </w:t>
      </w:r>
      <w:r w:rsidR="00CC55E4">
        <w:rPr>
          <w:rFonts w:ascii="Ebrima" w:hAnsi="Ebrima"/>
        </w:rPr>
        <w:br/>
      </w:r>
      <w:r w:rsidRPr="00805102">
        <w:rPr>
          <w:rFonts w:ascii="Ebrima" w:hAnsi="Ebrima"/>
        </w:rPr>
        <w:t>23 listopada 2012 r. - Prawo pocztowe, osobiście, za pośrednictwem posłańca, a pisma w postaci elektronicznej wnosi się przy użyciu środków komunikacji elektronicznej.</w:t>
      </w:r>
    </w:p>
    <w:p w14:paraId="7028A442" w14:textId="707B9B94" w:rsidR="004C376A" w:rsidRPr="00805102" w:rsidRDefault="004C376A" w:rsidP="00805102">
      <w:pPr>
        <w:numPr>
          <w:ilvl w:val="0"/>
          <w:numId w:val="20"/>
        </w:numPr>
        <w:tabs>
          <w:tab w:val="clear" w:pos="720"/>
        </w:tabs>
        <w:suppressAutoHyphens/>
        <w:spacing w:before="20" w:after="0" w:line="360" w:lineRule="auto"/>
        <w:ind w:left="284" w:hanging="284"/>
        <w:jc w:val="both"/>
        <w:rPr>
          <w:rFonts w:ascii="Ebrima" w:hAnsi="Ebrima"/>
        </w:rPr>
      </w:pPr>
      <w:r w:rsidRPr="00805102">
        <w:rPr>
          <w:rFonts w:ascii="Ebrima" w:hAnsi="Ebrima"/>
        </w:rPr>
        <w:t>Terminy oblicza się według przepisów prawa cywilnego.</w:t>
      </w:r>
    </w:p>
    <w:p w14:paraId="62326465" w14:textId="6500E069" w:rsidR="004C376A" w:rsidRPr="00805102" w:rsidRDefault="004C376A" w:rsidP="00805102">
      <w:pPr>
        <w:numPr>
          <w:ilvl w:val="0"/>
          <w:numId w:val="20"/>
        </w:numPr>
        <w:tabs>
          <w:tab w:val="clear" w:pos="720"/>
        </w:tabs>
        <w:suppressAutoHyphens/>
        <w:spacing w:before="20" w:after="0" w:line="360" w:lineRule="auto"/>
        <w:ind w:left="284" w:hanging="284"/>
        <w:jc w:val="both"/>
        <w:rPr>
          <w:rFonts w:ascii="Ebrima" w:hAnsi="Ebrima"/>
        </w:rPr>
      </w:pPr>
      <w:r w:rsidRPr="00805102">
        <w:rPr>
          <w:rFonts w:ascii="Ebrima" w:hAnsi="Ebrima"/>
        </w:rPr>
        <w:t>Jeżeli koniec terminu do wykonania czynności przypada na sobotę lub dzień ustawowo wolny od pracy, termin upływa dnia następnego po dniu lub dniach wolnych od pracy.</w:t>
      </w:r>
    </w:p>
    <w:p w14:paraId="3AADBAC2" w14:textId="77777777" w:rsidR="004C376A" w:rsidRPr="00805102" w:rsidRDefault="004C376A" w:rsidP="00805102">
      <w:pPr>
        <w:numPr>
          <w:ilvl w:val="0"/>
          <w:numId w:val="20"/>
        </w:numPr>
        <w:tabs>
          <w:tab w:val="clear" w:pos="720"/>
        </w:tabs>
        <w:suppressAutoHyphens/>
        <w:spacing w:before="20" w:after="0" w:line="360" w:lineRule="auto"/>
        <w:ind w:left="284" w:hanging="284"/>
        <w:jc w:val="both"/>
        <w:rPr>
          <w:rFonts w:ascii="Ebrima" w:hAnsi="Ebrima"/>
        </w:rPr>
      </w:pPr>
      <w:r w:rsidRPr="00805102">
        <w:rPr>
          <w:rFonts w:ascii="Ebrima" w:hAnsi="Ebrima"/>
        </w:rPr>
        <w:t>Odwołanie przysługuje na:</w:t>
      </w:r>
    </w:p>
    <w:p w14:paraId="35E26B23" w14:textId="44BA9556" w:rsidR="004C376A" w:rsidRPr="00805102" w:rsidRDefault="004C376A" w:rsidP="00805102">
      <w:pPr>
        <w:suppressAutoHyphens/>
        <w:spacing w:before="20" w:after="0" w:line="360" w:lineRule="auto"/>
        <w:ind w:left="284"/>
        <w:jc w:val="both"/>
        <w:rPr>
          <w:rFonts w:ascii="Ebrima" w:hAnsi="Ebrima"/>
        </w:rPr>
      </w:pPr>
      <w:r w:rsidRPr="00805102">
        <w:rPr>
          <w:rFonts w:ascii="Ebrima" w:hAnsi="Ebrima"/>
        </w:rPr>
        <w:t>1) niezgodną z przepisami ustawy czynność zamawiającego, podjętą w postępowaniu o udzielenie zamówienia, w tym na projektowane postanowienie umowy;</w:t>
      </w:r>
    </w:p>
    <w:p w14:paraId="4A34DC34" w14:textId="25B2CBEB" w:rsidR="004C376A" w:rsidRPr="00805102" w:rsidRDefault="004C376A" w:rsidP="00805102">
      <w:pPr>
        <w:suppressAutoHyphens/>
        <w:spacing w:before="20" w:after="0" w:line="360" w:lineRule="auto"/>
        <w:ind w:left="284"/>
        <w:jc w:val="both"/>
        <w:rPr>
          <w:rFonts w:ascii="Ebrima" w:hAnsi="Ebrima"/>
        </w:rPr>
      </w:pPr>
      <w:r w:rsidRPr="00805102">
        <w:rPr>
          <w:rFonts w:ascii="Ebrima" w:hAnsi="Ebrima"/>
        </w:rPr>
        <w:t>2) zaniechanie czynności w postępowaniu o udzielenie zamówienia;</w:t>
      </w:r>
    </w:p>
    <w:p w14:paraId="68F0A376" w14:textId="77767204" w:rsidR="004C376A" w:rsidRPr="00805102" w:rsidRDefault="004C376A" w:rsidP="00805102">
      <w:pPr>
        <w:suppressAutoHyphens/>
        <w:spacing w:before="20" w:after="0" w:line="360" w:lineRule="auto"/>
        <w:ind w:left="284"/>
        <w:jc w:val="both"/>
        <w:rPr>
          <w:rFonts w:ascii="Ebrima" w:hAnsi="Ebrima"/>
        </w:rPr>
      </w:pPr>
      <w:r w:rsidRPr="00805102">
        <w:rPr>
          <w:rFonts w:ascii="Ebrima" w:hAnsi="Ebrima"/>
        </w:rPr>
        <w:t>3) zaniechanie przeprowadzenia postępowania o udzielenie zamówienia, mimo że zamawiający był do tego obowiązany.</w:t>
      </w:r>
    </w:p>
    <w:p w14:paraId="6B7213DE" w14:textId="77777777" w:rsidR="004C376A" w:rsidRPr="00805102" w:rsidRDefault="004C376A" w:rsidP="00805102">
      <w:pPr>
        <w:numPr>
          <w:ilvl w:val="0"/>
          <w:numId w:val="20"/>
        </w:numPr>
        <w:tabs>
          <w:tab w:val="clear" w:pos="720"/>
        </w:tabs>
        <w:suppressAutoHyphens/>
        <w:spacing w:before="20" w:after="0" w:line="360" w:lineRule="auto"/>
        <w:ind w:left="284" w:hanging="284"/>
        <w:jc w:val="both"/>
        <w:rPr>
          <w:rFonts w:ascii="Ebrima" w:hAnsi="Ebrima"/>
        </w:rPr>
      </w:pPr>
      <w:r w:rsidRPr="00805102">
        <w:rPr>
          <w:rFonts w:ascii="Ebrima" w:hAnsi="Ebrima"/>
        </w:rPr>
        <w:t>Odwołanie wnosi się do Prezesa Izby.</w:t>
      </w:r>
    </w:p>
    <w:p w14:paraId="2DEAE6B1" w14:textId="77777777" w:rsidR="002169CF" w:rsidRPr="00805102" w:rsidRDefault="002169CF" w:rsidP="00805102">
      <w:pPr>
        <w:numPr>
          <w:ilvl w:val="0"/>
          <w:numId w:val="20"/>
        </w:numPr>
        <w:suppressAutoHyphens/>
        <w:spacing w:before="20" w:after="0" w:line="360" w:lineRule="auto"/>
        <w:ind w:left="284" w:hanging="284"/>
        <w:jc w:val="both"/>
        <w:rPr>
          <w:rFonts w:ascii="Ebrima" w:hAnsi="Ebrima"/>
          <w:color w:val="000000" w:themeColor="text1"/>
        </w:rPr>
      </w:pPr>
      <w:r w:rsidRPr="00805102">
        <w:rPr>
          <w:rFonts w:ascii="Ebrima" w:hAnsi="Ebrima"/>
          <w:color w:val="000000" w:themeColor="text1"/>
        </w:rPr>
        <w:t>Odwołanie wobec treści ogłoszenia lub treści SWZ wnosi się w terminie 5 dni od dnia zamieszczenia ogłoszenia w Biuletynie Zamówień Publicznych lub treści SWZ na stronie internetowej.</w:t>
      </w:r>
    </w:p>
    <w:p w14:paraId="27A0E0BB" w14:textId="77777777" w:rsidR="002169CF" w:rsidRPr="00805102" w:rsidRDefault="002169CF" w:rsidP="00805102">
      <w:pPr>
        <w:numPr>
          <w:ilvl w:val="0"/>
          <w:numId w:val="20"/>
        </w:numPr>
        <w:suppressAutoHyphens/>
        <w:spacing w:before="20" w:after="0" w:line="360" w:lineRule="auto"/>
        <w:ind w:left="284" w:hanging="284"/>
        <w:jc w:val="both"/>
        <w:rPr>
          <w:rFonts w:ascii="Ebrima" w:hAnsi="Ebrima"/>
          <w:color w:val="000000" w:themeColor="text1"/>
        </w:rPr>
      </w:pPr>
      <w:r w:rsidRPr="00805102">
        <w:rPr>
          <w:rFonts w:ascii="Ebrima" w:hAnsi="Ebrima"/>
          <w:color w:val="000000" w:themeColor="text1"/>
        </w:rPr>
        <w:t>Odwołanie wnosi się w terminie:</w:t>
      </w:r>
    </w:p>
    <w:p w14:paraId="61DA23E6" w14:textId="77777777" w:rsidR="002169CF" w:rsidRPr="00805102" w:rsidRDefault="002169CF" w:rsidP="00805102">
      <w:pPr>
        <w:suppressAutoHyphens/>
        <w:spacing w:before="20" w:after="0" w:line="360" w:lineRule="auto"/>
        <w:ind w:left="284"/>
        <w:jc w:val="both"/>
        <w:rPr>
          <w:rFonts w:ascii="Ebrima" w:hAnsi="Ebrima"/>
          <w:color w:val="000000" w:themeColor="text1"/>
        </w:rPr>
      </w:pPr>
      <w:r w:rsidRPr="00805102">
        <w:rPr>
          <w:rFonts w:ascii="Ebrima" w:hAnsi="Ebrima"/>
          <w:color w:val="000000" w:themeColor="text1"/>
        </w:rPr>
        <w:t>1)</w:t>
      </w:r>
      <w:r w:rsidRPr="00805102">
        <w:rPr>
          <w:rFonts w:ascii="Ebrima" w:hAnsi="Ebrima"/>
          <w:color w:val="000000" w:themeColor="text1"/>
        </w:rPr>
        <w:tab/>
        <w:t>5 dni od dnia przekazania informacji o czynności Zamawiającego stanowiącej podstawę jego wniesienia, jeżeli informacja została przekazana przy użyciu środków komunikacji elektronicznej,</w:t>
      </w:r>
    </w:p>
    <w:p w14:paraId="08A010B7" w14:textId="77777777" w:rsidR="002169CF" w:rsidRPr="00805102" w:rsidRDefault="002169CF" w:rsidP="00805102">
      <w:pPr>
        <w:suppressAutoHyphens/>
        <w:spacing w:before="20" w:after="0" w:line="360" w:lineRule="auto"/>
        <w:ind w:left="284"/>
        <w:jc w:val="both"/>
        <w:rPr>
          <w:rFonts w:ascii="Ebrima" w:hAnsi="Ebrima"/>
          <w:color w:val="000000" w:themeColor="text1"/>
        </w:rPr>
      </w:pPr>
      <w:r w:rsidRPr="00805102">
        <w:rPr>
          <w:rFonts w:ascii="Ebrima" w:hAnsi="Ebrima"/>
          <w:color w:val="000000" w:themeColor="text1"/>
        </w:rPr>
        <w:lastRenderedPageBreak/>
        <w:t>2)</w:t>
      </w:r>
      <w:r w:rsidRPr="00805102">
        <w:rPr>
          <w:rFonts w:ascii="Ebrima" w:hAnsi="Ebrima"/>
          <w:color w:val="000000" w:themeColor="text1"/>
        </w:rPr>
        <w:tab/>
        <w:t>10 dni od dnia przekazania informacji o czynności Zamawiającego stanowiącej podstawę jego wniesienia, jeżeli informacja została przekazana w sposób inny niż określony w pkt 1).</w:t>
      </w:r>
    </w:p>
    <w:p w14:paraId="7FADEE01" w14:textId="77777777" w:rsidR="002169CF" w:rsidRPr="00805102" w:rsidRDefault="002169CF" w:rsidP="00805102">
      <w:pPr>
        <w:numPr>
          <w:ilvl w:val="0"/>
          <w:numId w:val="20"/>
        </w:numPr>
        <w:suppressAutoHyphens/>
        <w:spacing w:before="20" w:after="0" w:line="360" w:lineRule="auto"/>
        <w:ind w:left="284" w:hanging="284"/>
        <w:jc w:val="both"/>
        <w:rPr>
          <w:rFonts w:ascii="Ebrima" w:hAnsi="Ebrima"/>
          <w:color w:val="000000" w:themeColor="text1"/>
        </w:rPr>
      </w:pPr>
      <w:r w:rsidRPr="00805102">
        <w:rPr>
          <w:rFonts w:ascii="Ebrima" w:hAnsi="Ebrima"/>
          <w:color w:val="000000" w:themeColor="text1"/>
        </w:rPr>
        <w:t>Odwołanie w przypadkach innych niż określone w pkt 10 i 11 wnosi się w terminie 5 dni od dnia, w którym powzięto lub przy zachowaniu należytej staranności można było powziąć wiadomość o okolicznościach stanowiących podstawę jego wniesienia</w:t>
      </w:r>
    </w:p>
    <w:p w14:paraId="4E909F0A" w14:textId="77777777" w:rsidR="002169CF" w:rsidRPr="00805102" w:rsidRDefault="002169CF" w:rsidP="00805102">
      <w:pPr>
        <w:numPr>
          <w:ilvl w:val="0"/>
          <w:numId w:val="20"/>
        </w:numPr>
        <w:suppressAutoHyphens/>
        <w:spacing w:before="20" w:after="0" w:line="360" w:lineRule="auto"/>
        <w:ind w:left="284" w:hanging="284"/>
        <w:jc w:val="both"/>
        <w:rPr>
          <w:rFonts w:ascii="Ebrima" w:hAnsi="Ebrima"/>
          <w:color w:val="000000" w:themeColor="text1"/>
        </w:rPr>
      </w:pPr>
      <w:r w:rsidRPr="00805102">
        <w:rPr>
          <w:rFonts w:ascii="Ebrima" w:hAnsi="Ebrima"/>
          <w:color w:val="000000" w:themeColor="text1"/>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321415" w14:textId="77777777" w:rsidR="002169CF" w:rsidRPr="00805102" w:rsidRDefault="002169CF" w:rsidP="00805102">
      <w:pPr>
        <w:numPr>
          <w:ilvl w:val="0"/>
          <w:numId w:val="20"/>
        </w:numPr>
        <w:suppressAutoHyphens/>
        <w:spacing w:before="20" w:after="0" w:line="360" w:lineRule="auto"/>
        <w:ind w:left="284" w:hanging="284"/>
        <w:jc w:val="both"/>
        <w:rPr>
          <w:rFonts w:ascii="Ebrima" w:hAnsi="Ebrima"/>
          <w:color w:val="000000" w:themeColor="text1"/>
        </w:rPr>
      </w:pPr>
      <w:r w:rsidRPr="00805102">
        <w:rPr>
          <w:rFonts w:ascii="Ebrima" w:hAnsi="Ebrima"/>
          <w:color w:val="000000" w:themeColor="text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D850BA0" w14:textId="3BFD4AF7" w:rsidR="00725EA3" w:rsidRPr="00164222" w:rsidRDefault="00725EA3" w:rsidP="00E00B12">
      <w:pPr>
        <w:pStyle w:val="Nagwek1"/>
        <w:spacing w:before="120" w:line="360" w:lineRule="auto"/>
        <w:rPr>
          <w:rFonts w:ascii="Ebrima" w:hAnsi="Ebrima"/>
          <w:bCs/>
          <w:sz w:val="20"/>
          <w:szCs w:val="20"/>
          <w:lang w:eastAsia="ar-SA"/>
        </w:rPr>
      </w:pPr>
      <w:bookmarkStart w:id="23" w:name="_Toc132790364"/>
      <w:r w:rsidRPr="00164222">
        <w:rPr>
          <w:rFonts w:ascii="Ebrima" w:hAnsi="Ebrima"/>
          <w:sz w:val="20"/>
          <w:szCs w:val="20"/>
          <w:lang w:eastAsia="ar-SA"/>
        </w:rPr>
        <w:t xml:space="preserve">Rozdział XIX. </w:t>
      </w:r>
      <w:bookmarkEnd w:id="23"/>
      <w:r w:rsidR="008B4EFA">
        <w:rPr>
          <w:rFonts w:ascii="Ebrima" w:hAnsi="Ebrima"/>
          <w:sz w:val="20"/>
          <w:szCs w:val="20"/>
          <w:lang w:eastAsia="ar-SA"/>
        </w:rPr>
        <w:t>Klauzula informacyjna RODO</w:t>
      </w:r>
      <w:r w:rsidRPr="00164222">
        <w:rPr>
          <w:rFonts w:ascii="Ebrima" w:hAnsi="Ebrima"/>
          <w:sz w:val="20"/>
          <w:szCs w:val="20"/>
          <w:lang w:eastAsia="ar-SA"/>
        </w:rPr>
        <w:t xml:space="preserve"> </w:t>
      </w:r>
    </w:p>
    <w:p w14:paraId="57DC56F5" w14:textId="68A3686D" w:rsidR="00BB087C" w:rsidRPr="00805102" w:rsidRDefault="00BB087C" w:rsidP="00805102">
      <w:pPr>
        <w:widowControl w:val="0"/>
        <w:spacing w:beforeLines="20" w:before="48" w:after="0" w:line="360" w:lineRule="auto"/>
        <w:jc w:val="both"/>
        <w:textAlignment w:val="baseline"/>
        <w:rPr>
          <w:rFonts w:ascii="Ebrima" w:hAnsi="Ebrima"/>
        </w:rPr>
      </w:pPr>
      <w:r w:rsidRPr="00805102">
        <w:rPr>
          <w:rFonts w:ascii="Ebrima" w:hAnsi="Ebrima" w:cs="Ebrima"/>
        </w:rPr>
        <w:t xml:space="preserve">Zgodnie z art. 13 ust. 1 i 2 </w:t>
      </w:r>
      <w:r w:rsidRPr="00805102">
        <w:rPr>
          <w:rFonts w:ascii="Ebrima" w:hAnsi="Ebrima" w:cs="Ebrima"/>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05102">
        <w:rPr>
          <w:rFonts w:ascii="Ebrima" w:hAnsi="Ebrima" w:cs="Ebrima"/>
        </w:rPr>
        <w:t>dalej „RODO”, informuję, że:</w:t>
      </w:r>
    </w:p>
    <w:p w14:paraId="3B00CE2B" w14:textId="20A6E3F0" w:rsidR="00BB087C" w:rsidRPr="00805102" w:rsidRDefault="00BB087C" w:rsidP="00805102">
      <w:pPr>
        <w:widowControl w:val="0"/>
        <w:numPr>
          <w:ilvl w:val="0"/>
          <w:numId w:val="42"/>
        </w:numPr>
        <w:suppressAutoHyphens/>
        <w:spacing w:beforeLines="20" w:before="48" w:after="0" w:line="360" w:lineRule="auto"/>
        <w:ind w:left="426" w:hanging="426"/>
        <w:jc w:val="both"/>
        <w:textAlignment w:val="baseline"/>
        <w:rPr>
          <w:rFonts w:ascii="Ebrima" w:hAnsi="Ebrima" w:cs="Ebrima"/>
        </w:rPr>
      </w:pPr>
      <w:r w:rsidRPr="00805102">
        <w:rPr>
          <w:rFonts w:ascii="Ebrima" w:hAnsi="Ebrima" w:cs="Ebrima"/>
        </w:rPr>
        <w:t xml:space="preserve">administratorem Pani/Pana danych osobowych jest: </w:t>
      </w:r>
      <w:bookmarkStart w:id="24" w:name="_Hlk134430939"/>
      <w:r w:rsidRPr="00805102">
        <w:rPr>
          <w:rFonts w:ascii="Ebrima" w:hAnsi="Ebrima" w:cs="Ebrima"/>
        </w:rPr>
        <w:t xml:space="preserve">Samodzielny Publiczny Zakład Opieki Zdrowotnej Szpital Powiatowy w Piszu (zwany dalej „ SPZOZ”), ul. Sienkiewicza 2, 12-200 Pisz, tel. 87 423 21 50, </w:t>
      </w:r>
      <w:r w:rsidR="00075106" w:rsidRPr="00805102">
        <w:rPr>
          <w:rFonts w:ascii="Ebrima" w:hAnsi="Ebrima" w:cs="Ebrima"/>
        </w:rPr>
        <w:t>a</w:t>
      </w:r>
      <w:r w:rsidRPr="00805102">
        <w:rPr>
          <w:rFonts w:ascii="Ebrima" w:hAnsi="Ebrima" w:cs="Ebrima"/>
        </w:rPr>
        <w:t>dres              e-mail:</w:t>
      </w:r>
      <w:r w:rsidRPr="00805102">
        <w:rPr>
          <w:rFonts w:ascii="Ebrima" w:hAnsi="Ebrima" w:cs="Ebrima"/>
          <w:color w:val="0070C0"/>
          <w:u w:val="single"/>
        </w:rPr>
        <w:t xml:space="preserve"> </w:t>
      </w:r>
      <w:hyperlink r:id="rId38" w:history="1">
        <w:r w:rsidRPr="00805102">
          <w:rPr>
            <w:rStyle w:val="Hipercze"/>
            <w:rFonts w:ascii="Ebrima" w:hAnsi="Ebrima" w:cs="Ebrima"/>
            <w:color w:val="0070C0"/>
          </w:rPr>
          <w:t>sekretariat@szpitalpisz.pl</w:t>
        </w:r>
      </w:hyperlink>
    </w:p>
    <w:bookmarkEnd w:id="24"/>
    <w:p w14:paraId="28F2274E" w14:textId="77777777" w:rsidR="00BB087C" w:rsidRPr="00805102" w:rsidRDefault="00BB087C" w:rsidP="00805102">
      <w:pPr>
        <w:widowControl w:val="0"/>
        <w:numPr>
          <w:ilvl w:val="0"/>
          <w:numId w:val="42"/>
        </w:numPr>
        <w:suppressAutoHyphens/>
        <w:spacing w:beforeLines="20" w:before="48" w:after="0" w:line="360" w:lineRule="auto"/>
        <w:ind w:left="426" w:hanging="426"/>
        <w:jc w:val="both"/>
        <w:textAlignment w:val="baseline"/>
        <w:rPr>
          <w:rFonts w:ascii="Ebrima" w:eastAsia="Lucida Sans Unicode" w:hAnsi="Ebrima" w:cs="Ebrima"/>
          <w:color w:val="0070C0"/>
          <w:kern w:val="2"/>
          <w:u w:val="single"/>
        </w:rPr>
      </w:pPr>
      <w:r w:rsidRPr="00805102">
        <w:rPr>
          <w:rFonts w:ascii="Ebrima" w:hAnsi="Ebrima" w:cs="Ebrima"/>
        </w:rPr>
        <w:t xml:space="preserve">inspektorem ochrony danych osobowych w </w:t>
      </w:r>
      <w:r w:rsidRPr="00805102">
        <w:rPr>
          <w:rFonts w:ascii="Ebrima" w:hAnsi="Ebrima" w:cs="Ebrima"/>
          <w:iCs/>
        </w:rPr>
        <w:t xml:space="preserve">SPZOZ </w:t>
      </w:r>
      <w:r w:rsidRPr="00805102">
        <w:rPr>
          <w:rFonts w:ascii="Ebrima" w:hAnsi="Ebrima" w:cs="Ebrima"/>
        </w:rPr>
        <w:t xml:space="preserve">jest Pani/Pani </w:t>
      </w:r>
      <w:r w:rsidRPr="00805102">
        <w:rPr>
          <w:rFonts w:ascii="Ebrima" w:hAnsi="Ebrima" w:cs="Ebrima"/>
          <w:iCs/>
        </w:rPr>
        <w:t>mgr Agnieszka Zielosko</w:t>
      </w:r>
      <w:r w:rsidRPr="00805102">
        <w:rPr>
          <w:rFonts w:ascii="Ebrima" w:hAnsi="Ebrima" w:cs="Ebrima"/>
          <w:i/>
        </w:rPr>
        <w:t xml:space="preserve">, </w:t>
      </w:r>
      <w:r w:rsidRPr="00805102">
        <w:rPr>
          <w:rFonts w:ascii="Ebrima" w:hAnsi="Ebrima" w:cs="Ebrima"/>
          <w:iCs/>
        </w:rPr>
        <w:t xml:space="preserve">kontakt </w:t>
      </w:r>
      <w:r w:rsidRPr="00805102">
        <w:rPr>
          <w:rFonts w:ascii="Ebrima" w:hAnsi="Ebrima" w:cs="Ebrima"/>
          <w:iCs/>
        </w:rPr>
        <w:br/>
        <w:t>e-mail</w:t>
      </w:r>
      <w:r w:rsidRPr="00805102">
        <w:rPr>
          <w:rFonts w:ascii="Ebrima" w:hAnsi="Ebrima" w:cs="Ebrima"/>
          <w:iCs/>
          <w:color w:val="0070C0"/>
          <w:u w:val="single"/>
        </w:rPr>
        <w:t>:</w:t>
      </w:r>
      <w:r w:rsidRPr="00805102">
        <w:rPr>
          <w:rFonts w:ascii="Ebrima" w:hAnsi="Ebrima" w:cs="Ebrima"/>
          <w:i/>
          <w:color w:val="0070C0"/>
          <w:u w:val="single"/>
        </w:rPr>
        <w:t xml:space="preserve"> </w:t>
      </w:r>
      <w:hyperlink r:id="rId39" w:history="1">
        <w:r w:rsidRPr="00805102">
          <w:rPr>
            <w:rStyle w:val="Hipercze"/>
            <w:rFonts w:ascii="Ebrima" w:hAnsi="Ebrima" w:cs="Ebrima"/>
            <w:iCs/>
            <w:color w:val="0070C0"/>
          </w:rPr>
          <w:t>iod@szpitalpisz.pl</w:t>
        </w:r>
      </w:hyperlink>
    </w:p>
    <w:p w14:paraId="6CDAB373" w14:textId="54F59519" w:rsidR="00BB087C" w:rsidRPr="00805102" w:rsidRDefault="00BB087C" w:rsidP="00805102">
      <w:pPr>
        <w:pStyle w:val="Akapitzlist"/>
        <w:numPr>
          <w:ilvl w:val="3"/>
          <w:numId w:val="19"/>
        </w:numPr>
        <w:suppressAutoHyphens/>
        <w:spacing w:beforeLines="20" w:before="48" w:after="0" w:line="360" w:lineRule="auto"/>
        <w:ind w:left="357" w:hanging="357"/>
        <w:jc w:val="both"/>
        <w:rPr>
          <w:rFonts w:ascii="Ebrima" w:hAnsi="Ebrima"/>
          <w:b/>
          <w:iCs/>
        </w:rPr>
      </w:pPr>
      <w:r w:rsidRPr="00805102">
        <w:rPr>
          <w:rFonts w:ascii="Ebrima" w:eastAsia="Lucida Sans Unicode" w:hAnsi="Ebrima" w:cs="Ebrima"/>
          <w:kern w:val="2"/>
        </w:rPr>
        <w:t>Pani/Pana dane osobowe przetwarzane będą na podstawie art. 6 ust. 1 lit. c</w:t>
      </w:r>
      <w:r w:rsidRPr="00805102">
        <w:rPr>
          <w:rFonts w:ascii="Ebrima" w:eastAsia="Lucida Sans Unicode" w:hAnsi="Ebrima" w:cs="Ebrima"/>
          <w:i/>
          <w:kern w:val="2"/>
        </w:rPr>
        <w:t xml:space="preserve"> </w:t>
      </w:r>
      <w:r w:rsidRPr="00805102">
        <w:rPr>
          <w:rFonts w:ascii="Ebrima" w:eastAsia="Lucida Sans Unicode" w:hAnsi="Ebrima" w:cs="Ebrima"/>
          <w:kern w:val="2"/>
        </w:rPr>
        <w:t xml:space="preserve">RODO w celu </w:t>
      </w:r>
      <w:r w:rsidRPr="00805102">
        <w:rPr>
          <w:rFonts w:ascii="Ebrima" w:eastAsia="Lucida Sans Unicode" w:hAnsi="Ebrima" w:cs="Ebrima"/>
          <w:kern w:val="2"/>
          <w:lang w:eastAsia="ar-SA"/>
        </w:rPr>
        <w:t xml:space="preserve">związanym </w:t>
      </w:r>
      <w:r w:rsidR="005B7EB8">
        <w:rPr>
          <w:rFonts w:ascii="Ebrima" w:eastAsia="Lucida Sans Unicode" w:hAnsi="Ebrima" w:cs="Ebrima"/>
          <w:kern w:val="2"/>
          <w:lang w:eastAsia="ar-SA"/>
        </w:rPr>
        <w:br/>
      </w:r>
      <w:r w:rsidRPr="00805102">
        <w:rPr>
          <w:rFonts w:ascii="Ebrima" w:eastAsia="Lucida Sans Unicode" w:hAnsi="Ebrima" w:cs="Ebrima"/>
          <w:kern w:val="2"/>
          <w:lang w:eastAsia="ar-SA"/>
        </w:rPr>
        <w:t xml:space="preserve">z postępowaniem o udzielenie zamówienia publicznego pt. </w:t>
      </w:r>
      <w:r w:rsidRPr="00805102">
        <w:rPr>
          <w:rFonts w:ascii="Ebrima" w:eastAsia="Lucida Sans Unicode" w:hAnsi="Ebrima" w:cs="Ebrima"/>
          <w:b/>
          <w:kern w:val="2"/>
          <w:lang w:eastAsia="ar-SA"/>
        </w:rPr>
        <w:t>„</w:t>
      </w:r>
      <w:bookmarkStart w:id="25" w:name="_Hlk22283476"/>
      <w:r w:rsidRPr="00805102">
        <w:rPr>
          <w:rFonts w:ascii="Ebrima" w:hAnsi="Ebrima"/>
          <w:b/>
          <w:bCs/>
          <w:lang w:eastAsia="ar-SA"/>
        </w:rPr>
        <w:t>Zakup i dostawa ambulansu drogowego typu „C” dla SP ZOZ Szpitala Powiatowego w Piszu, zwanego dalej „szpitalem</w:t>
      </w:r>
      <w:r w:rsidR="00EB5B39">
        <w:rPr>
          <w:rFonts w:ascii="Ebrima" w:hAnsi="Ebrima"/>
          <w:b/>
          <w:bCs/>
          <w:lang w:eastAsia="ar-SA"/>
        </w:rPr>
        <w:t>” II</w:t>
      </w:r>
      <w:r w:rsidRPr="00805102">
        <w:rPr>
          <w:rFonts w:ascii="Ebrima" w:eastAsia="Lucida Sans Unicode" w:hAnsi="Ebrima" w:cs="Ebrima"/>
          <w:iCs/>
          <w:kern w:val="2"/>
        </w:rPr>
        <w:t xml:space="preserve">; </w:t>
      </w:r>
      <w:r w:rsidRPr="005B7EB8">
        <w:rPr>
          <w:rFonts w:ascii="Ebrima" w:eastAsia="Lucida Sans Unicode" w:hAnsi="Ebrima" w:cs="Ebrima"/>
          <w:b/>
          <w:iCs/>
          <w:kern w:val="2"/>
        </w:rPr>
        <w:t>P/</w:t>
      </w:r>
      <w:r w:rsidR="005B7EB8" w:rsidRPr="005B7EB8">
        <w:rPr>
          <w:rFonts w:ascii="Ebrima" w:eastAsia="Lucida Sans Unicode" w:hAnsi="Ebrima" w:cs="Ebrima"/>
          <w:b/>
          <w:iCs/>
          <w:kern w:val="2"/>
        </w:rPr>
        <w:t>1</w:t>
      </w:r>
      <w:r w:rsidR="00EB5B39">
        <w:rPr>
          <w:rFonts w:ascii="Ebrima" w:eastAsia="Lucida Sans Unicode" w:hAnsi="Ebrima" w:cs="Ebrima"/>
          <w:b/>
          <w:iCs/>
          <w:kern w:val="2"/>
        </w:rPr>
        <w:t>2</w:t>
      </w:r>
      <w:r w:rsidRPr="005B7EB8">
        <w:rPr>
          <w:rFonts w:ascii="Ebrima" w:eastAsia="Lucida Sans Unicode" w:hAnsi="Ebrima" w:cs="Ebrima"/>
          <w:b/>
          <w:iCs/>
          <w:kern w:val="2"/>
        </w:rPr>
        <w:t>/20</w:t>
      </w:r>
      <w:bookmarkEnd w:id="25"/>
      <w:r w:rsidRPr="005B7EB8">
        <w:rPr>
          <w:rFonts w:ascii="Ebrima" w:eastAsia="Lucida Sans Unicode" w:hAnsi="Ebrima" w:cs="Ebrima"/>
          <w:b/>
          <w:iCs/>
          <w:kern w:val="2"/>
        </w:rPr>
        <w:t>23</w:t>
      </w:r>
      <w:r w:rsidRPr="005B7EB8">
        <w:rPr>
          <w:rFonts w:ascii="Ebrima" w:eastAsia="Lucida Sans Unicode" w:hAnsi="Ebrima" w:cs="Ebrima"/>
          <w:iCs/>
          <w:kern w:val="2"/>
        </w:rPr>
        <w:t xml:space="preserve">  </w:t>
      </w:r>
      <w:r w:rsidRPr="00805102">
        <w:rPr>
          <w:rFonts w:ascii="Ebrima" w:hAnsi="Ebrima" w:cs="Ebrima"/>
          <w:iCs/>
          <w:lang w:eastAsia="ar-SA"/>
        </w:rPr>
        <w:t>-</w:t>
      </w:r>
      <w:r w:rsidRPr="00805102">
        <w:rPr>
          <w:rFonts w:ascii="Ebrima" w:hAnsi="Ebrima" w:cs="Ebrima"/>
          <w:i/>
          <w:lang w:eastAsia="ar-SA"/>
        </w:rPr>
        <w:t xml:space="preserve">  </w:t>
      </w:r>
      <w:r w:rsidRPr="00805102">
        <w:rPr>
          <w:rFonts w:ascii="Ebrima" w:hAnsi="Ebrima" w:cs="Ebrima"/>
          <w:lang w:eastAsia="ar-SA"/>
        </w:rPr>
        <w:t xml:space="preserve">prowadzonego w trybie </w:t>
      </w:r>
      <w:r w:rsidR="005B7EB8">
        <w:rPr>
          <w:rFonts w:ascii="Ebrima" w:hAnsi="Ebrima" w:cs="Ebrima"/>
          <w:lang w:eastAsia="ar-SA"/>
        </w:rPr>
        <w:t>podstawowym</w:t>
      </w:r>
    </w:p>
    <w:p w14:paraId="1D2333FF" w14:textId="77777777" w:rsidR="00BB087C" w:rsidRPr="00805102" w:rsidRDefault="00BB087C" w:rsidP="00805102">
      <w:pPr>
        <w:widowControl w:val="0"/>
        <w:numPr>
          <w:ilvl w:val="0"/>
          <w:numId w:val="42"/>
        </w:numPr>
        <w:suppressAutoHyphens/>
        <w:spacing w:beforeLines="20" w:before="48" w:after="0" w:line="360" w:lineRule="auto"/>
        <w:ind w:left="426" w:hanging="426"/>
        <w:jc w:val="both"/>
        <w:textAlignment w:val="baseline"/>
        <w:rPr>
          <w:rFonts w:ascii="Ebrima" w:hAnsi="Ebrima"/>
        </w:rPr>
      </w:pPr>
      <w:r w:rsidRPr="00805102">
        <w:rPr>
          <w:rFonts w:ascii="Ebrima" w:hAnsi="Ebrima" w:cs="Ebrima"/>
        </w:rPr>
        <w:t xml:space="preserve">odbiorcami Pani/Pana danych osobowych będą osoby lub podmioty, którym udostępniona zostanie dokumentacja postępowania w oparciu o art. 18 oraz art.  74 ustawy Pzp  </w:t>
      </w:r>
    </w:p>
    <w:p w14:paraId="6A8E82CB" w14:textId="77777777" w:rsidR="00BB087C" w:rsidRPr="00805102" w:rsidRDefault="00BB087C" w:rsidP="00805102">
      <w:pPr>
        <w:widowControl w:val="0"/>
        <w:numPr>
          <w:ilvl w:val="0"/>
          <w:numId w:val="42"/>
        </w:numPr>
        <w:suppressAutoHyphens/>
        <w:spacing w:beforeLines="20" w:before="48" w:after="0" w:line="360" w:lineRule="auto"/>
        <w:ind w:left="426" w:hanging="426"/>
        <w:jc w:val="both"/>
        <w:textAlignment w:val="baseline"/>
        <w:rPr>
          <w:rFonts w:ascii="Ebrima" w:hAnsi="Ebrima"/>
        </w:rPr>
      </w:pPr>
      <w:r w:rsidRPr="00805102">
        <w:rPr>
          <w:rFonts w:ascii="Ebrima" w:hAnsi="Ebrima" w:cs="Ebrim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83C98AF" w14:textId="77777777" w:rsidR="00BB087C" w:rsidRPr="00805102" w:rsidRDefault="00BB087C" w:rsidP="00805102">
      <w:pPr>
        <w:widowControl w:val="0"/>
        <w:numPr>
          <w:ilvl w:val="0"/>
          <w:numId w:val="42"/>
        </w:numPr>
        <w:suppressAutoHyphens/>
        <w:spacing w:beforeLines="20" w:before="48" w:after="0" w:line="360" w:lineRule="auto"/>
        <w:ind w:left="426" w:hanging="426"/>
        <w:jc w:val="both"/>
        <w:textAlignment w:val="baseline"/>
        <w:rPr>
          <w:rFonts w:ascii="Ebrima" w:hAnsi="Ebrima"/>
        </w:rPr>
      </w:pPr>
      <w:r w:rsidRPr="00805102">
        <w:rPr>
          <w:rFonts w:ascii="Ebrima" w:hAnsi="Ebrima" w:cs="Ebrima"/>
        </w:rPr>
        <w:t xml:space="preserve">obowiązek podania przez Panią/Pana danych osobowych bezpośrednio Pani/Pana dotyczących jest </w:t>
      </w:r>
      <w:r w:rsidRPr="00805102">
        <w:rPr>
          <w:rFonts w:ascii="Ebrima" w:hAnsi="Ebrima" w:cs="Ebrima"/>
        </w:rPr>
        <w:lastRenderedPageBreak/>
        <w:t xml:space="preserve">wymogiem ustawowym określonym w przepisach ustawy Pzp, związanym z udziałem w postępowaniu o udzielenie zamówienia publicznego; konsekwencje niepodania określonych danych wynikają z ustawy Pzp;  </w:t>
      </w:r>
    </w:p>
    <w:p w14:paraId="47BA63D7" w14:textId="77777777" w:rsidR="00BB087C" w:rsidRPr="00805102" w:rsidRDefault="00BB087C" w:rsidP="00805102">
      <w:pPr>
        <w:widowControl w:val="0"/>
        <w:numPr>
          <w:ilvl w:val="0"/>
          <w:numId w:val="42"/>
        </w:numPr>
        <w:suppressAutoHyphens/>
        <w:spacing w:beforeLines="20" w:before="48" w:after="0" w:line="360" w:lineRule="auto"/>
        <w:ind w:left="426" w:hanging="426"/>
        <w:jc w:val="both"/>
        <w:textAlignment w:val="baseline"/>
        <w:rPr>
          <w:rFonts w:ascii="Ebrima" w:hAnsi="Ebrima"/>
        </w:rPr>
      </w:pPr>
      <w:r w:rsidRPr="00805102">
        <w:rPr>
          <w:rFonts w:ascii="Ebrima" w:hAnsi="Ebrima" w:cs="Ebrima"/>
        </w:rPr>
        <w:t>w odniesieniu do Pani/Pana danych osobowych decyzje nie będą podejmowane w sposób zautomatyzowany, stosowanie do art. 22 RODO;</w:t>
      </w:r>
    </w:p>
    <w:p w14:paraId="54950918" w14:textId="77777777" w:rsidR="00BB087C" w:rsidRPr="00805102" w:rsidRDefault="00BB087C" w:rsidP="00805102">
      <w:pPr>
        <w:widowControl w:val="0"/>
        <w:numPr>
          <w:ilvl w:val="0"/>
          <w:numId w:val="42"/>
        </w:numPr>
        <w:suppressAutoHyphens/>
        <w:spacing w:beforeLines="20" w:before="48" w:after="0" w:line="360" w:lineRule="auto"/>
        <w:ind w:left="426" w:hanging="426"/>
        <w:jc w:val="both"/>
        <w:textAlignment w:val="baseline"/>
        <w:rPr>
          <w:rFonts w:ascii="Ebrima" w:hAnsi="Ebrima"/>
        </w:rPr>
      </w:pPr>
      <w:r w:rsidRPr="00805102">
        <w:rPr>
          <w:rFonts w:ascii="Ebrima" w:hAnsi="Ebrima" w:cs="Ebrima"/>
        </w:rPr>
        <w:t>posiada Pani/Pan:</w:t>
      </w:r>
    </w:p>
    <w:p w14:paraId="748ABD53" w14:textId="77777777" w:rsidR="00BB087C" w:rsidRPr="00805102" w:rsidRDefault="00BB087C" w:rsidP="00805102">
      <w:pPr>
        <w:widowControl w:val="0"/>
        <w:numPr>
          <w:ilvl w:val="0"/>
          <w:numId w:val="43"/>
        </w:numPr>
        <w:suppressAutoHyphens/>
        <w:spacing w:beforeLines="20" w:before="48" w:after="0" w:line="360" w:lineRule="auto"/>
        <w:ind w:left="709" w:hanging="283"/>
        <w:jc w:val="both"/>
        <w:textAlignment w:val="baseline"/>
        <w:rPr>
          <w:rFonts w:ascii="Ebrima" w:hAnsi="Ebrima"/>
        </w:rPr>
      </w:pPr>
      <w:r w:rsidRPr="00805102">
        <w:rPr>
          <w:rFonts w:ascii="Ebrima" w:hAnsi="Ebrima" w:cs="Ebrima"/>
        </w:rPr>
        <w:t>na podstawie art. 15 RODO prawo dostępu do danych osobowych Pani/Pana dotyczących;</w:t>
      </w:r>
    </w:p>
    <w:p w14:paraId="098E10AB" w14:textId="77777777" w:rsidR="00BB087C" w:rsidRPr="00805102" w:rsidRDefault="00BB087C" w:rsidP="00805102">
      <w:pPr>
        <w:widowControl w:val="0"/>
        <w:numPr>
          <w:ilvl w:val="0"/>
          <w:numId w:val="43"/>
        </w:numPr>
        <w:suppressAutoHyphens/>
        <w:spacing w:beforeLines="20" w:before="48" w:after="0" w:line="360" w:lineRule="auto"/>
        <w:ind w:left="709" w:hanging="283"/>
        <w:jc w:val="both"/>
        <w:textAlignment w:val="baseline"/>
        <w:rPr>
          <w:rFonts w:ascii="Ebrima" w:hAnsi="Ebrima"/>
        </w:rPr>
      </w:pPr>
      <w:r w:rsidRPr="00805102">
        <w:rPr>
          <w:rFonts w:ascii="Ebrima" w:hAnsi="Ebrima" w:cs="Ebrima"/>
        </w:rPr>
        <w:t xml:space="preserve">na podstawie art. 16 RODO prawo do sprostowania Pani/Pana danych osobowych </w:t>
      </w:r>
      <w:r w:rsidRPr="00805102">
        <w:rPr>
          <w:rFonts w:ascii="Ebrima" w:hAnsi="Ebrima" w:cs="Ebrima"/>
          <w:b/>
          <w:vertAlign w:val="superscript"/>
        </w:rPr>
        <w:t>**</w:t>
      </w:r>
      <w:r w:rsidRPr="00805102">
        <w:rPr>
          <w:rFonts w:ascii="Ebrima" w:hAnsi="Ebrima" w:cs="Ebrima"/>
        </w:rPr>
        <w:t>;</w:t>
      </w:r>
    </w:p>
    <w:p w14:paraId="2A2218CF" w14:textId="77777777" w:rsidR="00BB087C" w:rsidRPr="00805102" w:rsidRDefault="00BB087C" w:rsidP="00805102">
      <w:pPr>
        <w:widowControl w:val="0"/>
        <w:numPr>
          <w:ilvl w:val="0"/>
          <w:numId w:val="43"/>
        </w:numPr>
        <w:suppressAutoHyphens/>
        <w:spacing w:beforeLines="20" w:before="48" w:after="0" w:line="360" w:lineRule="auto"/>
        <w:ind w:left="709" w:hanging="283"/>
        <w:jc w:val="both"/>
        <w:textAlignment w:val="baseline"/>
        <w:rPr>
          <w:rFonts w:ascii="Ebrima" w:hAnsi="Ebrima"/>
        </w:rPr>
      </w:pPr>
      <w:r w:rsidRPr="00805102">
        <w:rPr>
          <w:rFonts w:ascii="Ebrima" w:hAnsi="Ebrima" w:cs="Ebrima"/>
        </w:rPr>
        <w:t xml:space="preserve">na podstawie art. 18 RODO prawo żądania od administratora ograniczenia przetwarzania danych osobowych </w:t>
      </w:r>
      <w:r w:rsidRPr="00805102">
        <w:rPr>
          <w:rFonts w:ascii="Ebrima" w:hAnsi="Ebrima" w:cs="Ebrima"/>
        </w:rPr>
        <w:br/>
        <w:t xml:space="preserve">z zastrzeżeniem przypadków, o których mowa w art. 18 ust. 2 RODO ***;  </w:t>
      </w:r>
    </w:p>
    <w:p w14:paraId="791E88E0" w14:textId="2A31EF23" w:rsidR="00BB087C" w:rsidRPr="00805102" w:rsidRDefault="00BB087C" w:rsidP="00805102">
      <w:pPr>
        <w:widowControl w:val="0"/>
        <w:numPr>
          <w:ilvl w:val="0"/>
          <w:numId w:val="43"/>
        </w:numPr>
        <w:suppressAutoHyphens/>
        <w:spacing w:beforeLines="20" w:before="48" w:after="0" w:line="360" w:lineRule="auto"/>
        <w:ind w:left="709" w:hanging="283"/>
        <w:jc w:val="both"/>
        <w:textAlignment w:val="baseline"/>
        <w:rPr>
          <w:rFonts w:ascii="Ebrima" w:hAnsi="Ebrima"/>
        </w:rPr>
      </w:pPr>
      <w:r w:rsidRPr="00805102">
        <w:rPr>
          <w:rFonts w:ascii="Ebrima" w:hAnsi="Ebrima" w:cs="Ebrima"/>
        </w:rPr>
        <w:t>prawo do wniesienia skargi do Prezesa Urzędu Ochrony Danych Osobowych, gdy uzna Pani/Pan,                       że przetwarzanie danych osobowych Pani/Pana dotyczących narusza przepisy RODO;</w:t>
      </w:r>
    </w:p>
    <w:p w14:paraId="2375E4C0" w14:textId="77777777" w:rsidR="00BB087C" w:rsidRPr="00805102" w:rsidRDefault="00BB087C" w:rsidP="00805102">
      <w:pPr>
        <w:widowControl w:val="0"/>
        <w:numPr>
          <w:ilvl w:val="0"/>
          <w:numId w:val="42"/>
        </w:numPr>
        <w:suppressAutoHyphens/>
        <w:spacing w:beforeLines="20" w:before="48" w:after="0" w:line="360" w:lineRule="auto"/>
        <w:ind w:left="426" w:hanging="426"/>
        <w:jc w:val="both"/>
        <w:textAlignment w:val="baseline"/>
        <w:rPr>
          <w:rFonts w:ascii="Ebrima" w:hAnsi="Ebrima"/>
        </w:rPr>
      </w:pPr>
      <w:r w:rsidRPr="00805102">
        <w:rPr>
          <w:rFonts w:ascii="Ebrima" w:hAnsi="Ebrima" w:cs="Ebrima"/>
        </w:rPr>
        <w:t>nie przysługuje Pani/Panu:</w:t>
      </w:r>
    </w:p>
    <w:p w14:paraId="7CD55876" w14:textId="77777777" w:rsidR="00BB087C" w:rsidRPr="00805102" w:rsidRDefault="00BB087C" w:rsidP="00805102">
      <w:pPr>
        <w:widowControl w:val="0"/>
        <w:numPr>
          <w:ilvl w:val="0"/>
          <w:numId w:val="44"/>
        </w:numPr>
        <w:suppressAutoHyphens/>
        <w:spacing w:beforeLines="20" w:before="48" w:after="0" w:line="360" w:lineRule="auto"/>
        <w:ind w:left="709" w:hanging="283"/>
        <w:jc w:val="both"/>
        <w:textAlignment w:val="baseline"/>
        <w:rPr>
          <w:rFonts w:ascii="Ebrima" w:hAnsi="Ebrima"/>
        </w:rPr>
      </w:pPr>
      <w:r w:rsidRPr="00805102">
        <w:rPr>
          <w:rFonts w:ascii="Ebrima" w:hAnsi="Ebrima" w:cs="Ebrima"/>
        </w:rPr>
        <w:t>w związku z art. 17 ust. 3 lit. b, d lub e RODO prawo do usunięcia danych osobowych;</w:t>
      </w:r>
    </w:p>
    <w:p w14:paraId="1FAFA858" w14:textId="77777777" w:rsidR="00BB087C" w:rsidRPr="00805102" w:rsidRDefault="00BB087C" w:rsidP="00805102">
      <w:pPr>
        <w:widowControl w:val="0"/>
        <w:numPr>
          <w:ilvl w:val="0"/>
          <w:numId w:val="44"/>
        </w:numPr>
        <w:suppressAutoHyphens/>
        <w:spacing w:beforeLines="20" w:before="48" w:after="0" w:line="360" w:lineRule="auto"/>
        <w:ind w:left="709" w:hanging="283"/>
        <w:jc w:val="both"/>
        <w:textAlignment w:val="baseline"/>
        <w:rPr>
          <w:rFonts w:ascii="Ebrima" w:hAnsi="Ebrima"/>
        </w:rPr>
      </w:pPr>
      <w:r w:rsidRPr="00805102">
        <w:rPr>
          <w:rFonts w:ascii="Ebrima" w:hAnsi="Ebrima" w:cs="Ebrima"/>
        </w:rPr>
        <w:t>prawo do przenoszenia danych osobowych, o którym mowa w art. 20 RODO;</w:t>
      </w:r>
    </w:p>
    <w:p w14:paraId="585E5D9E" w14:textId="77777777" w:rsidR="00CC55E4" w:rsidRDefault="00BB087C" w:rsidP="00CC55E4">
      <w:pPr>
        <w:widowControl w:val="0"/>
        <w:numPr>
          <w:ilvl w:val="0"/>
          <w:numId w:val="44"/>
        </w:numPr>
        <w:suppressAutoHyphens/>
        <w:spacing w:beforeLines="20" w:before="48" w:after="0" w:line="360" w:lineRule="auto"/>
        <w:ind w:left="709" w:hanging="283"/>
        <w:jc w:val="both"/>
        <w:textAlignment w:val="baseline"/>
        <w:rPr>
          <w:rFonts w:ascii="Ebrima" w:hAnsi="Ebrima"/>
        </w:rPr>
      </w:pPr>
      <w:r w:rsidRPr="00805102">
        <w:rPr>
          <w:rFonts w:ascii="Ebrima" w:hAnsi="Ebrima" w:cs="Ebrima"/>
          <w:bCs/>
        </w:rPr>
        <w:t>na podstawie art. 21 RODO prawo sprzeciwu, wobec przetwarzania danych osobowych, gdyż podstawą prawną przetwarzania Pani/Pana danych osobowych jest art. 6 ust. 1 lit. c RODO.</w:t>
      </w:r>
    </w:p>
    <w:p w14:paraId="7308E265" w14:textId="3322C7F9" w:rsidR="00BB087C" w:rsidRPr="00CC55E4" w:rsidRDefault="00BB087C" w:rsidP="00CC55E4">
      <w:pPr>
        <w:pStyle w:val="Akapitzlist"/>
        <w:widowControl w:val="0"/>
        <w:numPr>
          <w:ilvl w:val="0"/>
          <w:numId w:val="45"/>
        </w:numPr>
        <w:suppressAutoHyphens/>
        <w:spacing w:beforeLines="20" w:before="48" w:after="0" w:line="360" w:lineRule="auto"/>
        <w:ind w:left="357" w:hanging="357"/>
        <w:jc w:val="both"/>
        <w:textAlignment w:val="baseline"/>
        <w:rPr>
          <w:rFonts w:ascii="Ebrima" w:hAnsi="Ebrima"/>
        </w:rPr>
      </w:pPr>
      <w:r w:rsidRPr="00CC55E4">
        <w:rPr>
          <w:rFonts w:ascii="Ebrima" w:hAnsi="Ebrima" w:cs="Ebrim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6E23FAB" w14:textId="77777777" w:rsidR="00BB087C" w:rsidRPr="00805102" w:rsidRDefault="00BB087C" w:rsidP="00805102">
      <w:pPr>
        <w:spacing w:beforeLines="20" w:before="48" w:after="0" w:line="360" w:lineRule="auto"/>
        <w:jc w:val="both"/>
        <w:rPr>
          <w:rFonts w:ascii="Ebrima" w:hAnsi="Ebrima"/>
        </w:rPr>
      </w:pPr>
      <w:r w:rsidRPr="00805102">
        <w:rPr>
          <w:rFonts w:ascii="Ebrima" w:hAnsi="Ebrima" w:cs="Ebrima"/>
          <w:lang w:eastAsia="ar-SA"/>
        </w:rPr>
        <w:t>_____________________</w:t>
      </w:r>
    </w:p>
    <w:p w14:paraId="20B14A15" w14:textId="77777777" w:rsidR="00BB087C" w:rsidRPr="00805102" w:rsidRDefault="00BB087C" w:rsidP="00805102">
      <w:pPr>
        <w:spacing w:beforeLines="20" w:before="48" w:after="0" w:line="360" w:lineRule="auto"/>
        <w:ind w:left="426"/>
        <w:jc w:val="both"/>
        <w:rPr>
          <w:rFonts w:ascii="Ebrima" w:hAnsi="Ebrima"/>
          <w:sz w:val="16"/>
          <w:szCs w:val="16"/>
        </w:rPr>
      </w:pPr>
      <w:r w:rsidRPr="00805102">
        <w:rPr>
          <w:rFonts w:ascii="Ebrima" w:hAnsi="Ebrima" w:cs="Ebrima"/>
          <w:b/>
          <w:i/>
          <w:sz w:val="16"/>
          <w:szCs w:val="16"/>
          <w:vertAlign w:val="superscript"/>
          <w:lang w:eastAsia="ar-SA"/>
        </w:rPr>
        <w:t>*</w:t>
      </w:r>
      <w:r w:rsidRPr="00805102">
        <w:rPr>
          <w:rFonts w:ascii="Ebrima" w:hAnsi="Ebrima" w:cs="Ebrima"/>
          <w:b/>
          <w:i/>
          <w:sz w:val="16"/>
          <w:szCs w:val="16"/>
          <w:lang w:eastAsia="ar-SA"/>
        </w:rPr>
        <w:t xml:space="preserve"> Wyjaśnienie:</w:t>
      </w:r>
      <w:r w:rsidRPr="00805102">
        <w:rPr>
          <w:rFonts w:ascii="Ebrima" w:hAnsi="Ebrima" w:cs="Ebrima"/>
          <w:i/>
          <w:sz w:val="16"/>
          <w:szCs w:val="16"/>
          <w:lang w:eastAsia="ar-SA"/>
        </w:rPr>
        <w:t xml:space="preserve"> informacja w tym zakresie jest wymagana, jeżeli w odniesieniu do danego administratora lub podmiotu przetwarzającego </w:t>
      </w:r>
      <w:r w:rsidRPr="00805102">
        <w:rPr>
          <w:rFonts w:ascii="Ebrima" w:hAnsi="Ebrima" w:cs="Ebrima"/>
          <w:i/>
          <w:sz w:val="16"/>
          <w:szCs w:val="16"/>
        </w:rPr>
        <w:t>istnieje obowiązek wyznaczenia inspektora ochrony danych osobowych.</w:t>
      </w:r>
    </w:p>
    <w:p w14:paraId="4C73BBA1" w14:textId="77777777" w:rsidR="00BB087C" w:rsidRPr="00805102" w:rsidRDefault="00BB087C" w:rsidP="00805102">
      <w:pPr>
        <w:spacing w:beforeLines="20" w:before="48" w:after="0" w:line="360" w:lineRule="auto"/>
        <w:ind w:left="426"/>
        <w:jc w:val="both"/>
        <w:rPr>
          <w:rFonts w:ascii="Ebrima" w:hAnsi="Ebrima"/>
          <w:sz w:val="16"/>
          <w:szCs w:val="16"/>
        </w:rPr>
      </w:pPr>
      <w:r w:rsidRPr="00805102">
        <w:rPr>
          <w:rFonts w:ascii="Ebrima" w:hAnsi="Ebrima" w:cs="Ebrima"/>
          <w:b/>
          <w:i/>
          <w:sz w:val="16"/>
          <w:szCs w:val="16"/>
          <w:vertAlign w:val="superscript"/>
          <w:lang w:eastAsia="ar-SA"/>
        </w:rPr>
        <w:t xml:space="preserve">** </w:t>
      </w:r>
      <w:r w:rsidRPr="00805102">
        <w:rPr>
          <w:rFonts w:ascii="Ebrima" w:hAnsi="Ebrima" w:cs="Ebrima"/>
          <w:b/>
          <w:i/>
          <w:sz w:val="16"/>
          <w:szCs w:val="16"/>
          <w:lang w:eastAsia="ar-SA"/>
        </w:rPr>
        <w:t>Wyjaśnienie:</w:t>
      </w:r>
      <w:r w:rsidRPr="00805102">
        <w:rPr>
          <w:rFonts w:ascii="Ebrima" w:hAnsi="Ebrima" w:cs="Ebrima"/>
          <w:i/>
          <w:sz w:val="16"/>
          <w:szCs w:val="16"/>
          <w:lang w:eastAsia="ar-SA"/>
        </w:rPr>
        <w:t xml:space="preserve"> </w:t>
      </w:r>
      <w:r w:rsidRPr="00805102">
        <w:rPr>
          <w:rFonts w:ascii="Ebrima" w:hAnsi="Ebrima" w:cs="Ebrima"/>
          <w:i/>
          <w:sz w:val="16"/>
          <w:szCs w:val="16"/>
        </w:rPr>
        <w:t xml:space="preserve">skorzystanie z prawa do sprostowania nie może skutkować zmianą </w:t>
      </w:r>
      <w:r w:rsidRPr="00805102">
        <w:rPr>
          <w:rFonts w:ascii="Ebrima" w:hAnsi="Ebrima" w:cs="Ebrima"/>
          <w:i/>
          <w:sz w:val="16"/>
          <w:szCs w:val="16"/>
          <w:lang w:eastAsia="ar-SA"/>
        </w:rPr>
        <w:t>wyniku postępowania o udzielenie zamówienia publicznego ani zmianą postanowień umowy w zakresie niezgodnym z ustawą Pzp oraz nie może naruszać integralności protokołu oraz jego załączników.</w:t>
      </w:r>
    </w:p>
    <w:p w14:paraId="0EF1EB94" w14:textId="77777777" w:rsidR="00BB087C" w:rsidRPr="00805102" w:rsidRDefault="00BB087C" w:rsidP="00805102">
      <w:pPr>
        <w:spacing w:beforeLines="20" w:before="48" w:after="0" w:line="360" w:lineRule="auto"/>
        <w:ind w:left="426"/>
        <w:jc w:val="both"/>
        <w:rPr>
          <w:rFonts w:ascii="Ebrima" w:hAnsi="Ebrima" w:cs="Ebrima"/>
          <w:i/>
          <w:sz w:val="16"/>
          <w:szCs w:val="16"/>
        </w:rPr>
      </w:pPr>
      <w:r w:rsidRPr="00805102">
        <w:rPr>
          <w:rFonts w:ascii="Ebrima" w:hAnsi="Ebrima" w:cs="Ebrima"/>
          <w:b/>
          <w:i/>
          <w:sz w:val="16"/>
          <w:szCs w:val="16"/>
          <w:vertAlign w:val="superscript"/>
          <w:lang w:eastAsia="ar-SA"/>
        </w:rPr>
        <w:t xml:space="preserve">*** </w:t>
      </w:r>
      <w:r w:rsidRPr="00805102">
        <w:rPr>
          <w:rFonts w:ascii="Ebrima" w:hAnsi="Ebrima" w:cs="Ebrima"/>
          <w:b/>
          <w:i/>
          <w:sz w:val="16"/>
          <w:szCs w:val="16"/>
          <w:lang w:eastAsia="ar-SA"/>
        </w:rPr>
        <w:t>Wyjaśnienie:</w:t>
      </w:r>
      <w:r w:rsidRPr="00805102">
        <w:rPr>
          <w:rFonts w:ascii="Ebrima" w:hAnsi="Ebrima" w:cs="Ebrima"/>
          <w:i/>
          <w:sz w:val="16"/>
          <w:szCs w:val="16"/>
          <w:lang w:eastAsia="ar-SA"/>
        </w:rPr>
        <w:t xml:space="preserve"> prawo do ograniczenia przetwarzania nie ma zastosowania w odniesieniu do </w:t>
      </w:r>
      <w:r w:rsidRPr="00805102">
        <w:rPr>
          <w:rFonts w:ascii="Ebrima" w:hAnsi="Ebrima" w:cs="Ebrima"/>
          <w:i/>
          <w:sz w:val="16"/>
          <w:szCs w:val="16"/>
        </w:rPr>
        <w:t>przechowywania, w celu zapewnienia korzystania ze środków ochrony prawnej lub w celu ochrony praw innej osoby fizycznej lub prawnej, lub z uwagi na ważne względy interesu publicznego Unii Europejskiej lub państwa członkowskiego.</w:t>
      </w:r>
    </w:p>
    <w:p w14:paraId="71E7494E" w14:textId="77777777" w:rsidR="00BB087C" w:rsidRPr="00805102" w:rsidRDefault="00BB087C" w:rsidP="00805102">
      <w:pPr>
        <w:spacing w:beforeLines="20" w:before="48" w:after="0" w:line="360" w:lineRule="auto"/>
        <w:ind w:left="426"/>
        <w:jc w:val="both"/>
        <w:rPr>
          <w:rFonts w:ascii="Ebrima" w:hAnsi="Ebrima"/>
        </w:rPr>
      </w:pPr>
    </w:p>
    <w:p w14:paraId="50F42C8C" w14:textId="230298DE" w:rsidR="00BB087C" w:rsidRPr="00805102" w:rsidRDefault="00BB087C" w:rsidP="00805102">
      <w:pPr>
        <w:tabs>
          <w:tab w:val="left" w:pos="284"/>
        </w:tabs>
        <w:spacing w:beforeLines="20" w:before="48" w:after="0" w:line="360" w:lineRule="auto"/>
        <w:ind w:left="114" w:hanging="284"/>
        <w:contextualSpacing/>
        <w:jc w:val="both"/>
        <w:rPr>
          <w:rFonts w:ascii="Ebrima" w:hAnsi="Ebrima" w:cs="Ebrima"/>
        </w:rPr>
      </w:pPr>
      <w:r w:rsidRPr="00805102">
        <w:rPr>
          <w:rFonts w:ascii="Ebrima" w:eastAsia="Ebrima" w:hAnsi="Ebrima" w:cs="Ebrima"/>
        </w:rPr>
        <w:t xml:space="preserve">     </w:t>
      </w:r>
      <w:r w:rsidRPr="00805102">
        <w:rPr>
          <w:rFonts w:ascii="Ebrima" w:hAnsi="Ebrima" w:cs="Ebrima"/>
        </w:rPr>
        <w:t xml:space="preserve">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t>
      </w:r>
      <w:r w:rsidRPr="00805102">
        <w:rPr>
          <w:rFonts w:ascii="Ebrima" w:hAnsi="Ebrima" w:cs="Ebrima"/>
        </w:rPr>
        <w:lastRenderedPageBreak/>
        <w:t>w postępowaniu, chyba że ma zastosowanie co najmniej jedno z wył</w:t>
      </w:r>
      <w:r w:rsidR="00BB09A6">
        <w:rPr>
          <w:rFonts w:ascii="Ebrima" w:hAnsi="Ebrima" w:cs="Ebrima"/>
        </w:rPr>
        <w:t>ą</w:t>
      </w:r>
      <w:r w:rsidRPr="00805102">
        <w:rPr>
          <w:rFonts w:ascii="Ebrima" w:hAnsi="Ebrima" w:cs="Ebrima"/>
        </w:rPr>
        <w:t xml:space="preserve">czeń, o których mowa w art. 14 ust. 5 RODO.  </w:t>
      </w:r>
    </w:p>
    <w:p w14:paraId="1D476A53" w14:textId="57C6A21B" w:rsidR="008B4EFA" w:rsidRPr="00164222" w:rsidRDefault="008B4EFA" w:rsidP="008B4EFA">
      <w:pPr>
        <w:pStyle w:val="Nagwek1"/>
        <w:spacing w:before="120" w:line="360" w:lineRule="auto"/>
        <w:rPr>
          <w:rFonts w:ascii="Ebrima" w:hAnsi="Ebrima"/>
          <w:bCs/>
          <w:sz w:val="20"/>
          <w:szCs w:val="20"/>
          <w:lang w:eastAsia="ar-SA"/>
        </w:rPr>
      </w:pPr>
      <w:r w:rsidRPr="00164222">
        <w:rPr>
          <w:rFonts w:ascii="Ebrima" w:hAnsi="Ebrima"/>
          <w:sz w:val="20"/>
          <w:szCs w:val="20"/>
          <w:lang w:eastAsia="ar-SA"/>
        </w:rPr>
        <w:t xml:space="preserve">Rozdział XX. Informacje dodatkowe </w:t>
      </w:r>
    </w:p>
    <w:p w14:paraId="313F40AA" w14:textId="2A94CF43" w:rsidR="008B4EFA" w:rsidRDefault="008B4EFA" w:rsidP="005B7EB8">
      <w:pPr>
        <w:pStyle w:val="Default"/>
        <w:spacing w:after="0" w:line="360" w:lineRule="auto"/>
        <w:jc w:val="both"/>
        <w:rPr>
          <w:rFonts w:ascii="Ebrima" w:hAnsi="Ebrima"/>
          <w:sz w:val="20"/>
          <w:szCs w:val="20"/>
        </w:rPr>
      </w:pPr>
      <w:r w:rsidRPr="001D0A19">
        <w:rPr>
          <w:rFonts w:ascii="Ebrima" w:hAnsi="Ebrima"/>
          <w:sz w:val="20"/>
          <w:szCs w:val="20"/>
        </w:rPr>
        <w:t xml:space="preserve">1.  Zamawiający nie zastrzega możliwości ubiegania się o udzielenie zamówienia wyłącznie przez wykonawców, o których mowa w art. 94 Pzp. </w:t>
      </w:r>
    </w:p>
    <w:p w14:paraId="1295EC07" w14:textId="6308C510" w:rsidR="00BB09A6" w:rsidRDefault="00BB09A6" w:rsidP="008B4EFA">
      <w:pPr>
        <w:pStyle w:val="Default"/>
        <w:spacing w:line="276" w:lineRule="auto"/>
        <w:jc w:val="both"/>
        <w:rPr>
          <w:rFonts w:ascii="Ebrima" w:hAnsi="Ebrima"/>
          <w:sz w:val="20"/>
          <w:szCs w:val="20"/>
        </w:rPr>
      </w:pPr>
      <w:r>
        <w:rPr>
          <w:rFonts w:ascii="Ebrima" w:hAnsi="Ebrima"/>
          <w:sz w:val="20"/>
          <w:szCs w:val="20"/>
        </w:rPr>
        <w:t>2</w:t>
      </w:r>
      <w:r w:rsidR="008B4EFA" w:rsidRPr="001D0A19">
        <w:rPr>
          <w:rFonts w:ascii="Ebrima" w:hAnsi="Ebrima"/>
          <w:sz w:val="20"/>
          <w:szCs w:val="20"/>
        </w:rPr>
        <w:t>. Zamawiający nie przewiduje obowiązku osobistego wykonania przez wykonawcę kluczowych zadań.</w:t>
      </w:r>
    </w:p>
    <w:p w14:paraId="62A07F11" w14:textId="6D9ED753" w:rsidR="008B4EFA" w:rsidRDefault="00BB09A6" w:rsidP="008B4EFA">
      <w:pPr>
        <w:pStyle w:val="Default"/>
        <w:spacing w:line="276" w:lineRule="auto"/>
        <w:jc w:val="both"/>
        <w:rPr>
          <w:rFonts w:ascii="Ebrima" w:hAnsi="Ebrima"/>
          <w:sz w:val="20"/>
          <w:szCs w:val="20"/>
        </w:rPr>
      </w:pPr>
      <w:r>
        <w:rPr>
          <w:rFonts w:ascii="Ebrima" w:hAnsi="Ebrima"/>
          <w:sz w:val="20"/>
          <w:szCs w:val="20"/>
        </w:rPr>
        <w:t>3</w:t>
      </w:r>
      <w:r w:rsidR="008B4EFA" w:rsidRPr="001D0A19">
        <w:rPr>
          <w:rFonts w:ascii="Ebrima" w:hAnsi="Ebrima"/>
          <w:sz w:val="20"/>
          <w:szCs w:val="20"/>
        </w:rPr>
        <w:t xml:space="preserve">. Zamawiający nie prowadzi postępowania w celu zawarcia umowy ramowej. </w:t>
      </w:r>
    </w:p>
    <w:p w14:paraId="423789B0" w14:textId="20ACB0E4" w:rsidR="008B4EFA" w:rsidRDefault="00BB09A6" w:rsidP="008B4EFA">
      <w:pPr>
        <w:pStyle w:val="Default"/>
        <w:spacing w:line="276" w:lineRule="auto"/>
        <w:jc w:val="both"/>
        <w:rPr>
          <w:rFonts w:ascii="Ebrima" w:hAnsi="Ebrima"/>
          <w:sz w:val="20"/>
          <w:szCs w:val="20"/>
        </w:rPr>
      </w:pPr>
      <w:r>
        <w:rPr>
          <w:rFonts w:ascii="Ebrima" w:hAnsi="Ebrima"/>
          <w:sz w:val="20"/>
          <w:szCs w:val="20"/>
        </w:rPr>
        <w:t>4</w:t>
      </w:r>
      <w:r w:rsidR="008B4EFA" w:rsidRPr="001D0A19">
        <w:rPr>
          <w:rFonts w:ascii="Ebrima" w:hAnsi="Ebrima"/>
          <w:sz w:val="20"/>
          <w:szCs w:val="20"/>
        </w:rPr>
        <w:t xml:space="preserve">. Zamawiający nie przewiduje wyboru najkorzystniejszej oferty z zastosowaniem aukcji elektronicznej. </w:t>
      </w:r>
    </w:p>
    <w:p w14:paraId="67AA0EF5" w14:textId="51FD3C49" w:rsidR="008B4EFA" w:rsidRDefault="00BB09A6" w:rsidP="008B4EFA">
      <w:pPr>
        <w:pStyle w:val="Default"/>
        <w:spacing w:line="276" w:lineRule="auto"/>
        <w:jc w:val="both"/>
        <w:rPr>
          <w:rFonts w:ascii="Ebrima" w:hAnsi="Ebrima"/>
          <w:sz w:val="20"/>
          <w:szCs w:val="20"/>
        </w:rPr>
      </w:pPr>
      <w:r>
        <w:rPr>
          <w:rFonts w:ascii="Ebrima" w:hAnsi="Ebrima"/>
          <w:sz w:val="20"/>
          <w:szCs w:val="20"/>
        </w:rPr>
        <w:t>5</w:t>
      </w:r>
      <w:r w:rsidR="008B4EFA" w:rsidRPr="001D0A19">
        <w:rPr>
          <w:rFonts w:ascii="Ebrima" w:hAnsi="Ebrima"/>
          <w:sz w:val="20"/>
          <w:szCs w:val="20"/>
        </w:rPr>
        <w:t xml:space="preserve">. Zamawiający nie przewiduje złożenia oferty w postaci katalogów elektronicznych. </w:t>
      </w:r>
    </w:p>
    <w:p w14:paraId="4048DA81" w14:textId="2418A8EC" w:rsidR="008B4EFA" w:rsidRDefault="00BB09A6" w:rsidP="008B4EFA">
      <w:pPr>
        <w:pStyle w:val="Default"/>
        <w:spacing w:line="276" w:lineRule="auto"/>
        <w:jc w:val="both"/>
        <w:rPr>
          <w:rFonts w:ascii="Ebrima" w:hAnsi="Ebrima"/>
          <w:sz w:val="20"/>
          <w:szCs w:val="20"/>
        </w:rPr>
      </w:pPr>
      <w:r>
        <w:rPr>
          <w:rFonts w:ascii="Ebrima" w:hAnsi="Ebrima"/>
          <w:sz w:val="20"/>
          <w:szCs w:val="20"/>
        </w:rPr>
        <w:t>6</w:t>
      </w:r>
      <w:r w:rsidR="008B4EFA" w:rsidRPr="001D0A19">
        <w:rPr>
          <w:rFonts w:ascii="Ebrima" w:hAnsi="Ebrima"/>
          <w:sz w:val="20"/>
          <w:szCs w:val="20"/>
        </w:rPr>
        <w:t>. Zamawiający nie wymaga wniesienia zabezpieczenia należytego wykonania umowy</w:t>
      </w:r>
    </w:p>
    <w:p w14:paraId="552B15BA" w14:textId="4AE139BB" w:rsidR="00BB09A6" w:rsidRPr="001D0A19" w:rsidRDefault="00BB09A6" w:rsidP="008B4EFA">
      <w:pPr>
        <w:pStyle w:val="Default"/>
        <w:spacing w:line="276" w:lineRule="auto"/>
        <w:jc w:val="both"/>
        <w:rPr>
          <w:rFonts w:ascii="Ebrima" w:hAnsi="Ebrima"/>
          <w:b/>
          <w:bCs/>
          <w:sz w:val="20"/>
          <w:szCs w:val="20"/>
          <w:u w:val="double"/>
        </w:rPr>
      </w:pPr>
      <w:r>
        <w:rPr>
          <w:rFonts w:ascii="Ebrima" w:hAnsi="Ebrima"/>
          <w:sz w:val="20"/>
          <w:szCs w:val="20"/>
        </w:rPr>
        <w:t>7. Zamawiający nie żąda wniesienia wadium.</w:t>
      </w:r>
    </w:p>
    <w:p w14:paraId="60718933" w14:textId="5AA76A66" w:rsidR="00725EA3" w:rsidRPr="008B4EFA" w:rsidRDefault="00725EA3" w:rsidP="008B4EFA">
      <w:pPr>
        <w:spacing w:beforeLines="20" w:before="48" w:after="0" w:line="360" w:lineRule="auto"/>
        <w:jc w:val="both"/>
        <w:rPr>
          <w:rFonts w:ascii="Ebrima" w:eastAsia="Calibri" w:hAnsi="Ebrima"/>
        </w:rPr>
      </w:pPr>
    </w:p>
    <w:sectPr w:rsidR="00725EA3" w:rsidRPr="008B4EFA" w:rsidSect="00CD4EA1">
      <w:headerReference w:type="even" r:id="rId40"/>
      <w:headerReference w:type="default" r:id="rId41"/>
      <w:footerReference w:type="even" r:id="rId42"/>
      <w:footerReference w:type="default" r:id="rId43"/>
      <w:headerReference w:type="first" r:id="rId44"/>
      <w:footerReference w:type="first" r:id="rId45"/>
      <w:pgSz w:w="11906" w:h="16838"/>
      <w:pgMar w:top="1247" w:right="1133" w:bottom="1417"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8083" w14:textId="77777777" w:rsidR="00E43461" w:rsidRDefault="00E43461" w:rsidP="00B97871">
      <w:r>
        <w:separator/>
      </w:r>
    </w:p>
  </w:endnote>
  <w:endnote w:type="continuationSeparator" w:id="0">
    <w:p w14:paraId="441D9FDE" w14:textId="77777777" w:rsidR="00E43461" w:rsidRDefault="00E43461" w:rsidP="00B9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EE"/>
    <w:family w:val="auto"/>
    <w:pitch w:val="variable"/>
    <w:sig w:usb0="A000005F" w:usb1="02000041" w:usb2="00000800" w:usb3="00000000" w:csb0="00000093" w:csb1="00000000"/>
  </w:font>
  <w:font w:name="TimesNewRoman">
    <w:altName w:val="MS Gothic"/>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utura Bk">
    <w:altName w:val="Century Gothic"/>
    <w:charset w:val="B1"/>
    <w:family w:val="swiss"/>
    <w:pitch w:val="variable"/>
    <w:sig w:usb0="80000867"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64B4" w14:textId="05BC1284" w:rsidR="00407E50" w:rsidRPr="0034673B" w:rsidRDefault="00407E50" w:rsidP="00CD4EA1">
    <w:pPr>
      <w:pStyle w:val="Stopka"/>
      <w:tabs>
        <w:tab w:val="right" w:pos="10348"/>
      </w:tabs>
      <w:rPr>
        <w:rFonts w:ascii="Futura Bk" w:hAnsi="Futura Bk"/>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8" w:type="dxa"/>
      <w:tblInd w:w="-885" w:type="dxa"/>
      <w:tblBorders>
        <w:top w:val="single" w:sz="4" w:space="0" w:color="auto"/>
      </w:tblBorders>
      <w:tblLook w:val="04A0" w:firstRow="1" w:lastRow="0" w:firstColumn="1" w:lastColumn="0" w:noHBand="0" w:noVBand="1"/>
    </w:tblPr>
    <w:tblGrid>
      <w:gridCol w:w="7704"/>
      <w:gridCol w:w="3354"/>
    </w:tblGrid>
    <w:tr w:rsidR="00407E50" w:rsidRPr="00DB44EB" w14:paraId="30F3E85B" w14:textId="77777777" w:rsidTr="00D930D9">
      <w:tc>
        <w:tcPr>
          <w:tcW w:w="11058" w:type="dxa"/>
          <w:gridSpan w:val="2"/>
          <w:shd w:val="clear" w:color="auto" w:fill="auto"/>
        </w:tcPr>
        <w:p w14:paraId="76FC531F" w14:textId="77777777" w:rsidR="00407E50" w:rsidRDefault="00407E50" w:rsidP="00D930D9">
          <w:pPr>
            <w:pStyle w:val="Stopka"/>
            <w:rPr>
              <w:b/>
              <w:bCs/>
            </w:rPr>
          </w:pPr>
          <w:r>
            <w:rPr>
              <w:b/>
              <w:bCs/>
            </w:rPr>
            <w:t xml:space="preserve">Projekt współfinansowany ze środków Unii Europejskiej w ramach Europejskiego Funduszu Rozwoju Regionalnego </w:t>
          </w:r>
        </w:p>
        <w:p w14:paraId="490DC964" w14:textId="77777777" w:rsidR="00407E50" w:rsidRPr="00DB44EB" w:rsidRDefault="00407E50" w:rsidP="00D930D9">
          <w:pPr>
            <w:pStyle w:val="Stopka"/>
            <w:rPr>
              <w:color w:val="002060"/>
              <w:sz w:val="14"/>
              <w:szCs w:val="14"/>
            </w:rPr>
          </w:pPr>
        </w:p>
      </w:tc>
    </w:tr>
    <w:tr w:rsidR="00407E50" w:rsidRPr="00DB44EB" w14:paraId="460C9ABF" w14:textId="77777777" w:rsidTr="00D930D9">
      <w:tc>
        <w:tcPr>
          <w:tcW w:w="7704" w:type="dxa"/>
          <w:shd w:val="clear" w:color="auto" w:fill="auto"/>
        </w:tcPr>
        <w:p w14:paraId="1825BB89" w14:textId="77777777" w:rsidR="00407E50" w:rsidRPr="00DB44EB" w:rsidRDefault="00407E50" w:rsidP="00D930D9">
          <w:pPr>
            <w:pStyle w:val="Stopka"/>
            <w:rPr>
              <w:sz w:val="14"/>
              <w:szCs w:val="14"/>
            </w:rPr>
          </w:pPr>
          <w:r w:rsidRPr="00DB44EB">
            <w:rPr>
              <w:sz w:val="14"/>
              <w:szCs w:val="14"/>
            </w:rPr>
            <w:t xml:space="preserve">Agencja Rozwoju Pomorza  S.A., Al. Grunwaldzka 472 D, 80-309 Gdańsk  </w:t>
          </w:r>
        </w:p>
        <w:p w14:paraId="7A982D64" w14:textId="77777777" w:rsidR="00407E50" w:rsidRPr="00AB10B5" w:rsidRDefault="00407E50" w:rsidP="00D930D9">
          <w:pPr>
            <w:pStyle w:val="Stopka"/>
            <w:rPr>
              <w:sz w:val="14"/>
              <w:szCs w:val="14"/>
            </w:rPr>
          </w:pPr>
          <w:r w:rsidRPr="00DB44EB">
            <w:rPr>
              <w:sz w:val="14"/>
              <w:szCs w:val="14"/>
            </w:rPr>
            <w:t xml:space="preserve">Zarząd: Łukasz Żelewski – Prezes Zarządu, Rafał Dubel – Wiceprezes Zarządu, Piotr </w:t>
          </w:r>
          <w:proofErr w:type="spellStart"/>
          <w:r w:rsidRPr="00DB44EB">
            <w:rPr>
              <w:sz w:val="14"/>
              <w:szCs w:val="14"/>
            </w:rPr>
            <w:t>Ciechowicz</w:t>
          </w:r>
          <w:proofErr w:type="spellEnd"/>
          <w:r w:rsidRPr="00DB44EB">
            <w:rPr>
              <w:sz w:val="14"/>
              <w:szCs w:val="14"/>
            </w:rPr>
            <w:t xml:space="preserve"> – Wiceprezes Zarządu</w:t>
          </w:r>
          <w:r w:rsidRPr="00DB44EB">
            <w:rPr>
              <w:sz w:val="14"/>
              <w:szCs w:val="14"/>
            </w:rPr>
            <w:br/>
            <w:t>ARP S.A. zarejestrowana w Sądzie Rejonowym Gdańsk – Północ w Gdańsku VII Wydział Gospodarczy Krajowego Rejestru Sądowego w Rejestrze Przedsiębiorców pod nr KRS 4441,  NIP: 583-000-20-02,  Regon: 190044530</w:t>
          </w:r>
          <w:r w:rsidRPr="00DB44EB">
            <w:rPr>
              <w:sz w:val="14"/>
              <w:szCs w:val="14"/>
            </w:rPr>
            <w:br/>
            <w:t>Kapitał zakładowy: 26.320.000,00 zł, Kapitał wpłacony: 26.320.000,00 zł.</w:t>
          </w:r>
        </w:p>
      </w:tc>
      <w:tc>
        <w:tcPr>
          <w:tcW w:w="3354" w:type="dxa"/>
          <w:shd w:val="clear" w:color="auto" w:fill="auto"/>
        </w:tcPr>
        <w:p w14:paraId="3B123F21" w14:textId="77777777" w:rsidR="00407E50" w:rsidRPr="00DB44EB" w:rsidRDefault="00407E50" w:rsidP="00D930D9">
          <w:pPr>
            <w:pStyle w:val="Stopka"/>
            <w:jc w:val="center"/>
            <w:rPr>
              <w:color w:val="002060"/>
              <w:sz w:val="14"/>
              <w:szCs w:val="14"/>
            </w:rPr>
          </w:pPr>
          <w:r w:rsidRPr="00DB44EB">
            <w:rPr>
              <w:b/>
              <w:noProof/>
            </w:rPr>
            <w:drawing>
              <wp:inline distT="0" distB="0" distL="0" distR="0" wp14:anchorId="5325C0C6" wp14:editId="6A6148D7">
                <wp:extent cx="1428750" cy="238125"/>
                <wp:effectExtent l="0" t="0" r="0" b="0"/>
                <wp:docPr id="1868625121" name="Obraz 1868625121" descr="Arp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Arp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238125"/>
                        </a:xfrm>
                        <a:prstGeom prst="rect">
                          <a:avLst/>
                        </a:prstGeom>
                        <a:noFill/>
                        <a:ln>
                          <a:noFill/>
                        </a:ln>
                      </pic:spPr>
                    </pic:pic>
                  </a:graphicData>
                </a:graphic>
              </wp:inline>
            </w:drawing>
          </w:r>
        </w:p>
      </w:tc>
    </w:tr>
  </w:tbl>
  <w:p w14:paraId="6C996F58" w14:textId="77777777" w:rsidR="00407E50" w:rsidRPr="00AB10B5" w:rsidRDefault="00407E50" w:rsidP="00D930D9">
    <w:pPr>
      <w:pStyle w:val="Stopk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AED2" w14:textId="77777777" w:rsidR="00407E50" w:rsidRDefault="00407E5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687198512"/>
      <w:docPartObj>
        <w:docPartGallery w:val="Page Numbers (Bottom of Page)"/>
        <w:docPartUnique/>
      </w:docPartObj>
    </w:sdtPr>
    <w:sdtEndPr>
      <w:rPr>
        <w:rFonts w:ascii="Ebrima" w:hAnsi="Ebrima"/>
        <w:sz w:val="20"/>
        <w:szCs w:val="20"/>
      </w:rPr>
    </w:sdtEndPr>
    <w:sdtContent>
      <w:p w14:paraId="103BDD90" w14:textId="65CEE872" w:rsidR="00B725A7" w:rsidRPr="00B725A7" w:rsidRDefault="00B725A7">
        <w:pPr>
          <w:pStyle w:val="Stopka"/>
          <w:rPr>
            <w:rFonts w:ascii="Ebrima" w:hAnsi="Ebrima"/>
          </w:rPr>
        </w:pPr>
        <w:r w:rsidRPr="00B725A7">
          <w:rPr>
            <w:rFonts w:ascii="Ebrima" w:eastAsiaTheme="majorEastAsia" w:hAnsi="Ebrima" w:cstheme="majorBidi"/>
          </w:rPr>
          <w:t xml:space="preserve">str. </w:t>
        </w:r>
        <w:r w:rsidRPr="00B725A7">
          <w:rPr>
            <w:rFonts w:ascii="Ebrima" w:eastAsiaTheme="minorEastAsia" w:hAnsi="Ebrima" w:cs="Times New Roman"/>
          </w:rPr>
          <w:fldChar w:fldCharType="begin"/>
        </w:r>
        <w:r w:rsidRPr="00B725A7">
          <w:rPr>
            <w:rFonts w:ascii="Ebrima" w:hAnsi="Ebrima"/>
          </w:rPr>
          <w:instrText>PAGE    \* MERGEFORMAT</w:instrText>
        </w:r>
        <w:r w:rsidRPr="00B725A7">
          <w:rPr>
            <w:rFonts w:ascii="Ebrima" w:eastAsiaTheme="minorEastAsia" w:hAnsi="Ebrima" w:cs="Times New Roman"/>
          </w:rPr>
          <w:fldChar w:fldCharType="separate"/>
        </w:r>
        <w:r w:rsidRPr="00B725A7">
          <w:rPr>
            <w:rFonts w:ascii="Ebrima" w:eastAsiaTheme="majorEastAsia" w:hAnsi="Ebrima" w:cstheme="majorBidi"/>
          </w:rPr>
          <w:t>2</w:t>
        </w:r>
        <w:r w:rsidRPr="00B725A7">
          <w:rPr>
            <w:rFonts w:ascii="Ebrima" w:eastAsiaTheme="majorEastAsia" w:hAnsi="Ebrima" w:cstheme="majorBidi"/>
          </w:rPr>
          <w:fldChar w:fldCharType="end"/>
        </w:r>
      </w:p>
    </w:sdtContent>
  </w:sdt>
  <w:p w14:paraId="2CE2A3F1" w14:textId="77777777" w:rsidR="00407E50" w:rsidRPr="005C39B1" w:rsidRDefault="00407E50" w:rsidP="00D930D9">
    <w:pPr>
      <w:pStyle w:val="Stopka"/>
      <w:rPr>
        <w:color w:val="00206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D953" w14:textId="77777777" w:rsidR="00407E50" w:rsidRDefault="00407E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622F" w14:textId="77777777" w:rsidR="00E43461" w:rsidRDefault="00E43461" w:rsidP="00B97871">
      <w:r>
        <w:separator/>
      </w:r>
    </w:p>
  </w:footnote>
  <w:footnote w:type="continuationSeparator" w:id="0">
    <w:p w14:paraId="4BC14215" w14:textId="77777777" w:rsidR="00E43461" w:rsidRDefault="00E43461" w:rsidP="00B97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B81F" w14:textId="3B24E762" w:rsidR="00C20094" w:rsidRDefault="00C20094" w:rsidP="008F742C">
    <w:pPr>
      <w:rPr>
        <w:rFonts w:ascii="Calibri" w:hAnsi="Calibri"/>
        <w:b/>
        <w:sz w:val="22"/>
        <w:szCs w:val="22"/>
      </w:rPr>
    </w:pPr>
  </w:p>
  <w:p w14:paraId="16C92C29" w14:textId="19661263" w:rsidR="00407E50" w:rsidRDefault="00407E50">
    <w:pPr>
      <w:pStyle w:val="Nagwek"/>
    </w:pPr>
  </w:p>
  <w:p w14:paraId="4CA63A84" w14:textId="77777777" w:rsidR="008F742C" w:rsidRDefault="008F742C">
    <w:pPr>
      <w:pStyle w:val="Nagwek"/>
    </w:pPr>
  </w:p>
  <w:p w14:paraId="6DDA412E" w14:textId="1140A8B3" w:rsidR="008F742C" w:rsidRPr="00230B5E" w:rsidRDefault="00C51960">
    <w:pPr>
      <w:pStyle w:val="Nagwek"/>
      <w:rPr>
        <w:rFonts w:ascii="Ebrima" w:hAnsi="Ebrima"/>
        <w:b/>
        <w:bCs/>
        <w:color w:val="FF0000"/>
      </w:rPr>
    </w:pPr>
    <w:r w:rsidRPr="003B04F1">
      <w:rPr>
        <w:rFonts w:ascii="Ebrima" w:hAnsi="Ebrima"/>
        <w:b/>
        <w:bCs/>
      </w:rPr>
      <w:t xml:space="preserve">Numer referencyjny: </w:t>
    </w:r>
    <w:r w:rsidR="008F742C" w:rsidRPr="003B04F1">
      <w:rPr>
        <w:rFonts w:ascii="Ebrima" w:hAnsi="Ebrima"/>
        <w:b/>
        <w:bCs/>
      </w:rPr>
      <w:t>P</w:t>
    </w:r>
    <w:r w:rsidR="003B04F1" w:rsidRPr="003B04F1">
      <w:rPr>
        <w:rFonts w:ascii="Ebrima" w:hAnsi="Ebrima"/>
        <w:b/>
        <w:bCs/>
      </w:rPr>
      <w:t>/</w:t>
    </w:r>
    <w:r w:rsidR="00EB5B39">
      <w:rPr>
        <w:rFonts w:ascii="Ebrima" w:hAnsi="Ebrima"/>
        <w:b/>
        <w:bCs/>
      </w:rPr>
      <w:t>12</w:t>
    </w:r>
    <w:r w:rsidR="008F742C" w:rsidRPr="003B04F1">
      <w:rPr>
        <w:rFonts w:ascii="Ebrima" w:hAnsi="Ebrima"/>
        <w:b/>
        <w:bCs/>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23D0" w14:textId="77777777" w:rsidR="00407E50" w:rsidRPr="00C63025" w:rsidRDefault="00407E50" w:rsidP="00D930D9">
    <w:pPr>
      <w:pStyle w:val="Nagwek"/>
      <w:ind w:hanging="993"/>
      <w:rPr>
        <w:sz w:val="16"/>
        <w:szCs w:val="16"/>
      </w:rPr>
    </w:pPr>
    <w:r>
      <w:ptab w:relativeTo="indent" w:alignment="center" w:leader="none"/>
    </w:r>
  </w:p>
  <w:p w14:paraId="2C37C2D9" w14:textId="77777777" w:rsidR="00407E50" w:rsidRDefault="00407E50" w:rsidP="00D930D9">
    <w:pPr>
      <w:pStyle w:val="Nagwek"/>
      <w:ind w:left="-142" w:hanging="142"/>
    </w:pPr>
    <w:r>
      <w:rPr>
        <w:noProof/>
      </w:rPr>
      <w:drawing>
        <wp:inline distT="0" distB="0" distL="0" distR="0" wp14:anchorId="52CDDE3C" wp14:editId="3ED381C2">
          <wp:extent cx="6391275" cy="809625"/>
          <wp:effectExtent l="0" t="0" r="9525" b="9525"/>
          <wp:docPr id="1520828470" name="Obraz 1520828470" descr="listownik-mono-Pomorskie-FE-UMWP-U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809625"/>
                  </a:xfrm>
                  <a:prstGeom prst="rect">
                    <a:avLst/>
                  </a:prstGeom>
                  <a:noFill/>
                  <a:ln>
                    <a:noFill/>
                  </a:ln>
                </pic:spPr>
              </pic:pic>
            </a:graphicData>
          </a:graphic>
        </wp:inline>
      </w:drawing>
    </w:r>
  </w:p>
  <w:p w14:paraId="723AC1F7" w14:textId="77777777" w:rsidR="00407E50" w:rsidRPr="006A1FF6" w:rsidRDefault="00407E50" w:rsidP="00D930D9">
    <w:pPr>
      <w:pStyle w:val="Nagwek"/>
      <w:ind w:left="-142" w:hanging="142"/>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42F0" w14:textId="77777777" w:rsidR="00407E50" w:rsidRDefault="00407E5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05A9" w14:textId="77777777" w:rsidR="00407E50" w:rsidRDefault="00407E50" w:rsidP="008F742C">
    <w:pPr>
      <w:pStyle w:val="Nagwek"/>
      <w:rPr>
        <w:sz w:val="10"/>
        <w:szCs w:val="10"/>
      </w:rPr>
    </w:pPr>
  </w:p>
  <w:p w14:paraId="6A3F6916" w14:textId="77777777" w:rsidR="008F742C" w:rsidRDefault="008F742C" w:rsidP="008F742C">
    <w:pPr>
      <w:pStyle w:val="Nagwek"/>
      <w:rPr>
        <w:sz w:val="10"/>
        <w:szCs w:val="10"/>
      </w:rPr>
    </w:pPr>
  </w:p>
  <w:p w14:paraId="183087EE" w14:textId="009A9377" w:rsidR="008F742C" w:rsidRPr="00433FC2" w:rsidRDefault="00C51960" w:rsidP="008F742C">
    <w:pPr>
      <w:pStyle w:val="Nagwek"/>
      <w:rPr>
        <w:rFonts w:ascii="Ebrima" w:hAnsi="Ebrima"/>
        <w:b/>
        <w:bCs/>
        <w:color w:val="4472C4" w:themeColor="accent1"/>
      </w:rPr>
    </w:pPr>
    <w:r w:rsidRPr="00433FC2">
      <w:rPr>
        <w:rFonts w:ascii="Ebrima" w:hAnsi="Ebrima"/>
        <w:b/>
        <w:bCs/>
        <w:color w:val="4472C4" w:themeColor="accent1"/>
      </w:rPr>
      <w:t xml:space="preserve">Numer referencyjny: </w:t>
    </w:r>
    <w:r w:rsidR="008F742C" w:rsidRPr="00433FC2">
      <w:rPr>
        <w:rFonts w:ascii="Ebrima" w:hAnsi="Ebrima"/>
        <w:b/>
        <w:bCs/>
        <w:color w:val="4472C4" w:themeColor="accent1"/>
      </w:rPr>
      <w:t>P/</w:t>
    </w:r>
    <w:r w:rsidR="00EB5B39">
      <w:rPr>
        <w:rFonts w:ascii="Ebrima" w:hAnsi="Ebrima"/>
        <w:b/>
        <w:bCs/>
        <w:color w:val="4472C4" w:themeColor="accent1"/>
      </w:rPr>
      <w:t>12</w:t>
    </w:r>
    <w:r w:rsidR="008F742C" w:rsidRPr="00433FC2">
      <w:rPr>
        <w:rFonts w:ascii="Ebrima" w:hAnsi="Ebrima"/>
        <w:b/>
        <w:bCs/>
        <w:color w:val="4472C4" w:themeColor="accent1"/>
      </w:rPr>
      <w:t>/2023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5D8C" w14:textId="77777777" w:rsidR="00407E50" w:rsidRDefault="00407E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4894AC14"/>
    <w:name w:val="WW8Num7"/>
    <w:lvl w:ilvl="0">
      <w:start w:val="2"/>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lowerLetter"/>
      <w:lvlText w:val="%2)"/>
      <w:lvlJc w:val="left"/>
      <w:pPr>
        <w:tabs>
          <w:tab w:val="num" w:pos="1080"/>
        </w:tabs>
        <w:ind w:left="1080" w:hanging="360"/>
      </w:pPr>
      <w:rPr>
        <w:rFonts w:asciiTheme="minorHAnsi" w:eastAsia="MS Mincho" w:hAnsiTheme="minorHAnsi" w:cstheme="minorHAnsi"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6"/>
    <w:multiLevelType w:val="multilevel"/>
    <w:tmpl w:val="770EB824"/>
    <w:name w:val="WW8Num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2" w15:restartNumberingAfterBreak="0">
    <w:nsid w:val="0000000A"/>
    <w:multiLevelType w:val="multilevel"/>
    <w:tmpl w:val="0000000A"/>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 w15:restartNumberingAfterBreak="0">
    <w:nsid w:val="0000000E"/>
    <w:multiLevelType w:val="multilevel"/>
    <w:tmpl w:val="0000000E"/>
    <w:name w:val="WW8Num1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4" w15:restartNumberingAfterBreak="0">
    <w:nsid w:val="00000012"/>
    <w:multiLevelType w:val="multilevel"/>
    <w:tmpl w:val="00000012"/>
    <w:name w:val="WW8Num18"/>
    <w:lvl w:ilvl="0">
      <w:numFmt w:val="bullet"/>
      <w:lvlText w:val=""/>
      <w:lvlJc w:val="left"/>
      <w:pPr>
        <w:tabs>
          <w:tab w:val="num" w:pos="0"/>
        </w:tabs>
        <w:ind w:left="720" w:hanging="360"/>
      </w:pPr>
      <w:rPr>
        <w:rFonts w:ascii="Wingdings" w:hAnsi="Wingdings" w:cs="Wingdings"/>
        <w:color w:val="auto"/>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5" w15:restartNumberingAfterBreak="0">
    <w:nsid w:val="00000016"/>
    <w:multiLevelType w:val="multilevel"/>
    <w:tmpl w:val="00000016"/>
    <w:name w:val="WW8Num25"/>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6" w15:restartNumberingAfterBreak="0">
    <w:nsid w:val="00000018"/>
    <w:multiLevelType w:val="multilevel"/>
    <w:tmpl w:val="00000018"/>
    <w:lvl w:ilvl="0">
      <w:numFmt w:val="bullet"/>
      <w:lvlText w:val="−"/>
      <w:lvlJc w:val="left"/>
      <w:pPr>
        <w:tabs>
          <w:tab w:val="num" w:pos="0"/>
        </w:tabs>
        <w:ind w:left="1146" w:hanging="360"/>
      </w:pPr>
      <w:rPr>
        <w:rFonts w:ascii="Times New Roman" w:hAnsi="Times New Roman" w:cs="Times New Roman"/>
        <w:color w:val="auto"/>
        <w:sz w:val="20"/>
        <w:szCs w:val="20"/>
        <w:lang w:eastAsia="pl-PL"/>
      </w:rPr>
    </w:lvl>
    <w:lvl w:ilvl="1">
      <w:numFmt w:val="bullet"/>
      <w:lvlText w:val="o"/>
      <w:lvlJc w:val="left"/>
      <w:pPr>
        <w:tabs>
          <w:tab w:val="num" w:pos="0"/>
        </w:tabs>
        <w:ind w:left="1866" w:hanging="360"/>
      </w:pPr>
      <w:rPr>
        <w:rFonts w:ascii="Courier New" w:hAnsi="Courier New" w:cs="Courier New"/>
      </w:rPr>
    </w:lvl>
    <w:lvl w:ilvl="2">
      <w:numFmt w:val="bullet"/>
      <w:lvlText w:val=""/>
      <w:lvlJc w:val="left"/>
      <w:pPr>
        <w:tabs>
          <w:tab w:val="num" w:pos="0"/>
        </w:tabs>
        <w:ind w:left="2586" w:hanging="360"/>
      </w:pPr>
      <w:rPr>
        <w:rFonts w:ascii="Wingdings" w:hAnsi="Wingdings" w:cs="Wingdings"/>
      </w:rPr>
    </w:lvl>
    <w:lvl w:ilvl="3">
      <w:numFmt w:val="bullet"/>
      <w:lvlText w:val=""/>
      <w:lvlJc w:val="left"/>
      <w:pPr>
        <w:tabs>
          <w:tab w:val="num" w:pos="0"/>
        </w:tabs>
        <w:ind w:left="3306" w:hanging="360"/>
      </w:pPr>
      <w:rPr>
        <w:rFonts w:ascii="Symbol" w:hAnsi="Symbol" w:cs="Symbol"/>
      </w:rPr>
    </w:lvl>
    <w:lvl w:ilvl="4">
      <w:numFmt w:val="bullet"/>
      <w:lvlText w:val="o"/>
      <w:lvlJc w:val="left"/>
      <w:pPr>
        <w:tabs>
          <w:tab w:val="num" w:pos="0"/>
        </w:tabs>
        <w:ind w:left="4026" w:hanging="360"/>
      </w:pPr>
      <w:rPr>
        <w:rFonts w:ascii="Courier New" w:hAnsi="Courier New" w:cs="Courier New"/>
      </w:rPr>
    </w:lvl>
    <w:lvl w:ilvl="5">
      <w:numFmt w:val="bullet"/>
      <w:lvlText w:val=""/>
      <w:lvlJc w:val="left"/>
      <w:pPr>
        <w:tabs>
          <w:tab w:val="num" w:pos="0"/>
        </w:tabs>
        <w:ind w:left="4746" w:hanging="360"/>
      </w:pPr>
      <w:rPr>
        <w:rFonts w:ascii="Wingdings" w:hAnsi="Wingdings" w:cs="Wingdings"/>
      </w:rPr>
    </w:lvl>
    <w:lvl w:ilvl="6">
      <w:numFmt w:val="bullet"/>
      <w:lvlText w:val=""/>
      <w:lvlJc w:val="left"/>
      <w:pPr>
        <w:tabs>
          <w:tab w:val="num" w:pos="0"/>
        </w:tabs>
        <w:ind w:left="5466" w:hanging="360"/>
      </w:pPr>
      <w:rPr>
        <w:rFonts w:ascii="Symbol" w:hAnsi="Symbol" w:cs="Symbol"/>
      </w:rPr>
    </w:lvl>
    <w:lvl w:ilvl="7">
      <w:numFmt w:val="bullet"/>
      <w:lvlText w:val="o"/>
      <w:lvlJc w:val="left"/>
      <w:pPr>
        <w:tabs>
          <w:tab w:val="num" w:pos="0"/>
        </w:tabs>
        <w:ind w:left="6186" w:hanging="360"/>
      </w:pPr>
      <w:rPr>
        <w:rFonts w:ascii="Courier New" w:hAnsi="Courier New" w:cs="Courier New"/>
      </w:rPr>
    </w:lvl>
    <w:lvl w:ilvl="8">
      <w:numFmt w:val="bullet"/>
      <w:lvlText w:val=""/>
      <w:lvlJc w:val="left"/>
      <w:pPr>
        <w:tabs>
          <w:tab w:val="num" w:pos="0"/>
        </w:tabs>
        <w:ind w:left="6906" w:hanging="360"/>
      </w:pPr>
      <w:rPr>
        <w:rFonts w:ascii="Wingdings" w:hAnsi="Wingdings" w:cs="Wingdings"/>
      </w:rPr>
    </w:lvl>
  </w:abstractNum>
  <w:abstractNum w:abstractNumId="7" w15:restartNumberingAfterBreak="0">
    <w:nsid w:val="0000001A"/>
    <w:multiLevelType w:val="multilevel"/>
    <w:tmpl w:val="0000001A"/>
    <w:name w:val="WW8Num27"/>
    <w:lvl w:ilvl="0">
      <w:numFmt w:val="bullet"/>
      <w:lvlText w:val="−"/>
      <w:lvlJc w:val="left"/>
      <w:pPr>
        <w:tabs>
          <w:tab w:val="num" w:pos="0"/>
        </w:tabs>
        <w:ind w:left="1146" w:hanging="360"/>
      </w:pPr>
      <w:rPr>
        <w:rFonts w:ascii="Times New Roman" w:hAnsi="Times New Roman" w:cs="Times New Roman"/>
        <w:color w:val="auto"/>
      </w:rPr>
    </w:lvl>
    <w:lvl w:ilvl="1">
      <w:numFmt w:val="bullet"/>
      <w:lvlText w:val="o"/>
      <w:lvlJc w:val="left"/>
      <w:pPr>
        <w:tabs>
          <w:tab w:val="num" w:pos="0"/>
        </w:tabs>
        <w:ind w:left="1866" w:hanging="360"/>
      </w:pPr>
      <w:rPr>
        <w:rFonts w:ascii="Courier New" w:hAnsi="Courier New" w:cs="Courier New"/>
      </w:rPr>
    </w:lvl>
    <w:lvl w:ilvl="2">
      <w:numFmt w:val="bullet"/>
      <w:lvlText w:val=""/>
      <w:lvlJc w:val="left"/>
      <w:pPr>
        <w:tabs>
          <w:tab w:val="num" w:pos="0"/>
        </w:tabs>
        <w:ind w:left="2586" w:hanging="360"/>
      </w:pPr>
      <w:rPr>
        <w:rFonts w:ascii="Wingdings" w:hAnsi="Wingdings" w:cs="Wingdings"/>
      </w:rPr>
    </w:lvl>
    <w:lvl w:ilvl="3">
      <w:numFmt w:val="bullet"/>
      <w:lvlText w:val=""/>
      <w:lvlJc w:val="left"/>
      <w:pPr>
        <w:tabs>
          <w:tab w:val="num" w:pos="0"/>
        </w:tabs>
        <w:ind w:left="3306" w:hanging="360"/>
      </w:pPr>
      <w:rPr>
        <w:rFonts w:ascii="Symbol" w:hAnsi="Symbol" w:cs="Symbol"/>
      </w:rPr>
    </w:lvl>
    <w:lvl w:ilvl="4">
      <w:numFmt w:val="bullet"/>
      <w:lvlText w:val="o"/>
      <w:lvlJc w:val="left"/>
      <w:pPr>
        <w:tabs>
          <w:tab w:val="num" w:pos="0"/>
        </w:tabs>
        <w:ind w:left="4026" w:hanging="360"/>
      </w:pPr>
      <w:rPr>
        <w:rFonts w:ascii="Courier New" w:hAnsi="Courier New" w:cs="Courier New"/>
      </w:rPr>
    </w:lvl>
    <w:lvl w:ilvl="5">
      <w:numFmt w:val="bullet"/>
      <w:lvlText w:val=""/>
      <w:lvlJc w:val="left"/>
      <w:pPr>
        <w:tabs>
          <w:tab w:val="num" w:pos="0"/>
        </w:tabs>
        <w:ind w:left="4746" w:hanging="360"/>
      </w:pPr>
      <w:rPr>
        <w:rFonts w:ascii="Wingdings" w:hAnsi="Wingdings" w:cs="Wingdings"/>
      </w:rPr>
    </w:lvl>
    <w:lvl w:ilvl="6">
      <w:numFmt w:val="bullet"/>
      <w:lvlText w:val=""/>
      <w:lvlJc w:val="left"/>
      <w:pPr>
        <w:tabs>
          <w:tab w:val="num" w:pos="0"/>
        </w:tabs>
        <w:ind w:left="5466" w:hanging="360"/>
      </w:pPr>
      <w:rPr>
        <w:rFonts w:ascii="Symbol" w:hAnsi="Symbol" w:cs="Symbol"/>
      </w:rPr>
    </w:lvl>
    <w:lvl w:ilvl="7">
      <w:numFmt w:val="bullet"/>
      <w:lvlText w:val="o"/>
      <w:lvlJc w:val="left"/>
      <w:pPr>
        <w:tabs>
          <w:tab w:val="num" w:pos="0"/>
        </w:tabs>
        <w:ind w:left="6186" w:hanging="360"/>
      </w:pPr>
      <w:rPr>
        <w:rFonts w:ascii="Courier New" w:hAnsi="Courier New" w:cs="Courier New"/>
      </w:rPr>
    </w:lvl>
    <w:lvl w:ilvl="8">
      <w:numFmt w:val="bullet"/>
      <w:lvlText w:val=""/>
      <w:lvlJc w:val="left"/>
      <w:pPr>
        <w:tabs>
          <w:tab w:val="num" w:pos="0"/>
        </w:tabs>
        <w:ind w:left="6906" w:hanging="360"/>
      </w:pPr>
      <w:rPr>
        <w:rFonts w:ascii="Wingdings" w:hAnsi="Wingdings" w:cs="Wingdings"/>
      </w:rPr>
    </w:lvl>
  </w:abstractNum>
  <w:abstractNum w:abstractNumId="8" w15:restartNumberingAfterBreak="0">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9" w15:restartNumberingAfterBreak="0">
    <w:nsid w:val="00000050"/>
    <w:multiLevelType w:val="multilevel"/>
    <w:tmpl w:val="2D48792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7270939"/>
    <w:multiLevelType w:val="multilevel"/>
    <w:tmpl w:val="82068E46"/>
    <w:lvl w:ilvl="0">
      <w:start w:val="1"/>
      <w:numFmt w:val="decimal"/>
      <w:lvlText w:val="%1"/>
      <w:lvlJc w:val="left"/>
      <w:pPr>
        <w:ind w:left="360" w:hanging="360"/>
      </w:pPr>
      <w:rPr>
        <w:rFonts w:eastAsia="Calibri" w:hint="default"/>
      </w:rPr>
    </w:lvl>
    <w:lvl w:ilvl="1">
      <w:start w:val="1"/>
      <w:numFmt w:val="decimal"/>
      <w:lvlText w:val="%1.%2"/>
      <w:lvlJc w:val="left"/>
      <w:pPr>
        <w:ind w:left="644" w:hanging="360"/>
      </w:pPr>
      <w:rPr>
        <w:rFonts w:ascii="Ebrima" w:eastAsia="Calibri" w:hAnsi="Ebrima" w:cstheme="minorHAnsi" w:hint="default"/>
        <w:b w:val="0"/>
        <w:bCs/>
      </w:rPr>
    </w:lvl>
    <w:lvl w:ilvl="2">
      <w:start w:val="1"/>
      <w:numFmt w:val="decimal"/>
      <w:lvlText w:val="%1.%2.%3"/>
      <w:lvlJc w:val="left"/>
      <w:pPr>
        <w:ind w:left="1288" w:hanging="720"/>
      </w:pPr>
      <w:rPr>
        <w:rFonts w:eastAsia="Calibri" w:hint="default"/>
      </w:rPr>
    </w:lvl>
    <w:lvl w:ilvl="3">
      <w:start w:val="1"/>
      <w:numFmt w:val="decimal"/>
      <w:lvlText w:val="%1.%2.%3.%4"/>
      <w:lvlJc w:val="left"/>
      <w:pPr>
        <w:ind w:left="1572" w:hanging="720"/>
      </w:pPr>
      <w:rPr>
        <w:rFonts w:eastAsia="Calibri" w:hint="default"/>
      </w:rPr>
    </w:lvl>
    <w:lvl w:ilvl="4">
      <w:start w:val="1"/>
      <w:numFmt w:val="decimal"/>
      <w:lvlText w:val="%1.%2.%3.%4.%5"/>
      <w:lvlJc w:val="left"/>
      <w:pPr>
        <w:ind w:left="2216" w:hanging="1080"/>
      </w:pPr>
      <w:rPr>
        <w:rFonts w:eastAsia="Calibri" w:hint="default"/>
      </w:rPr>
    </w:lvl>
    <w:lvl w:ilvl="5">
      <w:start w:val="1"/>
      <w:numFmt w:val="decimal"/>
      <w:lvlText w:val="%1.%2.%3.%4.%5.%6"/>
      <w:lvlJc w:val="left"/>
      <w:pPr>
        <w:ind w:left="2500" w:hanging="1080"/>
      </w:pPr>
      <w:rPr>
        <w:rFonts w:eastAsia="Calibri" w:hint="default"/>
      </w:rPr>
    </w:lvl>
    <w:lvl w:ilvl="6">
      <w:start w:val="1"/>
      <w:numFmt w:val="decimal"/>
      <w:lvlText w:val="%1.%2.%3.%4.%5.%6.%7"/>
      <w:lvlJc w:val="left"/>
      <w:pPr>
        <w:ind w:left="3144" w:hanging="1440"/>
      </w:pPr>
      <w:rPr>
        <w:rFonts w:eastAsia="Calibri" w:hint="default"/>
      </w:rPr>
    </w:lvl>
    <w:lvl w:ilvl="7">
      <w:start w:val="1"/>
      <w:numFmt w:val="decimal"/>
      <w:lvlText w:val="%1.%2.%3.%4.%5.%6.%7.%8"/>
      <w:lvlJc w:val="left"/>
      <w:pPr>
        <w:ind w:left="3428" w:hanging="1440"/>
      </w:pPr>
      <w:rPr>
        <w:rFonts w:eastAsia="Calibri" w:hint="default"/>
      </w:rPr>
    </w:lvl>
    <w:lvl w:ilvl="8">
      <w:start w:val="1"/>
      <w:numFmt w:val="decimal"/>
      <w:lvlText w:val="%1.%2.%3.%4.%5.%6.%7.%8.%9"/>
      <w:lvlJc w:val="left"/>
      <w:pPr>
        <w:ind w:left="4072" w:hanging="1800"/>
      </w:pPr>
      <w:rPr>
        <w:rFonts w:eastAsia="Calibri" w:hint="default"/>
      </w:rPr>
    </w:lvl>
  </w:abstractNum>
  <w:abstractNum w:abstractNumId="11" w15:restartNumberingAfterBreak="0">
    <w:nsid w:val="0759220C"/>
    <w:multiLevelType w:val="multilevel"/>
    <w:tmpl w:val="F12474C4"/>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2" w15:restartNumberingAfterBreak="0">
    <w:nsid w:val="083804DB"/>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C2D546D"/>
    <w:multiLevelType w:val="hybridMultilevel"/>
    <w:tmpl w:val="79CAB7B0"/>
    <w:lvl w:ilvl="0" w:tplc="0C660AB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0C4D04D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ED066EF"/>
    <w:multiLevelType w:val="hybridMultilevel"/>
    <w:tmpl w:val="67243A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F125AB8"/>
    <w:multiLevelType w:val="hybridMultilevel"/>
    <w:tmpl w:val="34E002F6"/>
    <w:lvl w:ilvl="0" w:tplc="0415000F">
      <w:start w:val="1"/>
      <w:numFmt w:val="decimal"/>
      <w:lvlText w:val="%1."/>
      <w:lvlJc w:val="left"/>
      <w:pPr>
        <w:ind w:left="1480" w:hanging="360"/>
      </w:pPr>
    </w:lvl>
    <w:lvl w:ilvl="1" w:tplc="04150011">
      <w:start w:val="1"/>
      <w:numFmt w:val="decimal"/>
      <w:lvlText w:val="%2)"/>
      <w:lvlJc w:val="left"/>
      <w:pPr>
        <w:ind w:left="720" w:hanging="360"/>
      </w:pPr>
    </w:lvl>
    <w:lvl w:ilvl="2" w:tplc="0415001B">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7" w15:restartNumberingAfterBreak="0">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74413"/>
    <w:multiLevelType w:val="hybridMultilevel"/>
    <w:tmpl w:val="8AD48208"/>
    <w:lvl w:ilvl="0" w:tplc="04150011">
      <w:start w:val="1"/>
      <w:numFmt w:val="decimal"/>
      <w:lvlText w:val="%1)"/>
      <w:lvlJc w:val="left"/>
      <w:pPr>
        <w:ind w:left="836" w:hanging="360"/>
      </w:pPr>
    </w:lvl>
    <w:lvl w:ilvl="1" w:tplc="04150019">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9" w15:restartNumberingAfterBreak="0">
    <w:nsid w:val="269B5401"/>
    <w:multiLevelType w:val="hybridMultilevel"/>
    <w:tmpl w:val="195C5CF8"/>
    <w:lvl w:ilvl="0" w:tplc="14ECFA24">
      <w:start w:val="1"/>
      <w:numFmt w:val="decimal"/>
      <w:lvlText w:val="%1."/>
      <w:lvlJc w:val="left"/>
      <w:pPr>
        <w:ind w:left="720" w:hanging="360"/>
      </w:pPr>
      <w:rPr>
        <w:rFonts w:ascii="Times New Roman" w:eastAsia="Calibri" w:hAnsi="Times New Roman" w:cs="Times New Roman" w:hint="default"/>
        <w:b w:val="0"/>
        <w:i w:val="0"/>
        <w:strike w:val="0"/>
        <w:dstrike w:val="0"/>
        <w:color w:val="auto"/>
        <w:u w:val="none"/>
        <w:effect w:val="none"/>
      </w:rPr>
    </w:lvl>
    <w:lvl w:ilvl="1" w:tplc="0BAE8EF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8074C6F"/>
    <w:multiLevelType w:val="hybridMultilevel"/>
    <w:tmpl w:val="D636558A"/>
    <w:lvl w:ilvl="0" w:tplc="05DC36FE">
      <w:start w:val="1"/>
      <w:numFmt w:val="decimal"/>
      <w:lvlText w:val="%1."/>
      <w:lvlJc w:val="left"/>
      <w:pPr>
        <w:ind w:left="720" w:hanging="360"/>
      </w:pPr>
      <w:rPr>
        <w:rFonts w:ascii="Ebrima" w:eastAsiaTheme="majorEastAsia" w:hAnsi="Ebrima" w:cstheme="majorBidi"/>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5A2BF4"/>
    <w:multiLevelType w:val="multilevel"/>
    <w:tmpl w:val="E0B63CA6"/>
    <w:name w:val="WW8Num72"/>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b w:val="0"/>
        <w:bCs w:val="0"/>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5E729B9"/>
    <w:multiLevelType w:val="hybridMultilevel"/>
    <w:tmpl w:val="D2582F9C"/>
    <w:lvl w:ilvl="0" w:tplc="0A56CC38">
      <w:start w:val="1"/>
      <w:numFmt w:val="bullet"/>
      <w:lvlText w:val=""/>
      <w:lvlJc w:val="left"/>
      <w:pPr>
        <w:ind w:left="1080" w:hanging="360"/>
      </w:pPr>
      <w:rPr>
        <w:rFonts w:ascii="Symbol" w:hAnsi="Symbol" w:hint="default"/>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3" w15:restartNumberingAfterBreak="0">
    <w:nsid w:val="3BC10EB1"/>
    <w:multiLevelType w:val="hybridMultilevel"/>
    <w:tmpl w:val="B9E29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103E2A"/>
    <w:multiLevelType w:val="hybridMultilevel"/>
    <w:tmpl w:val="24180B42"/>
    <w:lvl w:ilvl="0" w:tplc="27B49D2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5" w15:restartNumberingAfterBreak="0">
    <w:nsid w:val="48164080"/>
    <w:multiLevelType w:val="hybridMultilevel"/>
    <w:tmpl w:val="CD361E2C"/>
    <w:lvl w:ilvl="0" w:tplc="04150017">
      <w:start w:val="1"/>
      <w:numFmt w:val="lowerLetter"/>
      <w:lvlText w:val="%1)"/>
      <w:lvlJc w:val="left"/>
      <w:pPr>
        <w:ind w:left="1065" w:hanging="360"/>
      </w:pPr>
      <w:rPr>
        <w:rFonts w:hint="default"/>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6" w15:restartNumberingAfterBreak="0">
    <w:nsid w:val="485F1636"/>
    <w:multiLevelType w:val="hybridMultilevel"/>
    <w:tmpl w:val="C77218DA"/>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B22B2F"/>
    <w:multiLevelType w:val="hybridMultilevel"/>
    <w:tmpl w:val="06985A1C"/>
    <w:lvl w:ilvl="0" w:tplc="41C6B7A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5900BC"/>
    <w:multiLevelType w:val="hybridMultilevel"/>
    <w:tmpl w:val="023E4A82"/>
    <w:lvl w:ilvl="0" w:tplc="DF181B7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802CE9"/>
    <w:multiLevelType w:val="hybridMultilevel"/>
    <w:tmpl w:val="0054ECB2"/>
    <w:lvl w:ilvl="0" w:tplc="1FD2127E">
      <w:start w:val="1"/>
      <w:numFmt w:val="decimal"/>
      <w:lvlText w:val="%1."/>
      <w:lvlJc w:val="left"/>
      <w:pPr>
        <w:ind w:left="428" w:hanging="428"/>
        <w:jc w:val="right"/>
      </w:pPr>
      <w:rPr>
        <w:rFonts w:ascii="Calibri" w:eastAsia="Calibri" w:hAnsi="Calibri" w:cs="Times New Roman" w:hint="default"/>
        <w:b w:val="0"/>
        <w:spacing w:val="-1"/>
        <w:w w:val="99"/>
        <w:sz w:val="22"/>
        <w:szCs w:val="22"/>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7D0257B0">
      <w:start w:val="1"/>
      <w:numFmt w:val="lowerLetter"/>
      <w:lvlText w:val="%3)"/>
      <w:lvlJc w:val="left"/>
      <w:pPr>
        <w:ind w:left="1651" w:hanging="360"/>
      </w:pPr>
      <w:rPr>
        <w:rFonts w:hint="default"/>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30" w15:restartNumberingAfterBreak="0">
    <w:nsid w:val="4DF328D3"/>
    <w:multiLevelType w:val="hybridMultilevel"/>
    <w:tmpl w:val="340C09B4"/>
    <w:lvl w:ilvl="0" w:tplc="B5E46906">
      <w:start w:val="1"/>
      <w:numFmt w:val="decimal"/>
      <w:lvlText w:val="%1."/>
      <w:lvlJc w:val="left"/>
      <w:pPr>
        <w:tabs>
          <w:tab w:val="num" w:pos="1506"/>
        </w:tabs>
        <w:ind w:left="1506" w:hanging="360"/>
      </w:pPr>
      <w:rPr>
        <w:rFonts w:hint="default"/>
        <w:b w:val="0"/>
        <w:bCs/>
        <w:color w:val="auto"/>
        <w:sz w:val="20"/>
        <w:szCs w:val="20"/>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 w15:restartNumberingAfterBreak="0">
    <w:nsid w:val="51323EA5"/>
    <w:multiLevelType w:val="hybridMultilevel"/>
    <w:tmpl w:val="1C1241C0"/>
    <w:lvl w:ilvl="0" w:tplc="696A6260">
      <w:start w:val="1"/>
      <w:numFmt w:val="decimal"/>
      <w:lvlText w:val="%1)"/>
      <w:lvlJc w:val="left"/>
      <w:pPr>
        <w:tabs>
          <w:tab w:val="num" w:pos="1866"/>
        </w:tabs>
        <w:ind w:left="1866" w:hanging="360"/>
      </w:pPr>
      <w:rPr>
        <w:rFonts w:eastAsia="TimesNew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1B4BD4"/>
    <w:multiLevelType w:val="hybridMultilevel"/>
    <w:tmpl w:val="FCDE9E40"/>
    <w:lvl w:ilvl="0" w:tplc="87428302">
      <w:start w:val="1"/>
      <w:numFmt w:val="decimal"/>
      <w:lvlText w:val="%1."/>
      <w:lvlJc w:val="left"/>
      <w:pPr>
        <w:ind w:left="720" w:hanging="360"/>
      </w:pPr>
      <w:rPr>
        <w:rFonts w:ascii="Ebrima" w:eastAsia="Calibri" w:hAnsi="Ebrima" w:cstheme="minorHAnsi" w:hint="default"/>
        <w:b w:val="0"/>
        <w:color w:val="auto"/>
      </w:rPr>
    </w:lvl>
    <w:lvl w:ilvl="1" w:tplc="04150017">
      <w:start w:val="1"/>
      <w:numFmt w:val="lowerLetter"/>
      <w:lvlText w:val="%2)"/>
      <w:lvlJc w:val="left"/>
      <w:pPr>
        <w:ind w:left="1440" w:hanging="360"/>
      </w:pPr>
    </w:lvl>
    <w:lvl w:ilvl="2" w:tplc="FC142D34">
      <w:start w:val="1"/>
      <w:numFmt w:val="decimal"/>
      <w:lvlText w:val="%3."/>
      <w:lvlJc w:val="left"/>
      <w:pPr>
        <w:tabs>
          <w:tab w:val="num" w:pos="2160"/>
        </w:tabs>
        <w:ind w:left="2160" w:hanging="360"/>
      </w:pPr>
      <w:rPr>
        <w:rFonts w:ascii="Calibri" w:hAnsi="Calibri" w:cs="Calibri" w:hint="default"/>
        <w:sz w:val="20"/>
        <w:szCs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5E9C5B11"/>
    <w:multiLevelType w:val="hybridMultilevel"/>
    <w:tmpl w:val="FAFE92CE"/>
    <w:lvl w:ilvl="0" w:tplc="88F8337E">
      <w:start w:val="12"/>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EA9379F"/>
    <w:multiLevelType w:val="hybridMultilevel"/>
    <w:tmpl w:val="815058E0"/>
    <w:lvl w:ilvl="0" w:tplc="04150011">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6" w15:restartNumberingAfterBreak="0">
    <w:nsid w:val="6255107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2E24B4F"/>
    <w:multiLevelType w:val="hybridMultilevel"/>
    <w:tmpl w:val="A2DE969E"/>
    <w:lvl w:ilvl="0" w:tplc="71E02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AC737D"/>
    <w:multiLevelType w:val="hybridMultilevel"/>
    <w:tmpl w:val="B1F45A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624886"/>
    <w:multiLevelType w:val="hybridMultilevel"/>
    <w:tmpl w:val="ABA2D1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4C3FEE"/>
    <w:multiLevelType w:val="hybridMultilevel"/>
    <w:tmpl w:val="C8C0E2D4"/>
    <w:lvl w:ilvl="0" w:tplc="E00E34F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EF15B15"/>
    <w:multiLevelType w:val="hybridMultilevel"/>
    <w:tmpl w:val="8448608A"/>
    <w:lvl w:ilvl="0" w:tplc="EB8C0758">
      <w:start w:val="1"/>
      <w:numFmt w:val="decimal"/>
      <w:lvlText w:val="%1."/>
      <w:lvlJc w:val="left"/>
      <w:pPr>
        <w:ind w:left="1440" w:hanging="360"/>
      </w:pPr>
      <w:rPr>
        <w:rFonts w:asciiTheme="minorHAnsi" w:eastAsia="Times New Roman" w:hAnsiTheme="minorHAnsi" w:cstheme="minorHAnsi" w:hint="default"/>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00B2AE1"/>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0640C6B"/>
    <w:multiLevelType w:val="hybridMultilevel"/>
    <w:tmpl w:val="CF48AE54"/>
    <w:lvl w:ilvl="0" w:tplc="0ACE0134">
      <w:start w:val="1"/>
      <w:numFmt w:val="decimal"/>
      <w:lvlText w:val="%1."/>
      <w:lvlJc w:val="left"/>
      <w:pPr>
        <w:ind w:left="543" w:hanging="428"/>
        <w:jc w:val="right"/>
      </w:pPr>
      <w:rPr>
        <w:rFonts w:ascii="Ebrima" w:eastAsia="Calibri" w:hAnsi="Ebrima" w:cs="Times New Roman" w:hint="default"/>
        <w:b w:val="0"/>
        <w:spacing w:val="-1"/>
        <w:w w:val="99"/>
        <w:sz w:val="20"/>
        <w:szCs w:val="20"/>
      </w:rPr>
    </w:lvl>
    <w:lvl w:ilvl="1" w:tplc="66205DFC">
      <w:start w:val="1"/>
      <w:numFmt w:val="decimal"/>
      <w:lvlText w:val="%2)"/>
      <w:lvlJc w:val="right"/>
      <w:pPr>
        <w:ind w:left="824" w:hanging="360"/>
      </w:pPr>
      <w:rPr>
        <w:rFonts w:ascii="Ebrima" w:eastAsia="MS Mincho" w:hAnsi="Ebrima" w:cstheme="minorHAnsi" w:hint="default"/>
        <w:b w:val="0"/>
        <w:bCs w:val="0"/>
        <w:strike w:val="0"/>
        <w:color w:val="auto"/>
        <w:w w:val="99"/>
        <w:sz w:val="20"/>
        <w:szCs w:val="20"/>
      </w:rPr>
    </w:lvl>
    <w:lvl w:ilvl="2" w:tplc="7D0257B0">
      <w:start w:val="1"/>
      <w:numFmt w:val="lowerLetter"/>
      <w:lvlText w:val="%3)"/>
      <w:lvlJc w:val="left"/>
      <w:pPr>
        <w:ind w:left="1766" w:hanging="360"/>
      </w:pPr>
      <w:rPr>
        <w:rFonts w:hint="default"/>
      </w:rPr>
    </w:lvl>
    <w:lvl w:ilvl="3" w:tplc="444457BE">
      <w:start w:val="1"/>
      <w:numFmt w:val="bullet"/>
      <w:lvlText w:val="•"/>
      <w:lvlJc w:val="left"/>
      <w:pPr>
        <w:ind w:left="2709" w:hanging="360"/>
      </w:pPr>
      <w:rPr>
        <w:rFonts w:hint="default"/>
      </w:rPr>
    </w:lvl>
    <w:lvl w:ilvl="4" w:tplc="8B04A5FA">
      <w:start w:val="1"/>
      <w:numFmt w:val="bullet"/>
      <w:lvlText w:val="•"/>
      <w:lvlJc w:val="left"/>
      <w:pPr>
        <w:ind w:left="3651" w:hanging="360"/>
      </w:pPr>
      <w:rPr>
        <w:rFonts w:hint="default"/>
      </w:rPr>
    </w:lvl>
    <w:lvl w:ilvl="5" w:tplc="E346AA44">
      <w:start w:val="1"/>
      <w:numFmt w:val="bullet"/>
      <w:lvlText w:val="•"/>
      <w:lvlJc w:val="left"/>
      <w:pPr>
        <w:ind w:left="4594" w:hanging="360"/>
      </w:pPr>
      <w:rPr>
        <w:rFonts w:hint="default"/>
      </w:rPr>
    </w:lvl>
    <w:lvl w:ilvl="6" w:tplc="852A0CD2">
      <w:start w:val="1"/>
      <w:numFmt w:val="bullet"/>
      <w:lvlText w:val="•"/>
      <w:lvlJc w:val="left"/>
      <w:pPr>
        <w:ind w:left="5536" w:hanging="360"/>
      </w:pPr>
      <w:rPr>
        <w:rFonts w:hint="default"/>
      </w:rPr>
    </w:lvl>
    <w:lvl w:ilvl="7" w:tplc="23CA6F5C">
      <w:start w:val="1"/>
      <w:numFmt w:val="bullet"/>
      <w:lvlText w:val="•"/>
      <w:lvlJc w:val="left"/>
      <w:pPr>
        <w:ind w:left="6479" w:hanging="360"/>
      </w:pPr>
      <w:rPr>
        <w:rFonts w:hint="default"/>
      </w:rPr>
    </w:lvl>
    <w:lvl w:ilvl="8" w:tplc="7B62D6EA">
      <w:start w:val="1"/>
      <w:numFmt w:val="bullet"/>
      <w:lvlText w:val="•"/>
      <w:lvlJc w:val="left"/>
      <w:pPr>
        <w:ind w:left="7421" w:hanging="360"/>
      </w:pPr>
      <w:rPr>
        <w:rFonts w:hint="default"/>
      </w:rPr>
    </w:lvl>
  </w:abstractNum>
  <w:abstractNum w:abstractNumId="44" w15:restartNumberingAfterBreak="0">
    <w:nsid w:val="7C9A7C1D"/>
    <w:multiLevelType w:val="hybridMultilevel"/>
    <w:tmpl w:val="79A41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3036AB"/>
    <w:multiLevelType w:val="hybridMultilevel"/>
    <w:tmpl w:val="C2F860B8"/>
    <w:lvl w:ilvl="0" w:tplc="F60E3A54">
      <w:start w:val="1"/>
      <w:numFmt w:val="decimal"/>
      <w:lvlText w:val="%1."/>
      <w:lvlJc w:val="left"/>
      <w:pPr>
        <w:tabs>
          <w:tab w:val="num" w:pos="1506"/>
        </w:tabs>
        <w:ind w:left="1506" w:hanging="360"/>
      </w:pPr>
      <w:rPr>
        <w:rFonts w:hint="default"/>
        <w:b w:val="0"/>
        <w:bCs/>
        <w:color w:val="auto"/>
        <w:sz w:val="20"/>
        <w:szCs w:val="20"/>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8B4422DE">
      <w:start w:val="1"/>
      <w:numFmt w:val="decimal"/>
      <w:lvlText w:val="%4."/>
      <w:lvlJc w:val="left"/>
      <w:pPr>
        <w:tabs>
          <w:tab w:val="num" w:pos="3306"/>
        </w:tabs>
        <w:ind w:left="3306" w:hanging="360"/>
      </w:pPr>
      <w:rPr>
        <w:b w:val="0"/>
        <w:bCs/>
      </w:rPr>
    </w:lvl>
    <w:lvl w:ilvl="4" w:tplc="04150019">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16cid:durableId="1131052916">
    <w:abstractNumId w:val="1"/>
  </w:num>
  <w:num w:numId="2" w16cid:durableId="109402134">
    <w:abstractNumId w:val="9"/>
  </w:num>
  <w:num w:numId="3" w16cid:durableId="954488027">
    <w:abstractNumId w:val="21"/>
  </w:num>
  <w:num w:numId="4" w16cid:durableId="1273169086">
    <w:abstractNumId w:val="33"/>
  </w:num>
  <w:num w:numId="5" w16cid:durableId="1616012762">
    <w:abstractNumId w:val="41"/>
  </w:num>
  <w:num w:numId="6" w16cid:durableId="101925980">
    <w:abstractNumId w:val="36"/>
  </w:num>
  <w:num w:numId="7" w16cid:durableId="646400382">
    <w:abstractNumId w:val="43"/>
  </w:num>
  <w:num w:numId="8" w16cid:durableId="412556170">
    <w:abstractNumId w:val="35"/>
  </w:num>
  <w:num w:numId="9" w16cid:durableId="1650085746">
    <w:abstractNumId w:val="18"/>
  </w:num>
  <w:num w:numId="10" w16cid:durableId="1006131698">
    <w:abstractNumId w:val="17"/>
  </w:num>
  <w:num w:numId="11" w16cid:durableId="152184099">
    <w:abstractNumId w:val="37"/>
  </w:num>
  <w:num w:numId="12" w16cid:durableId="1367675055">
    <w:abstractNumId w:val="12"/>
  </w:num>
  <w:num w:numId="13" w16cid:durableId="1913150652">
    <w:abstractNumId w:val="42"/>
  </w:num>
  <w:num w:numId="14" w16cid:durableId="1458379936">
    <w:abstractNumId w:val="30"/>
  </w:num>
  <w:num w:numId="15" w16cid:durableId="1252544746">
    <w:abstractNumId w:val="16"/>
  </w:num>
  <w:num w:numId="16" w16cid:durableId="2001882280">
    <w:abstractNumId w:val="29"/>
  </w:num>
  <w:num w:numId="17" w16cid:durableId="1350522263">
    <w:abstractNumId w:val="32"/>
  </w:num>
  <w:num w:numId="18" w16cid:durableId="1554075970">
    <w:abstractNumId w:val="11"/>
  </w:num>
  <w:num w:numId="19" w16cid:durableId="2056612140">
    <w:abstractNumId w:val="45"/>
  </w:num>
  <w:num w:numId="20" w16cid:durableId="393284950">
    <w:abstractNumId w:val="14"/>
  </w:num>
  <w:num w:numId="21" w16cid:durableId="1868134873">
    <w:abstractNumId w:val="15"/>
  </w:num>
  <w:num w:numId="22" w16cid:durableId="204485323">
    <w:abstractNumId w:val="13"/>
  </w:num>
  <w:num w:numId="23" w16cid:durableId="138688753">
    <w:abstractNumId w:val="40"/>
  </w:num>
  <w:num w:numId="24" w16cid:durableId="845024631">
    <w:abstractNumId w:val="19"/>
    <w:lvlOverride w:ilvl="0">
      <w:startOverride w:val="1"/>
    </w:lvlOverride>
    <w:lvlOverride w:ilvl="1"/>
    <w:lvlOverride w:ilvl="2"/>
    <w:lvlOverride w:ilvl="3"/>
    <w:lvlOverride w:ilvl="4"/>
    <w:lvlOverride w:ilvl="5"/>
    <w:lvlOverride w:ilvl="6"/>
    <w:lvlOverride w:ilvl="7"/>
    <w:lvlOverride w:ilvl="8"/>
  </w:num>
  <w:num w:numId="25" w16cid:durableId="626473352">
    <w:abstractNumId w:val="24"/>
  </w:num>
  <w:num w:numId="26" w16cid:durableId="1272397537">
    <w:abstractNumId w:val="22"/>
  </w:num>
  <w:num w:numId="27" w16cid:durableId="573667669">
    <w:abstractNumId w:val="10"/>
  </w:num>
  <w:num w:numId="28" w16cid:durableId="1901289059">
    <w:abstractNumId w:val="19"/>
  </w:num>
  <w:num w:numId="29" w16cid:durableId="1872572218">
    <w:abstractNumId w:val="44"/>
  </w:num>
  <w:num w:numId="30" w16cid:durableId="1727997124">
    <w:abstractNumId w:val="25"/>
  </w:num>
  <w:num w:numId="31" w16cid:durableId="885483650">
    <w:abstractNumId w:val="34"/>
  </w:num>
  <w:num w:numId="32" w16cid:durableId="1290697754">
    <w:abstractNumId w:val="2"/>
  </w:num>
  <w:num w:numId="33" w16cid:durableId="1219709836">
    <w:abstractNumId w:val="3"/>
  </w:num>
  <w:num w:numId="34" w16cid:durableId="1854220066">
    <w:abstractNumId w:val="5"/>
  </w:num>
  <w:num w:numId="35" w16cid:durableId="490490312">
    <w:abstractNumId w:val="31"/>
  </w:num>
  <w:num w:numId="36" w16cid:durableId="2116292453">
    <w:abstractNumId w:val="20"/>
  </w:num>
  <w:num w:numId="37" w16cid:durableId="1607078337">
    <w:abstractNumId w:val="27"/>
  </w:num>
  <w:num w:numId="38" w16cid:durableId="1345089074">
    <w:abstractNumId w:val="38"/>
  </w:num>
  <w:num w:numId="39" w16cid:durableId="496111329">
    <w:abstractNumId w:val="39"/>
  </w:num>
  <w:num w:numId="40" w16cid:durableId="2117210598">
    <w:abstractNumId w:val="26"/>
  </w:num>
  <w:num w:numId="41" w16cid:durableId="121578824">
    <w:abstractNumId w:val="28"/>
  </w:num>
  <w:num w:numId="42" w16cid:durableId="1682733307">
    <w:abstractNumId w:val="4"/>
  </w:num>
  <w:num w:numId="43" w16cid:durableId="2133547604">
    <w:abstractNumId w:val="6"/>
  </w:num>
  <w:num w:numId="44" w16cid:durableId="559177008">
    <w:abstractNumId w:val="7"/>
  </w:num>
  <w:num w:numId="45" w16cid:durableId="1963344331">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71"/>
    <w:rsid w:val="00007972"/>
    <w:rsid w:val="00010F10"/>
    <w:rsid w:val="00020C5C"/>
    <w:rsid w:val="00030D2E"/>
    <w:rsid w:val="00045677"/>
    <w:rsid w:val="00051719"/>
    <w:rsid w:val="000529E5"/>
    <w:rsid w:val="00061916"/>
    <w:rsid w:val="00066E6D"/>
    <w:rsid w:val="00075106"/>
    <w:rsid w:val="00076105"/>
    <w:rsid w:val="0008705F"/>
    <w:rsid w:val="000877D1"/>
    <w:rsid w:val="000A0291"/>
    <w:rsid w:val="000A3DD7"/>
    <w:rsid w:val="000A6E5A"/>
    <w:rsid w:val="000A761E"/>
    <w:rsid w:val="000B0358"/>
    <w:rsid w:val="000B12F6"/>
    <w:rsid w:val="000B26EB"/>
    <w:rsid w:val="000B3C04"/>
    <w:rsid w:val="000B7BC2"/>
    <w:rsid w:val="000C03A2"/>
    <w:rsid w:val="000D1AE7"/>
    <w:rsid w:val="000D2E9C"/>
    <w:rsid w:val="000D544B"/>
    <w:rsid w:val="000F1989"/>
    <w:rsid w:val="000F21B7"/>
    <w:rsid w:val="000F2C02"/>
    <w:rsid w:val="000F5FB7"/>
    <w:rsid w:val="001019D9"/>
    <w:rsid w:val="00107051"/>
    <w:rsid w:val="0012388F"/>
    <w:rsid w:val="00131BA8"/>
    <w:rsid w:val="00136B54"/>
    <w:rsid w:val="00143F82"/>
    <w:rsid w:val="00153B93"/>
    <w:rsid w:val="00153E22"/>
    <w:rsid w:val="001562C7"/>
    <w:rsid w:val="00160B01"/>
    <w:rsid w:val="001630E0"/>
    <w:rsid w:val="00164222"/>
    <w:rsid w:val="00164850"/>
    <w:rsid w:val="001665A5"/>
    <w:rsid w:val="00167B1E"/>
    <w:rsid w:val="00171216"/>
    <w:rsid w:val="00174C35"/>
    <w:rsid w:val="00182822"/>
    <w:rsid w:val="001A1B8C"/>
    <w:rsid w:val="001A3711"/>
    <w:rsid w:val="001A57F5"/>
    <w:rsid w:val="001A6EEA"/>
    <w:rsid w:val="001B0FAA"/>
    <w:rsid w:val="001B1687"/>
    <w:rsid w:val="001C226C"/>
    <w:rsid w:val="001C3B70"/>
    <w:rsid w:val="001C4454"/>
    <w:rsid w:val="001C6DAB"/>
    <w:rsid w:val="001D19F1"/>
    <w:rsid w:val="001E10C0"/>
    <w:rsid w:val="001E35BF"/>
    <w:rsid w:val="001E5055"/>
    <w:rsid w:val="001E5970"/>
    <w:rsid w:val="001E6EC3"/>
    <w:rsid w:val="001F038A"/>
    <w:rsid w:val="001F2541"/>
    <w:rsid w:val="00202E70"/>
    <w:rsid w:val="00210FBD"/>
    <w:rsid w:val="00212E74"/>
    <w:rsid w:val="002135F0"/>
    <w:rsid w:val="0021623A"/>
    <w:rsid w:val="002169CF"/>
    <w:rsid w:val="00221D99"/>
    <w:rsid w:val="0022266B"/>
    <w:rsid w:val="00230B5E"/>
    <w:rsid w:val="00231669"/>
    <w:rsid w:val="002351D0"/>
    <w:rsid w:val="00236484"/>
    <w:rsid w:val="002372CA"/>
    <w:rsid w:val="00241277"/>
    <w:rsid w:val="00241672"/>
    <w:rsid w:val="00241D91"/>
    <w:rsid w:val="00242545"/>
    <w:rsid w:val="00242FD7"/>
    <w:rsid w:val="0024396C"/>
    <w:rsid w:val="00251090"/>
    <w:rsid w:val="00251675"/>
    <w:rsid w:val="00254E1D"/>
    <w:rsid w:val="00255B0B"/>
    <w:rsid w:val="00261B06"/>
    <w:rsid w:val="00263701"/>
    <w:rsid w:val="00282979"/>
    <w:rsid w:val="002A0317"/>
    <w:rsid w:val="002A345E"/>
    <w:rsid w:val="002B0459"/>
    <w:rsid w:val="002B2670"/>
    <w:rsid w:val="002B6046"/>
    <w:rsid w:val="002C09FE"/>
    <w:rsid w:val="002C4944"/>
    <w:rsid w:val="002C5587"/>
    <w:rsid w:val="002D0A2E"/>
    <w:rsid w:val="002D3715"/>
    <w:rsid w:val="002E1EC9"/>
    <w:rsid w:val="003002A0"/>
    <w:rsid w:val="00300BD4"/>
    <w:rsid w:val="0030242A"/>
    <w:rsid w:val="0031288E"/>
    <w:rsid w:val="00313A30"/>
    <w:rsid w:val="003167BA"/>
    <w:rsid w:val="00323EC9"/>
    <w:rsid w:val="00324A54"/>
    <w:rsid w:val="00325CD1"/>
    <w:rsid w:val="003350DA"/>
    <w:rsid w:val="00337049"/>
    <w:rsid w:val="00337F37"/>
    <w:rsid w:val="00345964"/>
    <w:rsid w:val="00346650"/>
    <w:rsid w:val="00352FED"/>
    <w:rsid w:val="00353F7A"/>
    <w:rsid w:val="00356D7D"/>
    <w:rsid w:val="00365F89"/>
    <w:rsid w:val="00370F32"/>
    <w:rsid w:val="00374E62"/>
    <w:rsid w:val="00383670"/>
    <w:rsid w:val="003902D7"/>
    <w:rsid w:val="00393ABD"/>
    <w:rsid w:val="003942C8"/>
    <w:rsid w:val="003A7A61"/>
    <w:rsid w:val="003B04F1"/>
    <w:rsid w:val="003B1694"/>
    <w:rsid w:val="003B422A"/>
    <w:rsid w:val="003B492F"/>
    <w:rsid w:val="003B4BC4"/>
    <w:rsid w:val="003B60A4"/>
    <w:rsid w:val="003B6D27"/>
    <w:rsid w:val="003C67EF"/>
    <w:rsid w:val="003C77DB"/>
    <w:rsid w:val="003D23E1"/>
    <w:rsid w:val="003D47A6"/>
    <w:rsid w:val="003D645C"/>
    <w:rsid w:val="003F05CB"/>
    <w:rsid w:val="00406298"/>
    <w:rsid w:val="00407E50"/>
    <w:rsid w:val="00410B3F"/>
    <w:rsid w:val="004125A3"/>
    <w:rsid w:val="00412E6C"/>
    <w:rsid w:val="00417FC9"/>
    <w:rsid w:val="00423EC3"/>
    <w:rsid w:val="004241F0"/>
    <w:rsid w:val="00425C6F"/>
    <w:rsid w:val="0043358A"/>
    <w:rsid w:val="00433FC2"/>
    <w:rsid w:val="00435657"/>
    <w:rsid w:val="00461B75"/>
    <w:rsid w:val="00461DAC"/>
    <w:rsid w:val="004636B6"/>
    <w:rsid w:val="00464594"/>
    <w:rsid w:val="0047137D"/>
    <w:rsid w:val="00472A38"/>
    <w:rsid w:val="00476ED0"/>
    <w:rsid w:val="00483119"/>
    <w:rsid w:val="00485D9E"/>
    <w:rsid w:val="00496803"/>
    <w:rsid w:val="004A2C35"/>
    <w:rsid w:val="004A56E2"/>
    <w:rsid w:val="004B0589"/>
    <w:rsid w:val="004B0A99"/>
    <w:rsid w:val="004B470B"/>
    <w:rsid w:val="004C0C99"/>
    <w:rsid w:val="004C376A"/>
    <w:rsid w:val="004C41CF"/>
    <w:rsid w:val="004C710C"/>
    <w:rsid w:val="004D56AB"/>
    <w:rsid w:val="004D7FA6"/>
    <w:rsid w:val="004F064D"/>
    <w:rsid w:val="004F5CB3"/>
    <w:rsid w:val="00502D71"/>
    <w:rsid w:val="005076A3"/>
    <w:rsid w:val="00517768"/>
    <w:rsid w:val="0052199C"/>
    <w:rsid w:val="00522D64"/>
    <w:rsid w:val="00524214"/>
    <w:rsid w:val="00526D77"/>
    <w:rsid w:val="00526F4E"/>
    <w:rsid w:val="00527C49"/>
    <w:rsid w:val="0053047F"/>
    <w:rsid w:val="00541B93"/>
    <w:rsid w:val="00542DBD"/>
    <w:rsid w:val="00551A44"/>
    <w:rsid w:val="00557E24"/>
    <w:rsid w:val="00564DFB"/>
    <w:rsid w:val="00567D21"/>
    <w:rsid w:val="00570180"/>
    <w:rsid w:val="00580A1C"/>
    <w:rsid w:val="0058445B"/>
    <w:rsid w:val="0059002A"/>
    <w:rsid w:val="00594E8E"/>
    <w:rsid w:val="005A3D39"/>
    <w:rsid w:val="005A764B"/>
    <w:rsid w:val="005B3AF3"/>
    <w:rsid w:val="005B3B3C"/>
    <w:rsid w:val="005B7EB8"/>
    <w:rsid w:val="005C29E6"/>
    <w:rsid w:val="005C2CC6"/>
    <w:rsid w:val="005C4D5A"/>
    <w:rsid w:val="005E0689"/>
    <w:rsid w:val="005F0400"/>
    <w:rsid w:val="006122EA"/>
    <w:rsid w:val="00616EAD"/>
    <w:rsid w:val="006228C3"/>
    <w:rsid w:val="006235DB"/>
    <w:rsid w:val="006235E9"/>
    <w:rsid w:val="0063503C"/>
    <w:rsid w:val="00640F80"/>
    <w:rsid w:val="006419F1"/>
    <w:rsid w:val="00644D62"/>
    <w:rsid w:val="00653C4A"/>
    <w:rsid w:val="00654678"/>
    <w:rsid w:val="00660764"/>
    <w:rsid w:val="006614C2"/>
    <w:rsid w:val="00662FCB"/>
    <w:rsid w:val="00664BC5"/>
    <w:rsid w:val="00670DAC"/>
    <w:rsid w:val="00672853"/>
    <w:rsid w:val="00677BCD"/>
    <w:rsid w:val="00683DCB"/>
    <w:rsid w:val="00684641"/>
    <w:rsid w:val="0069428A"/>
    <w:rsid w:val="00694A73"/>
    <w:rsid w:val="00696582"/>
    <w:rsid w:val="006A140A"/>
    <w:rsid w:val="006A14AB"/>
    <w:rsid w:val="006A2735"/>
    <w:rsid w:val="006A40F8"/>
    <w:rsid w:val="006A4E8E"/>
    <w:rsid w:val="006A5E48"/>
    <w:rsid w:val="006B4A36"/>
    <w:rsid w:val="006C06AC"/>
    <w:rsid w:val="006C2AB9"/>
    <w:rsid w:val="006D0124"/>
    <w:rsid w:val="006D33A7"/>
    <w:rsid w:val="006D6E5E"/>
    <w:rsid w:val="006E514E"/>
    <w:rsid w:val="006F141C"/>
    <w:rsid w:val="006F53F2"/>
    <w:rsid w:val="007032F3"/>
    <w:rsid w:val="007061A1"/>
    <w:rsid w:val="0070733C"/>
    <w:rsid w:val="00714BDE"/>
    <w:rsid w:val="00715B7A"/>
    <w:rsid w:val="007166A8"/>
    <w:rsid w:val="00725EA3"/>
    <w:rsid w:val="00727C8E"/>
    <w:rsid w:val="007301E9"/>
    <w:rsid w:val="00737D41"/>
    <w:rsid w:val="00740108"/>
    <w:rsid w:val="00742BB5"/>
    <w:rsid w:val="007605A4"/>
    <w:rsid w:val="0077534C"/>
    <w:rsid w:val="00780AA3"/>
    <w:rsid w:val="00781E8D"/>
    <w:rsid w:val="007A1BA6"/>
    <w:rsid w:val="007A1EE1"/>
    <w:rsid w:val="007A5BA1"/>
    <w:rsid w:val="007A7537"/>
    <w:rsid w:val="007B1695"/>
    <w:rsid w:val="007B323C"/>
    <w:rsid w:val="007B7C1B"/>
    <w:rsid w:val="007C2A66"/>
    <w:rsid w:val="007D5C6B"/>
    <w:rsid w:val="007D666C"/>
    <w:rsid w:val="007D7541"/>
    <w:rsid w:val="007E5523"/>
    <w:rsid w:val="007E695D"/>
    <w:rsid w:val="007F15DB"/>
    <w:rsid w:val="007F52C2"/>
    <w:rsid w:val="007F6FB0"/>
    <w:rsid w:val="00805102"/>
    <w:rsid w:val="00805A9F"/>
    <w:rsid w:val="008122E8"/>
    <w:rsid w:val="00820A7D"/>
    <w:rsid w:val="008339B5"/>
    <w:rsid w:val="008340B4"/>
    <w:rsid w:val="0085375D"/>
    <w:rsid w:val="00855760"/>
    <w:rsid w:val="00855DA6"/>
    <w:rsid w:val="00856F88"/>
    <w:rsid w:val="00870D2E"/>
    <w:rsid w:val="00880E7C"/>
    <w:rsid w:val="00885483"/>
    <w:rsid w:val="008944DD"/>
    <w:rsid w:val="008970BC"/>
    <w:rsid w:val="008B17EB"/>
    <w:rsid w:val="008B3DF1"/>
    <w:rsid w:val="008B4161"/>
    <w:rsid w:val="008B4EFA"/>
    <w:rsid w:val="008B6B1C"/>
    <w:rsid w:val="008C1E38"/>
    <w:rsid w:val="008D2335"/>
    <w:rsid w:val="008D654A"/>
    <w:rsid w:val="008E03BE"/>
    <w:rsid w:val="008E2557"/>
    <w:rsid w:val="008E2CA4"/>
    <w:rsid w:val="008E31E4"/>
    <w:rsid w:val="008F2E3E"/>
    <w:rsid w:val="008F6713"/>
    <w:rsid w:val="008F742C"/>
    <w:rsid w:val="008F7C39"/>
    <w:rsid w:val="0091271B"/>
    <w:rsid w:val="00914EA0"/>
    <w:rsid w:val="00914F06"/>
    <w:rsid w:val="00915A9A"/>
    <w:rsid w:val="0093189D"/>
    <w:rsid w:val="00932E3D"/>
    <w:rsid w:val="009529A2"/>
    <w:rsid w:val="00961E9F"/>
    <w:rsid w:val="00965FDC"/>
    <w:rsid w:val="00980C40"/>
    <w:rsid w:val="009824CE"/>
    <w:rsid w:val="009831FC"/>
    <w:rsid w:val="00985A50"/>
    <w:rsid w:val="009932E4"/>
    <w:rsid w:val="00994C18"/>
    <w:rsid w:val="009A0434"/>
    <w:rsid w:val="009A274F"/>
    <w:rsid w:val="009B23E3"/>
    <w:rsid w:val="009B307F"/>
    <w:rsid w:val="009B61D8"/>
    <w:rsid w:val="009C13ED"/>
    <w:rsid w:val="009C2E71"/>
    <w:rsid w:val="009C4EE1"/>
    <w:rsid w:val="009D0861"/>
    <w:rsid w:val="009D1166"/>
    <w:rsid w:val="009E0032"/>
    <w:rsid w:val="009E0598"/>
    <w:rsid w:val="009F1687"/>
    <w:rsid w:val="009F7851"/>
    <w:rsid w:val="00A11197"/>
    <w:rsid w:val="00A154A7"/>
    <w:rsid w:val="00A16DC7"/>
    <w:rsid w:val="00A2071A"/>
    <w:rsid w:val="00A20EE7"/>
    <w:rsid w:val="00A26973"/>
    <w:rsid w:val="00A32A9F"/>
    <w:rsid w:val="00A3329E"/>
    <w:rsid w:val="00A417C7"/>
    <w:rsid w:val="00A41C9B"/>
    <w:rsid w:val="00A440FB"/>
    <w:rsid w:val="00A44680"/>
    <w:rsid w:val="00A53360"/>
    <w:rsid w:val="00A5579C"/>
    <w:rsid w:val="00A604F8"/>
    <w:rsid w:val="00A64301"/>
    <w:rsid w:val="00A73D3C"/>
    <w:rsid w:val="00A74E2E"/>
    <w:rsid w:val="00A77A98"/>
    <w:rsid w:val="00A8094F"/>
    <w:rsid w:val="00A86B4C"/>
    <w:rsid w:val="00AA0688"/>
    <w:rsid w:val="00AA173E"/>
    <w:rsid w:val="00AA3AC5"/>
    <w:rsid w:val="00AB428A"/>
    <w:rsid w:val="00AC1F98"/>
    <w:rsid w:val="00AC52F3"/>
    <w:rsid w:val="00AD2935"/>
    <w:rsid w:val="00AD401E"/>
    <w:rsid w:val="00AD4EA7"/>
    <w:rsid w:val="00AD5530"/>
    <w:rsid w:val="00AE0E3E"/>
    <w:rsid w:val="00AE1426"/>
    <w:rsid w:val="00AE159F"/>
    <w:rsid w:val="00AE3F23"/>
    <w:rsid w:val="00AF7E24"/>
    <w:rsid w:val="00B008EA"/>
    <w:rsid w:val="00B009ED"/>
    <w:rsid w:val="00B1072B"/>
    <w:rsid w:val="00B1293F"/>
    <w:rsid w:val="00B14E05"/>
    <w:rsid w:val="00B22FE7"/>
    <w:rsid w:val="00B23AEC"/>
    <w:rsid w:val="00B23E80"/>
    <w:rsid w:val="00B24D66"/>
    <w:rsid w:val="00B2720D"/>
    <w:rsid w:val="00B30C03"/>
    <w:rsid w:val="00B30EF1"/>
    <w:rsid w:val="00B33931"/>
    <w:rsid w:val="00B4019F"/>
    <w:rsid w:val="00B40A83"/>
    <w:rsid w:val="00B51B47"/>
    <w:rsid w:val="00B534B4"/>
    <w:rsid w:val="00B725A7"/>
    <w:rsid w:val="00B726FD"/>
    <w:rsid w:val="00B75190"/>
    <w:rsid w:val="00B759CC"/>
    <w:rsid w:val="00B81A62"/>
    <w:rsid w:val="00B8397B"/>
    <w:rsid w:val="00B909F2"/>
    <w:rsid w:val="00B92F45"/>
    <w:rsid w:val="00B97289"/>
    <w:rsid w:val="00B97871"/>
    <w:rsid w:val="00BA26D3"/>
    <w:rsid w:val="00BA36DD"/>
    <w:rsid w:val="00BA4F41"/>
    <w:rsid w:val="00BA702D"/>
    <w:rsid w:val="00BB087C"/>
    <w:rsid w:val="00BB09A6"/>
    <w:rsid w:val="00BB295B"/>
    <w:rsid w:val="00BC14B3"/>
    <w:rsid w:val="00BC6A5A"/>
    <w:rsid w:val="00BD32BE"/>
    <w:rsid w:val="00BD4B9F"/>
    <w:rsid w:val="00BE1E10"/>
    <w:rsid w:val="00BE5918"/>
    <w:rsid w:val="00BE5E19"/>
    <w:rsid w:val="00BE6A1D"/>
    <w:rsid w:val="00BF3AFF"/>
    <w:rsid w:val="00C01116"/>
    <w:rsid w:val="00C07DF7"/>
    <w:rsid w:val="00C10870"/>
    <w:rsid w:val="00C20094"/>
    <w:rsid w:val="00C32055"/>
    <w:rsid w:val="00C339C9"/>
    <w:rsid w:val="00C408E4"/>
    <w:rsid w:val="00C51960"/>
    <w:rsid w:val="00C56FAF"/>
    <w:rsid w:val="00C641AD"/>
    <w:rsid w:val="00C669FE"/>
    <w:rsid w:val="00C67363"/>
    <w:rsid w:val="00C72B77"/>
    <w:rsid w:val="00C743D7"/>
    <w:rsid w:val="00C807E2"/>
    <w:rsid w:val="00C86DB4"/>
    <w:rsid w:val="00C95C93"/>
    <w:rsid w:val="00C95D59"/>
    <w:rsid w:val="00C96000"/>
    <w:rsid w:val="00CA0859"/>
    <w:rsid w:val="00CA4156"/>
    <w:rsid w:val="00CA5F8B"/>
    <w:rsid w:val="00CA618F"/>
    <w:rsid w:val="00CA66CA"/>
    <w:rsid w:val="00CB0C8C"/>
    <w:rsid w:val="00CB7528"/>
    <w:rsid w:val="00CB7DAD"/>
    <w:rsid w:val="00CC55E4"/>
    <w:rsid w:val="00CC704B"/>
    <w:rsid w:val="00CD128A"/>
    <w:rsid w:val="00CD1E60"/>
    <w:rsid w:val="00CD3EC4"/>
    <w:rsid w:val="00CD4EA1"/>
    <w:rsid w:val="00CD785E"/>
    <w:rsid w:val="00CD7915"/>
    <w:rsid w:val="00CE1CA6"/>
    <w:rsid w:val="00CE2ACE"/>
    <w:rsid w:val="00CE56D2"/>
    <w:rsid w:val="00CE57A0"/>
    <w:rsid w:val="00CE5950"/>
    <w:rsid w:val="00CF71C6"/>
    <w:rsid w:val="00D01AD8"/>
    <w:rsid w:val="00D06968"/>
    <w:rsid w:val="00D07560"/>
    <w:rsid w:val="00D12019"/>
    <w:rsid w:val="00D17289"/>
    <w:rsid w:val="00D3140B"/>
    <w:rsid w:val="00D42AEA"/>
    <w:rsid w:val="00D43AF4"/>
    <w:rsid w:val="00D43D5F"/>
    <w:rsid w:val="00D44162"/>
    <w:rsid w:val="00D45544"/>
    <w:rsid w:val="00D47543"/>
    <w:rsid w:val="00D50135"/>
    <w:rsid w:val="00D551DE"/>
    <w:rsid w:val="00D56C63"/>
    <w:rsid w:val="00D641EE"/>
    <w:rsid w:val="00D65ED8"/>
    <w:rsid w:val="00D6656C"/>
    <w:rsid w:val="00D86445"/>
    <w:rsid w:val="00D9118F"/>
    <w:rsid w:val="00D91915"/>
    <w:rsid w:val="00D9207B"/>
    <w:rsid w:val="00D930D9"/>
    <w:rsid w:val="00D95355"/>
    <w:rsid w:val="00DA028B"/>
    <w:rsid w:val="00DA12E9"/>
    <w:rsid w:val="00DC3641"/>
    <w:rsid w:val="00DC5B17"/>
    <w:rsid w:val="00DD048D"/>
    <w:rsid w:val="00DD6829"/>
    <w:rsid w:val="00DE24A2"/>
    <w:rsid w:val="00DE34C0"/>
    <w:rsid w:val="00DE7F3A"/>
    <w:rsid w:val="00DF4155"/>
    <w:rsid w:val="00DF7C72"/>
    <w:rsid w:val="00E00B12"/>
    <w:rsid w:val="00E022EF"/>
    <w:rsid w:val="00E02766"/>
    <w:rsid w:val="00E034A5"/>
    <w:rsid w:val="00E06C85"/>
    <w:rsid w:val="00E1077C"/>
    <w:rsid w:val="00E224C9"/>
    <w:rsid w:val="00E22EB8"/>
    <w:rsid w:val="00E246C1"/>
    <w:rsid w:val="00E275CD"/>
    <w:rsid w:val="00E27A7F"/>
    <w:rsid w:val="00E415E0"/>
    <w:rsid w:val="00E43461"/>
    <w:rsid w:val="00E45D2B"/>
    <w:rsid w:val="00E51ED1"/>
    <w:rsid w:val="00E53D72"/>
    <w:rsid w:val="00E54FBC"/>
    <w:rsid w:val="00E634D3"/>
    <w:rsid w:val="00E718B4"/>
    <w:rsid w:val="00E816F2"/>
    <w:rsid w:val="00E84715"/>
    <w:rsid w:val="00E8564D"/>
    <w:rsid w:val="00E85EED"/>
    <w:rsid w:val="00E93E9C"/>
    <w:rsid w:val="00E970A3"/>
    <w:rsid w:val="00EA4E55"/>
    <w:rsid w:val="00EA6577"/>
    <w:rsid w:val="00EB5628"/>
    <w:rsid w:val="00EB5B39"/>
    <w:rsid w:val="00EB5D00"/>
    <w:rsid w:val="00EC097E"/>
    <w:rsid w:val="00EC147B"/>
    <w:rsid w:val="00EC6011"/>
    <w:rsid w:val="00EE061C"/>
    <w:rsid w:val="00EE29F5"/>
    <w:rsid w:val="00EF01A9"/>
    <w:rsid w:val="00EF267E"/>
    <w:rsid w:val="00EF2B71"/>
    <w:rsid w:val="00EF324D"/>
    <w:rsid w:val="00EF33C1"/>
    <w:rsid w:val="00EF5EE7"/>
    <w:rsid w:val="00F0064C"/>
    <w:rsid w:val="00F01813"/>
    <w:rsid w:val="00F0726C"/>
    <w:rsid w:val="00F10A3E"/>
    <w:rsid w:val="00F11090"/>
    <w:rsid w:val="00F160AD"/>
    <w:rsid w:val="00F16110"/>
    <w:rsid w:val="00F1798D"/>
    <w:rsid w:val="00F22ACE"/>
    <w:rsid w:val="00F22B1F"/>
    <w:rsid w:val="00F232A1"/>
    <w:rsid w:val="00F23F4E"/>
    <w:rsid w:val="00F2674E"/>
    <w:rsid w:val="00F27172"/>
    <w:rsid w:val="00F31465"/>
    <w:rsid w:val="00F34201"/>
    <w:rsid w:val="00F41C1E"/>
    <w:rsid w:val="00F51F12"/>
    <w:rsid w:val="00F53BFC"/>
    <w:rsid w:val="00F57F56"/>
    <w:rsid w:val="00F60249"/>
    <w:rsid w:val="00F613AA"/>
    <w:rsid w:val="00F62D87"/>
    <w:rsid w:val="00F6341A"/>
    <w:rsid w:val="00F637A8"/>
    <w:rsid w:val="00F657AC"/>
    <w:rsid w:val="00F6664D"/>
    <w:rsid w:val="00F87BE5"/>
    <w:rsid w:val="00F90CBC"/>
    <w:rsid w:val="00F90D5B"/>
    <w:rsid w:val="00F90DCF"/>
    <w:rsid w:val="00F950B8"/>
    <w:rsid w:val="00FA1897"/>
    <w:rsid w:val="00FA7077"/>
    <w:rsid w:val="00FA7397"/>
    <w:rsid w:val="00FB0675"/>
    <w:rsid w:val="00FB0A18"/>
    <w:rsid w:val="00FB65B8"/>
    <w:rsid w:val="00FC547A"/>
    <w:rsid w:val="00FC6DCC"/>
    <w:rsid w:val="00FC748A"/>
    <w:rsid w:val="00FD0C88"/>
    <w:rsid w:val="00FD200C"/>
    <w:rsid w:val="00FD5BB4"/>
    <w:rsid w:val="00FD7BB6"/>
    <w:rsid w:val="00FD7DE5"/>
    <w:rsid w:val="00FF47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6A139"/>
  <w15:chartTrackingRefBased/>
  <w15:docId w15:val="{24C5A0F1-9161-4243-A459-BB05CF9D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3C04"/>
  </w:style>
  <w:style w:type="paragraph" w:styleId="Nagwek1">
    <w:name w:val="heading 1"/>
    <w:basedOn w:val="Normalny"/>
    <w:next w:val="Normalny"/>
    <w:link w:val="Nagwek1Znak"/>
    <w:uiPriority w:val="9"/>
    <w:qFormat/>
    <w:rsid w:val="000B3C0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0B3C0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0B3C04"/>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unhideWhenUsed/>
    <w:qFormat/>
    <w:rsid w:val="000B3C04"/>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0B3C04"/>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unhideWhenUsed/>
    <w:qFormat/>
    <w:rsid w:val="000B3C04"/>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unhideWhenUsed/>
    <w:qFormat/>
    <w:rsid w:val="000B3C04"/>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0B3C04"/>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0B3C04"/>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3C04"/>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rsid w:val="000B3C04"/>
    <w:rPr>
      <w:caps/>
      <w:spacing w:val="15"/>
      <w:shd w:val="clear" w:color="auto" w:fill="D9E2F3" w:themeFill="accent1" w:themeFillTint="33"/>
    </w:rPr>
  </w:style>
  <w:style w:type="character" w:customStyle="1" w:styleId="Nagwek3Znak">
    <w:name w:val="Nagłówek 3 Znak"/>
    <w:basedOn w:val="Domylnaczcionkaakapitu"/>
    <w:link w:val="Nagwek3"/>
    <w:uiPriority w:val="9"/>
    <w:rsid w:val="000B3C04"/>
    <w:rPr>
      <w:caps/>
      <w:color w:val="1F3763" w:themeColor="accent1" w:themeShade="7F"/>
      <w:spacing w:val="15"/>
    </w:rPr>
  </w:style>
  <w:style w:type="character" w:customStyle="1" w:styleId="Nagwek4Znak">
    <w:name w:val="Nagłówek 4 Znak"/>
    <w:basedOn w:val="Domylnaczcionkaakapitu"/>
    <w:link w:val="Nagwek4"/>
    <w:uiPriority w:val="9"/>
    <w:rsid w:val="000B3C04"/>
    <w:rPr>
      <w:caps/>
      <w:color w:val="2F5496" w:themeColor="accent1" w:themeShade="BF"/>
      <w:spacing w:val="10"/>
    </w:rPr>
  </w:style>
  <w:style w:type="character" w:customStyle="1" w:styleId="Nagwek6Znak">
    <w:name w:val="Nagłówek 6 Znak"/>
    <w:basedOn w:val="Domylnaczcionkaakapitu"/>
    <w:link w:val="Nagwek6"/>
    <w:uiPriority w:val="9"/>
    <w:rsid w:val="000B3C04"/>
    <w:rPr>
      <w:caps/>
      <w:color w:val="2F5496" w:themeColor="accent1" w:themeShade="BF"/>
      <w:spacing w:val="10"/>
    </w:rPr>
  </w:style>
  <w:style w:type="character" w:customStyle="1" w:styleId="Nagwek7Znak">
    <w:name w:val="Nagłówek 7 Znak"/>
    <w:basedOn w:val="Domylnaczcionkaakapitu"/>
    <w:link w:val="Nagwek7"/>
    <w:uiPriority w:val="9"/>
    <w:rsid w:val="000B3C04"/>
    <w:rPr>
      <w:caps/>
      <w:color w:val="2F5496" w:themeColor="accent1" w:themeShade="BF"/>
      <w:spacing w:val="10"/>
    </w:rPr>
  </w:style>
  <w:style w:type="numbering" w:customStyle="1" w:styleId="Bezlisty1">
    <w:name w:val="Bez listy1"/>
    <w:next w:val="Bezlisty"/>
    <w:uiPriority w:val="99"/>
    <w:semiHidden/>
    <w:unhideWhenUsed/>
    <w:rsid w:val="00B97871"/>
  </w:style>
  <w:style w:type="paragraph" w:styleId="Nagwek">
    <w:name w:val="header"/>
    <w:aliases w:val="Nagłówek strony,Nagłówek strony nieparzystej"/>
    <w:basedOn w:val="Normalny"/>
    <w:link w:val="NagwekZnak"/>
    <w:uiPriority w:val="99"/>
    <w:unhideWhenUsed/>
    <w:rsid w:val="00B97871"/>
    <w:pPr>
      <w:tabs>
        <w:tab w:val="center" w:pos="4536"/>
        <w:tab w:val="right" w:pos="9072"/>
      </w:tabs>
    </w:pPr>
    <w:rPr>
      <w:rFonts w:ascii="Calibri" w:eastAsia="Calibri" w:hAnsi="Calibri"/>
    </w:rPr>
  </w:style>
  <w:style w:type="character" w:customStyle="1" w:styleId="NagwekZnak">
    <w:name w:val="Nagłówek Znak"/>
    <w:aliases w:val="Nagłówek strony Znak,Nagłówek strony nieparzystej Znak"/>
    <w:basedOn w:val="Domylnaczcionkaakapitu"/>
    <w:link w:val="Nagwek"/>
    <w:uiPriority w:val="99"/>
    <w:rsid w:val="00B97871"/>
    <w:rPr>
      <w:rFonts w:ascii="Calibri" w:eastAsia="Calibri" w:hAnsi="Calibri" w:cs="Times New Roman"/>
    </w:rPr>
  </w:style>
  <w:style w:type="paragraph" w:styleId="Stopka">
    <w:name w:val="footer"/>
    <w:basedOn w:val="Normalny"/>
    <w:link w:val="StopkaZnak"/>
    <w:uiPriority w:val="99"/>
    <w:unhideWhenUsed/>
    <w:rsid w:val="00B97871"/>
    <w:pPr>
      <w:tabs>
        <w:tab w:val="center" w:pos="4536"/>
        <w:tab w:val="right" w:pos="9072"/>
      </w:tabs>
    </w:pPr>
    <w:rPr>
      <w:rFonts w:ascii="Calibri" w:eastAsia="Calibri" w:hAnsi="Calibri"/>
    </w:rPr>
  </w:style>
  <w:style w:type="character" w:customStyle="1" w:styleId="StopkaZnak">
    <w:name w:val="Stopka Znak"/>
    <w:basedOn w:val="Domylnaczcionkaakapitu"/>
    <w:link w:val="Stopka"/>
    <w:uiPriority w:val="99"/>
    <w:rsid w:val="00B97871"/>
    <w:rPr>
      <w:rFonts w:ascii="Calibri" w:eastAsia="Calibri" w:hAnsi="Calibri" w:cs="Times New Roman"/>
    </w:rPr>
  </w:style>
  <w:style w:type="table" w:styleId="Tabela-Siatka">
    <w:name w:val="Table Grid"/>
    <w:basedOn w:val="Standardowy"/>
    <w:uiPriority w:val="39"/>
    <w:rsid w:val="00B97871"/>
    <w:pPr>
      <w:spacing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97871"/>
    <w:rPr>
      <w:rFonts w:ascii="Tahoma" w:eastAsia="Calibri" w:hAnsi="Tahoma"/>
      <w:sz w:val="16"/>
      <w:szCs w:val="16"/>
      <w:lang w:val="x-none" w:eastAsia="x-none"/>
    </w:rPr>
  </w:style>
  <w:style w:type="character" w:customStyle="1" w:styleId="TekstdymkaZnak">
    <w:name w:val="Tekst dymka Znak"/>
    <w:basedOn w:val="Domylnaczcionkaakapitu"/>
    <w:link w:val="Tekstdymka"/>
    <w:uiPriority w:val="99"/>
    <w:semiHidden/>
    <w:rsid w:val="00B97871"/>
    <w:rPr>
      <w:rFonts w:ascii="Tahoma" w:eastAsia="Calibri" w:hAnsi="Tahoma" w:cs="Times New Roman"/>
      <w:sz w:val="16"/>
      <w:szCs w:val="16"/>
      <w:lang w:val="x-none" w:eastAsia="x-none"/>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99"/>
    <w:qFormat/>
    <w:rsid w:val="00B97871"/>
    <w:pPr>
      <w:ind w:left="720"/>
      <w:contextualSpacing/>
    </w:pPr>
  </w:style>
  <w:style w:type="character" w:styleId="Pogrubienie">
    <w:name w:val="Strong"/>
    <w:uiPriority w:val="22"/>
    <w:qFormat/>
    <w:rsid w:val="000B3C04"/>
    <w:rPr>
      <w:b/>
      <w:bCs/>
    </w:rPr>
  </w:style>
  <w:style w:type="character" w:styleId="Hipercze">
    <w:name w:val="Hyperlink"/>
    <w:rsid w:val="00B97871"/>
    <w:rPr>
      <w:color w:val="0000FF"/>
      <w:u w:val="single"/>
    </w:rPr>
  </w:style>
  <w:style w:type="character" w:customStyle="1" w:styleId="apple-converted-space">
    <w:name w:val="apple-converted-space"/>
    <w:rsid w:val="00B97871"/>
  </w:style>
  <w:style w:type="paragraph" w:customStyle="1" w:styleId="gmail-m6823937462841334468msolistparagraph">
    <w:name w:val="gmail-m_6823937462841334468msolistparagraph"/>
    <w:basedOn w:val="Normalny"/>
    <w:rsid w:val="00B97871"/>
    <w:pPr>
      <w:spacing w:beforeAutospacing="1" w:after="100" w:afterAutospacing="1"/>
    </w:pPr>
    <w:rPr>
      <w:rFonts w:eastAsia="Calibri"/>
    </w:rPr>
  </w:style>
  <w:style w:type="character" w:styleId="Odwoaniedokomentarza">
    <w:name w:val="annotation reference"/>
    <w:uiPriority w:val="99"/>
    <w:unhideWhenUsed/>
    <w:rsid w:val="00B97871"/>
    <w:rPr>
      <w:sz w:val="16"/>
      <w:szCs w:val="16"/>
    </w:rPr>
  </w:style>
  <w:style w:type="paragraph" w:styleId="Tekstkomentarza">
    <w:name w:val="annotation text"/>
    <w:basedOn w:val="Normalny"/>
    <w:link w:val="TekstkomentarzaZnak"/>
    <w:uiPriority w:val="99"/>
    <w:unhideWhenUsed/>
    <w:rsid w:val="00B97871"/>
    <w:rPr>
      <w:rFonts w:ascii="Calibri" w:eastAsia="Calibri" w:hAnsi="Calibri"/>
    </w:rPr>
  </w:style>
  <w:style w:type="character" w:customStyle="1" w:styleId="TekstkomentarzaZnak">
    <w:name w:val="Tekst komentarza Znak"/>
    <w:basedOn w:val="Domylnaczcionkaakapitu"/>
    <w:link w:val="Tekstkomentarza"/>
    <w:uiPriority w:val="99"/>
    <w:rsid w:val="00B97871"/>
    <w:rPr>
      <w:rFonts w:ascii="Calibri" w:eastAsia="Calibri" w:hAnsi="Calibri" w:cs="Times New Roman"/>
      <w:sz w:val="20"/>
      <w:szCs w:val="20"/>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B97871"/>
  </w:style>
  <w:style w:type="character" w:customStyle="1" w:styleId="TekstpodstawowyZnak">
    <w:name w:val="Tekst podstawowy Znak"/>
    <w:aliases w:val="Tekst podstawowy Znak Znak Znak"/>
    <w:link w:val="Tekstpodstawowy"/>
    <w:uiPriority w:val="99"/>
    <w:locked/>
    <w:rsid w:val="00B97871"/>
    <w:rPr>
      <w:rFonts w:ascii="Times New Roman" w:eastAsia="Times New Roman" w:hAnsi="Times New Roman"/>
      <w:sz w:val="24"/>
      <w:szCs w:val="24"/>
      <w:lang w:eastAsia="ar-SA"/>
    </w:rPr>
  </w:style>
  <w:style w:type="paragraph" w:styleId="Tekstpodstawowy">
    <w:name w:val="Body Text"/>
    <w:aliases w:val="Tekst podstawowy Znak Znak"/>
    <w:basedOn w:val="Normalny"/>
    <w:link w:val="TekstpodstawowyZnak"/>
    <w:uiPriority w:val="99"/>
    <w:unhideWhenUsed/>
    <w:rsid w:val="00B97871"/>
    <w:pPr>
      <w:suppressAutoHyphens/>
      <w:spacing w:after="120"/>
    </w:pPr>
    <w:rPr>
      <w:lang w:eastAsia="ar-SA"/>
    </w:rPr>
  </w:style>
  <w:style w:type="character" w:customStyle="1" w:styleId="TekstpodstawowyZnak1">
    <w:name w:val="Tekst podstawowy Znak1"/>
    <w:basedOn w:val="Domylnaczcionkaakapitu"/>
    <w:uiPriority w:val="99"/>
    <w:semiHidden/>
    <w:rsid w:val="00B97871"/>
  </w:style>
  <w:style w:type="paragraph" w:styleId="Tekstpodstawowywcity">
    <w:name w:val="Body Text Indent"/>
    <w:basedOn w:val="Normalny"/>
    <w:link w:val="TekstpodstawowywcityZnak"/>
    <w:unhideWhenUsed/>
    <w:rsid w:val="00B97871"/>
    <w:pPr>
      <w:suppressAutoHyphens/>
      <w:autoSpaceDN w:val="0"/>
      <w:spacing w:after="120"/>
      <w:ind w:left="283"/>
      <w:textAlignment w:val="baseline"/>
    </w:pPr>
    <w:rPr>
      <w:rFonts w:ascii="Calibri" w:eastAsia="Calibri" w:hAnsi="Calibri"/>
    </w:rPr>
  </w:style>
  <w:style w:type="character" w:customStyle="1" w:styleId="TekstpodstawowywcityZnak">
    <w:name w:val="Tekst podstawowy wcięty Znak"/>
    <w:basedOn w:val="Domylnaczcionkaakapitu"/>
    <w:link w:val="Tekstpodstawowywcity"/>
    <w:rsid w:val="00B97871"/>
    <w:rPr>
      <w:rFonts w:ascii="Calibri" w:eastAsia="Calibri" w:hAnsi="Calibri" w:cs="Times New Roman"/>
      <w:lang w:eastAsia="pl-PL"/>
    </w:rPr>
  </w:style>
  <w:style w:type="character" w:styleId="Numerstrony">
    <w:name w:val="page number"/>
    <w:rsid w:val="00B97871"/>
  </w:style>
  <w:style w:type="paragraph" w:customStyle="1" w:styleId="Tekstpodstawowy22">
    <w:name w:val="Tekst podstawowy 22"/>
    <w:basedOn w:val="Normalny"/>
    <w:rsid w:val="00B97871"/>
    <w:pPr>
      <w:suppressAutoHyphens/>
      <w:jc w:val="both"/>
    </w:pPr>
    <w:rPr>
      <w:lang w:eastAsia="ar-SA"/>
    </w:rPr>
  </w:style>
  <w:style w:type="paragraph" w:customStyle="1" w:styleId="ust">
    <w:name w:val="ust"/>
    <w:rsid w:val="00B97871"/>
    <w:pPr>
      <w:suppressAutoHyphens/>
      <w:spacing w:before="60" w:after="60" w:line="240" w:lineRule="auto"/>
      <w:ind w:left="426" w:hanging="284"/>
      <w:jc w:val="both"/>
    </w:pPr>
    <w:rPr>
      <w:rFonts w:ascii="Times New Roman" w:eastAsia="Arial" w:hAnsi="Times New Roman" w:cs="Times New Roman"/>
      <w:sz w:val="24"/>
      <w:lang w:eastAsia="ar-SA"/>
    </w:rPr>
  </w:style>
  <w:style w:type="paragraph" w:customStyle="1" w:styleId="msonormalcxspdrugie">
    <w:name w:val="msonormalcxspdrugie"/>
    <w:basedOn w:val="Normalny"/>
    <w:rsid w:val="00B97871"/>
    <w:pPr>
      <w:spacing w:beforeAutospacing="1" w:after="100" w:afterAutospacing="1"/>
    </w:pPr>
  </w:style>
  <w:style w:type="paragraph" w:styleId="NormalnyWeb">
    <w:name w:val="Normal (Web)"/>
    <w:basedOn w:val="Normalny"/>
    <w:uiPriority w:val="99"/>
    <w:rsid w:val="00B97871"/>
    <w:pPr>
      <w:spacing w:beforeAutospacing="1" w:after="100" w:afterAutospacing="1"/>
    </w:pPr>
  </w:style>
  <w:style w:type="character" w:styleId="Nierozpoznanawzmianka">
    <w:name w:val="Unresolved Mention"/>
    <w:basedOn w:val="Domylnaczcionkaakapitu"/>
    <w:uiPriority w:val="99"/>
    <w:semiHidden/>
    <w:unhideWhenUsed/>
    <w:rsid w:val="00B97871"/>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B97871"/>
    <w:pPr>
      <w:spacing w:line="240" w:lineRule="auto"/>
    </w:pPr>
    <w:rPr>
      <w:b/>
      <w:bCs/>
    </w:rPr>
  </w:style>
  <w:style w:type="character" w:customStyle="1" w:styleId="TematkomentarzaZnak">
    <w:name w:val="Temat komentarza Znak"/>
    <w:basedOn w:val="TekstkomentarzaZnak"/>
    <w:link w:val="Tematkomentarza"/>
    <w:uiPriority w:val="99"/>
    <w:semiHidden/>
    <w:rsid w:val="00B97871"/>
    <w:rPr>
      <w:rFonts w:ascii="Calibri" w:eastAsia="Calibri" w:hAnsi="Calibri" w:cs="Times New Roman"/>
      <w:b/>
      <w:bCs/>
      <w:sz w:val="20"/>
      <w:szCs w:val="20"/>
    </w:rPr>
  </w:style>
  <w:style w:type="character" w:customStyle="1" w:styleId="alb">
    <w:name w:val="a_lb"/>
    <w:basedOn w:val="Domylnaczcionkaakapitu"/>
    <w:rsid w:val="00683DCB"/>
  </w:style>
  <w:style w:type="paragraph" w:styleId="Nagwekspisutreci">
    <w:name w:val="TOC Heading"/>
    <w:basedOn w:val="Nagwek1"/>
    <w:next w:val="Normalny"/>
    <w:uiPriority w:val="39"/>
    <w:unhideWhenUsed/>
    <w:qFormat/>
    <w:rsid w:val="000B3C04"/>
    <w:pPr>
      <w:outlineLvl w:val="9"/>
    </w:pPr>
  </w:style>
  <w:style w:type="paragraph" w:styleId="Spistreci1">
    <w:name w:val="toc 1"/>
    <w:basedOn w:val="Normalny"/>
    <w:next w:val="Normalny"/>
    <w:autoRedefine/>
    <w:uiPriority w:val="39"/>
    <w:unhideWhenUsed/>
    <w:rsid w:val="001B0FAA"/>
    <w:pPr>
      <w:spacing w:before="120" w:after="120"/>
    </w:pPr>
    <w:rPr>
      <w:rFonts w:cstheme="minorHAnsi"/>
      <w:b/>
      <w:bCs/>
      <w:caps/>
    </w:rPr>
  </w:style>
  <w:style w:type="paragraph" w:styleId="Spistreci2">
    <w:name w:val="toc 2"/>
    <w:basedOn w:val="Normalny"/>
    <w:next w:val="Normalny"/>
    <w:autoRedefine/>
    <w:uiPriority w:val="39"/>
    <w:semiHidden/>
    <w:unhideWhenUsed/>
    <w:rsid w:val="001B0FAA"/>
    <w:pPr>
      <w:ind w:left="240"/>
    </w:pPr>
    <w:rPr>
      <w:rFonts w:cstheme="minorHAnsi"/>
      <w:smallCaps/>
    </w:rPr>
  </w:style>
  <w:style w:type="paragraph" w:styleId="Spistreci3">
    <w:name w:val="toc 3"/>
    <w:basedOn w:val="Normalny"/>
    <w:next w:val="Normalny"/>
    <w:autoRedefine/>
    <w:uiPriority w:val="39"/>
    <w:semiHidden/>
    <w:unhideWhenUsed/>
    <w:rsid w:val="001B0FAA"/>
    <w:pPr>
      <w:ind w:left="480"/>
    </w:pPr>
    <w:rPr>
      <w:rFonts w:cstheme="minorHAnsi"/>
      <w:i/>
      <w:iCs/>
    </w:rPr>
  </w:style>
  <w:style w:type="paragraph" w:styleId="Spistreci4">
    <w:name w:val="toc 4"/>
    <w:basedOn w:val="Normalny"/>
    <w:next w:val="Normalny"/>
    <w:autoRedefine/>
    <w:uiPriority w:val="39"/>
    <w:semiHidden/>
    <w:unhideWhenUsed/>
    <w:rsid w:val="001B0FAA"/>
    <w:pPr>
      <w:ind w:left="720"/>
    </w:pPr>
    <w:rPr>
      <w:rFonts w:cstheme="minorHAnsi"/>
      <w:sz w:val="18"/>
      <w:szCs w:val="18"/>
    </w:rPr>
  </w:style>
  <w:style w:type="paragraph" w:styleId="Spistreci5">
    <w:name w:val="toc 5"/>
    <w:basedOn w:val="Normalny"/>
    <w:next w:val="Normalny"/>
    <w:autoRedefine/>
    <w:uiPriority w:val="39"/>
    <w:semiHidden/>
    <w:unhideWhenUsed/>
    <w:rsid w:val="001B0FAA"/>
    <w:pPr>
      <w:ind w:left="960"/>
    </w:pPr>
    <w:rPr>
      <w:rFonts w:cstheme="minorHAnsi"/>
      <w:sz w:val="18"/>
      <w:szCs w:val="18"/>
    </w:rPr>
  </w:style>
  <w:style w:type="paragraph" w:styleId="Spistreci6">
    <w:name w:val="toc 6"/>
    <w:basedOn w:val="Normalny"/>
    <w:next w:val="Normalny"/>
    <w:autoRedefine/>
    <w:uiPriority w:val="39"/>
    <w:semiHidden/>
    <w:unhideWhenUsed/>
    <w:rsid w:val="001B0FAA"/>
    <w:pPr>
      <w:ind w:left="1200"/>
    </w:pPr>
    <w:rPr>
      <w:rFonts w:cstheme="minorHAnsi"/>
      <w:sz w:val="18"/>
      <w:szCs w:val="18"/>
    </w:rPr>
  </w:style>
  <w:style w:type="paragraph" w:styleId="Spistreci7">
    <w:name w:val="toc 7"/>
    <w:basedOn w:val="Normalny"/>
    <w:next w:val="Normalny"/>
    <w:autoRedefine/>
    <w:uiPriority w:val="39"/>
    <w:semiHidden/>
    <w:unhideWhenUsed/>
    <w:rsid w:val="001B0FAA"/>
    <w:pPr>
      <w:ind w:left="1440"/>
    </w:pPr>
    <w:rPr>
      <w:rFonts w:cstheme="minorHAnsi"/>
      <w:sz w:val="18"/>
      <w:szCs w:val="18"/>
    </w:rPr>
  </w:style>
  <w:style w:type="paragraph" w:styleId="Spistreci8">
    <w:name w:val="toc 8"/>
    <w:basedOn w:val="Normalny"/>
    <w:next w:val="Normalny"/>
    <w:autoRedefine/>
    <w:uiPriority w:val="39"/>
    <w:semiHidden/>
    <w:unhideWhenUsed/>
    <w:rsid w:val="001B0FAA"/>
    <w:pPr>
      <w:ind w:left="1680"/>
    </w:pPr>
    <w:rPr>
      <w:rFonts w:cstheme="minorHAnsi"/>
      <w:sz w:val="18"/>
      <w:szCs w:val="18"/>
    </w:rPr>
  </w:style>
  <w:style w:type="paragraph" w:styleId="Spistreci9">
    <w:name w:val="toc 9"/>
    <w:basedOn w:val="Normalny"/>
    <w:next w:val="Normalny"/>
    <w:autoRedefine/>
    <w:uiPriority w:val="39"/>
    <w:semiHidden/>
    <w:unhideWhenUsed/>
    <w:rsid w:val="001B0FAA"/>
    <w:pPr>
      <w:ind w:left="1920"/>
    </w:pPr>
    <w:rPr>
      <w:rFonts w:cstheme="minorHAnsi"/>
      <w:sz w:val="18"/>
      <w:szCs w:val="18"/>
    </w:rPr>
  </w:style>
  <w:style w:type="character" w:customStyle="1" w:styleId="alb-s">
    <w:name w:val="a_lb-s"/>
    <w:basedOn w:val="Domylnaczcionkaakapitu"/>
    <w:rsid w:val="00F34201"/>
  </w:style>
  <w:style w:type="character" w:customStyle="1" w:styleId="fn-ref">
    <w:name w:val="fn-ref"/>
    <w:basedOn w:val="Domylnaczcionkaakapitu"/>
    <w:rsid w:val="00F34201"/>
  </w:style>
  <w:style w:type="character" w:customStyle="1" w:styleId="changed-paragraph">
    <w:name w:val="changed-paragraph"/>
    <w:basedOn w:val="Domylnaczcionkaakapitu"/>
    <w:rsid w:val="00F34201"/>
  </w:style>
  <w:style w:type="paragraph" w:customStyle="1" w:styleId="text-justify">
    <w:name w:val="text-justify"/>
    <w:basedOn w:val="Normalny"/>
    <w:rsid w:val="00F34201"/>
    <w:pPr>
      <w:spacing w:beforeAutospacing="1" w:after="100" w:afterAutospacing="1"/>
    </w:pPr>
  </w:style>
  <w:style w:type="paragraph" w:customStyle="1" w:styleId="TableParagraph">
    <w:name w:val="Table Paragraph"/>
    <w:basedOn w:val="Normalny"/>
    <w:uiPriority w:val="1"/>
    <w:rsid w:val="00C807E2"/>
    <w:pPr>
      <w:widowControl w:val="0"/>
      <w:numPr>
        <w:numId w:val="17"/>
      </w:numPr>
      <w:autoSpaceDE w:val="0"/>
      <w:autoSpaceDN w:val="0"/>
    </w:pPr>
    <w:rPr>
      <w:rFonts w:ascii="Avenir-Light" w:eastAsia="Avenir-Light" w:hAnsi="Avenir-Light" w:cs="Avenir-Light"/>
      <w:sz w:val="22"/>
      <w:szCs w:val="22"/>
      <w:lang w:val="en-US"/>
    </w:rPr>
  </w:style>
  <w:style w:type="paragraph" w:customStyle="1" w:styleId="Default">
    <w:name w:val="Default"/>
    <w:rsid w:val="00E718B4"/>
    <w:pPr>
      <w:autoSpaceDE w:val="0"/>
      <w:autoSpaceDN w:val="0"/>
      <w:adjustRightInd w:val="0"/>
      <w:spacing w:before="0" w:line="240" w:lineRule="auto"/>
    </w:pPr>
    <w:rPr>
      <w:rFonts w:ascii="Tahoma" w:hAnsi="Tahoma" w:cs="Tahoma"/>
      <w:color w:val="000000"/>
      <w:sz w:val="24"/>
      <w:szCs w:val="24"/>
    </w:rPr>
  </w:style>
  <w:style w:type="paragraph" w:styleId="Poprawka">
    <w:name w:val="Revision"/>
    <w:hidden/>
    <w:uiPriority w:val="99"/>
    <w:semiHidden/>
    <w:rsid w:val="003B60A4"/>
    <w:pPr>
      <w:spacing w:before="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E06C85"/>
    <w:rPr>
      <w:color w:val="954F72" w:themeColor="followedHyperlink"/>
      <w:u w:val="single"/>
    </w:rPr>
  </w:style>
  <w:style w:type="character" w:styleId="Wyrnieniedelikatne">
    <w:name w:val="Subtle Emphasis"/>
    <w:uiPriority w:val="19"/>
    <w:qFormat/>
    <w:rsid w:val="000B3C04"/>
    <w:rPr>
      <w:i/>
      <w:iCs/>
      <w:color w:val="1F3763" w:themeColor="accent1" w:themeShade="7F"/>
    </w:rPr>
  </w:style>
  <w:style w:type="paragraph" w:customStyle="1" w:styleId="Akapitzlist1">
    <w:name w:val="Akapit z listą1"/>
    <w:aliases w:val="sw tekst"/>
    <w:basedOn w:val="Normalny"/>
    <w:rsid w:val="00A604F8"/>
    <w:pPr>
      <w:ind w:left="720"/>
      <w:contextualSpacing/>
    </w:pPr>
    <w:rPr>
      <w:rFonts w:ascii="Calibri" w:eastAsia="Times New Roman" w:hAnsi="Calibri" w:cs="Times New Roman"/>
      <w:sz w:val="22"/>
      <w:szCs w:val="22"/>
    </w:rPr>
  </w:style>
  <w:style w:type="character" w:customStyle="1" w:styleId="Nagwek5Znak">
    <w:name w:val="Nagłówek 5 Znak"/>
    <w:basedOn w:val="Domylnaczcionkaakapitu"/>
    <w:link w:val="Nagwek5"/>
    <w:uiPriority w:val="9"/>
    <w:semiHidden/>
    <w:rsid w:val="000B3C04"/>
    <w:rPr>
      <w:caps/>
      <w:color w:val="2F5496" w:themeColor="accent1" w:themeShade="BF"/>
      <w:spacing w:val="10"/>
    </w:rPr>
  </w:style>
  <w:style w:type="character" w:customStyle="1" w:styleId="Nagwek8Znak">
    <w:name w:val="Nagłówek 8 Znak"/>
    <w:basedOn w:val="Domylnaczcionkaakapitu"/>
    <w:link w:val="Nagwek8"/>
    <w:uiPriority w:val="9"/>
    <w:semiHidden/>
    <w:rsid w:val="000B3C04"/>
    <w:rPr>
      <w:caps/>
      <w:spacing w:val="10"/>
      <w:sz w:val="18"/>
      <w:szCs w:val="18"/>
    </w:rPr>
  </w:style>
  <w:style w:type="character" w:customStyle="1" w:styleId="Nagwek9Znak">
    <w:name w:val="Nagłówek 9 Znak"/>
    <w:basedOn w:val="Domylnaczcionkaakapitu"/>
    <w:link w:val="Nagwek9"/>
    <w:uiPriority w:val="9"/>
    <w:semiHidden/>
    <w:rsid w:val="000B3C04"/>
    <w:rPr>
      <w:i/>
      <w:iCs/>
      <w:caps/>
      <w:spacing w:val="10"/>
      <w:sz w:val="18"/>
      <w:szCs w:val="18"/>
    </w:rPr>
  </w:style>
  <w:style w:type="paragraph" w:styleId="Legenda">
    <w:name w:val="caption"/>
    <w:basedOn w:val="Normalny"/>
    <w:next w:val="Normalny"/>
    <w:uiPriority w:val="35"/>
    <w:semiHidden/>
    <w:unhideWhenUsed/>
    <w:qFormat/>
    <w:rsid w:val="000B3C04"/>
    <w:rPr>
      <w:b/>
      <w:bCs/>
      <w:color w:val="2F5496" w:themeColor="accent1" w:themeShade="BF"/>
      <w:sz w:val="16"/>
      <w:szCs w:val="16"/>
    </w:rPr>
  </w:style>
  <w:style w:type="paragraph" w:styleId="Tytu">
    <w:name w:val="Title"/>
    <w:basedOn w:val="Normalny"/>
    <w:next w:val="Normalny"/>
    <w:link w:val="TytuZnak"/>
    <w:uiPriority w:val="10"/>
    <w:qFormat/>
    <w:rsid w:val="000B3C0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0B3C04"/>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0B3C04"/>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0B3C04"/>
    <w:rPr>
      <w:caps/>
      <w:color w:val="595959" w:themeColor="text1" w:themeTint="A6"/>
      <w:spacing w:val="10"/>
      <w:sz w:val="21"/>
      <w:szCs w:val="21"/>
    </w:rPr>
  </w:style>
  <w:style w:type="character" w:styleId="Uwydatnienie">
    <w:name w:val="Emphasis"/>
    <w:uiPriority w:val="20"/>
    <w:qFormat/>
    <w:rsid w:val="000B3C04"/>
    <w:rPr>
      <w:caps/>
      <w:color w:val="1F3763" w:themeColor="accent1" w:themeShade="7F"/>
      <w:spacing w:val="5"/>
    </w:rPr>
  </w:style>
  <w:style w:type="paragraph" w:styleId="Bezodstpw">
    <w:name w:val="No Spacing"/>
    <w:uiPriority w:val="1"/>
    <w:qFormat/>
    <w:rsid w:val="000B3C04"/>
    <w:pPr>
      <w:spacing w:after="0" w:line="240" w:lineRule="auto"/>
    </w:pPr>
  </w:style>
  <w:style w:type="paragraph" w:styleId="Cytat">
    <w:name w:val="Quote"/>
    <w:basedOn w:val="Normalny"/>
    <w:next w:val="Normalny"/>
    <w:link w:val="CytatZnak"/>
    <w:uiPriority w:val="29"/>
    <w:qFormat/>
    <w:rsid w:val="000B3C04"/>
    <w:rPr>
      <w:i/>
      <w:iCs/>
      <w:sz w:val="24"/>
      <w:szCs w:val="24"/>
    </w:rPr>
  </w:style>
  <w:style w:type="character" w:customStyle="1" w:styleId="CytatZnak">
    <w:name w:val="Cytat Znak"/>
    <w:basedOn w:val="Domylnaczcionkaakapitu"/>
    <w:link w:val="Cytat"/>
    <w:uiPriority w:val="29"/>
    <w:rsid w:val="000B3C04"/>
    <w:rPr>
      <w:i/>
      <w:iCs/>
      <w:sz w:val="24"/>
      <w:szCs w:val="24"/>
    </w:rPr>
  </w:style>
  <w:style w:type="paragraph" w:styleId="Cytatintensywny">
    <w:name w:val="Intense Quote"/>
    <w:basedOn w:val="Normalny"/>
    <w:next w:val="Normalny"/>
    <w:link w:val="CytatintensywnyZnak"/>
    <w:uiPriority w:val="30"/>
    <w:qFormat/>
    <w:rsid w:val="000B3C04"/>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0B3C04"/>
    <w:rPr>
      <w:color w:val="4472C4" w:themeColor="accent1"/>
      <w:sz w:val="24"/>
      <w:szCs w:val="24"/>
    </w:rPr>
  </w:style>
  <w:style w:type="character" w:styleId="Wyrnienieintensywne">
    <w:name w:val="Intense Emphasis"/>
    <w:uiPriority w:val="21"/>
    <w:qFormat/>
    <w:rsid w:val="000B3C04"/>
    <w:rPr>
      <w:b/>
      <w:bCs/>
      <w:caps/>
      <w:color w:val="1F3763" w:themeColor="accent1" w:themeShade="7F"/>
      <w:spacing w:val="10"/>
    </w:rPr>
  </w:style>
  <w:style w:type="character" w:styleId="Odwoaniedelikatne">
    <w:name w:val="Subtle Reference"/>
    <w:uiPriority w:val="31"/>
    <w:qFormat/>
    <w:rsid w:val="000B3C04"/>
    <w:rPr>
      <w:b/>
      <w:bCs/>
      <w:color w:val="4472C4" w:themeColor="accent1"/>
    </w:rPr>
  </w:style>
  <w:style w:type="character" w:styleId="Odwoanieintensywne">
    <w:name w:val="Intense Reference"/>
    <w:uiPriority w:val="32"/>
    <w:qFormat/>
    <w:rsid w:val="000B3C04"/>
    <w:rPr>
      <w:b/>
      <w:bCs/>
      <w:i/>
      <w:iCs/>
      <w:caps/>
      <w:color w:val="4472C4" w:themeColor="accent1"/>
    </w:rPr>
  </w:style>
  <w:style w:type="character" w:styleId="Tytuksiki">
    <w:name w:val="Book Title"/>
    <w:uiPriority w:val="33"/>
    <w:qFormat/>
    <w:rsid w:val="000B3C04"/>
    <w:rPr>
      <w:b/>
      <w:bCs/>
      <w:i/>
      <w:iCs/>
      <w:spacing w:val="0"/>
    </w:rPr>
  </w:style>
  <w:style w:type="paragraph" w:customStyle="1" w:styleId="Textbody">
    <w:name w:val="Text body"/>
    <w:basedOn w:val="Normalny"/>
    <w:rsid w:val="0030242A"/>
    <w:pPr>
      <w:widowControl w:val="0"/>
      <w:suppressAutoHyphens/>
      <w:autoSpaceDN w:val="0"/>
      <w:spacing w:before="0" w:after="120" w:line="240" w:lineRule="auto"/>
      <w:textAlignment w:val="baseline"/>
    </w:pPr>
    <w:rPr>
      <w:rFonts w:ascii="Times New Roman" w:eastAsia="Lucida Sans Unicode" w:hAnsi="Times New Roman" w:cs="Mangal"/>
      <w:color w:val="00000A"/>
      <w:kern w:val="3"/>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1188">
      <w:bodyDiv w:val="1"/>
      <w:marLeft w:val="0"/>
      <w:marRight w:val="0"/>
      <w:marTop w:val="0"/>
      <w:marBottom w:val="0"/>
      <w:divBdr>
        <w:top w:val="none" w:sz="0" w:space="0" w:color="auto"/>
        <w:left w:val="none" w:sz="0" w:space="0" w:color="auto"/>
        <w:bottom w:val="none" w:sz="0" w:space="0" w:color="auto"/>
        <w:right w:val="none" w:sz="0" w:space="0" w:color="auto"/>
      </w:divBdr>
    </w:div>
    <w:div w:id="66728756">
      <w:bodyDiv w:val="1"/>
      <w:marLeft w:val="0"/>
      <w:marRight w:val="0"/>
      <w:marTop w:val="0"/>
      <w:marBottom w:val="0"/>
      <w:divBdr>
        <w:top w:val="none" w:sz="0" w:space="0" w:color="auto"/>
        <w:left w:val="none" w:sz="0" w:space="0" w:color="auto"/>
        <w:bottom w:val="none" w:sz="0" w:space="0" w:color="auto"/>
        <w:right w:val="none" w:sz="0" w:space="0" w:color="auto"/>
      </w:divBdr>
    </w:div>
    <w:div w:id="158080921">
      <w:bodyDiv w:val="1"/>
      <w:marLeft w:val="0"/>
      <w:marRight w:val="0"/>
      <w:marTop w:val="0"/>
      <w:marBottom w:val="0"/>
      <w:divBdr>
        <w:top w:val="none" w:sz="0" w:space="0" w:color="auto"/>
        <w:left w:val="none" w:sz="0" w:space="0" w:color="auto"/>
        <w:bottom w:val="none" w:sz="0" w:space="0" w:color="auto"/>
        <w:right w:val="none" w:sz="0" w:space="0" w:color="auto"/>
      </w:divBdr>
    </w:div>
    <w:div w:id="169301187">
      <w:bodyDiv w:val="1"/>
      <w:marLeft w:val="0"/>
      <w:marRight w:val="0"/>
      <w:marTop w:val="0"/>
      <w:marBottom w:val="0"/>
      <w:divBdr>
        <w:top w:val="none" w:sz="0" w:space="0" w:color="auto"/>
        <w:left w:val="none" w:sz="0" w:space="0" w:color="auto"/>
        <w:bottom w:val="none" w:sz="0" w:space="0" w:color="auto"/>
        <w:right w:val="none" w:sz="0" w:space="0" w:color="auto"/>
      </w:divBdr>
      <w:divsChild>
        <w:div w:id="484204775">
          <w:marLeft w:val="360"/>
          <w:marRight w:val="0"/>
          <w:marTop w:val="72"/>
          <w:marBottom w:val="72"/>
          <w:divBdr>
            <w:top w:val="none" w:sz="0" w:space="0" w:color="auto"/>
            <w:left w:val="none" w:sz="0" w:space="0" w:color="auto"/>
            <w:bottom w:val="none" w:sz="0" w:space="0" w:color="auto"/>
            <w:right w:val="none" w:sz="0" w:space="0" w:color="auto"/>
          </w:divBdr>
          <w:divsChild>
            <w:div w:id="1564366143">
              <w:marLeft w:val="360"/>
              <w:marRight w:val="0"/>
              <w:marTop w:val="0"/>
              <w:marBottom w:val="0"/>
              <w:divBdr>
                <w:top w:val="none" w:sz="0" w:space="0" w:color="auto"/>
                <w:left w:val="none" w:sz="0" w:space="0" w:color="auto"/>
                <w:bottom w:val="none" w:sz="0" w:space="0" w:color="auto"/>
                <w:right w:val="none" w:sz="0" w:space="0" w:color="auto"/>
              </w:divBdr>
            </w:div>
            <w:div w:id="2086997841">
              <w:marLeft w:val="360"/>
              <w:marRight w:val="0"/>
              <w:marTop w:val="0"/>
              <w:marBottom w:val="0"/>
              <w:divBdr>
                <w:top w:val="none" w:sz="0" w:space="0" w:color="auto"/>
                <w:left w:val="none" w:sz="0" w:space="0" w:color="auto"/>
                <w:bottom w:val="none" w:sz="0" w:space="0" w:color="auto"/>
                <w:right w:val="none" w:sz="0" w:space="0" w:color="auto"/>
              </w:divBdr>
            </w:div>
            <w:div w:id="568924705">
              <w:marLeft w:val="360"/>
              <w:marRight w:val="0"/>
              <w:marTop w:val="0"/>
              <w:marBottom w:val="0"/>
              <w:divBdr>
                <w:top w:val="none" w:sz="0" w:space="0" w:color="auto"/>
                <w:left w:val="none" w:sz="0" w:space="0" w:color="auto"/>
                <w:bottom w:val="none" w:sz="0" w:space="0" w:color="auto"/>
                <w:right w:val="none" w:sz="0" w:space="0" w:color="auto"/>
              </w:divBdr>
            </w:div>
            <w:div w:id="80371042">
              <w:marLeft w:val="360"/>
              <w:marRight w:val="0"/>
              <w:marTop w:val="0"/>
              <w:marBottom w:val="0"/>
              <w:divBdr>
                <w:top w:val="none" w:sz="0" w:space="0" w:color="auto"/>
                <w:left w:val="none" w:sz="0" w:space="0" w:color="auto"/>
                <w:bottom w:val="none" w:sz="0" w:space="0" w:color="auto"/>
                <w:right w:val="none" w:sz="0" w:space="0" w:color="auto"/>
              </w:divBdr>
            </w:div>
            <w:div w:id="197860425">
              <w:marLeft w:val="360"/>
              <w:marRight w:val="0"/>
              <w:marTop w:val="0"/>
              <w:marBottom w:val="0"/>
              <w:divBdr>
                <w:top w:val="none" w:sz="0" w:space="0" w:color="auto"/>
                <w:left w:val="none" w:sz="0" w:space="0" w:color="auto"/>
                <w:bottom w:val="none" w:sz="0" w:space="0" w:color="auto"/>
                <w:right w:val="none" w:sz="0" w:space="0" w:color="auto"/>
              </w:divBdr>
            </w:div>
          </w:divsChild>
        </w:div>
        <w:div w:id="542639198">
          <w:marLeft w:val="360"/>
          <w:marRight w:val="0"/>
          <w:marTop w:val="0"/>
          <w:marBottom w:val="72"/>
          <w:divBdr>
            <w:top w:val="none" w:sz="0" w:space="0" w:color="auto"/>
            <w:left w:val="none" w:sz="0" w:space="0" w:color="auto"/>
            <w:bottom w:val="none" w:sz="0" w:space="0" w:color="auto"/>
            <w:right w:val="none" w:sz="0" w:space="0" w:color="auto"/>
          </w:divBdr>
        </w:div>
      </w:divsChild>
    </w:div>
    <w:div w:id="315841897">
      <w:bodyDiv w:val="1"/>
      <w:marLeft w:val="0"/>
      <w:marRight w:val="0"/>
      <w:marTop w:val="0"/>
      <w:marBottom w:val="0"/>
      <w:divBdr>
        <w:top w:val="none" w:sz="0" w:space="0" w:color="auto"/>
        <w:left w:val="none" w:sz="0" w:space="0" w:color="auto"/>
        <w:bottom w:val="none" w:sz="0" w:space="0" w:color="auto"/>
        <w:right w:val="none" w:sz="0" w:space="0" w:color="auto"/>
      </w:divBdr>
    </w:div>
    <w:div w:id="317811551">
      <w:bodyDiv w:val="1"/>
      <w:marLeft w:val="0"/>
      <w:marRight w:val="0"/>
      <w:marTop w:val="0"/>
      <w:marBottom w:val="0"/>
      <w:divBdr>
        <w:top w:val="none" w:sz="0" w:space="0" w:color="auto"/>
        <w:left w:val="none" w:sz="0" w:space="0" w:color="auto"/>
        <w:bottom w:val="none" w:sz="0" w:space="0" w:color="auto"/>
        <w:right w:val="none" w:sz="0" w:space="0" w:color="auto"/>
      </w:divBdr>
    </w:div>
    <w:div w:id="361131438">
      <w:bodyDiv w:val="1"/>
      <w:marLeft w:val="0"/>
      <w:marRight w:val="0"/>
      <w:marTop w:val="0"/>
      <w:marBottom w:val="0"/>
      <w:divBdr>
        <w:top w:val="none" w:sz="0" w:space="0" w:color="auto"/>
        <w:left w:val="none" w:sz="0" w:space="0" w:color="auto"/>
        <w:bottom w:val="none" w:sz="0" w:space="0" w:color="auto"/>
        <w:right w:val="none" w:sz="0" w:space="0" w:color="auto"/>
      </w:divBdr>
    </w:div>
    <w:div w:id="384910730">
      <w:bodyDiv w:val="1"/>
      <w:marLeft w:val="0"/>
      <w:marRight w:val="0"/>
      <w:marTop w:val="0"/>
      <w:marBottom w:val="0"/>
      <w:divBdr>
        <w:top w:val="none" w:sz="0" w:space="0" w:color="auto"/>
        <w:left w:val="none" w:sz="0" w:space="0" w:color="auto"/>
        <w:bottom w:val="none" w:sz="0" w:space="0" w:color="auto"/>
        <w:right w:val="none" w:sz="0" w:space="0" w:color="auto"/>
      </w:divBdr>
      <w:divsChild>
        <w:div w:id="1841774642">
          <w:marLeft w:val="0"/>
          <w:marRight w:val="0"/>
          <w:marTop w:val="0"/>
          <w:marBottom w:val="240"/>
          <w:divBdr>
            <w:top w:val="none" w:sz="0" w:space="0" w:color="auto"/>
            <w:left w:val="none" w:sz="0" w:space="0" w:color="auto"/>
            <w:bottom w:val="none" w:sz="0" w:space="0" w:color="auto"/>
            <w:right w:val="none" w:sz="0" w:space="0" w:color="auto"/>
          </w:divBdr>
          <w:divsChild>
            <w:div w:id="690229430">
              <w:marLeft w:val="0"/>
              <w:marRight w:val="0"/>
              <w:marTop w:val="72"/>
              <w:marBottom w:val="0"/>
              <w:divBdr>
                <w:top w:val="none" w:sz="0" w:space="0" w:color="auto"/>
                <w:left w:val="none" w:sz="0" w:space="0" w:color="auto"/>
                <w:bottom w:val="none" w:sz="0" w:space="0" w:color="auto"/>
                <w:right w:val="none" w:sz="0" w:space="0" w:color="auto"/>
              </w:divBdr>
            </w:div>
            <w:div w:id="437262380">
              <w:marLeft w:val="0"/>
              <w:marRight w:val="0"/>
              <w:marTop w:val="72"/>
              <w:marBottom w:val="0"/>
              <w:divBdr>
                <w:top w:val="none" w:sz="0" w:space="0" w:color="auto"/>
                <w:left w:val="none" w:sz="0" w:space="0" w:color="auto"/>
                <w:bottom w:val="none" w:sz="0" w:space="0" w:color="auto"/>
                <w:right w:val="none" w:sz="0" w:space="0" w:color="auto"/>
              </w:divBdr>
            </w:div>
          </w:divsChild>
        </w:div>
        <w:div w:id="796334693">
          <w:marLeft w:val="0"/>
          <w:marRight w:val="0"/>
          <w:marTop w:val="0"/>
          <w:marBottom w:val="240"/>
          <w:divBdr>
            <w:top w:val="none" w:sz="0" w:space="0" w:color="auto"/>
            <w:left w:val="none" w:sz="0" w:space="0" w:color="auto"/>
            <w:bottom w:val="none" w:sz="0" w:space="0" w:color="auto"/>
            <w:right w:val="none" w:sz="0" w:space="0" w:color="auto"/>
          </w:divBdr>
          <w:divsChild>
            <w:div w:id="1487939724">
              <w:marLeft w:val="0"/>
              <w:marRight w:val="0"/>
              <w:marTop w:val="72"/>
              <w:marBottom w:val="0"/>
              <w:divBdr>
                <w:top w:val="none" w:sz="0" w:space="0" w:color="auto"/>
                <w:left w:val="none" w:sz="0" w:space="0" w:color="auto"/>
                <w:bottom w:val="none" w:sz="0" w:space="0" w:color="auto"/>
                <w:right w:val="none" w:sz="0" w:space="0" w:color="auto"/>
              </w:divBdr>
            </w:div>
            <w:div w:id="15599588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4865239">
      <w:bodyDiv w:val="1"/>
      <w:marLeft w:val="0"/>
      <w:marRight w:val="0"/>
      <w:marTop w:val="0"/>
      <w:marBottom w:val="0"/>
      <w:divBdr>
        <w:top w:val="none" w:sz="0" w:space="0" w:color="auto"/>
        <w:left w:val="none" w:sz="0" w:space="0" w:color="auto"/>
        <w:bottom w:val="none" w:sz="0" w:space="0" w:color="auto"/>
        <w:right w:val="none" w:sz="0" w:space="0" w:color="auto"/>
      </w:divBdr>
    </w:div>
    <w:div w:id="433331916">
      <w:bodyDiv w:val="1"/>
      <w:marLeft w:val="0"/>
      <w:marRight w:val="0"/>
      <w:marTop w:val="0"/>
      <w:marBottom w:val="0"/>
      <w:divBdr>
        <w:top w:val="none" w:sz="0" w:space="0" w:color="auto"/>
        <w:left w:val="none" w:sz="0" w:space="0" w:color="auto"/>
        <w:bottom w:val="none" w:sz="0" w:space="0" w:color="auto"/>
        <w:right w:val="none" w:sz="0" w:space="0" w:color="auto"/>
      </w:divBdr>
      <w:divsChild>
        <w:div w:id="1906061863">
          <w:marLeft w:val="360"/>
          <w:marRight w:val="0"/>
          <w:marTop w:val="72"/>
          <w:marBottom w:val="72"/>
          <w:divBdr>
            <w:top w:val="none" w:sz="0" w:space="0" w:color="auto"/>
            <w:left w:val="none" w:sz="0" w:space="0" w:color="auto"/>
            <w:bottom w:val="none" w:sz="0" w:space="0" w:color="auto"/>
            <w:right w:val="none" w:sz="0" w:space="0" w:color="auto"/>
          </w:divBdr>
          <w:divsChild>
            <w:div w:id="817918074">
              <w:marLeft w:val="360"/>
              <w:marRight w:val="0"/>
              <w:marTop w:val="0"/>
              <w:marBottom w:val="0"/>
              <w:divBdr>
                <w:top w:val="none" w:sz="0" w:space="0" w:color="auto"/>
                <w:left w:val="none" w:sz="0" w:space="0" w:color="auto"/>
                <w:bottom w:val="none" w:sz="0" w:space="0" w:color="auto"/>
                <w:right w:val="none" w:sz="0" w:space="0" w:color="auto"/>
              </w:divBdr>
            </w:div>
            <w:div w:id="379673324">
              <w:marLeft w:val="360"/>
              <w:marRight w:val="0"/>
              <w:marTop w:val="0"/>
              <w:marBottom w:val="0"/>
              <w:divBdr>
                <w:top w:val="none" w:sz="0" w:space="0" w:color="auto"/>
                <w:left w:val="none" w:sz="0" w:space="0" w:color="auto"/>
                <w:bottom w:val="none" w:sz="0" w:space="0" w:color="auto"/>
                <w:right w:val="none" w:sz="0" w:space="0" w:color="auto"/>
              </w:divBdr>
            </w:div>
            <w:div w:id="561062165">
              <w:marLeft w:val="360"/>
              <w:marRight w:val="0"/>
              <w:marTop w:val="0"/>
              <w:marBottom w:val="0"/>
              <w:divBdr>
                <w:top w:val="none" w:sz="0" w:space="0" w:color="auto"/>
                <w:left w:val="none" w:sz="0" w:space="0" w:color="auto"/>
                <w:bottom w:val="none" w:sz="0" w:space="0" w:color="auto"/>
                <w:right w:val="none" w:sz="0" w:space="0" w:color="auto"/>
              </w:divBdr>
            </w:div>
            <w:div w:id="809372217">
              <w:marLeft w:val="360"/>
              <w:marRight w:val="0"/>
              <w:marTop w:val="0"/>
              <w:marBottom w:val="0"/>
              <w:divBdr>
                <w:top w:val="none" w:sz="0" w:space="0" w:color="auto"/>
                <w:left w:val="none" w:sz="0" w:space="0" w:color="auto"/>
                <w:bottom w:val="none" w:sz="0" w:space="0" w:color="auto"/>
                <w:right w:val="none" w:sz="0" w:space="0" w:color="auto"/>
              </w:divBdr>
            </w:div>
            <w:div w:id="1231576837">
              <w:marLeft w:val="360"/>
              <w:marRight w:val="0"/>
              <w:marTop w:val="0"/>
              <w:marBottom w:val="0"/>
              <w:divBdr>
                <w:top w:val="none" w:sz="0" w:space="0" w:color="auto"/>
                <w:left w:val="none" w:sz="0" w:space="0" w:color="auto"/>
                <w:bottom w:val="none" w:sz="0" w:space="0" w:color="auto"/>
                <w:right w:val="none" w:sz="0" w:space="0" w:color="auto"/>
              </w:divBdr>
            </w:div>
          </w:divsChild>
        </w:div>
        <w:div w:id="132141316">
          <w:marLeft w:val="360"/>
          <w:marRight w:val="0"/>
          <w:marTop w:val="0"/>
          <w:marBottom w:val="72"/>
          <w:divBdr>
            <w:top w:val="none" w:sz="0" w:space="0" w:color="auto"/>
            <w:left w:val="none" w:sz="0" w:space="0" w:color="auto"/>
            <w:bottom w:val="none" w:sz="0" w:space="0" w:color="auto"/>
            <w:right w:val="none" w:sz="0" w:space="0" w:color="auto"/>
          </w:divBdr>
        </w:div>
      </w:divsChild>
    </w:div>
    <w:div w:id="449665684">
      <w:bodyDiv w:val="1"/>
      <w:marLeft w:val="0"/>
      <w:marRight w:val="0"/>
      <w:marTop w:val="0"/>
      <w:marBottom w:val="0"/>
      <w:divBdr>
        <w:top w:val="none" w:sz="0" w:space="0" w:color="auto"/>
        <w:left w:val="none" w:sz="0" w:space="0" w:color="auto"/>
        <w:bottom w:val="none" w:sz="0" w:space="0" w:color="auto"/>
        <w:right w:val="none" w:sz="0" w:space="0" w:color="auto"/>
      </w:divBdr>
    </w:div>
    <w:div w:id="476646717">
      <w:bodyDiv w:val="1"/>
      <w:marLeft w:val="0"/>
      <w:marRight w:val="0"/>
      <w:marTop w:val="0"/>
      <w:marBottom w:val="0"/>
      <w:divBdr>
        <w:top w:val="none" w:sz="0" w:space="0" w:color="auto"/>
        <w:left w:val="none" w:sz="0" w:space="0" w:color="auto"/>
        <w:bottom w:val="none" w:sz="0" w:space="0" w:color="auto"/>
        <w:right w:val="none" w:sz="0" w:space="0" w:color="auto"/>
      </w:divBdr>
      <w:divsChild>
        <w:div w:id="650597850">
          <w:marLeft w:val="360"/>
          <w:marRight w:val="0"/>
          <w:marTop w:val="0"/>
          <w:marBottom w:val="0"/>
          <w:divBdr>
            <w:top w:val="none" w:sz="0" w:space="0" w:color="auto"/>
            <w:left w:val="none" w:sz="0" w:space="0" w:color="auto"/>
            <w:bottom w:val="none" w:sz="0" w:space="0" w:color="auto"/>
            <w:right w:val="none" w:sz="0" w:space="0" w:color="auto"/>
          </w:divBdr>
        </w:div>
        <w:div w:id="709451296">
          <w:marLeft w:val="360"/>
          <w:marRight w:val="0"/>
          <w:marTop w:val="0"/>
          <w:marBottom w:val="0"/>
          <w:divBdr>
            <w:top w:val="none" w:sz="0" w:space="0" w:color="auto"/>
            <w:left w:val="none" w:sz="0" w:space="0" w:color="auto"/>
            <w:bottom w:val="none" w:sz="0" w:space="0" w:color="auto"/>
            <w:right w:val="none" w:sz="0" w:space="0" w:color="auto"/>
          </w:divBdr>
        </w:div>
        <w:div w:id="1060328620">
          <w:marLeft w:val="360"/>
          <w:marRight w:val="0"/>
          <w:marTop w:val="0"/>
          <w:marBottom w:val="0"/>
          <w:divBdr>
            <w:top w:val="none" w:sz="0" w:space="0" w:color="auto"/>
            <w:left w:val="none" w:sz="0" w:space="0" w:color="auto"/>
            <w:bottom w:val="none" w:sz="0" w:space="0" w:color="auto"/>
            <w:right w:val="none" w:sz="0" w:space="0" w:color="auto"/>
          </w:divBdr>
        </w:div>
        <w:div w:id="1473060341">
          <w:marLeft w:val="360"/>
          <w:marRight w:val="0"/>
          <w:marTop w:val="0"/>
          <w:marBottom w:val="0"/>
          <w:divBdr>
            <w:top w:val="none" w:sz="0" w:space="0" w:color="auto"/>
            <w:left w:val="none" w:sz="0" w:space="0" w:color="auto"/>
            <w:bottom w:val="none" w:sz="0" w:space="0" w:color="auto"/>
            <w:right w:val="none" w:sz="0" w:space="0" w:color="auto"/>
          </w:divBdr>
        </w:div>
        <w:div w:id="1522207792">
          <w:marLeft w:val="360"/>
          <w:marRight w:val="0"/>
          <w:marTop w:val="0"/>
          <w:marBottom w:val="0"/>
          <w:divBdr>
            <w:top w:val="none" w:sz="0" w:space="0" w:color="auto"/>
            <w:left w:val="none" w:sz="0" w:space="0" w:color="auto"/>
            <w:bottom w:val="none" w:sz="0" w:space="0" w:color="auto"/>
            <w:right w:val="none" w:sz="0" w:space="0" w:color="auto"/>
          </w:divBdr>
        </w:div>
        <w:div w:id="1739326777">
          <w:marLeft w:val="360"/>
          <w:marRight w:val="0"/>
          <w:marTop w:val="0"/>
          <w:marBottom w:val="0"/>
          <w:divBdr>
            <w:top w:val="none" w:sz="0" w:space="0" w:color="auto"/>
            <w:left w:val="none" w:sz="0" w:space="0" w:color="auto"/>
            <w:bottom w:val="none" w:sz="0" w:space="0" w:color="auto"/>
            <w:right w:val="none" w:sz="0" w:space="0" w:color="auto"/>
          </w:divBdr>
        </w:div>
      </w:divsChild>
    </w:div>
    <w:div w:id="502865906">
      <w:bodyDiv w:val="1"/>
      <w:marLeft w:val="0"/>
      <w:marRight w:val="0"/>
      <w:marTop w:val="0"/>
      <w:marBottom w:val="0"/>
      <w:divBdr>
        <w:top w:val="none" w:sz="0" w:space="0" w:color="auto"/>
        <w:left w:val="none" w:sz="0" w:space="0" w:color="auto"/>
        <w:bottom w:val="none" w:sz="0" w:space="0" w:color="auto"/>
        <w:right w:val="none" w:sz="0" w:space="0" w:color="auto"/>
      </w:divBdr>
      <w:divsChild>
        <w:div w:id="1116829800">
          <w:marLeft w:val="0"/>
          <w:marRight w:val="0"/>
          <w:marTop w:val="0"/>
          <w:marBottom w:val="240"/>
          <w:divBdr>
            <w:top w:val="none" w:sz="0" w:space="0" w:color="auto"/>
            <w:left w:val="none" w:sz="0" w:space="0" w:color="auto"/>
            <w:bottom w:val="none" w:sz="0" w:space="0" w:color="auto"/>
            <w:right w:val="none" w:sz="0" w:space="0" w:color="auto"/>
          </w:divBdr>
          <w:divsChild>
            <w:div w:id="1431272316">
              <w:marLeft w:val="360"/>
              <w:marRight w:val="0"/>
              <w:marTop w:val="72"/>
              <w:marBottom w:val="72"/>
              <w:divBdr>
                <w:top w:val="none" w:sz="0" w:space="0" w:color="auto"/>
                <w:left w:val="none" w:sz="0" w:space="0" w:color="auto"/>
                <w:bottom w:val="none" w:sz="0" w:space="0" w:color="auto"/>
                <w:right w:val="none" w:sz="0" w:space="0" w:color="auto"/>
              </w:divBdr>
            </w:div>
            <w:div w:id="3557502">
              <w:marLeft w:val="360"/>
              <w:marRight w:val="0"/>
              <w:marTop w:val="0"/>
              <w:marBottom w:val="72"/>
              <w:divBdr>
                <w:top w:val="none" w:sz="0" w:space="0" w:color="auto"/>
                <w:left w:val="none" w:sz="0" w:space="0" w:color="auto"/>
                <w:bottom w:val="none" w:sz="0" w:space="0" w:color="auto"/>
                <w:right w:val="none" w:sz="0" w:space="0" w:color="auto"/>
              </w:divBdr>
            </w:div>
            <w:div w:id="372583485">
              <w:marLeft w:val="360"/>
              <w:marRight w:val="0"/>
              <w:marTop w:val="0"/>
              <w:marBottom w:val="72"/>
              <w:divBdr>
                <w:top w:val="none" w:sz="0" w:space="0" w:color="auto"/>
                <w:left w:val="none" w:sz="0" w:space="0" w:color="auto"/>
                <w:bottom w:val="none" w:sz="0" w:space="0" w:color="auto"/>
                <w:right w:val="none" w:sz="0" w:space="0" w:color="auto"/>
              </w:divBdr>
            </w:div>
          </w:divsChild>
        </w:div>
        <w:div w:id="1616332688">
          <w:marLeft w:val="0"/>
          <w:marRight w:val="0"/>
          <w:marTop w:val="0"/>
          <w:marBottom w:val="240"/>
          <w:divBdr>
            <w:top w:val="none" w:sz="0" w:space="0" w:color="auto"/>
            <w:left w:val="none" w:sz="0" w:space="0" w:color="auto"/>
            <w:bottom w:val="none" w:sz="0" w:space="0" w:color="auto"/>
            <w:right w:val="none" w:sz="0" w:space="0" w:color="auto"/>
          </w:divBdr>
          <w:divsChild>
            <w:div w:id="1774351297">
              <w:marLeft w:val="0"/>
              <w:marRight w:val="0"/>
              <w:marTop w:val="72"/>
              <w:marBottom w:val="0"/>
              <w:divBdr>
                <w:top w:val="none" w:sz="0" w:space="0" w:color="auto"/>
                <w:left w:val="none" w:sz="0" w:space="0" w:color="auto"/>
                <w:bottom w:val="none" w:sz="0" w:space="0" w:color="auto"/>
                <w:right w:val="none" w:sz="0" w:space="0" w:color="auto"/>
              </w:divBdr>
            </w:div>
            <w:div w:id="1683584818">
              <w:marLeft w:val="0"/>
              <w:marRight w:val="0"/>
              <w:marTop w:val="72"/>
              <w:marBottom w:val="0"/>
              <w:divBdr>
                <w:top w:val="none" w:sz="0" w:space="0" w:color="auto"/>
                <w:left w:val="none" w:sz="0" w:space="0" w:color="auto"/>
                <w:bottom w:val="none" w:sz="0" w:space="0" w:color="auto"/>
                <w:right w:val="none" w:sz="0" w:space="0" w:color="auto"/>
              </w:divBdr>
            </w:div>
            <w:div w:id="1457869936">
              <w:marLeft w:val="0"/>
              <w:marRight w:val="0"/>
              <w:marTop w:val="72"/>
              <w:marBottom w:val="0"/>
              <w:divBdr>
                <w:top w:val="none" w:sz="0" w:space="0" w:color="auto"/>
                <w:left w:val="none" w:sz="0" w:space="0" w:color="auto"/>
                <w:bottom w:val="none" w:sz="0" w:space="0" w:color="auto"/>
                <w:right w:val="none" w:sz="0" w:space="0" w:color="auto"/>
              </w:divBdr>
            </w:div>
          </w:divsChild>
        </w:div>
        <w:div w:id="482236706">
          <w:marLeft w:val="0"/>
          <w:marRight w:val="0"/>
          <w:marTop w:val="0"/>
          <w:marBottom w:val="240"/>
          <w:divBdr>
            <w:top w:val="none" w:sz="0" w:space="0" w:color="auto"/>
            <w:left w:val="none" w:sz="0" w:space="0" w:color="auto"/>
            <w:bottom w:val="none" w:sz="0" w:space="0" w:color="auto"/>
            <w:right w:val="none" w:sz="0" w:space="0" w:color="auto"/>
          </w:divBdr>
          <w:divsChild>
            <w:div w:id="320893510">
              <w:marLeft w:val="0"/>
              <w:marRight w:val="0"/>
              <w:marTop w:val="72"/>
              <w:marBottom w:val="0"/>
              <w:divBdr>
                <w:top w:val="none" w:sz="0" w:space="0" w:color="auto"/>
                <w:left w:val="none" w:sz="0" w:space="0" w:color="auto"/>
                <w:bottom w:val="none" w:sz="0" w:space="0" w:color="auto"/>
                <w:right w:val="none" w:sz="0" w:space="0" w:color="auto"/>
              </w:divBdr>
              <w:divsChild>
                <w:div w:id="281501229">
                  <w:marLeft w:val="360"/>
                  <w:marRight w:val="0"/>
                  <w:marTop w:val="72"/>
                  <w:marBottom w:val="72"/>
                  <w:divBdr>
                    <w:top w:val="none" w:sz="0" w:space="0" w:color="auto"/>
                    <w:left w:val="none" w:sz="0" w:space="0" w:color="auto"/>
                    <w:bottom w:val="none" w:sz="0" w:space="0" w:color="auto"/>
                    <w:right w:val="none" w:sz="0" w:space="0" w:color="auto"/>
                  </w:divBdr>
                  <w:divsChild>
                    <w:div w:id="74589907">
                      <w:marLeft w:val="360"/>
                      <w:marRight w:val="0"/>
                      <w:marTop w:val="0"/>
                      <w:marBottom w:val="0"/>
                      <w:divBdr>
                        <w:top w:val="none" w:sz="0" w:space="0" w:color="auto"/>
                        <w:left w:val="none" w:sz="0" w:space="0" w:color="auto"/>
                        <w:bottom w:val="none" w:sz="0" w:space="0" w:color="auto"/>
                        <w:right w:val="none" w:sz="0" w:space="0" w:color="auto"/>
                      </w:divBdr>
                    </w:div>
                    <w:div w:id="185753150">
                      <w:marLeft w:val="360"/>
                      <w:marRight w:val="0"/>
                      <w:marTop w:val="0"/>
                      <w:marBottom w:val="0"/>
                      <w:divBdr>
                        <w:top w:val="none" w:sz="0" w:space="0" w:color="auto"/>
                        <w:left w:val="none" w:sz="0" w:space="0" w:color="auto"/>
                        <w:bottom w:val="none" w:sz="0" w:space="0" w:color="auto"/>
                        <w:right w:val="none" w:sz="0" w:space="0" w:color="auto"/>
                      </w:divBdr>
                    </w:div>
                  </w:divsChild>
                </w:div>
                <w:div w:id="165873285">
                  <w:marLeft w:val="360"/>
                  <w:marRight w:val="0"/>
                  <w:marTop w:val="0"/>
                  <w:marBottom w:val="72"/>
                  <w:divBdr>
                    <w:top w:val="none" w:sz="0" w:space="0" w:color="auto"/>
                    <w:left w:val="none" w:sz="0" w:space="0" w:color="auto"/>
                    <w:bottom w:val="none" w:sz="0" w:space="0" w:color="auto"/>
                    <w:right w:val="none" w:sz="0" w:space="0" w:color="auto"/>
                  </w:divBdr>
                  <w:divsChild>
                    <w:div w:id="2127655476">
                      <w:marLeft w:val="360"/>
                      <w:marRight w:val="0"/>
                      <w:marTop w:val="0"/>
                      <w:marBottom w:val="0"/>
                      <w:divBdr>
                        <w:top w:val="none" w:sz="0" w:space="0" w:color="auto"/>
                        <w:left w:val="none" w:sz="0" w:space="0" w:color="auto"/>
                        <w:bottom w:val="none" w:sz="0" w:space="0" w:color="auto"/>
                        <w:right w:val="none" w:sz="0" w:space="0" w:color="auto"/>
                      </w:divBdr>
                    </w:div>
                    <w:div w:id="17057143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8320546">
              <w:marLeft w:val="0"/>
              <w:marRight w:val="0"/>
              <w:marTop w:val="72"/>
              <w:marBottom w:val="0"/>
              <w:divBdr>
                <w:top w:val="none" w:sz="0" w:space="0" w:color="auto"/>
                <w:left w:val="none" w:sz="0" w:space="0" w:color="auto"/>
                <w:bottom w:val="none" w:sz="0" w:space="0" w:color="auto"/>
                <w:right w:val="none" w:sz="0" w:space="0" w:color="auto"/>
              </w:divBdr>
              <w:divsChild>
                <w:div w:id="605231919">
                  <w:marLeft w:val="360"/>
                  <w:marRight w:val="0"/>
                  <w:marTop w:val="72"/>
                  <w:marBottom w:val="72"/>
                  <w:divBdr>
                    <w:top w:val="none" w:sz="0" w:space="0" w:color="auto"/>
                    <w:left w:val="none" w:sz="0" w:space="0" w:color="auto"/>
                    <w:bottom w:val="none" w:sz="0" w:space="0" w:color="auto"/>
                    <w:right w:val="none" w:sz="0" w:space="0" w:color="auto"/>
                  </w:divBdr>
                </w:div>
                <w:div w:id="2005472423">
                  <w:marLeft w:val="360"/>
                  <w:marRight w:val="0"/>
                  <w:marTop w:val="0"/>
                  <w:marBottom w:val="72"/>
                  <w:divBdr>
                    <w:top w:val="none" w:sz="0" w:space="0" w:color="auto"/>
                    <w:left w:val="none" w:sz="0" w:space="0" w:color="auto"/>
                    <w:bottom w:val="none" w:sz="0" w:space="0" w:color="auto"/>
                    <w:right w:val="none" w:sz="0" w:space="0" w:color="auto"/>
                  </w:divBdr>
                </w:div>
              </w:divsChild>
            </w:div>
            <w:div w:id="273945295">
              <w:marLeft w:val="0"/>
              <w:marRight w:val="0"/>
              <w:marTop w:val="72"/>
              <w:marBottom w:val="0"/>
              <w:divBdr>
                <w:top w:val="none" w:sz="0" w:space="0" w:color="auto"/>
                <w:left w:val="none" w:sz="0" w:space="0" w:color="auto"/>
                <w:bottom w:val="none" w:sz="0" w:space="0" w:color="auto"/>
                <w:right w:val="none" w:sz="0" w:space="0" w:color="auto"/>
              </w:divBdr>
              <w:divsChild>
                <w:div w:id="1355888548">
                  <w:marLeft w:val="360"/>
                  <w:marRight w:val="0"/>
                  <w:marTop w:val="72"/>
                  <w:marBottom w:val="72"/>
                  <w:divBdr>
                    <w:top w:val="none" w:sz="0" w:space="0" w:color="auto"/>
                    <w:left w:val="none" w:sz="0" w:space="0" w:color="auto"/>
                    <w:bottom w:val="none" w:sz="0" w:space="0" w:color="auto"/>
                    <w:right w:val="none" w:sz="0" w:space="0" w:color="auto"/>
                  </w:divBdr>
                </w:div>
                <w:div w:id="705644169">
                  <w:marLeft w:val="360"/>
                  <w:marRight w:val="0"/>
                  <w:marTop w:val="0"/>
                  <w:marBottom w:val="72"/>
                  <w:divBdr>
                    <w:top w:val="none" w:sz="0" w:space="0" w:color="auto"/>
                    <w:left w:val="none" w:sz="0" w:space="0" w:color="auto"/>
                    <w:bottom w:val="none" w:sz="0" w:space="0" w:color="auto"/>
                    <w:right w:val="none" w:sz="0" w:space="0" w:color="auto"/>
                  </w:divBdr>
                </w:div>
              </w:divsChild>
            </w:div>
            <w:div w:id="1070157380">
              <w:marLeft w:val="0"/>
              <w:marRight w:val="0"/>
              <w:marTop w:val="72"/>
              <w:marBottom w:val="0"/>
              <w:divBdr>
                <w:top w:val="none" w:sz="0" w:space="0" w:color="auto"/>
                <w:left w:val="none" w:sz="0" w:space="0" w:color="auto"/>
                <w:bottom w:val="none" w:sz="0" w:space="0" w:color="auto"/>
                <w:right w:val="none" w:sz="0" w:space="0" w:color="auto"/>
              </w:divBdr>
              <w:divsChild>
                <w:div w:id="186021922">
                  <w:marLeft w:val="360"/>
                  <w:marRight w:val="0"/>
                  <w:marTop w:val="72"/>
                  <w:marBottom w:val="72"/>
                  <w:divBdr>
                    <w:top w:val="none" w:sz="0" w:space="0" w:color="auto"/>
                    <w:left w:val="none" w:sz="0" w:space="0" w:color="auto"/>
                    <w:bottom w:val="none" w:sz="0" w:space="0" w:color="auto"/>
                    <w:right w:val="none" w:sz="0" w:space="0" w:color="auto"/>
                  </w:divBdr>
                </w:div>
                <w:div w:id="455099948">
                  <w:marLeft w:val="360"/>
                  <w:marRight w:val="0"/>
                  <w:marTop w:val="0"/>
                  <w:marBottom w:val="72"/>
                  <w:divBdr>
                    <w:top w:val="none" w:sz="0" w:space="0" w:color="auto"/>
                    <w:left w:val="none" w:sz="0" w:space="0" w:color="auto"/>
                    <w:bottom w:val="none" w:sz="0" w:space="0" w:color="auto"/>
                    <w:right w:val="none" w:sz="0" w:space="0" w:color="auto"/>
                  </w:divBdr>
                  <w:divsChild>
                    <w:div w:id="1531801596">
                      <w:marLeft w:val="360"/>
                      <w:marRight w:val="0"/>
                      <w:marTop w:val="0"/>
                      <w:marBottom w:val="0"/>
                      <w:divBdr>
                        <w:top w:val="none" w:sz="0" w:space="0" w:color="auto"/>
                        <w:left w:val="none" w:sz="0" w:space="0" w:color="auto"/>
                        <w:bottom w:val="none" w:sz="0" w:space="0" w:color="auto"/>
                        <w:right w:val="none" w:sz="0" w:space="0" w:color="auto"/>
                      </w:divBdr>
                    </w:div>
                    <w:div w:id="1146898448">
                      <w:marLeft w:val="360"/>
                      <w:marRight w:val="0"/>
                      <w:marTop w:val="0"/>
                      <w:marBottom w:val="0"/>
                      <w:divBdr>
                        <w:top w:val="none" w:sz="0" w:space="0" w:color="auto"/>
                        <w:left w:val="none" w:sz="0" w:space="0" w:color="auto"/>
                        <w:bottom w:val="none" w:sz="0" w:space="0" w:color="auto"/>
                        <w:right w:val="none" w:sz="0" w:space="0" w:color="auto"/>
                      </w:divBdr>
                    </w:div>
                  </w:divsChild>
                </w:div>
                <w:div w:id="2321617">
                  <w:marLeft w:val="360"/>
                  <w:marRight w:val="0"/>
                  <w:marTop w:val="0"/>
                  <w:marBottom w:val="72"/>
                  <w:divBdr>
                    <w:top w:val="none" w:sz="0" w:space="0" w:color="auto"/>
                    <w:left w:val="none" w:sz="0" w:space="0" w:color="auto"/>
                    <w:bottom w:val="none" w:sz="0" w:space="0" w:color="auto"/>
                    <w:right w:val="none" w:sz="0" w:space="0" w:color="auto"/>
                  </w:divBdr>
                  <w:divsChild>
                    <w:div w:id="439183827">
                      <w:marLeft w:val="360"/>
                      <w:marRight w:val="0"/>
                      <w:marTop w:val="0"/>
                      <w:marBottom w:val="0"/>
                      <w:divBdr>
                        <w:top w:val="none" w:sz="0" w:space="0" w:color="auto"/>
                        <w:left w:val="none" w:sz="0" w:space="0" w:color="auto"/>
                        <w:bottom w:val="none" w:sz="0" w:space="0" w:color="auto"/>
                        <w:right w:val="none" w:sz="0" w:space="0" w:color="auto"/>
                      </w:divBdr>
                    </w:div>
                    <w:div w:id="18891473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638876">
      <w:bodyDiv w:val="1"/>
      <w:marLeft w:val="0"/>
      <w:marRight w:val="0"/>
      <w:marTop w:val="0"/>
      <w:marBottom w:val="0"/>
      <w:divBdr>
        <w:top w:val="none" w:sz="0" w:space="0" w:color="auto"/>
        <w:left w:val="none" w:sz="0" w:space="0" w:color="auto"/>
        <w:bottom w:val="none" w:sz="0" w:space="0" w:color="auto"/>
        <w:right w:val="none" w:sz="0" w:space="0" w:color="auto"/>
      </w:divBdr>
      <w:divsChild>
        <w:div w:id="1201671533">
          <w:marLeft w:val="360"/>
          <w:marRight w:val="0"/>
          <w:marTop w:val="0"/>
          <w:marBottom w:val="0"/>
          <w:divBdr>
            <w:top w:val="none" w:sz="0" w:space="0" w:color="auto"/>
            <w:left w:val="none" w:sz="0" w:space="0" w:color="auto"/>
            <w:bottom w:val="none" w:sz="0" w:space="0" w:color="auto"/>
            <w:right w:val="none" w:sz="0" w:space="0" w:color="auto"/>
          </w:divBdr>
        </w:div>
        <w:div w:id="294457420">
          <w:marLeft w:val="360"/>
          <w:marRight w:val="0"/>
          <w:marTop w:val="0"/>
          <w:marBottom w:val="0"/>
          <w:divBdr>
            <w:top w:val="none" w:sz="0" w:space="0" w:color="auto"/>
            <w:left w:val="none" w:sz="0" w:space="0" w:color="auto"/>
            <w:bottom w:val="none" w:sz="0" w:space="0" w:color="auto"/>
            <w:right w:val="none" w:sz="0" w:space="0" w:color="auto"/>
          </w:divBdr>
        </w:div>
        <w:div w:id="931817728">
          <w:marLeft w:val="360"/>
          <w:marRight w:val="0"/>
          <w:marTop w:val="0"/>
          <w:marBottom w:val="0"/>
          <w:divBdr>
            <w:top w:val="none" w:sz="0" w:space="0" w:color="auto"/>
            <w:left w:val="none" w:sz="0" w:space="0" w:color="auto"/>
            <w:bottom w:val="none" w:sz="0" w:space="0" w:color="auto"/>
            <w:right w:val="none" w:sz="0" w:space="0" w:color="auto"/>
          </w:divBdr>
        </w:div>
        <w:div w:id="1555702457">
          <w:marLeft w:val="360"/>
          <w:marRight w:val="0"/>
          <w:marTop w:val="0"/>
          <w:marBottom w:val="0"/>
          <w:divBdr>
            <w:top w:val="none" w:sz="0" w:space="0" w:color="auto"/>
            <w:left w:val="none" w:sz="0" w:space="0" w:color="auto"/>
            <w:bottom w:val="none" w:sz="0" w:space="0" w:color="auto"/>
            <w:right w:val="none" w:sz="0" w:space="0" w:color="auto"/>
          </w:divBdr>
        </w:div>
      </w:divsChild>
    </w:div>
    <w:div w:id="668295276">
      <w:bodyDiv w:val="1"/>
      <w:marLeft w:val="0"/>
      <w:marRight w:val="0"/>
      <w:marTop w:val="0"/>
      <w:marBottom w:val="0"/>
      <w:divBdr>
        <w:top w:val="none" w:sz="0" w:space="0" w:color="auto"/>
        <w:left w:val="none" w:sz="0" w:space="0" w:color="auto"/>
        <w:bottom w:val="none" w:sz="0" w:space="0" w:color="auto"/>
        <w:right w:val="none" w:sz="0" w:space="0" w:color="auto"/>
      </w:divBdr>
      <w:divsChild>
        <w:div w:id="1449618399">
          <w:marLeft w:val="0"/>
          <w:marRight w:val="0"/>
          <w:marTop w:val="72"/>
          <w:marBottom w:val="0"/>
          <w:divBdr>
            <w:top w:val="none" w:sz="0" w:space="0" w:color="auto"/>
            <w:left w:val="none" w:sz="0" w:space="0" w:color="auto"/>
            <w:bottom w:val="none" w:sz="0" w:space="0" w:color="auto"/>
            <w:right w:val="none" w:sz="0" w:space="0" w:color="auto"/>
          </w:divBdr>
        </w:div>
        <w:div w:id="1649632534">
          <w:marLeft w:val="0"/>
          <w:marRight w:val="0"/>
          <w:marTop w:val="72"/>
          <w:marBottom w:val="0"/>
          <w:divBdr>
            <w:top w:val="none" w:sz="0" w:space="0" w:color="auto"/>
            <w:left w:val="none" w:sz="0" w:space="0" w:color="auto"/>
            <w:bottom w:val="none" w:sz="0" w:space="0" w:color="auto"/>
            <w:right w:val="none" w:sz="0" w:space="0" w:color="auto"/>
          </w:divBdr>
        </w:div>
      </w:divsChild>
    </w:div>
    <w:div w:id="699086584">
      <w:bodyDiv w:val="1"/>
      <w:marLeft w:val="0"/>
      <w:marRight w:val="0"/>
      <w:marTop w:val="0"/>
      <w:marBottom w:val="0"/>
      <w:divBdr>
        <w:top w:val="none" w:sz="0" w:space="0" w:color="auto"/>
        <w:left w:val="none" w:sz="0" w:space="0" w:color="auto"/>
        <w:bottom w:val="none" w:sz="0" w:space="0" w:color="auto"/>
        <w:right w:val="none" w:sz="0" w:space="0" w:color="auto"/>
      </w:divBdr>
    </w:div>
    <w:div w:id="747652742">
      <w:bodyDiv w:val="1"/>
      <w:marLeft w:val="0"/>
      <w:marRight w:val="0"/>
      <w:marTop w:val="0"/>
      <w:marBottom w:val="0"/>
      <w:divBdr>
        <w:top w:val="none" w:sz="0" w:space="0" w:color="auto"/>
        <w:left w:val="none" w:sz="0" w:space="0" w:color="auto"/>
        <w:bottom w:val="none" w:sz="0" w:space="0" w:color="auto"/>
        <w:right w:val="none" w:sz="0" w:space="0" w:color="auto"/>
      </w:divBdr>
    </w:div>
    <w:div w:id="876546100">
      <w:bodyDiv w:val="1"/>
      <w:marLeft w:val="0"/>
      <w:marRight w:val="0"/>
      <w:marTop w:val="0"/>
      <w:marBottom w:val="0"/>
      <w:divBdr>
        <w:top w:val="none" w:sz="0" w:space="0" w:color="auto"/>
        <w:left w:val="none" w:sz="0" w:space="0" w:color="auto"/>
        <w:bottom w:val="none" w:sz="0" w:space="0" w:color="auto"/>
        <w:right w:val="none" w:sz="0" w:space="0" w:color="auto"/>
      </w:divBdr>
    </w:div>
    <w:div w:id="909458615">
      <w:bodyDiv w:val="1"/>
      <w:marLeft w:val="0"/>
      <w:marRight w:val="0"/>
      <w:marTop w:val="0"/>
      <w:marBottom w:val="0"/>
      <w:divBdr>
        <w:top w:val="none" w:sz="0" w:space="0" w:color="auto"/>
        <w:left w:val="none" w:sz="0" w:space="0" w:color="auto"/>
        <w:bottom w:val="none" w:sz="0" w:space="0" w:color="auto"/>
        <w:right w:val="none" w:sz="0" w:space="0" w:color="auto"/>
      </w:divBdr>
    </w:div>
    <w:div w:id="1050761013">
      <w:bodyDiv w:val="1"/>
      <w:marLeft w:val="0"/>
      <w:marRight w:val="0"/>
      <w:marTop w:val="0"/>
      <w:marBottom w:val="0"/>
      <w:divBdr>
        <w:top w:val="none" w:sz="0" w:space="0" w:color="auto"/>
        <w:left w:val="none" w:sz="0" w:space="0" w:color="auto"/>
        <w:bottom w:val="none" w:sz="0" w:space="0" w:color="auto"/>
        <w:right w:val="none" w:sz="0" w:space="0" w:color="auto"/>
      </w:divBdr>
    </w:div>
    <w:div w:id="1089929694">
      <w:bodyDiv w:val="1"/>
      <w:marLeft w:val="0"/>
      <w:marRight w:val="0"/>
      <w:marTop w:val="0"/>
      <w:marBottom w:val="0"/>
      <w:divBdr>
        <w:top w:val="none" w:sz="0" w:space="0" w:color="auto"/>
        <w:left w:val="none" w:sz="0" w:space="0" w:color="auto"/>
        <w:bottom w:val="none" w:sz="0" w:space="0" w:color="auto"/>
        <w:right w:val="none" w:sz="0" w:space="0" w:color="auto"/>
      </w:divBdr>
    </w:div>
    <w:div w:id="1124613599">
      <w:bodyDiv w:val="1"/>
      <w:marLeft w:val="0"/>
      <w:marRight w:val="0"/>
      <w:marTop w:val="0"/>
      <w:marBottom w:val="0"/>
      <w:divBdr>
        <w:top w:val="none" w:sz="0" w:space="0" w:color="auto"/>
        <w:left w:val="none" w:sz="0" w:space="0" w:color="auto"/>
        <w:bottom w:val="none" w:sz="0" w:space="0" w:color="auto"/>
        <w:right w:val="none" w:sz="0" w:space="0" w:color="auto"/>
      </w:divBdr>
    </w:div>
    <w:div w:id="1167676141">
      <w:bodyDiv w:val="1"/>
      <w:marLeft w:val="0"/>
      <w:marRight w:val="0"/>
      <w:marTop w:val="0"/>
      <w:marBottom w:val="0"/>
      <w:divBdr>
        <w:top w:val="none" w:sz="0" w:space="0" w:color="auto"/>
        <w:left w:val="none" w:sz="0" w:space="0" w:color="auto"/>
        <w:bottom w:val="none" w:sz="0" w:space="0" w:color="auto"/>
        <w:right w:val="none" w:sz="0" w:space="0" w:color="auto"/>
      </w:divBdr>
    </w:div>
    <w:div w:id="1276904091">
      <w:bodyDiv w:val="1"/>
      <w:marLeft w:val="0"/>
      <w:marRight w:val="0"/>
      <w:marTop w:val="0"/>
      <w:marBottom w:val="0"/>
      <w:divBdr>
        <w:top w:val="none" w:sz="0" w:space="0" w:color="auto"/>
        <w:left w:val="none" w:sz="0" w:space="0" w:color="auto"/>
        <w:bottom w:val="none" w:sz="0" w:space="0" w:color="auto"/>
        <w:right w:val="none" w:sz="0" w:space="0" w:color="auto"/>
      </w:divBdr>
    </w:div>
    <w:div w:id="1286160815">
      <w:bodyDiv w:val="1"/>
      <w:marLeft w:val="0"/>
      <w:marRight w:val="0"/>
      <w:marTop w:val="0"/>
      <w:marBottom w:val="0"/>
      <w:divBdr>
        <w:top w:val="none" w:sz="0" w:space="0" w:color="auto"/>
        <w:left w:val="none" w:sz="0" w:space="0" w:color="auto"/>
        <w:bottom w:val="none" w:sz="0" w:space="0" w:color="auto"/>
        <w:right w:val="none" w:sz="0" w:space="0" w:color="auto"/>
      </w:divBdr>
    </w:div>
    <w:div w:id="1309675325">
      <w:bodyDiv w:val="1"/>
      <w:marLeft w:val="0"/>
      <w:marRight w:val="0"/>
      <w:marTop w:val="0"/>
      <w:marBottom w:val="0"/>
      <w:divBdr>
        <w:top w:val="none" w:sz="0" w:space="0" w:color="auto"/>
        <w:left w:val="none" w:sz="0" w:space="0" w:color="auto"/>
        <w:bottom w:val="none" w:sz="0" w:space="0" w:color="auto"/>
        <w:right w:val="none" w:sz="0" w:space="0" w:color="auto"/>
      </w:divBdr>
    </w:div>
    <w:div w:id="1321271961">
      <w:bodyDiv w:val="1"/>
      <w:marLeft w:val="0"/>
      <w:marRight w:val="0"/>
      <w:marTop w:val="0"/>
      <w:marBottom w:val="0"/>
      <w:divBdr>
        <w:top w:val="none" w:sz="0" w:space="0" w:color="auto"/>
        <w:left w:val="none" w:sz="0" w:space="0" w:color="auto"/>
        <w:bottom w:val="none" w:sz="0" w:space="0" w:color="auto"/>
        <w:right w:val="none" w:sz="0" w:space="0" w:color="auto"/>
      </w:divBdr>
      <w:divsChild>
        <w:div w:id="1271550617">
          <w:marLeft w:val="0"/>
          <w:marRight w:val="0"/>
          <w:marTop w:val="72"/>
          <w:marBottom w:val="240"/>
          <w:divBdr>
            <w:top w:val="none" w:sz="0" w:space="0" w:color="auto"/>
            <w:left w:val="none" w:sz="0" w:space="0" w:color="auto"/>
            <w:bottom w:val="none" w:sz="0" w:space="0" w:color="auto"/>
            <w:right w:val="none" w:sz="0" w:space="0" w:color="auto"/>
          </w:divBdr>
          <w:divsChild>
            <w:div w:id="560210932">
              <w:marLeft w:val="0"/>
              <w:marRight w:val="0"/>
              <w:marTop w:val="72"/>
              <w:marBottom w:val="0"/>
              <w:divBdr>
                <w:top w:val="none" w:sz="0" w:space="0" w:color="auto"/>
                <w:left w:val="none" w:sz="0" w:space="0" w:color="auto"/>
                <w:bottom w:val="none" w:sz="0" w:space="0" w:color="auto"/>
                <w:right w:val="none" w:sz="0" w:space="0" w:color="auto"/>
              </w:divBdr>
              <w:divsChild>
                <w:div w:id="161629117">
                  <w:marLeft w:val="360"/>
                  <w:marRight w:val="0"/>
                  <w:marTop w:val="72"/>
                  <w:marBottom w:val="72"/>
                  <w:divBdr>
                    <w:top w:val="none" w:sz="0" w:space="0" w:color="auto"/>
                    <w:left w:val="none" w:sz="0" w:space="0" w:color="auto"/>
                    <w:bottom w:val="none" w:sz="0" w:space="0" w:color="auto"/>
                    <w:right w:val="none" w:sz="0" w:space="0" w:color="auto"/>
                  </w:divBdr>
                </w:div>
                <w:div w:id="1190951713">
                  <w:marLeft w:val="360"/>
                  <w:marRight w:val="0"/>
                  <w:marTop w:val="0"/>
                  <w:marBottom w:val="72"/>
                  <w:divBdr>
                    <w:top w:val="none" w:sz="0" w:space="0" w:color="auto"/>
                    <w:left w:val="none" w:sz="0" w:space="0" w:color="auto"/>
                    <w:bottom w:val="none" w:sz="0" w:space="0" w:color="auto"/>
                    <w:right w:val="none" w:sz="0" w:space="0" w:color="auto"/>
                  </w:divBdr>
                </w:div>
                <w:div w:id="810097073">
                  <w:marLeft w:val="360"/>
                  <w:marRight w:val="0"/>
                  <w:marTop w:val="0"/>
                  <w:marBottom w:val="72"/>
                  <w:divBdr>
                    <w:top w:val="none" w:sz="0" w:space="0" w:color="auto"/>
                    <w:left w:val="none" w:sz="0" w:space="0" w:color="auto"/>
                    <w:bottom w:val="none" w:sz="0" w:space="0" w:color="auto"/>
                    <w:right w:val="none" w:sz="0" w:space="0" w:color="auto"/>
                  </w:divBdr>
                  <w:divsChild>
                    <w:div w:id="1403064911">
                      <w:marLeft w:val="360"/>
                      <w:marRight w:val="0"/>
                      <w:marTop w:val="0"/>
                      <w:marBottom w:val="0"/>
                      <w:divBdr>
                        <w:top w:val="none" w:sz="0" w:space="0" w:color="auto"/>
                        <w:left w:val="none" w:sz="0" w:space="0" w:color="auto"/>
                        <w:bottom w:val="none" w:sz="0" w:space="0" w:color="auto"/>
                        <w:right w:val="none" w:sz="0" w:space="0" w:color="auto"/>
                      </w:divBdr>
                    </w:div>
                    <w:div w:id="17884312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02457877">
              <w:marLeft w:val="0"/>
              <w:marRight w:val="0"/>
              <w:marTop w:val="72"/>
              <w:marBottom w:val="0"/>
              <w:divBdr>
                <w:top w:val="none" w:sz="0" w:space="0" w:color="auto"/>
                <w:left w:val="none" w:sz="0" w:space="0" w:color="auto"/>
                <w:bottom w:val="none" w:sz="0" w:space="0" w:color="auto"/>
                <w:right w:val="none" w:sz="0" w:space="0" w:color="auto"/>
              </w:divBdr>
            </w:div>
            <w:div w:id="1577933168">
              <w:marLeft w:val="0"/>
              <w:marRight w:val="0"/>
              <w:marTop w:val="72"/>
              <w:marBottom w:val="0"/>
              <w:divBdr>
                <w:top w:val="none" w:sz="0" w:space="0" w:color="auto"/>
                <w:left w:val="none" w:sz="0" w:space="0" w:color="auto"/>
                <w:bottom w:val="none" w:sz="0" w:space="0" w:color="auto"/>
                <w:right w:val="none" w:sz="0" w:space="0" w:color="auto"/>
              </w:divBdr>
            </w:div>
          </w:divsChild>
        </w:div>
        <w:div w:id="1631978788">
          <w:marLeft w:val="0"/>
          <w:marRight w:val="0"/>
          <w:marTop w:val="72"/>
          <w:marBottom w:val="240"/>
          <w:divBdr>
            <w:top w:val="none" w:sz="0" w:space="0" w:color="auto"/>
            <w:left w:val="none" w:sz="0" w:space="0" w:color="auto"/>
            <w:bottom w:val="none" w:sz="0" w:space="0" w:color="auto"/>
            <w:right w:val="none" w:sz="0" w:space="0" w:color="auto"/>
          </w:divBdr>
        </w:div>
      </w:divsChild>
    </w:div>
    <w:div w:id="1322928507">
      <w:bodyDiv w:val="1"/>
      <w:marLeft w:val="0"/>
      <w:marRight w:val="0"/>
      <w:marTop w:val="0"/>
      <w:marBottom w:val="0"/>
      <w:divBdr>
        <w:top w:val="none" w:sz="0" w:space="0" w:color="auto"/>
        <w:left w:val="none" w:sz="0" w:space="0" w:color="auto"/>
        <w:bottom w:val="none" w:sz="0" w:space="0" w:color="auto"/>
        <w:right w:val="none" w:sz="0" w:space="0" w:color="auto"/>
      </w:divBdr>
      <w:divsChild>
        <w:div w:id="89159554">
          <w:marLeft w:val="0"/>
          <w:marRight w:val="0"/>
          <w:marTop w:val="0"/>
          <w:marBottom w:val="240"/>
          <w:divBdr>
            <w:top w:val="none" w:sz="0" w:space="0" w:color="auto"/>
            <w:left w:val="none" w:sz="0" w:space="0" w:color="auto"/>
            <w:bottom w:val="none" w:sz="0" w:space="0" w:color="auto"/>
            <w:right w:val="none" w:sz="0" w:space="0" w:color="auto"/>
          </w:divBdr>
        </w:div>
      </w:divsChild>
    </w:div>
    <w:div w:id="1345130586">
      <w:bodyDiv w:val="1"/>
      <w:marLeft w:val="0"/>
      <w:marRight w:val="0"/>
      <w:marTop w:val="0"/>
      <w:marBottom w:val="0"/>
      <w:divBdr>
        <w:top w:val="none" w:sz="0" w:space="0" w:color="auto"/>
        <w:left w:val="none" w:sz="0" w:space="0" w:color="auto"/>
        <w:bottom w:val="none" w:sz="0" w:space="0" w:color="auto"/>
        <w:right w:val="none" w:sz="0" w:space="0" w:color="auto"/>
      </w:divBdr>
      <w:divsChild>
        <w:div w:id="952712822">
          <w:marLeft w:val="0"/>
          <w:marRight w:val="0"/>
          <w:marTop w:val="72"/>
          <w:marBottom w:val="0"/>
          <w:divBdr>
            <w:top w:val="none" w:sz="0" w:space="0" w:color="auto"/>
            <w:left w:val="none" w:sz="0" w:space="0" w:color="auto"/>
            <w:bottom w:val="none" w:sz="0" w:space="0" w:color="auto"/>
            <w:right w:val="none" w:sz="0" w:space="0" w:color="auto"/>
          </w:divBdr>
          <w:divsChild>
            <w:div w:id="878854929">
              <w:marLeft w:val="360"/>
              <w:marRight w:val="0"/>
              <w:marTop w:val="72"/>
              <w:marBottom w:val="72"/>
              <w:divBdr>
                <w:top w:val="none" w:sz="0" w:space="0" w:color="auto"/>
                <w:left w:val="none" w:sz="0" w:space="0" w:color="auto"/>
                <w:bottom w:val="none" w:sz="0" w:space="0" w:color="auto"/>
                <w:right w:val="none" w:sz="0" w:space="0" w:color="auto"/>
              </w:divBdr>
              <w:divsChild>
                <w:div w:id="28071486">
                  <w:marLeft w:val="360"/>
                  <w:marRight w:val="0"/>
                  <w:marTop w:val="0"/>
                  <w:marBottom w:val="0"/>
                  <w:divBdr>
                    <w:top w:val="none" w:sz="0" w:space="0" w:color="auto"/>
                    <w:left w:val="none" w:sz="0" w:space="0" w:color="auto"/>
                    <w:bottom w:val="none" w:sz="0" w:space="0" w:color="auto"/>
                    <w:right w:val="none" w:sz="0" w:space="0" w:color="auto"/>
                  </w:divBdr>
                </w:div>
                <w:div w:id="194003375">
                  <w:marLeft w:val="360"/>
                  <w:marRight w:val="0"/>
                  <w:marTop w:val="0"/>
                  <w:marBottom w:val="0"/>
                  <w:divBdr>
                    <w:top w:val="none" w:sz="0" w:space="0" w:color="auto"/>
                    <w:left w:val="none" w:sz="0" w:space="0" w:color="auto"/>
                    <w:bottom w:val="none" w:sz="0" w:space="0" w:color="auto"/>
                    <w:right w:val="none" w:sz="0" w:space="0" w:color="auto"/>
                  </w:divBdr>
                </w:div>
                <w:div w:id="778574100">
                  <w:marLeft w:val="360"/>
                  <w:marRight w:val="0"/>
                  <w:marTop w:val="0"/>
                  <w:marBottom w:val="0"/>
                  <w:divBdr>
                    <w:top w:val="none" w:sz="0" w:space="0" w:color="auto"/>
                    <w:left w:val="none" w:sz="0" w:space="0" w:color="auto"/>
                    <w:bottom w:val="none" w:sz="0" w:space="0" w:color="auto"/>
                    <w:right w:val="none" w:sz="0" w:space="0" w:color="auto"/>
                  </w:divBdr>
                </w:div>
                <w:div w:id="1359816196">
                  <w:marLeft w:val="360"/>
                  <w:marRight w:val="0"/>
                  <w:marTop w:val="0"/>
                  <w:marBottom w:val="0"/>
                  <w:divBdr>
                    <w:top w:val="none" w:sz="0" w:space="0" w:color="auto"/>
                    <w:left w:val="none" w:sz="0" w:space="0" w:color="auto"/>
                    <w:bottom w:val="none" w:sz="0" w:space="0" w:color="auto"/>
                    <w:right w:val="none" w:sz="0" w:space="0" w:color="auto"/>
                  </w:divBdr>
                </w:div>
                <w:div w:id="1607032551">
                  <w:marLeft w:val="360"/>
                  <w:marRight w:val="0"/>
                  <w:marTop w:val="0"/>
                  <w:marBottom w:val="0"/>
                  <w:divBdr>
                    <w:top w:val="none" w:sz="0" w:space="0" w:color="auto"/>
                    <w:left w:val="none" w:sz="0" w:space="0" w:color="auto"/>
                    <w:bottom w:val="none" w:sz="0" w:space="0" w:color="auto"/>
                    <w:right w:val="none" w:sz="0" w:space="0" w:color="auto"/>
                  </w:divBdr>
                </w:div>
                <w:div w:id="1699889226">
                  <w:marLeft w:val="360"/>
                  <w:marRight w:val="0"/>
                  <w:marTop w:val="0"/>
                  <w:marBottom w:val="0"/>
                  <w:divBdr>
                    <w:top w:val="none" w:sz="0" w:space="0" w:color="auto"/>
                    <w:left w:val="none" w:sz="0" w:space="0" w:color="auto"/>
                    <w:bottom w:val="none" w:sz="0" w:space="0" w:color="auto"/>
                    <w:right w:val="none" w:sz="0" w:space="0" w:color="auto"/>
                  </w:divBdr>
                </w:div>
                <w:div w:id="1901555693">
                  <w:marLeft w:val="360"/>
                  <w:marRight w:val="0"/>
                  <w:marTop w:val="0"/>
                  <w:marBottom w:val="0"/>
                  <w:divBdr>
                    <w:top w:val="none" w:sz="0" w:space="0" w:color="auto"/>
                    <w:left w:val="none" w:sz="0" w:space="0" w:color="auto"/>
                    <w:bottom w:val="none" w:sz="0" w:space="0" w:color="auto"/>
                    <w:right w:val="none" w:sz="0" w:space="0" w:color="auto"/>
                  </w:divBdr>
                </w:div>
                <w:div w:id="1934508910">
                  <w:marLeft w:val="360"/>
                  <w:marRight w:val="0"/>
                  <w:marTop w:val="0"/>
                  <w:marBottom w:val="0"/>
                  <w:divBdr>
                    <w:top w:val="none" w:sz="0" w:space="0" w:color="auto"/>
                    <w:left w:val="none" w:sz="0" w:space="0" w:color="auto"/>
                    <w:bottom w:val="none" w:sz="0" w:space="0" w:color="auto"/>
                    <w:right w:val="none" w:sz="0" w:space="0" w:color="auto"/>
                  </w:divBdr>
                </w:div>
              </w:divsChild>
            </w:div>
            <w:div w:id="969750610">
              <w:marLeft w:val="360"/>
              <w:marRight w:val="0"/>
              <w:marTop w:val="0"/>
              <w:marBottom w:val="72"/>
              <w:divBdr>
                <w:top w:val="none" w:sz="0" w:space="0" w:color="auto"/>
                <w:left w:val="none" w:sz="0" w:space="0" w:color="auto"/>
                <w:bottom w:val="none" w:sz="0" w:space="0" w:color="auto"/>
                <w:right w:val="none" w:sz="0" w:space="0" w:color="auto"/>
              </w:divBdr>
            </w:div>
            <w:div w:id="1244416301">
              <w:marLeft w:val="360"/>
              <w:marRight w:val="0"/>
              <w:marTop w:val="0"/>
              <w:marBottom w:val="72"/>
              <w:divBdr>
                <w:top w:val="none" w:sz="0" w:space="0" w:color="auto"/>
                <w:left w:val="none" w:sz="0" w:space="0" w:color="auto"/>
                <w:bottom w:val="none" w:sz="0" w:space="0" w:color="auto"/>
                <w:right w:val="none" w:sz="0" w:space="0" w:color="auto"/>
              </w:divBdr>
            </w:div>
            <w:div w:id="1638491441">
              <w:marLeft w:val="360"/>
              <w:marRight w:val="0"/>
              <w:marTop w:val="0"/>
              <w:marBottom w:val="72"/>
              <w:divBdr>
                <w:top w:val="none" w:sz="0" w:space="0" w:color="auto"/>
                <w:left w:val="none" w:sz="0" w:space="0" w:color="auto"/>
                <w:bottom w:val="none" w:sz="0" w:space="0" w:color="auto"/>
                <w:right w:val="none" w:sz="0" w:space="0" w:color="auto"/>
              </w:divBdr>
            </w:div>
            <w:div w:id="1709180497">
              <w:marLeft w:val="360"/>
              <w:marRight w:val="0"/>
              <w:marTop w:val="0"/>
              <w:marBottom w:val="72"/>
              <w:divBdr>
                <w:top w:val="none" w:sz="0" w:space="0" w:color="auto"/>
                <w:left w:val="none" w:sz="0" w:space="0" w:color="auto"/>
                <w:bottom w:val="none" w:sz="0" w:space="0" w:color="auto"/>
                <w:right w:val="none" w:sz="0" w:space="0" w:color="auto"/>
              </w:divBdr>
            </w:div>
            <w:div w:id="200731834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94105293">
      <w:bodyDiv w:val="1"/>
      <w:marLeft w:val="0"/>
      <w:marRight w:val="0"/>
      <w:marTop w:val="0"/>
      <w:marBottom w:val="0"/>
      <w:divBdr>
        <w:top w:val="none" w:sz="0" w:space="0" w:color="auto"/>
        <w:left w:val="none" w:sz="0" w:space="0" w:color="auto"/>
        <w:bottom w:val="none" w:sz="0" w:space="0" w:color="auto"/>
        <w:right w:val="none" w:sz="0" w:space="0" w:color="auto"/>
      </w:divBdr>
    </w:div>
    <w:div w:id="1516534683">
      <w:bodyDiv w:val="1"/>
      <w:marLeft w:val="0"/>
      <w:marRight w:val="0"/>
      <w:marTop w:val="0"/>
      <w:marBottom w:val="0"/>
      <w:divBdr>
        <w:top w:val="none" w:sz="0" w:space="0" w:color="auto"/>
        <w:left w:val="none" w:sz="0" w:space="0" w:color="auto"/>
        <w:bottom w:val="none" w:sz="0" w:space="0" w:color="auto"/>
        <w:right w:val="none" w:sz="0" w:space="0" w:color="auto"/>
      </w:divBdr>
      <w:divsChild>
        <w:div w:id="1177646834">
          <w:marLeft w:val="0"/>
          <w:marRight w:val="0"/>
          <w:marTop w:val="72"/>
          <w:marBottom w:val="0"/>
          <w:divBdr>
            <w:top w:val="none" w:sz="0" w:space="0" w:color="auto"/>
            <w:left w:val="none" w:sz="0" w:space="0" w:color="auto"/>
            <w:bottom w:val="none" w:sz="0" w:space="0" w:color="auto"/>
            <w:right w:val="none" w:sz="0" w:space="0" w:color="auto"/>
          </w:divBdr>
        </w:div>
        <w:div w:id="1455834188">
          <w:marLeft w:val="0"/>
          <w:marRight w:val="0"/>
          <w:marTop w:val="72"/>
          <w:marBottom w:val="0"/>
          <w:divBdr>
            <w:top w:val="none" w:sz="0" w:space="0" w:color="auto"/>
            <w:left w:val="none" w:sz="0" w:space="0" w:color="auto"/>
            <w:bottom w:val="none" w:sz="0" w:space="0" w:color="auto"/>
            <w:right w:val="none" w:sz="0" w:space="0" w:color="auto"/>
          </w:divBdr>
        </w:div>
      </w:divsChild>
    </w:div>
    <w:div w:id="1556815573">
      <w:bodyDiv w:val="1"/>
      <w:marLeft w:val="0"/>
      <w:marRight w:val="0"/>
      <w:marTop w:val="0"/>
      <w:marBottom w:val="0"/>
      <w:divBdr>
        <w:top w:val="none" w:sz="0" w:space="0" w:color="auto"/>
        <w:left w:val="none" w:sz="0" w:space="0" w:color="auto"/>
        <w:bottom w:val="none" w:sz="0" w:space="0" w:color="auto"/>
        <w:right w:val="none" w:sz="0" w:space="0" w:color="auto"/>
      </w:divBdr>
      <w:divsChild>
        <w:div w:id="893811212">
          <w:marLeft w:val="0"/>
          <w:marRight w:val="0"/>
          <w:marTop w:val="72"/>
          <w:marBottom w:val="0"/>
          <w:divBdr>
            <w:top w:val="none" w:sz="0" w:space="0" w:color="auto"/>
            <w:left w:val="none" w:sz="0" w:space="0" w:color="auto"/>
            <w:bottom w:val="none" w:sz="0" w:space="0" w:color="auto"/>
            <w:right w:val="none" w:sz="0" w:space="0" w:color="auto"/>
          </w:divBdr>
          <w:divsChild>
            <w:div w:id="30494510">
              <w:marLeft w:val="360"/>
              <w:marRight w:val="0"/>
              <w:marTop w:val="0"/>
              <w:marBottom w:val="72"/>
              <w:divBdr>
                <w:top w:val="none" w:sz="0" w:space="0" w:color="auto"/>
                <w:left w:val="none" w:sz="0" w:space="0" w:color="auto"/>
                <w:bottom w:val="none" w:sz="0" w:space="0" w:color="auto"/>
                <w:right w:val="none" w:sz="0" w:space="0" w:color="auto"/>
              </w:divBdr>
            </w:div>
            <w:div w:id="1046176166">
              <w:marLeft w:val="360"/>
              <w:marRight w:val="0"/>
              <w:marTop w:val="72"/>
              <w:marBottom w:val="72"/>
              <w:divBdr>
                <w:top w:val="none" w:sz="0" w:space="0" w:color="auto"/>
                <w:left w:val="none" w:sz="0" w:space="0" w:color="auto"/>
                <w:bottom w:val="none" w:sz="0" w:space="0" w:color="auto"/>
                <w:right w:val="none" w:sz="0" w:space="0" w:color="auto"/>
              </w:divBdr>
            </w:div>
            <w:div w:id="1096097641">
              <w:marLeft w:val="360"/>
              <w:marRight w:val="0"/>
              <w:marTop w:val="0"/>
              <w:marBottom w:val="72"/>
              <w:divBdr>
                <w:top w:val="none" w:sz="0" w:space="0" w:color="auto"/>
                <w:left w:val="none" w:sz="0" w:space="0" w:color="auto"/>
                <w:bottom w:val="none" w:sz="0" w:space="0" w:color="auto"/>
                <w:right w:val="none" w:sz="0" w:space="0" w:color="auto"/>
              </w:divBdr>
            </w:div>
          </w:divsChild>
        </w:div>
        <w:div w:id="1055809951">
          <w:marLeft w:val="0"/>
          <w:marRight w:val="0"/>
          <w:marTop w:val="72"/>
          <w:marBottom w:val="0"/>
          <w:divBdr>
            <w:top w:val="none" w:sz="0" w:space="0" w:color="auto"/>
            <w:left w:val="none" w:sz="0" w:space="0" w:color="auto"/>
            <w:bottom w:val="none" w:sz="0" w:space="0" w:color="auto"/>
            <w:right w:val="none" w:sz="0" w:space="0" w:color="auto"/>
          </w:divBdr>
        </w:div>
      </w:divsChild>
    </w:div>
    <w:div w:id="1588686609">
      <w:bodyDiv w:val="1"/>
      <w:marLeft w:val="0"/>
      <w:marRight w:val="0"/>
      <w:marTop w:val="0"/>
      <w:marBottom w:val="0"/>
      <w:divBdr>
        <w:top w:val="none" w:sz="0" w:space="0" w:color="auto"/>
        <w:left w:val="none" w:sz="0" w:space="0" w:color="auto"/>
        <w:bottom w:val="none" w:sz="0" w:space="0" w:color="auto"/>
        <w:right w:val="none" w:sz="0" w:space="0" w:color="auto"/>
      </w:divBdr>
      <w:divsChild>
        <w:div w:id="1662083246">
          <w:marLeft w:val="0"/>
          <w:marRight w:val="0"/>
          <w:marTop w:val="0"/>
          <w:marBottom w:val="240"/>
          <w:divBdr>
            <w:top w:val="none" w:sz="0" w:space="0" w:color="auto"/>
            <w:left w:val="none" w:sz="0" w:space="0" w:color="auto"/>
            <w:bottom w:val="none" w:sz="0" w:space="0" w:color="auto"/>
            <w:right w:val="none" w:sz="0" w:space="0" w:color="auto"/>
          </w:divBdr>
          <w:divsChild>
            <w:div w:id="351759798">
              <w:marLeft w:val="0"/>
              <w:marRight w:val="0"/>
              <w:marTop w:val="72"/>
              <w:marBottom w:val="0"/>
              <w:divBdr>
                <w:top w:val="none" w:sz="0" w:space="0" w:color="auto"/>
                <w:left w:val="none" w:sz="0" w:space="0" w:color="auto"/>
                <w:bottom w:val="none" w:sz="0" w:space="0" w:color="auto"/>
                <w:right w:val="none" w:sz="0" w:space="0" w:color="auto"/>
              </w:divBdr>
            </w:div>
            <w:div w:id="2012443949">
              <w:marLeft w:val="0"/>
              <w:marRight w:val="0"/>
              <w:marTop w:val="72"/>
              <w:marBottom w:val="0"/>
              <w:divBdr>
                <w:top w:val="none" w:sz="0" w:space="0" w:color="auto"/>
                <w:left w:val="none" w:sz="0" w:space="0" w:color="auto"/>
                <w:bottom w:val="none" w:sz="0" w:space="0" w:color="auto"/>
                <w:right w:val="none" w:sz="0" w:space="0" w:color="auto"/>
              </w:divBdr>
            </w:div>
          </w:divsChild>
        </w:div>
        <w:div w:id="464617170">
          <w:marLeft w:val="0"/>
          <w:marRight w:val="0"/>
          <w:marTop w:val="0"/>
          <w:marBottom w:val="240"/>
          <w:divBdr>
            <w:top w:val="none" w:sz="0" w:space="0" w:color="auto"/>
            <w:left w:val="none" w:sz="0" w:space="0" w:color="auto"/>
            <w:bottom w:val="none" w:sz="0" w:space="0" w:color="auto"/>
            <w:right w:val="none" w:sz="0" w:space="0" w:color="auto"/>
          </w:divBdr>
          <w:divsChild>
            <w:div w:id="650981368">
              <w:marLeft w:val="0"/>
              <w:marRight w:val="0"/>
              <w:marTop w:val="72"/>
              <w:marBottom w:val="0"/>
              <w:divBdr>
                <w:top w:val="none" w:sz="0" w:space="0" w:color="auto"/>
                <w:left w:val="none" w:sz="0" w:space="0" w:color="auto"/>
                <w:bottom w:val="none" w:sz="0" w:space="0" w:color="auto"/>
                <w:right w:val="none" w:sz="0" w:space="0" w:color="auto"/>
              </w:divBdr>
            </w:div>
            <w:div w:id="108326182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sChild>
        <w:div w:id="1330328942">
          <w:marLeft w:val="0"/>
          <w:marRight w:val="0"/>
          <w:marTop w:val="72"/>
          <w:marBottom w:val="0"/>
          <w:divBdr>
            <w:top w:val="none" w:sz="0" w:space="0" w:color="auto"/>
            <w:left w:val="none" w:sz="0" w:space="0" w:color="auto"/>
            <w:bottom w:val="none" w:sz="0" w:space="0" w:color="auto"/>
            <w:right w:val="none" w:sz="0" w:space="0" w:color="auto"/>
          </w:divBdr>
          <w:divsChild>
            <w:div w:id="2139377886">
              <w:marLeft w:val="360"/>
              <w:marRight w:val="0"/>
              <w:marTop w:val="72"/>
              <w:marBottom w:val="72"/>
              <w:divBdr>
                <w:top w:val="none" w:sz="0" w:space="0" w:color="auto"/>
                <w:left w:val="none" w:sz="0" w:space="0" w:color="auto"/>
                <w:bottom w:val="none" w:sz="0" w:space="0" w:color="auto"/>
                <w:right w:val="none" w:sz="0" w:space="0" w:color="auto"/>
              </w:divBdr>
            </w:div>
            <w:div w:id="2032755815">
              <w:marLeft w:val="360"/>
              <w:marRight w:val="0"/>
              <w:marTop w:val="0"/>
              <w:marBottom w:val="72"/>
              <w:divBdr>
                <w:top w:val="none" w:sz="0" w:space="0" w:color="auto"/>
                <w:left w:val="none" w:sz="0" w:space="0" w:color="auto"/>
                <w:bottom w:val="none" w:sz="0" w:space="0" w:color="auto"/>
                <w:right w:val="none" w:sz="0" w:space="0" w:color="auto"/>
              </w:divBdr>
            </w:div>
            <w:div w:id="1821077041">
              <w:marLeft w:val="360"/>
              <w:marRight w:val="0"/>
              <w:marTop w:val="0"/>
              <w:marBottom w:val="72"/>
              <w:divBdr>
                <w:top w:val="none" w:sz="0" w:space="0" w:color="auto"/>
                <w:left w:val="none" w:sz="0" w:space="0" w:color="auto"/>
                <w:bottom w:val="none" w:sz="0" w:space="0" w:color="auto"/>
                <w:right w:val="none" w:sz="0" w:space="0" w:color="auto"/>
              </w:divBdr>
            </w:div>
            <w:div w:id="160778663">
              <w:marLeft w:val="360"/>
              <w:marRight w:val="0"/>
              <w:marTop w:val="0"/>
              <w:marBottom w:val="72"/>
              <w:divBdr>
                <w:top w:val="none" w:sz="0" w:space="0" w:color="auto"/>
                <w:left w:val="none" w:sz="0" w:space="0" w:color="auto"/>
                <w:bottom w:val="none" w:sz="0" w:space="0" w:color="auto"/>
                <w:right w:val="none" w:sz="0" w:space="0" w:color="auto"/>
              </w:divBdr>
            </w:div>
            <w:div w:id="67037446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30355404">
      <w:bodyDiv w:val="1"/>
      <w:marLeft w:val="0"/>
      <w:marRight w:val="0"/>
      <w:marTop w:val="0"/>
      <w:marBottom w:val="0"/>
      <w:divBdr>
        <w:top w:val="none" w:sz="0" w:space="0" w:color="auto"/>
        <w:left w:val="none" w:sz="0" w:space="0" w:color="auto"/>
        <w:bottom w:val="none" w:sz="0" w:space="0" w:color="auto"/>
        <w:right w:val="none" w:sz="0" w:space="0" w:color="auto"/>
      </w:divBdr>
      <w:divsChild>
        <w:div w:id="757561294">
          <w:marLeft w:val="0"/>
          <w:marRight w:val="0"/>
          <w:marTop w:val="72"/>
          <w:marBottom w:val="0"/>
          <w:divBdr>
            <w:top w:val="none" w:sz="0" w:space="0" w:color="auto"/>
            <w:left w:val="none" w:sz="0" w:space="0" w:color="auto"/>
            <w:bottom w:val="none" w:sz="0" w:space="0" w:color="auto"/>
            <w:right w:val="none" w:sz="0" w:space="0" w:color="auto"/>
          </w:divBdr>
        </w:div>
        <w:div w:id="1032654391">
          <w:marLeft w:val="0"/>
          <w:marRight w:val="0"/>
          <w:marTop w:val="72"/>
          <w:marBottom w:val="0"/>
          <w:divBdr>
            <w:top w:val="none" w:sz="0" w:space="0" w:color="auto"/>
            <w:left w:val="none" w:sz="0" w:space="0" w:color="auto"/>
            <w:bottom w:val="none" w:sz="0" w:space="0" w:color="auto"/>
            <w:right w:val="none" w:sz="0" w:space="0" w:color="auto"/>
          </w:divBdr>
        </w:div>
      </w:divsChild>
    </w:div>
    <w:div w:id="1762407615">
      <w:bodyDiv w:val="1"/>
      <w:marLeft w:val="0"/>
      <w:marRight w:val="0"/>
      <w:marTop w:val="0"/>
      <w:marBottom w:val="0"/>
      <w:divBdr>
        <w:top w:val="none" w:sz="0" w:space="0" w:color="auto"/>
        <w:left w:val="none" w:sz="0" w:space="0" w:color="auto"/>
        <w:bottom w:val="none" w:sz="0" w:space="0" w:color="auto"/>
        <w:right w:val="none" w:sz="0" w:space="0" w:color="auto"/>
      </w:divBdr>
    </w:div>
    <w:div w:id="1799563800">
      <w:bodyDiv w:val="1"/>
      <w:marLeft w:val="0"/>
      <w:marRight w:val="0"/>
      <w:marTop w:val="0"/>
      <w:marBottom w:val="0"/>
      <w:divBdr>
        <w:top w:val="none" w:sz="0" w:space="0" w:color="auto"/>
        <w:left w:val="none" w:sz="0" w:space="0" w:color="auto"/>
        <w:bottom w:val="none" w:sz="0" w:space="0" w:color="auto"/>
        <w:right w:val="none" w:sz="0" w:space="0" w:color="auto"/>
      </w:divBdr>
      <w:divsChild>
        <w:div w:id="368069065">
          <w:marLeft w:val="360"/>
          <w:marRight w:val="0"/>
          <w:marTop w:val="0"/>
          <w:marBottom w:val="72"/>
          <w:divBdr>
            <w:top w:val="none" w:sz="0" w:space="0" w:color="auto"/>
            <w:left w:val="none" w:sz="0" w:space="0" w:color="auto"/>
            <w:bottom w:val="none" w:sz="0" w:space="0" w:color="auto"/>
            <w:right w:val="none" w:sz="0" w:space="0" w:color="auto"/>
          </w:divBdr>
        </w:div>
        <w:div w:id="886917349">
          <w:marLeft w:val="360"/>
          <w:marRight w:val="0"/>
          <w:marTop w:val="72"/>
          <w:marBottom w:val="72"/>
          <w:divBdr>
            <w:top w:val="none" w:sz="0" w:space="0" w:color="auto"/>
            <w:left w:val="none" w:sz="0" w:space="0" w:color="auto"/>
            <w:bottom w:val="none" w:sz="0" w:space="0" w:color="auto"/>
            <w:right w:val="none" w:sz="0" w:space="0" w:color="auto"/>
          </w:divBdr>
        </w:div>
        <w:div w:id="1229611131">
          <w:marLeft w:val="360"/>
          <w:marRight w:val="0"/>
          <w:marTop w:val="0"/>
          <w:marBottom w:val="72"/>
          <w:divBdr>
            <w:top w:val="none" w:sz="0" w:space="0" w:color="auto"/>
            <w:left w:val="none" w:sz="0" w:space="0" w:color="auto"/>
            <w:bottom w:val="none" w:sz="0" w:space="0" w:color="auto"/>
            <w:right w:val="none" w:sz="0" w:space="0" w:color="auto"/>
          </w:divBdr>
        </w:div>
      </w:divsChild>
    </w:div>
    <w:div w:id="1816288704">
      <w:bodyDiv w:val="1"/>
      <w:marLeft w:val="0"/>
      <w:marRight w:val="0"/>
      <w:marTop w:val="0"/>
      <w:marBottom w:val="0"/>
      <w:divBdr>
        <w:top w:val="none" w:sz="0" w:space="0" w:color="auto"/>
        <w:left w:val="none" w:sz="0" w:space="0" w:color="auto"/>
        <w:bottom w:val="none" w:sz="0" w:space="0" w:color="auto"/>
        <w:right w:val="none" w:sz="0" w:space="0" w:color="auto"/>
      </w:divBdr>
    </w:div>
    <w:div w:id="1825664147">
      <w:bodyDiv w:val="1"/>
      <w:marLeft w:val="0"/>
      <w:marRight w:val="0"/>
      <w:marTop w:val="0"/>
      <w:marBottom w:val="0"/>
      <w:divBdr>
        <w:top w:val="none" w:sz="0" w:space="0" w:color="auto"/>
        <w:left w:val="none" w:sz="0" w:space="0" w:color="auto"/>
        <w:bottom w:val="none" w:sz="0" w:space="0" w:color="auto"/>
        <w:right w:val="none" w:sz="0" w:space="0" w:color="auto"/>
      </w:divBdr>
    </w:div>
    <w:div w:id="1852377935">
      <w:bodyDiv w:val="1"/>
      <w:marLeft w:val="0"/>
      <w:marRight w:val="0"/>
      <w:marTop w:val="0"/>
      <w:marBottom w:val="0"/>
      <w:divBdr>
        <w:top w:val="none" w:sz="0" w:space="0" w:color="auto"/>
        <w:left w:val="none" w:sz="0" w:space="0" w:color="auto"/>
        <w:bottom w:val="none" w:sz="0" w:space="0" w:color="auto"/>
        <w:right w:val="none" w:sz="0" w:space="0" w:color="auto"/>
      </w:divBdr>
    </w:div>
    <w:div w:id="1860043395">
      <w:bodyDiv w:val="1"/>
      <w:marLeft w:val="0"/>
      <w:marRight w:val="0"/>
      <w:marTop w:val="0"/>
      <w:marBottom w:val="0"/>
      <w:divBdr>
        <w:top w:val="none" w:sz="0" w:space="0" w:color="auto"/>
        <w:left w:val="none" w:sz="0" w:space="0" w:color="auto"/>
        <w:bottom w:val="none" w:sz="0" w:space="0" w:color="auto"/>
        <w:right w:val="none" w:sz="0" w:space="0" w:color="auto"/>
      </w:divBdr>
    </w:div>
    <w:div w:id="1922912986">
      <w:bodyDiv w:val="1"/>
      <w:marLeft w:val="0"/>
      <w:marRight w:val="0"/>
      <w:marTop w:val="0"/>
      <w:marBottom w:val="0"/>
      <w:divBdr>
        <w:top w:val="none" w:sz="0" w:space="0" w:color="auto"/>
        <w:left w:val="none" w:sz="0" w:space="0" w:color="auto"/>
        <w:bottom w:val="none" w:sz="0" w:space="0" w:color="auto"/>
        <w:right w:val="none" w:sz="0" w:space="0" w:color="auto"/>
      </w:divBdr>
    </w:div>
    <w:div w:id="1999189053">
      <w:bodyDiv w:val="1"/>
      <w:marLeft w:val="0"/>
      <w:marRight w:val="0"/>
      <w:marTop w:val="0"/>
      <w:marBottom w:val="0"/>
      <w:divBdr>
        <w:top w:val="none" w:sz="0" w:space="0" w:color="auto"/>
        <w:left w:val="none" w:sz="0" w:space="0" w:color="auto"/>
        <w:bottom w:val="none" w:sz="0" w:space="0" w:color="auto"/>
        <w:right w:val="none" w:sz="0" w:space="0" w:color="auto"/>
      </w:divBdr>
    </w:div>
    <w:div w:id="2005551528">
      <w:bodyDiv w:val="1"/>
      <w:marLeft w:val="0"/>
      <w:marRight w:val="0"/>
      <w:marTop w:val="0"/>
      <w:marBottom w:val="0"/>
      <w:divBdr>
        <w:top w:val="none" w:sz="0" w:space="0" w:color="auto"/>
        <w:left w:val="none" w:sz="0" w:space="0" w:color="auto"/>
        <w:bottom w:val="none" w:sz="0" w:space="0" w:color="auto"/>
        <w:right w:val="none" w:sz="0" w:space="0" w:color="auto"/>
      </w:divBdr>
      <w:divsChild>
        <w:div w:id="836267392">
          <w:marLeft w:val="360"/>
          <w:marRight w:val="0"/>
          <w:marTop w:val="0"/>
          <w:marBottom w:val="72"/>
          <w:divBdr>
            <w:top w:val="none" w:sz="0" w:space="0" w:color="auto"/>
            <w:left w:val="none" w:sz="0" w:space="0" w:color="auto"/>
            <w:bottom w:val="none" w:sz="0" w:space="0" w:color="auto"/>
            <w:right w:val="none" w:sz="0" w:space="0" w:color="auto"/>
          </w:divBdr>
        </w:div>
        <w:div w:id="1759012808">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zpitalpisz.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iod@szpitalpisz.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pn/szpitalpis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sip.lex.pl/" TargetMode="External"/><Relationship Id="rId32" Type="http://schemas.openxmlformats.org/officeDocument/2006/relationships/hyperlink" Target="https://platformazakupowa.pl/pn/szpitalpisz" TargetMode="External"/><Relationship Id="rId37" Type="http://schemas.openxmlformats.org/officeDocument/2006/relationships/hyperlink" Target="https://sip.lex.pl/" TargetMode="External"/><Relationship Id="rId40" Type="http://schemas.openxmlformats.org/officeDocument/2006/relationships/header" Target="header3.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pn/szpitalpisz" TargetMode="External"/><Relationship Id="rId36" Type="http://schemas.openxmlformats.org/officeDocument/2006/relationships/hyperlink" Target="https://platformazakupowa.pl/pn/szpitalpisz" TargetMode="External"/><Relationship Id="rId10" Type="http://schemas.openxmlformats.org/officeDocument/2006/relationships/footer" Target="footer1.xml"/><Relationship Id="rId19" Type="http://schemas.openxmlformats.org/officeDocument/2006/relationships/hyperlink" Target="https://sip.lex.pl/" TargetMode="External"/><Relationship Id="rId31" Type="http://schemas.openxmlformats.org/officeDocument/2006/relationships/hyperlink" Target="https://platformazakupowa.pl/pn/szpitalpisz"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ekretariat@szpitalpisz.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szpitalpisz" TargetMode="External"/><Relationship Id="rId35" Type="http://schemas.openxmlformats.org/officeDocument/2006/relationships/hyperlink" Target="https://platformazakupowa.pl/pn/szpitalpisz" TargetMode="External"/><Relationship Id="rId43" Type="http://schemas.openxmlformats.org/officeDocument/2006/relationships/footer" Target="footer4.xml"/><Relationship Id="rId8" Type="http://schemas.openxmlformats.org/officeDocument/2006/relationships/hyperlink" Target="https://platformazakupowa.pl/pn/szpitalpisz"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pn/szpitalpisz" TargetMode="External"/><Relationship Id="rId38" Type="http://schemas.openxmlformats.org/officeDocument/2006/relationships/hyperlink" Target="mailto:sekretariat@szpitalpisz.pl" TargetMode="External"/><Relationship Id="rId46"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31192-E327-42BC-BBA2-9B2B8067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6610</Words>
  <Characters>39665</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Malujda</dc:creator>
  <cp:keywords/>
  <dc:description/>
  <cp:lastModifiedBy>Katarzyna Bębnowicz</cp:lastModifiedBy>
  <cp:revision>2</cp:revision>
  <cp:lastPrinted>2023-09-12T10:38:00Z</cp:lastPrinted>
  <dcterms:created xsi:type="dcterms:W3CDTF">2023-09-20T09:51:00Z</dcterms:created>
  <dcterms:modified xsi:type="dcterms:W3CDTF">2023-09-20T09:51:00Z</dcterms:modified>
</cp:coreProperties>
</file>