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E2942" w14:textId="1689AD3C" w:rsidR="0096510D" w:rsidRPr="00EF2F24" w:rsidRDefault="003A6683" w:rsidP="003E43B7">
      <w:pPr>
        <w:spacing w:line="276" w:lineRule="auto"/>
        <w:jc w:val="center"/>
        <w:rPr>
          <w:rFonts w:ascii="Arial" w:hAnsi="Arial" w:cs="Arial"/>
          <w:b/>
          <w:sz w:val="22"/>
          <w:szCs w:val="22"/>
        </w:rPr>
      </w:pPr>
      <w:r w:rsidRPr="00EF2F24">
        <w:rPr>
          <w:rFonts w:ascii="Arial" w:hAnsi="Arial" w:cs="Arial"/>
          <w:b/>
          <w:sz w:val="22"/>
          <w:szCs w:val="22"/>
        </w:rPr>
        <w:t>- WZÓR UMOWY-</w:t>
      </w:r>
    </w:p>
    <w:p w14:paraId="7D894785" w14:textId="358CE642" w:rsidR="003A6683" w:rsidRPr="00EF2F24" w:rsidRDefault="000E78C8" w:rsidP="003E43B7">
      <w:pPr>
        <w:spacing w:line="276" w:lineRule="auto"/>
        <w:jc w:val="center"/>
        <w:rPr>
          <w:rFonts w:ascii="Arial" w:hAnsi="Arial" w:cs="Arial"/>
          <w:sz w:val="22"/>
          <w:szCs w:val="22"/>
        </w:rPr>
      </w:pP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r>
      <w:r w:rsidRPr="00EF2F24">
        <w:rPr>
          <w:rFonts w:ascii="Arial" w:hAnsi="Arial" w:cs="Arial"/>
          <w:b/>
          <w:sz w:val="22"/>
          <w:szCs w:val="22"/>
        </w:rPr>
        <w:tab/>
        <w:t xml:space="preserve">Załącznik nr </w:t>
      </w:r>
      <w:r w:rsidR="00793BFB">
        <w:rPr>
          <w:rFonts w:ascii="Arial" w:hAnsi="Arial" w:cs="Arial"/>
          <w:b/>
          <w:sz w:val="22"/>
          <w:szCs w:val="22"/>
        </w:rPr>
        <w:t>8</w:t>
      </w:r>
      <w:r w:rsidR="003A6683" w:rsidRPr="00EF2F24">
        <w:rPr>
          <w:rFonts w:ascii="Arial" w:hAnsi="Arial" w:cs="Arial"/>
          <w:b/>
          <w:sz w:val="22"/>
          <w:szCs w:val="22"/>
        </w:rPr>
        <w:t xml:space="preserve"> do SWZ</w:t>
      </w:r>
    </w:p>
    <w:p w14:paraId="45819E2C" w14:textId="77777777" w:rsidR="0096510D" w:rsidRPr="00EF2F24" w:rsidRDefault="0096510D" w:rsidP="003E43B7">
      <w:pPr>
        <w:spacing w:line="276" w:lineRule="auto"/>
        <w:jc w:val="both"/>
        <w:rPr>
          <w:rFonts w:ascii="Arial" w:hAnsi="Arial" w:cs="Arial"/>
          <w:sz w:val="22"/>
          <w:szCs w:val="22"/>
        </w:rPr>
      </w:pPr>
    </w:p>
    <w:p w14:paraId="189DC59E" w14:textId="77777777" w:rsidR="0096510D" w:rsidRPr="00EF2F24" w:rsidRDefault="000D69E5" w:rsidP="003E43B7">
      <w:pPr>
        <w:spacing w:line="276" w:lineRule="auto"/>
        <w:jc w:val="both"/>
        <w:rPr>
          <w:rFonts w:ascii="Arial" w:hAnsi="Arial" w:cs="Arial"/>
          <w:sz w:val="22"/>
          <w:szCs w:val="22"/>
        </w:rPr>
      </w:pPr>
      <w:r w:rsidRPr="00EF2F24">
        <w:rPr>
          <w:rFonts w:ascii="Arial" w:hAnsi="Arial" w:cs="Arial"/>
          <w:sz w:val="22"/>
          <w:szCs w:val="22"/>
        </w:rPr>
        <w:t>z</w:t>
      </w:r>
      <w:r w:rsidR="0096510D" w:rsidRPr="00EF2F24">
        <w:rPr>
          <w:rFonts w:ascii="Arial" w:hAnsi="Arial" w:cs="Arial"/>
          <w:sz w:val="22"/>
          <w:szCs w:val="22"/>
        </w:rPr>
        <w:t xml:space="preserve">awarta w dniu ………………pomiędzy </w:t>
      </w:r>
    </w:p>
    <w:p w14:paraId="77B30ABF" w14:textId="18C2263E" w:rsidR="0096510D" w:rsidRPr="00EF2F24" w:rsidRDefault="0096510D" w:rsidP="003E43B7">
      <w:pPr>
        <w:spacing w:line="276" w:lineRule="auto"/>
        <w:jc w:val="both"/>
        <w:rPr>
          <w:rFonts w:ascii="Arial" w:hAnsi="Arial" w:cs="Arial"/>
          <w:sz w:val="22"/>
          <w:szCs w:val="22"/>
        </w:rPr>
      </w:pPr>
      <w:r w:rsidRPr="00EF2F24">
        <w:rPr>
          <w:rFonts w:ascii="Arial" w:hAnsi="Arial" w:cs="Arial"/>
          <w:b/>
          <w:sz w:val="22"/>
          <w:szCs w:val="22"/>
        </w:rPr>
        <w:t>Gminą Bochnia,</w:t>
      </w:r>
      <w:r w:rsidRPr="00EF2F24">
        <w:rPr>
          <w:rFonts w:ascii="Arial" w:hAnsi="Arial" w:cs="Arial"/>
          <w:sz w:val="22"/>
          <w:szCs w:val="22"/>
        </w:rPr>
        <w:t xml:space="preserve"> ul. Kazimierza Wielkiego 26, 32</w:t>
      </w:r>
      <w:r w:rsidR="00EA00A6" w:rsidRPr="00EF2F24">
        <w:rPr>
          <w:rFonts w:ascii="Arial" w:hAnsi="Arial" w:cs="Arial"/>
          <w:sz w:val="22"/>
          <w:szCs w:val="22"/>
        </w:rPr>
        <w:t xml:space="preserve"> </w:t>
      </w:r>
      <w:r w:rsidRPr="00EF2F24">
        <w:rPr>
          <w:rFonts w:ascii="Arial" w:hAnsi="Arial" w:cs="Arial"/>
          <w:sz w:val="22"/>
          <w:szCs w:val="22"/>
        </w:rPr>
        <w:t>-</w:t>
      </w:r>
      <w:r w:rsidR="00EA00A6" w:rsidRPr="00EF2F24">
        <w:rPr>
          <w:rFonts w:ascii="Arial" w:hAnsi="Arial" w:cs="Arial"/>
          <w:sz w:val="22"/>
          <w:szCs w:val="22"/>
        </w:rPr>
        <w:t xml:space="preserve"> </w:t>
      </w:r>
      <w:r w:rsidRPr="00EF2F24">
        <w:rPr>
          <w:rFonts w:ascii="Arial" w:hAnsi="Arial" w:cs="Arial"/>
          <w:sz w:val="22"/>
          <w:szCs w:val="22"/>
        </w:rPr>
        <w:t>700 Bochnia  zwaną dalej „Zamawiającym”</w:t>
      </w:r>
    </w:p>
    <w:p w14:paraId="2AB0451D" w14:textId="77777777" w:rsidR="0096510D" w:rsidRPr="00EF2F24" w:rsidRDefault="00885F40" w:rsidP="003E43B7">
      <w:pPr>
        <w:spacing w:line="276" w:lineRule="auto"/>
        <w:jc w:val="both"/>
        <w:rPr>
          <w:rFonts w:ascii="Arial" w:hAnsi="Arial" w:cs="Arial"/>
          <w:sz w:val="22"/>
          <w:szCs w:val="22"/>
        </w:rPr>
      </w:pPr>
      <w:r w:rsidRPr="00EF2F24">
        <w:rPr>
          <w:rFonts w:ascii="Arial" w:hAnsi="Arial" w:cs="Arial"/>
          <w:sz w:val="22"/>
          <w:szCs w:val="22"/>
        </w:rPr>
        <w:t>r</w:t>
      </w:r>
      <w:r w:rsidR="0096510D" w:rsidRPr="00EF2F24">
        <w:rPr>
          <w:rFonts w:ascii="Arial" w:hAnsi="Arial" w:cs="Arial"/>
          <w:sz w:val="22"/>
          <w:szCs w:val="22"/>
        </w:rPr>
        <w:t>eprezentowaną przez:</w:t>
      </w:r>
    </w:p>
    <w:p w14:paraId="47582999" w14:textId="6E52D577" w:rsidR="0096510D" w:rsidRPr="00EF2F24" w:rsidRDefault="0096510D" w:rsidP="003E43B7">
      <w:pPr>
        <w:spacing w:line="276" w:lineRule="auto"/>
        <w:jc w:val="both"/>
        <w:rPr>
          <w:rFonts w:ascii="Arial" w:hAnsi="Arial" w:cs="Arial"/>
          <w:sz w:val="22"/>
          <w:szCs w:val="22"/>
        </w:rPr>
      </w:pPr>
      <w:r w:rsidRPr="00EF2F24">
        <w:rPr>
          <w:rFonts w:ascii="Arial" w:hAnsi="Arial" w:cs="Arial"/>
          <w:sz w:val="22"/>
          <w:szCs w:val="22"/>
        </w:rPr>
        <w:t>Pana Marka Bzdeka - Wójta Gminy</w:t>
      </w:r>
      <w:r w:rsidR="0000114A" w:rsidRPr="00EF2F24">
        <w:rPr>
          <w:rFonts w:ascii="Arial" w:hAnsi="Arial" w:cs="Arial"/>
          <w:sz w:val="22"/>
          <w:szCs w:val="22"/>
        </w:rPr>
        <w:t xml:space="preserve"> Bochnia</w:t>
      </w:r>
      <w:r w:rsidRPr="00EF2F24">
        <w:rPr>
          <w:rFonts w:ascii="Arial" w:hAnsi="Arial" w:cs="Arial"/>
          <w:sz w:val="22"/>
          <w:szCs w:val="22"/>
        </w:rPr>
        <w:t xml:space="preserve"> </w:t>
      </w:r>
    </w:p>
    <w:p w14:paraId="1C40B80A" w14:textId="3AF39166" w:rsidR="0096510D" w:rsidRPr="00EF2F24" w:rsidRDefault="0096510D" w:rsidP="006B20B5">
      <w:pPr>
        <w:spacing w:line="276" w:lineRule="auto"/>
        <w:ind w:left="708"/>
        <w:jc w:val="both"/>
        <w:rPr>
          <w:rFonts w:ascii="Arial" w:hAnsi="Arial" w:cs="Arial"/>
          <w:sz w:val="22"/>
          <w:szCs w:val="22"/>
        </w:rPr>
      </w:pPr>
      <w:r w:rsidRPr="00EF2F24">
        <w:rPr>
          <w:rFonts w:ascii="Arial" w:hAnsi="Arial" w:cs="Arial"/>
          <w:sz w:val="22"/>
          <w:szCs w:val="22"/>
        </w:rPr>
        <w:t>przy kontrasygnacie Skarbnika Gminy</w:t>
      </w:r>
      <w:r w:rsidR="0000114A" w:rsidRPr="00EF2F24">
        <w:rPr>
          <w:rFonts w:ascii="Arial" w:hAnsi="Arial" w:cs="Arial"/>
          <w:sz w:val="22"/>
          <w:szCs w:val="22"/>
        </w:rPr>
        <w:t xml:space="preserve"> Bochnia</w:t>
      </w:r>
      <w:r w:rsidRPr="00EF2F24">
        <w:rPr>
          <w:rFonts w:ascii="Arial" w:hAnsi="Arial" w:cs="Arial"/>
          <w:sz w:val="22"/>
          <w:szCs w:val="22"/>
        </w:rPr>
        <w:t xml:space="preserve"> – Pani Katarzyny Kursa </w:t>
      </w:r>
    </w:p>
    <w:p w14:paraId="491DC6B9" w14:textId="77777777" w:rsidR="0096510D" w:rsidRPr="00EF2F24" w:rsidRDefault="0096510D" w:rsidP="003E43B7">
      <w:pPr>
        <w:spacing w:line="276" w:lineRule="auto"/>
        <w:jc w:val="both"/>
        <w:rPr>
          <w:rFonts w:ascii="Arial" w:hAnsi="Arial" w:cs="Arial"/>
          <w:sz w:val="22"/>
          <w:szCs w:val="22"/>
        </w:rPr>
      </w:pPr>
      <w:bookmarkStart w:id="0" w:name="_GoBack"/>
      <w:bookmarkEnd w:id="0"/>
      <w:r w:rsidRPr="00EF2F24">
        <w:rPr>
          <w:rFonts w:ascii="Arial" w:hAnsi="Arial" w:cs="Arial"/>
          <w:sz w:val="22"/>
          <w:szCs w:val="22"/>
        </w:rPr>
        <w:t>a  ……………………………………………………………………………………………………</w:t>
      </w:r>
    </w:p>
    <w:p w14:paraId="165D8924" w14:textId="77777777" w:rsidR="0096510D" w:rsidRPr="00EF2F24" w:rsidRDefault="0096510D" w:rsidP="003E43B7">
      <w:pPr>
        <w:spacing w:line="276" w:lineRule="auto"/>
        <w:jc w:val="both"/>
        <w:rPr>
          <w:rFonts w:ascii="Arial" w:hAnsi="Arial" w:cs="Arial"/>
          <w:sz w:val="22"/>
          <w:szCs w:val="22"/>
        </w:rPr>
      </w:pPr>
      <w:r w:rsidRPr="00EF2F24">
        <w:rPr>
          <w:rFonts w:ascii="Arial" w:hAnsi="Arial" w:cs="Arial"/>
          <w:sz w:val="22"/>
          <w:szCs w:val="22"/>
        </w:rPr>
        <w:t>zwanym w treści umowy  “Wykonawcą” reprezentowanym przez:</w:t>
      </w:r>
    </w:p>
    <w:p w14:paraId="1D62ED11" w14:textId="77777777" w:rsidR="0096510D" w:rsidRPr="00EF2F24" w:rsidRDefault="0096510D" w:rsidP="003E43B7">
      <w:pPr>
        <w:spacing w:line="276" w:lineRule="auto"/>
        <w:jc w:val="both"/>
        <w:rPr>
          <w:rFonts w:ascii="Arial" w:hAnsi="Arial" w:cs="Arial"/>
          <w:sz w:val="22"/>
          <w:szCs w:val="22"/>
        </w:rPr>
      </w:pPr>
      <w:r w:rsidRPr="00EF2F24">
        <w:rPr>
          <w:rFonts w:ascii="Arial" w:hAnsi="Arial" w:cs="Arial"/>
          <w:sz w:val="22"/>
          <w:szCs w:val="22"/>
        </w:rPr>
        <w:t>1......................................................................................................................................................</w:t>
      </w:r>
    </w:p>
    <w:p w14:paraId="772D677C" w14:textId="77777777" w:rsidR="0096510D" w:rsidRPr="00EF2F24" w:rsidRDefault="0096510D" w:rsidP="003E43B7">
      <w:pPr>
        <w:spacing w:line="276" w:lineRule="auto"/>
        <w:jc w:val="both"/>
        <w:rPr>
          <w:rFonts w:ascii="Arial" w:hAnsi="Arial" w:cs="Arial"/>
          <w:sz w:val="22"/>
          <w:szCs w:val="22"/>
        </w:rPr>
      </w:pPr>
      <w:r w:rsidRPr="00EF2F24">
        <w:rPr>
          <w:rFonts w:ascii="Arial" w:hAnsi="Arial" w:cs="Arial"/>
          <w:sz w:val="22"/>
          <w:szCs w:val="22"/>
        </w:rPr>
        <w:t>2. ....................................................................................................................................................</w:t>
      </w:r>
    </w:p>
    <w:p w14:paraId="600B22CD" w14:textId="77777777" w:rsidR="003A6683" w:rsidRPr="00EF2F24" w:rsidRDefault="003A6683" w:rsidP="003E43B7">
      <w:pPr>
        <w:spacing w:line="276" w:lineRule="auto"/>
        <w:ind w:right="-82"/>
        <w:jc w:val="both"/>
        <w:rPr>
          <w:rFonts w:ascii="Arial" w:hAnsi="Arial" w:cs="Arial"/>
          <w:sz w:val="22"/>
          <w:szCs w:val="22"/>
        </w:rPr>
      </w:pPr>
    </w:p>
    <w:p w14:paraId="7B1623AE" w14:textId="201536B7" w:rsidR="003A6683" w:rsidRPr="00EF2F24" w:rsidRDefault="003A6683" w:rsidP="003E43B7">
      <w:pPr>
        <w:spacing w:line="276" w:lineRule="auto"/>
        <w:ind w:right="-82"/>
        <w:jc w:val="both"/>
        <w:rPr>
          <w:rFonts w:ascii="Arial" w:hAnsi="Arial" w:cs="Arial"/>
          <w:sz w:val="22"/>
          <w:szCs w:val="22"/>
        </w:rPr>
      </w:pPr>
      <w:r w:rsidRPr="00EF2F24">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1E47E7" w:rsidRPr="00EF2F24">
        <w:rPr>
          <w:rFonts w:ascii="Arial" w:hAnsi="Arial" w:cs="Arial"/>
          <w:sz w:val="22"/>
          <w:szCs w:val="22"/>
        </w:rPr>
        <w:t xml:space="preserve">Dz.U.2021.1129 t.j. z dnia 2021.06.24 </w:t>
      </w:r>
      <w:r w:rsidRPr="00EF2F24">
        <w:rPr>
          <w:rFonts w:ascii="Arial" w:hAnsi="Arial" w:cs="Arial"/>
          <w:sz w:val="22"/>
          <w:szCs w:val="22"/>
        </w:rPr>
        <w:t>z późn.zm.) podpisana została umowa o następującej treści:</w:t>
      </w:r>
    </w:p>
    <w:p w14:paraId="1B63D5BB" w14:textId="77777777" w:rsidR="003A6683" w:rsidRPr="00EF2F24" w:rsidRDefault="003A6683" w:rsidP="003E43B7">
      <w:pPr>
        <w:spacing w:line="276" w:lineRule="auto"/>
        <w:ind w:right="-82" w:firstLine="708"/>
        <w:jc w:val="both"/>
        <w:rPr>
          <w:rFonts w:ascii="Arial" w:hAnsi="Arial" w:cs="Arial"/>
          <w:sz w:val="22"/>
          <w:szCs w:val="22"/>
        </w:rPr>
      </w:pPr>
    </w:p>
    <w:p w14:paraId="09FD7703" w14:textId="7F51110A"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1 </w:t>
      </w:r>
      <w:r w:rsidRPr="00EF2F24">
        <w:rPr>
          <w:rFonts w:ascii="Arial" w:hAnsi="Arial" w:cs="Arial"/>
          <w:b/>
          <w:sz w:val="22"/>
          <w:szCs w:val="22"/>
        </w:rPr>
        <w:br/>
        <w:t>Przedmiot umowy</w:t>
      </w:r>
    </w:p>
    <w:p w14:paraId="62A0913A" w14:textId="4AEDDE8F" w:rsidR="00EF2F24" w:rsidRPr="00EF2F24" w:rsidRDefault="00EF2F24" w:rsidP="005D0F75">
      <w:pPr>
        <w:pStyle w:val="Akapitzlist"/>
        <w:numPr>
          <w:ilvl w:val="0"/>
          <w:numId w:val="41"/>
        </w:numPr>
        <w:spacing w:line="276" w:lineRule="auto"/>
        <w:ind w:left="284"/>
        <w:rPr>
          <w:rFonts w:ascii="Arial" w:hAnsi="Arial" w:cs="Arial"/>
          <w:sz w:val="22"/>
          <w:szCs w:val="22"/>
        </w:rPr>
      </w:pPr>
      <w:r w:rsidRPr="00EF2F24">
        <w:rPr>
          <w:rFonts w:ascii="Arial" w:hAnsi="Arial" w:cs="Arial"/>
          <w:sz w:val="22"/>
          <w:szCs w:val="22"/>
        </w:rPr>
        <w:t>Zamawiający zleca, a Wykonawca przyjmuje do realizacji:</w:t>
      </w:r>
    </w:p>
    <w:p w14:paraId="44F05B80" w14:textId="77777777" w:rsidR="00EF2F24" w:rsidRPr="00EF2F24" w:rsidRDefault="00EF2F24" w:rsidP="005D0F75">
      <w:pPr>
        <w:pStyle w:val="Akapitzlist"/>
        <w:numPr>
          <w:ilvl w:val="0"/>
          <w:numId w:val="39"/>
        </w:numPr>
        <w:spacing w:line="276" w:lineRule="auto"/>
        <w:rPr>
          <w:rFonts w:ascii="Arial" w:hAnsi="Arial" w:cs="Arial"/>
          <w:sz w:val="22"/>
          <w:szCs w:val="22"/>
        </w:rPr>
      </w:pPr>
      <w:r w:rsidRPr="00EF2F24">
        <w:rPr>
          <w:rFonts w:ascii="Arial" w:hAnsi="Arial" w:cs="Arial"/>
          <w:sz w:val="22"/>
          <w:szCs w:val="22"/>
        </w:rPr>
        <w:t>Roboty Budowlane obejmujące: Kanały grawitacyjne o długości 2 481,00 m, kanały ciśnieniowe o długości 2 112,50 m, studnie kanalizacyjne, pompownie sieciowe – 4 szt., przydomowe przepompownie ścieków – 1 sz. Zakres robót budowlanych obejmuje: roboty przygotowawcze, ziemne, towarzyszące, rozbiórkowe i odtwarzanie nawierzchni, montażowe, roboty związane z przepompowniami ścieków.</w:t>
      </w:r>
    </w:p>
    <w:p w14:paraId="53F319E3" w14:textId="77777777" w:rsidR="00EF2F24" w:rsidRPr="00EF2F24" w:rsidRDefault="00EF2F24" w:rsidP="005D0F75">
      <w:pPr>
        <w:pStyle w:val="Akapitzlist"/>
        <w:numPr>
          <w:ilvl w:val="0"/>
          <w:numId w:val="39"/>
        </w:numPr>
        <w:spacing w:line="276" w:lineRule="auto"/>
        <w:rPr>
          <w:rFonts w:ascii="Arial" w:hAnsi="Arial" w:cs="Arial"/>
          <w:sz w:val="22"/>
          <w:szCs w:val="22"/>
        </w:rPr>
      </w:pPr>
      <w:r w:rsidRPr="00EF2F24">
        <w:rPr>
          <w:rFonts w:ascii="Arial" w:hAnsi="Arial" w:cs="Arial"/>
          <w:sz w:val="22"/>
          <w:szCs w:val="22"/>
        </w:rPr>
        <w:t xml:space="preserve">Wykonanie inwentaryzacji geodezyjnej powykonawczej i złożenie jej do Powiatowego Ośrodka   </w:t>
      </w:r>
      <w:r w:rsidRPr="00EF2F24">
        <w:rPr>
          <w:rFonts w:ascii="Arial" w:hAnsi="Arial" w:cs="Arial"/>
          <w:sz w:val="22"/>
          <w:szCs w:val="22"/>
        </w:rPr>
        <w:br/>
        <w:t>Dokumentacji Geodezyjnej i Kartograficznej w Bochni w celu uzyskania klauzuli</w:t>
      </w:r>
    </w:p>
    <w:p w14:paraId="3034F1E2" w14:textId="77777777" w:rsidR="00EF2F24" w:rsidRPr="00EF2F24" w:rsidRDefault="00EF2F24" w:rsidP="005D0F75">
      <w:pPr>
        <w:pStyle w:val="Akapitzlist"/>
        <w:numPr>
          <w:ilvl w:val="0"/>
          <w:numId w:val="39"/>
        </w:numPr>
        <w:spacing w:line="276" w:lineRule="auto"/>
        <w:rPr>
          <w:rFonts w:ascii="Arial" w:hAnsi="Arial" w:cs="Arial"/>
          <w:sz w:val="22"/>
          <w:szCs w:val="22"/>
        </w:rPr>
      </w:pPr>
      <w:r w:rsidRPr="00EF2F24">
        <w:rPr>
          <w:rFonts w:ascii="Arial" w:hAnsi="Arial" w:cs="Arial"/>
          <w:sz w:val="22"/>
          <w:szCs w:val="22"/>
        </w:rPr>
        <w:t>Wykonanie kamerowania kanalizacji z wykresami spadków w wersji papierowej oraz wersji cyfrowej pełnej.</w:t>
      </w:r>
    </w:p>
    <w:p w14:paraId="7A302B76" w14:textId="77777777" w:rsidR="00EF2F24" w:rsidRPr="00EF2F24" w:rsidRDefault="00EF2F24" w:rsidP="005D0F75">
      <w:pPr>
        <w:pStyle w:val="Akapitzlist"/>
        <w:numPr>
          <w:ilvl w:val="0"/>
          <w:numId w:val="39"/>
        </w:numPr>
        <w:spacing w:line="276" w:lineRule="auto"/>
        <w:rPr>
          <w:rFonts w:ascii="Arial" w:hAnsi="Arial" w:cs="Arial"/>
          <w:sz w:val="22"/>
          <w:szCs w:val="22"/>
        </w:rPr>
      </w:pPr>
      <w:r w:rsidRPr="00EF2F24">
        <w:rPr>
          <w:rFonts w:ascii="Arial" w:hAnsi="Arial" w:cs="Arial"/>
          <w:sz w:val="22"/>
          <w:szCs w:val="22"/>
        </w:rPr>
        <w:t>Załączenie do protokołu odbioru aktualnych szkiców tyczenia potwierdzone przez geodetę i kierownika budowy z adnotacją potwierdzającą wykonanie kanalizacji sanitarnej  wg nich wraz z opracowaną inwentaryzacją geodezyjną bez klauzuli.</w:t>
      </w:r>
    </w:p>
    <w:p w14:paraId="25004F32" w14:textId="77777777" w:rsidR="00EF2F24" w:rsidRPr="00EF2F24" w:rsidRDefault="00EF2F24" w:rsidP="005D0F75">
      <w:pPr>
        <w:pStyle w:val="Akapitzlist"/>
        <w:numPr>
          <w:ilvl w:val="0"/>
          <w:numId w:val="39"/>
        </w:numPr>
        <w:autoSpaceDE w:val="0"/>
        <w:autoSpaceDN w:val="0"/>
        <w:adjustRightInd w:val="0"/>
        <w:spacing w:line="276" w:lineRule="auto"/>
        <w:contextualSpacing/>
        <w:rPr>
          <w:rFonts w:ascii="Arial" w:hAnsi="Arial" w:cs="Arial"/>
          <w:sz w:val="22"/>
          <w:szCs w:val="22"/>
        </w:rPr>
      </w:pPr>
      <w:r w:rsidRPr="00EF2F24">
        <w:rPr>
          <w:rFonts w:ascii="Arial" w:hAnsi="Arial" w:cs="Arial"/>
          <w:sz w:val="22"/>
          <w:szCs w:val="22"/>
        </w:rPr>
        <w:t>Pełnienie nadzoru dendrologicznego</w:t>
      </w:r>
    </w:p>
    <w:p w14:paraId="17EAF86C" w14:textId="77777777" w:rsidR="00EF2F24" w:rsidRDefault="00EF2F24" w:rsidP="005D0F75">
      <w:pPr>
        <w:pStyle w:val="Akapitzlist"/>
        <w:numPr>
          <w:ilvl w:val="0"/>
          <w:numId w:val="39"/>
        </w:numPr>
        <w:autoSpaceDE w:val="0"/>
        <w:autoSpaceDN w:val="0"/>
        <w:adjustRightInd w:val="0"/>
        <w:spacing w:line="276" w:lineRule="auto"/>
        <w:contextualSpacing/>
        <w:rPr>
          <w:rFonts w:ascii="Arial" w:hAnsi="Arial" w:cs="Arial"/>
          <w:sz w:val="22"/>
          <w:szCs w:val="22"/>
        </w:rPr>
      </w:pPr>
      <w:r w:rsidRPr="00EF2F24">
        <w:rPr>
          <w:rFonts w:ascii="Arial" w:hAnsi="Arial" w:cs="Arial"/>
          <w:sz w:val="22"/>
          <w:szCs w:val="22"/>
        </w:rPr>
        <w:t>Pełnienie nadzoru archeologicznego</w:t>
      </w:r>
    </w:p>
    <w:p w14:paraId="2DE3BC8A" w14:textId="66D3A430" w:rsidR="00CC11CD" w:rsidRPr="00CC11CD" w:rsidRDefault="00CC11CD" w:rsidP="00444C79">
      <w:pPr>
        <w:pStyle w:val="Akapitzlist"/>
        <w:widowControl w:val="0"/>
        <w:numPr>
          <w:ilvl w:val="0"/>
          <w:numId w:val="39"/>
        </w:numPr>
        <w:tabs>
          <w:tab w:val="left" w:pos="1437"/>
        </w:tabs>
        <w:kinsoku w:val="0"/>
        <w:overflowPunct w:val="0"/>
        <w:autoSpaceDE w:val="0"/>
        <w:autoSpaceDN w:val="0"/>
        <w:adjustRightInd w:val="0"/>
        <w:spacing w:before="7" w:line="276" w:lineRule="auto"/>
        <w:rPr>
          <w:rFonts w:ascii="Arial" w:hAnsi="Arial" w:cs="Arial"/>
          <w:sz w:val="22"/>
          <w:szCs w:val="22"/>
        </w:rPr>
      </w:pPr>
      <w:r w:rsidRPr="00CC11CD">
        <w:rPr>
          <w:rFonts w:ascii="Arial" w:hAnsi="Arial" w:cs="Arial"/>
          <w:sz w:val="22"/>
          <w:szCs w:val="22"/>
        </w:rPr>
        <w:t xml:space="preserve">wykonanie tablicy informacyjnej </w:t>
      </w:r>
      <w:r w:rsidR="00F21362" w:rsidRPr="00F21362">
        <w:rPr>
          <w:rFonts w:ascii="Arial" w:hAnsi="Arial" w:cs="Arial"/>
          <w:sz w:val="22"/>
        </w:rPr>
        <w:t>o wymiarach 180 x 120 cm</w:t>
      </w:r>
      <w:r w:rsidR="00F21362" w:rsidRPr="00F21362">
        <w:rPr>
          <w:sz w:val="22"/>
        </w:rPr>
        <w:t xml:space="preserve"> </w:t>
      </w:r>
      <w:r w:rsidRPr="00CC11CD">
        <w:rPr>
          <w:rFonts w:ascii="Arial" w:hAnsi="Arial" w:cs="Arial"/>
          <w:sz w:val="22"/>
          <w:szCs w:val="22"/>
        </w:rPr>
        <w:t>w zakresie działań informacyjnych o realizacji inwestycji ze środków Rządowego Funduszu Polski Ład (w uzgodnieniu z Zamawiającym),</w:t>
      </w:r>
    </w:p>
    <w:p w14:paraId="0B0858C7" w14:textId="77777777" w:rsidR="00EF2F24" w:rsidRPr="00EF2F24" w:rsidRDefault="00EF2F24" w:rsidP="00444C79">
      <w:pPr>
        <w:pStyle w:val="Akapitzlist"/>
        <w:numPr>
          <w:ilvl w:val="0"/>
          <w:numId w:val="40"/>
        </w:numPr>
        <w:spacing w:line="276" w:lineRule="auto"/>
        <w:rPr>
          <w:rFonts w:ascii="Arial" w:hAnsi="Arial" w:cs="Arial"/>
          <w:sz w:val="22"/>
          <w:szCs w:val="22"/>
        </w:rPr>
      </w:pPr>
      <w:r w:rsidRPr="00EF2F24">
        <w:rPr>
          <w:rFonts w:ascii="Arial" w:hAnsi="Arial" w:cs="Arial"/>
          <w:sz w:val="22"/>
          <w:szCs w:val="22"/>
        </w:rPr>
        <w:t xml:space="preserve">Szczegółowy zakres robót objętych niniejszą umową określa przedmiar sporządzony na podstawie dokumentacji projektowej, Specyfikacja Techniczna Wykonania i Odbioru Robót Budowlanych (STWIOR) i  Dokumentacji Technicznej. </w:t>
      </w:r>
    </w:p>
    <w:p w14:paraId="5B5E95FC" w14:textId="77777777" w:rsidR="00EF2F24" w:rsidRPr="00EF2F24" w:rsidRDefault="00EF2F24" w:rsidP="00444C79">
      <w:pPr>
        <w:pStyle w:val="Akapitzlist"/>
        <w:numPr>
          <w:ilvl w:val="0"/>
          <w:numId w:val="40"/>
        </w:numPr>
        <w:spacing w:line="276" w:lineRule="auto"/>
        <w:rPr>
          <w:rFonts w:ascii="Arial" w:hAnsi="Arial" w:cs="Arial"/>
          <w:sz w:val="22"/>
          <w:szCs w:val="22"/>
        </w:rPr>
      </w:pPr>
      <w:r w:rsidRPr="00EF2F24">
        <w:rPr>
          <w:rFonts w:ascii="Arial" w:hAnsi="Arial" w:cs="Arial"/>
          <w:sz w:val="22"/>
          <w:szCs w:val="22"/>
        </w:rPr>
        <w:t>Wykonawca zobowiązuje się do wykonania na rzecz Zamawiającego zakresu robót zgodnie z kosztorysami ofertowymi sporządzonymi na podstawie przedmiaru i SST wykonania i odbioru robót.</w:t>
      </w:r>
    </w:p>
    <w:p w14:paraId="3A4D42FF" w14:textId="77777777" w:rsidR="00EF2F24" w:rsidRPr="00EF2F24" w:rsidRDefault="00D74E70" w:rsidP="00444C79">
      <w:pPr>
        <w:pStyle w:val="Akapitzlist"/>
        <w:numPr>
          <w:ilvl w:val="0"/>
          <w:numId w:val="40"/>
        </w:numPr>
        <w:spacing w:line="276" w:lineRule="auto"/>
        <w:rPr>
          <w:rFonts w:ascii="Arial" w:hAnsi="Arial" w:cs="Arial"/>
          <w:sz w:val="22"/>
          <w:szCs w:val="22"/>
        </w:rPr>
      </w:pPr>
      <w:r w:rsidRPr="00EF2F24">
        <w:rPr>
          <w:rFonts w:ascii="Arial" w:hAnsi="Arial" w:cs="Arial"/>
          <w:sz w:val="22"/>
          <w:szCs w:val="22"/>
        </w:rPr>
        <w:t xml:space="preserve">Przedmiot umowy winien zostać wykonany zgodnie z warunkami technicznymi wykonywania robót, wyżej wskazaną dokumentacją, </w:t>
      </w:r>
      <w:r w:rsidRPr="00EF2F24">
        <w:rPr>
          <w:rFonts w:ascii="Arial" w:hAnsi="Arial" w:cs="Arial"/>
          <w:bCs/>
          <w:sz w:val="22"/>
          <w:szCs w:val="22"/>
        </w:rPr>
        <w:t xml:space="preserve">przepisami i obowiązującymi w tym zakresie normami </w:t>
      </w:r>
      <w:r w:rsidRPr="00EF2F24">
        <w:rPr>
          <w:rFonts w:ascii="Arial" w:hAnsi="Arial" w:cs="Arial"/>
          <w:sz w:val="22"/>
          <w:szCs w:val="22"/>
        </w:rPr>
        <w:t xml:space="preserve">budowlanymi, warunkami i przepisami BHP, </w:t>
      </w:r>
      <w:r w:rsidRPr="00EF2F24">
        <w:rPr>
          <w:rStyle w:val="FontStyle34"/>
          <w:sz w:val="22"/>
          <w:szCs w:val="22"/>
        </w:rPr>
        <w:t>zasadami wiedzy technicznej i fachowej oraz sztuki budowlanej,</w:t>
      </w:r>
      <w:r w:rsidRPr="00EF2F24">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2E94B777" w14:textId="41100B73" w:rsidR="008A6845" w:rsidRPr="00EF2F24" w:rsidRDefault="00FD2C9B" w:rsidP="00444C79">
      <w:pPr>
        <w:pStyle w:val="Akapitzlist"/>
        <w:numPr>
          <w:ilvl w:val="0"/>
          <w:numId w:val="40"/>
        </w:numPr>
        <w:spacing w:line="276" w:lineRule="auto"/>
        <w:rPr>
          <w:rFonts w:ascii="Arial" w:hAnsi="Arial" w:cs="Arial"/>
          <w:sz w:val="22"/>
          <w:szCs w:val="22"/>
        </w:rPr>
      </w:pPr>
      <w:r w:rsidRPr="00EF2F24">
        <w:rPr>
          <w:rFonts w:ascii="Arial" w:hAnsi="Arial" w:cs="Arial"/>
          <w:sz w:val="22"/>
          <w:szCs w:val="22"/>
        </w:rPr>
        <w:t xml:space="preserve">Wykonawca zobowiązuje się do wykonania na rzecz Zamawiającego zakresu robót zgodnie </w:t>
      </w:r>
      <w:r w:rsidR="00307D79" w:rsidRPr="00EF2F24">
        <w:rPr>
          <w:rFonts w:ascii="Arial" w:hAnsi="Arial" w:cs="Arial"/>
          <w:sz w:val="22"/>
          <w:szCs w:val="22"/>
        </w:rPr>
        <w:br/>
      </w:r>
      <w:r w:rsidRPr="00EF2F24">
        <w:rPr>
          <w:rFonts w:ascii="Arial" w:hAnsi="Arial" w:cs="Arial"/>
          <w:sz w:val="22"/>
          <w:szCs w:val="22"/>
        </w:rPr>
        <w:t>z kosztorysami ofertowymi sporządzonymi na podstawie przedmiar</w:t>
      </w:r>
      <w:r w:rsidR="008C306E" w:rsidRPr="00EF2F24">
        <w:rPr>
          <w:rFonts w:ascii="Arial" w:hAnsi="Arial" w:cs="Arial"/>
          <w:sz w:val="22"/>
          <w:szCs w:val="22"/>
        </w:rPr>
        <w:t>ów</w:t>
      </w:r>
      <w:r w:rsidRPr="00EF2F24">
        <w:rPr>
          <w:rFonts w:ascii="Arial" w:hAnsi="Arial" w:cs="Arial"/>
          <w:sz w:val="22"/>
          <w:szCs w:val="22"/>
        </w:rPr>
        <w:t xml:space="preserve"> i SST wykonania i odbioru robót.</w:t>
      </w:r>
    </w:p>
    <w:p w14:paraId="5AC8CB54" w14:textId="720749DD" w:rsidR="00236BA2" w:rsidRPr="00EF2F24" w:rsidRDefault="007D69E1" w:rsidP="003E43B7">
      <w:pPr>
        <w:spacing w:line="276" w:lineRule="auto"/>
        <w:jc w:val="center"/>
        <w:rPr>
          <w:rFonts w:ascii="Arial" w:hAnsi="Arial" w:cs="Arial"/>
          <w:b/>
          <w:sz w:val="22"/>
          <w:szCs w:val="22"/>
        </w:rPr>
      </w:pPr>
      <w:r w:rsidRPr="00EF2F24">
        <w:rPr>
          <w:rFonts w:ascii="Arial" w:hAnsi="Arial" w:cs="Arial"/>
          <w:b/>
          <w:sz w:val="22"/>
          <w:szCs w:val="22"/>
        </w:rPr>
        <w:lastRenderedPageBreak/>
        <w:t>§ 1</w:t>
      </w:r>
      <w:r w:rsidR="001A48C3" w:rsidRPr="00EF2F24">
        <w:rPr>
          <w:rFonts w:ascii="Arial" w:hAnsi="Arial" w:cs="Arial"/>
          <w:b/>
          <w:sz w:val="22"/>
          <w:szCs w:val="22"/>
        </w:rPr>
        <w:t>a</w:t>
      </w:r>
    </w:p>
    <w:p w14:paraId="2C0A859A" w14:textId="6035728D" w:rsidR="007D69E1" w:rsidRPr="00EF2F24" w:rsidRDefault="007D69E1" w:rsidP="003E43B7">
      <w:pPr>
        <w:spacing w:line="276" w:lineRule="auto"/>
        <w:jc w:val="center"/>
        <w:rPr>
          <w:rFonts w:ascii="Arial" w:hAnsi="Arial" w:cs="Arial"/>
          <w:b/>
          <w:bCs/>
          <w:sz w:val="22"/>
          <w:szCs w:val="22"/>
        </w:rPr>
      </w:pPr>
      <w:r w:rsidRPr="00EF2F24">
        <w:rPr>
          <w:rFonts w:ascii="Arial" w:hAnsi="Arial" w:cs="Arial"/>
          <w:b/>
          <w:bCs/>
          <w:sz w:val="22"/>
          <w:szCs w:val="22"/>
        </w:rPr>
        <w:t>Pracownicy Wykonawcy</w:t>
      </w:r>
    </w:p>
    <w:p w14:paraId="03E41CB2" w14:textId="0D6AC0D7" w:rsidR="00926070" w:rsidRPr="00EF2F24" w:rsidRDefault="00F61877" w:rsidP="005D0F75">
      <w:pPr>
        <w:pStyle w:val="Akapitzlist"/>
        <w:numPr>
          <w:ilvl w:val="0"/>
          <w:numId w:val="33"/>
        </w:numPr>
        <w:spacing w:line="276" w:lineRule="auto"/>
        <w:ind w:left="284"/>
        <w:rPr>
          <w:rFonts w:ascii="Arial" w:hAnsi="Arial" w:cs="Arial"/>
          <w:sz w:val="22"/>
          <w:szCs w:val="22"/>
        </w:rPr>
      </w:pPr>
      <w:r w:rsidRPr="00EF2F24">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w:t>
      </w:r>
      <w:r w:rsidR="00EF2F24" w:rsidRPr="00EF2F24">
        <w:rPr>
          <w:rFonts w:ascii="Arial" w:eastAsiaTheme="minorHAnsi" w:hAnsi="Arial" w:cs="Arial"/>
          <w:color w:val="000000"/>
          <w:sz w:val="22"/>
          <w:szCs w:val="22"/>
          <w:lang w:eastAsia="en-US"/>
        </w:rPr>
        <w:t xml:space="preserve">następujące </w:t>
      </w:r>
      <w:r w:rsidRPr="00EF2F24">
        <w:rPr>
          <w:rFonts w:ascii="Arial" w:eastAsiaTheme="minorHAnsi" w:hAnsi="Arial" w:cs="Arial"/>
          <w:color w:val="000000"/>
          <w:sz w:val="22"/>
          <w:szCs w:val="22"/>
          <w:lang w:eastAsia="en-US"/>
        </w:rPr>
        <w:t xml:space="preserve">czynności </w:t>
      </w:r>
      <w:r w:rsidRPr="00EF2F24">
        <w:rPr>
          <w:rFonts w:ascii="Arial" w:hAnsi="Arial" w:cs="Arial"/>
          <w:sz w:val="22"/>
          <w:szCs w:val="22"/>
        </w:rPr>
        <w:t>bezpośrednio związane z wykonywaniem robót budowlanych</w:t>
      </w:r>
      <w:r w:rsidR="00EF2F24" w:rsidRPr="00EF2F24">
        <w:rPr>
          <w:rFonts w:ascii="Arial" w:hAnsi="Arial" w:cs="Arial"/>
          <w:sz w:val="22"/>
          <w:szCs w:val="22"/>
        </w:rPr>
        <w:t>:</w:t>
      </w:r>
    </w:p>
    <w:p w14:paraId="0F6169B1"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 xml:space="preserve">roboty ziemne, przygotowawcze, rozbiórkowe, zbrojeniowe, </w:t>
      </w:r>
    </w:p>
    <w:p w14:paraId="272051E4"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 xml:space="preserve">roboty związane z układaniem i montażem rurociągów, studni, pompowni ścieków, </w:t>
      </w:r>
    </w:p>
    <w:p w14:paraId="1DF26036"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roboty związane z wykonaniem podbudowy i nawierzchni, plantowaniu i formowaniem nasypów ziemnych,</w:t>
      </w:r>
    </w:p>
    <w:p w14:paraId="7661BCEC"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 xml:space="preserve">roboty odtworzeniowe, </w:t>
      </w:r>
    </w:p>
    <w:p w14:paraId="1E99AA9D"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roboty związane z zasilaniem elektrycznym pompowni,</w:t>
      </w:r>
    </w:p>
    <w:p w14:paraId="08330CB3" w14:textId="77777777" w:rsidR="00EF2F24" w:rsidRPr="00EF2F24" w:rsidRDefault="00EF2F24" w:rsidP="005D0F75">
      <w:pPr>
        <w:pStyle w:val="Akapitzlist"/>
        <w:numPr>
          <w:ilvl w:val="0"/>
          <w:numId w:val="42"/>
        </w:numPr>
        <w:tabs>
          <w:tab w:val="left" w:pos="567"/>
        </w:tabs>
        <w:spacing w:after="100" w:afterAutospacing="1"/>
        <w:ind w:hanging="218"/>
        <w:rPr>
          <w:rFonts w:ascii="Arial" w:hAnsi="Arial" w:cs="Arial"/>
          <w:sz w:val="22"/>
          <w:szCs w:val="22"/>
        </w:rPr>
      </w:pPr>
      <w:r w:rsidRPr="00EF2F24">
        <w:rPr>
          <w:rFonts w:ascii="Arial" w:hAnsi="Arial" w:cs="Arial"/>
          <w:sz w:val="22"/>
          <w:szCs w:val="22"/>
        </w:rPr>
        <w:t xml:space="preserve">i innych towarzyszących - opisanych lub wynikających z dokumentacji projektowej, przedmiaru i STWIOR. </w:t>
      </w:r>
    </w:p>
    <w:p w14:paraId="48477B29" w14:textId="77777777" w:rsidR="00F61877" w:rsidRPr="00EF2F24" w:rsidRDefault="00F61877" w:rsidP="005D0F75">
      <w:pPr>
        <w:pStyle w:val="Akapitzlist"/>
        <w:numPr>
          <w:ilvl w:val="0"/>
          <w:numId w:val="33"/>
        </w:numPr>
        <w:autoSpaceDE w:val="0"/>
        <w:autoSpaceDN w:val="0"/>
        <w:adjustRightInd w:val="0"/>
        <w:spacing w:line="276" w:lineRule="auto"/>
        <w:ind w:left="284"/>
        <w:rPr>
          <w:rFonts w:ascii="Arial" w:hAnsi="Arial" w:cs="Arial"/>
          <w:sz w:val="22"/>
          <w:szCs w:val="22"/>
        </w:rPr>
      </w:pPr>
      <w:r w:rsidRPr="00EF2F24">
        <w:rPr>
          <w:rFonts w:ascii="Arial" w:hAnsi="Arial" w:cs="Arial"/>
          <w:sz w:val="22"/>
          <w:szCs w:val="22"/>
        </w:rPr>
        <w:t xml:space="preserve">W celu weryfikacji zatrudnienia osób o których mowa w ust.1) Wykonawca lub Podwykonawca  zobowiązany jest do przedłożenia Zamawiającemu, </w:t>
      </w:r>
      <w:r w:rsidRPr="00EF2F24">
        <w:rPr>
          <w:rFonts w:ascii="Arial" w:hAnsi="Arial" w:cs="Arial"/>
          <w:b/>
          <w:sz w:val="22"/>
          <w:szCs w:val="22"/>
        </w:rPr>
        <w:t>w terminie do 7 dni</w:t>
      </w:r>
      <w:r w:rsidRPr="00EF2F24">
        <w:rPr>
          <w:rFonts w:ascii="Arial" w:hAnsi="Arial" w:cs="Arial"/>
          <w:sz w:val="22"/>
          <w:szCs w:val="22"/>
        </w:rPr>
        <w:t xml:space="preserve"> od dnia zawarcia umowy, </w:t>
      </w:r>
      <w:r w:rsidRPr="00EF2F24">
        <w:rPr>
          <w:rFonts w:ascii="Arial" w:hAnsi="Arial" w:cs="Arial"/>
          <w:b/>
          <w:sz w:val="22"/>
          <w:szCs w:val="22"/>
        </w:rPr>
        <w:t>oświadczenia potwierdzającego</w:t>
      </w:r>
      <w:r w:rsidRPr="00EF2F24">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794CAF27" w14:textId="6EC1788B" w:rsidR="00F61877" w:rsidRPr="00EF2F24" w:rsidRDefault="00F61877" w:rsidP="005D0F75">
      <w:pPr>
        <w:pStyle w:val="Akapitzlist"/>
        <w:numPr>
          <w:ilvl w:val="0"/>
          <w:numId w:val="31"/>
        </w:numPr>
        <w:autoSpaceDE w:val="0"/>
        <w:autoSpaceDN w:val="0"/>
        <w:adjustRightInd w:val="0"/>
        <w:spacing w:line="276" w:lineRule="auto"/>
        <w:rPr>
          <w:rFonts w:ascii="Arial" w:hAnsi="Arial" w:cs="Arial"/>
          <w:sz w:val="22"/>
          <w:szCs w:val="22"/>
        </w:rPr>
      </w:pPr>
      <w:r w:rsidRPr="00EF2F24">
        <w:rPr>
          <w:rFonts w:ascii="Arial" w:hAnsi="Arial" w:cs="Arial"/>
          <w:sz w:val="22"/>
          <w:szCs w:val="22"/>
        </w:rPr>
        <w:t xml:space="preserve">Oświadczenia służące weryfikacji zatrudnienia przez </w:t>
      </w:r>
      <w:r w:rsidR="009B2118" w:rsidRPr="00EF2F24">
        <w:rPr>
          <w:rFonts w:ascii="Arial" w:hAnsi="Arial" w:cs="Arial"/>
          <w:sz w:val="22"/>
          <w:szCs w:val="22"/>
        </w:rPr>
        <w:t>W</w:t>
      </w:r>
      <w:r w:rsidRPr="00EF2F24">
        <w:rPr>
          <w:rFonts w:ascii="Arial" w:hAnsi="Arial" w:cs="Arial"/>
          <w:sz w:val="22"/>
          <w:szCs w:val="22"/>
        </w:rPr>
        <w:t xml:space="preserve">ykonawcę lub </w:t>
      </w:r>
      <w:r w:rsidR="009B2118" w:rsidRPr="00EF2F24">
        <w:rPr>
          <w:rFonts w:ascii="Arial" w:hAnsi="Arial" w:cs="Arial"/>
          <w:sz w:val="22"/>
          <w:szCs w:val="22"/>
        </w:rPr>
        <w:t>P</w:t>
      </w:r>
      <w:r w:rsidRPr="00EF2F24">
        <w:rPr>
          <w:rFonts w:ascii="Arial" w:hAnsi="Arial" w:cs="Arial"/>
          <w:sz w:val="22"/>
          <w:szCs w:val="22"/>
        </w:rPr>
        <w:t xml:space="preserve">odwykonawcę, na podstawie umowy o pracę, osób wykonujących wskazane przez </w:t>
      </w:r>
      <w:r w:rsidR="009B2118" w:rsidRPr="00EF2F24">
        <w:rPr>
          <w:rFonts w:ascii="Arial" w:hAnsi="Arial" w:cs="Arial"/>
          <w:sz w:val="22"/>
          <w:szCs w:val="22"/>
        </w:rPr>
        <w:t>Z</w:t>
      </w:r>
      <w:r w:rsidRPr="00EF2F24">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EF2F24" w:rsidRDefault="00F61877" w:rsidP="005D0F75">
      <w:pPr>
        <w:pStyle w:val="Akapitzlist"/>
        <w:numPr>
          <w:ilvl w:val="0"/>
          <w:numId w:val="32"/>
        </w:numPr>
        <w:autoSpaceDE w:val="0"/>
        <w:autoSpaceDN w:val="0"/>
        <w:adjustRightInd w:val="0"/>
        <w:spacing w:line="276" w:lineRule="auto"/>
        <w:rPr>
          <w:rFonts w:ascii="Arial" w:hAnsi="Arial" w:cs="Arial"/>
          <w:sz w:val="22"/>
          <w:szCs w:val="22"/>
        </w:rPr>
      </w:pPr>
      <w:r w:rsidRPr="00EF2F24">
        <w:rPr>
          <w:rFonts w:ascii="Arial" w:hAnsi="Arial" w:cs="Arial"/>
          <w:sz w:val="22"/>
          <w:szCs w:val="22"/>
        </w:rPr>
        <w:t>imię i nazwisko zatrudnionego pracownika,</w:t>
      </w:r>
    </w:p>
    <w:p w14:paraId="29CA9D7B" w14:textId="77777777" w:rsidR="00F61877" w:rsidRPr="00EF2F24" w:rsidRDefault="00F61877" w:rsidP="005D0F75">
      <w:pPr>
        <w:pStyle w:val="Akapitzlist"/>
        <w:numPr>
          <w:ilvl w:val="0"/>
          <w:numId w:val="32"/>
        </w:numPr>
        <w:autoSpaceDE w:val="0"/>
        <w:autoSpaceDN w:val="0"/>
        <w:adjustRightInd w:val="0"/>
        <w:spacing w:line="276" w:lineRule="auto"/>
        <w:rPr>
          <w:rFonts w:ascii="Arial" w:hAnsi="Arial" w:cs="Arial"/>
          <w:sz w:val="22"/>
          <w:szCs w:val="22"/>
        </w:rPr>
      </w:pPr>
      <w:r w:rsidRPr="00EF2F24">
        <w:rPr>
          <w:rFonts w:ascii="Arial" w:hAnsi="Arial" w:cs="Arial"/>
          <w:sz w:val="22"/>
          <w:szCs w:val="22"/>
        </w:rPr>
        <w:t>datę zawarcia umowy o pracę,</w:t>
      </w:r>
    </w:p>
    <w:p w14:paraId="5D0853FE" w14:textId="77777777" w:rsidR="00F61877" w:rsidRPr="00EF2F24" w:rsidRDefault="00F61877" w:rsidP="005D0F75">
      <w:pPr>
        <w:pStyle w:val="Akapitzlist"/>
        <w:numPr>
          <w:ilvl w:val="0"/>
          <w:numId w:val="32"/>
        </w:numPr>
        <w:autoSpaceDE w:val="0"/>
        <w:autoSpaceDN w:val="0"/>
        <w:adjustRightInd w:val="0"/>
        <w:spacing w:line="276" w:lineRule="auto"/>
        <w:rPr>
          <w:rFonts w:ascii="Arial" w:hAnsi="Arial" w:cs="Arial"/>
          <w:sz w:val="22"/>
          <w:szCs w:val="22"/>
        </w:rPr>
      </w:pPr>
      <w:r w:rsidRPr="00EF2F24">
        <w:rPr>
          <w:rFonts w:ascii="Arial" w:hAnsi="Arial" w:cs="Arial"/>
          <w:sz w:val="22"/>
          <w:szCs w:val="22"/>
        </w:rPr>
        <w:t xml:space="preserve">rodzaj umowy o pracę </w:t>
      </w:r>
    </w:p>
    <w:p w14:paraId="238B2F16" w14:textId="77777777" w:rsidR="00F61877" w:rsidRPr="00EF2F24" w:rsidRDefault="00F61877" w:rsidP="005D0F75">
      <w:pPr>
        <w:pStyle w:val="Akapitzlist"/>
        <w:numPr>
          <w:ilvl w:val="0"/>
          <w:numId w:val="32"/>
        </w:numPr>
        <w:autoSpaceDE w:val="0"/>
        <w:autoSpaceDN w:val="0"/>
        <w:adjustRightInd w:val="0"/>
        <w:spacing w:line="276" w:lineRule="auto"/>
        <w:rPr>
          <w:rFonts w:ascii="Arial" w:hAnsi="Arial" w:cs="Arial"/>
          <w:sz w:val="22"/>
          <w:szCs w:val="22"/>
        </w:rPr>
      </w:pPr>
      <w:r w:rsidRPr="00EF2F24">
        <w:rPr>
          <w:rFonts w:ascii="Arial" w:hAnsi="Arial" w:cs="Arial"/>
          <w:sz w:val="22"/>
          <w:szCs w:val="22"/>
        </w:rPr>
        <w:t>zakres obowiązków pracownika.</w:t>
      </w:r>
    </w:p>
    <w:p w14:paraId="2D9A237A" w14:textId="76D08E4F" w:rsidR="00F61877" w:rsidRPr="00EF2F24" w:rsidRDefault="00F61877" w:rsidP="005D0F75">
      <w:pPr>
        <w:pStyle w:val="Akapitzlist"/>
        <w:numPr>
          <w:ilvl w:val="0"/>
          <w:numId w:val="31"/>
        </w:numPr>
        <w:autoSpaceDE w:val="0"/>
        <w:autoSpaceDN w:val="0"/>
        <w:adjustRightInd w:val="0"/>
        <w:spacing w:line="276" w:lineRule="auto"/>
        <w:jc w:val="both"/>
        <w:rPr>
          <w:rFonts w:ascii="Arial" w:hAnsi="Arial" w:cs="Arial"/>
          <w:sz w:val="22"/>
          <w:szCs w:val="22"/>
        </w:rPr>
      </w:pPr>
      <w:r w:rsidRPr="00EF2F24">
        <w:rPr>
          <w:rFonts w:ascii="Arial" w:hAnsi="Arial" w:cs="Arial"/>
          <w:sz w:val="22"/>
          <w:szCs w:val="22"/>
        </w:rPr>
        <w:t xml:space="preserve">Wykonawcę lub </w:t>
      </w:r>
      <w:r w:rsidR="009B2118" w:rsidRPr="00EF2F24">
        <w:rPr>
          <w:rFonts w:ascii="Arial" w:hAnsi="Arial" w:cs="Arial"/>
          <w:sz w:val="22"/>
          <w:szCs w:val="22"/>
        </w:rPr>
        <w:t>P</w:t>
      </w:r>
      <w:r w:rsidRPr="00EF2F24">
        <w:rPr>
          <w:rFonts w:ascii="Arial" w:hAnsi="Arial" w:cs="Arial"/>
          <w:sz w:val="22"/>
          <w:szCs w:val="22"/>
        </w:rPr>
        <w:t xml:space="preserve">odwykonawcę obciąża obowiązek aktualizowania wskazanego wykazu </w:t>
      </w:r>
      <w:r w:rsidR="00F818AD" w:rsidRPr="00EF2F24">
        <w:rPr>
          <w:rFonts w:ascii="Arial" w:hAnsi="Arial" w:cs="Arial"/>
          <w:sz w:val="22"/>
          <w:szCs w:val="22"/>
        </w:rPr>
        <w:br/>
      </w:r>
      <w:r w:rsidRPr="00EF2F24">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EF2F24" w:rsidRDefault="00F61877" w:rsidP="005D0F75">
      <w:pPr>
        <w:pStyle w:val="Akapitzlist"/>
        <w:numPr>
          <w:ilvl w:val="0"/>
          <w:numId w:val="31"/>
        </w:numPr>
        <w:autoSpaceDE w:val="0"/>
        <w:autoSpaceDN w:val="0"/>
        <w:adjustRightInd w:val="0"/>
        <w:spacing w:line="276" w:lineRule="auto"/>
        <w:rPr>
          <w:rFonts w:ascii="Arial" w:hAnsi="Arial" w:cs="Arial"/>
          <w:sz w:val="22"/>
          <w:szCs w:val="22"/>
        </w:rPr>
      </w:pPr>
      <w:r w:rsidRPr="00EF2F24">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sidRPr="00EF2F24">
        <w:rPr>
          <w:rFonts w:ascii="Arial" w:hAnsi="Arial" w:cs="Arial"/>
          <w:sz w:val="22"/>
          <w:szCs w:val="22"/>
        </w:rPr>
        <w:t>Z</w:t>
      </w:r>
      <w:r w:rsidRPr="00EF2F24">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EF2F24" w:rsidRDefault="00F61877" w:rsidP="005D0F75">
      <w:pPr>
        <w:pStyle w:val="Akapitzlist"/>
        <w:numPr>
          <w:ilvl w:val="0"/>
          <w:numId w:val="31"/>
        </w:numPr>
        <w:autoSpaceDE w:val="0"/>
        <w:autoSpaceDN w:val="0"/>
        <w:adjustRightInd w:val="0"/>
        <w:spacing w:line="276" w:lineRule="auto"/>
        <w:rPr>
          <w:rFonts w:ascii="Arial" w:hAnsi="Arial" w:cs="Arial"/>
          <w:sz w:val="22"/>
          <w:szCs w:val="22"/>
        </w:rPr>
      </w:pPr>
      <w:r w:rsidRPr="00EF2F24">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sidRPr="00EF2F24">
        <w:rPr>
          <w:rFonts w:ascii="Arial" w:hAnsi="Arial" w:cs="Arial"/>
          <w:sz w:val="22"/>
          <w:szCs w:val="22"/>
        </w:rPr>
        <w:t>W</w:t>
      </w:r>
      <w:r w:rsidRPr="00EF2F24">
        <w:rPr>
          <w:rFonts w:ascii="Arial" w:hAnsi="Arial" w:cs="Arial"/>
          <w:sz w:val="22"/>
          <w:szCs w:val="22"/>
        </w:rPr>
        <w:t xml:space="preserve">ykonawcę lub </w:t>
      </w:r>
      <w:r w:rsidR="009B2118" w:rsidRPr="00EF2F24">
        <w:rPr>
          <w:rFonts w:ascii="Arial" w:hAnsi="Arial" w:cs="Arial"/>
          <w:sz w:val="22"/>
          <w:szCs w:val="22"/>
        </w:rPr>
        <w:t>P</w:t>
      </w:r>
      <w:r w:rsidRPr="00EF2F24">
        <w:rPr>
          <w:rFonts w:ascii="Arial" w:hAnsi="Arial" w:cs="Arial"/>
          <w:sz w:val="22"/>
          <w:szCs w:val="22"/>
        </w:rPr>
        <w:t xml:space="preserve">odwykonawcę </w:t>
      </w:r>
      <w:r w:rsidRPr="00EF2F24">
        <w:rPr>
          <w:rFonts w:ascii="Arial" w:hAnsi="Arial" w:cs="Arial"/>
          <w:b/>
          <w:sz w:val="22"/>
          <w:szCs w:val="22"/>
        </w:rPr>
        <w:t>kopii umów o pracę osób</w:t>
      </w:r>
      <w:r w:rsidRPr="00EF2F24">
        <w:rPr>
          <w:rFonts w:ascii="Arial" w:hAnsi="Arial" w:cs="Arial"/>
          <w:sz w:val="22"/>
          <w:szCs w:val="22"/>
        </w:rPr>
        <w:t xml:space="preserve"> wykonujących w trakcie realizacji zamówienia czynności, których dotyczy ww. oświadczenie </w:t>
      </w:r>
      <w:r w:rsidR="009B2118" w:rsidRPr="00EF2F24">
        <w:rPr>
          <w:rFonts w:ascii="Arial" w:hAnsi="Arial" w:cs="Arial"/>
          <w:sz w:val="22"/>
          <w:szCs w:val="22"/>
        </w:rPr>
        <w:t>W</w:t>
      </w:r>
      <w:r w:rsidRPr="00EF2F24">
        <w:rPr>
          <w:rFonts w:ascii="Arial" w:hAnsi="Arial" w:cs="Arial"/>
          <w:sz w:val="22"/>
          <w:szCs w:val="22"/>
        </w:rPr>
        <w:t xml:space="preserve">ykonawcy, </w:t>
      </w:r>
      <w:r w:rsidR="009B2118" w:rsidRPr="00EF2F24">
        <w:rPr>
          <w:rFonts w:ascii="Arial" w:hAnsi="Arial" w:cs="Arial"/>
          <w:sz w:val="22"/>
          <w:szCs w:val="22"/>
        </w:rPr>
        <w:t>P</w:t>
      </w:r>
      <w:r w:rsidRPr="00EF2F24">
        <w:rPr>
          <w:rFonts w:ascii="Arial" w:hAnsi="Arial" w:cs="Arial"/>
          <w:sz w:val="22"/>
          <w:szCs w:val="22"/>
        </w:rPr>
        <w:t xml:space="preserve">odwykonawcy lub dalszego </w:t>
      </w:r>
      <w:r w:rsidR="009B2118" w:rsidRPr="00EF2F24">
        <w:rPr>
          <w:rFonts w:ascii="Arial" w:hAnsi="Arial" w:cs="Arial"/>
          <w:sz w:val="22"/>
          <w:szCs w:val="22"/>
        </w:rPr>
        <w:t>P</w:t>
      </w:r>
      <w:r w:rsidRPr="00EF2F24">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EF2F24" w:rsidRDefault="00F61877" w:rsidP="008A6845">
      <w:pPr>
        <w:autoSpaceDE w:val="0"/>
        <w:autoSpaceDN w:val="0"/>
        <w:adjustRightInd w:val="0"/>
        <w:spacing w:line="276" w:lineRule="auto"/>
        <w:ind w:left="993"/>
        <w:rPr>
          <w:rFonts w:ascii="Arial" w:hAnsi="Arial" w:cs="Arial"/>
          <w:b/>
          <w:sz w:val="22"/>
          <w:szCs w:val="22"/>
        </w:rPr>
      </w:pPr>
      <w:r w:rsidRPr="00EF2F24">
        <w:rPr>
          <w:rFonts w:ascii="Arial" w:hAnsi="Arial" w:cs="Arial"/>
          <w:b/>
          <w:sz w:val="22"/>
          <w:szCs w:val="22"/>
        </w:rPr>
        <w:t>Imię i nazwisko pracownika nie podlega anonimizacji oraz informacje takie jak: data zawarcia umowy, rodzaj umowy o pracę, wymiar etatu oraz zakres obowiązków  pracownika.</w:t>
      </w:r>
    </w:p>
    <w:p w14:paraId="042AA36F" w14:textId="77777777" w:rsidR="00F61877" w:rsidRPr="00EF2F24" w:rsidRDefault="00F61877" w:rsidP="008A6845">
      <w:pPr>
        <w:autoSpaceDE w:val="0"/>
        <w:autoSpaceDN w:val="0"/>
        <w:adjustRightInd w:val="0"/>
        <w:spacing w:line="276" w:lineRule="auto"/>
        <w:rPr>
          <w:rFonts w:ascii="Arial" w:eastAsiaTheme="minorHAnsi" w:hAnsi="Arial" w:cs="Arial"/>
          <w:color w:val="000000"/>
          <w:sz w:val="22"/>
          <w:szCs w:val="22"/>
          <w:lang w:eastAsia="en-US"/>
        </w:rPr>
      </w:pPr>
    </w:p>
    <w:p w14:paraId="72CC81DC" w14:textId="77777777" w:rsidR="00F61877" w:rsidRPr="00EF2F24" w:rsidRDefault="00F61877" w:rsidP="005D0F75">
      <w:pPr>
        <w:pStyle w:val="Akapitzlist"/>
        <w:numPr>
          <w:ilvl w:val="0"/>
          <w:numId w:val="33"/>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F2F24">
        <w:rPr>
          <w:rFonts w:ascii="Arial" w:eastAsiaTheme="minorHAnsi" w:hAnsi="Arial" w:cs="Arial"/>
          <w:color w:val="000000"/>
          <w:sz w:val="22"/>
          <w:szCs w:val="22"/>
          <w:lang w:eastAsia="en-US"/>
        </w:rPr>
        <w:lastRenderedPageBreak/>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A9EB907" w14:textId="77777777" w:rsidR="00F61877" w:rsidRPr="00EF2F24" w:rsidRDefault="00F61877" w:rsidP="005D0F75">
      <w:pPr>
        <w:pStyle w:val="Akapitzlist"/>
        <w:numPr>
          <w:ilvl w:val="0"/>
          <w:numId w:val="33"/>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F2F24">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262D0ECC" w14:textId="77777777" w:rsidR="00F61877" w:rsidRPr="00EF2F24" w:rsidRDefault="00F61877" w:rsidP="005D0F75">
      <w:pPr>
        <w:pStyle w:val="Akapitzlist"/>
        <w:numPr>
          <w:ilvl w:val="0"/>
          <w:numId w:val="33"/>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F2F24">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EF2F24" w:rsidRDefault="00F61877" w:rsidP="005D0F75">
      <w:pPr>
        <w:pStyle w:val="Akapitzlist"/>
        <w:numPr>
          <w:ilvl w:val="0"/>
          <w:numId w:val="33"/>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F2F24">
        <w:rPr>
          <w:rFonts w:ascii="Arial" w:eastAsiaTheme="minorHAnsi" w:hAnsi="Arial" w:cs="Arial"/>
          <w:color w:val="000000"/>
          <w:sz w:val="22"/>
          <w:szCs w:val="22"/>
          <w:lang w:eastAsia="en-US"/>
        </w:rPr>
        <w:t xml:space="preserve">Wymogi określony w </w:t>
      </w:r>
      <w:r w:rsidRPr="00EF2F24">
        <w:rPr>
          <w:rFonts w:ascii="Arial" w:hAnsi="Arial" w:cs="Arial"/>
          <w:sz w:val="22"/>
          <w:szCs w:val="22"/>
        </w:rPr>
        <w:t>§ 1a</w:t>
      </w:r>
      <w:r w:rsidRPr="00EF2F24">
        <w:rPr>
          <w:rFonts w:ascii="Arial" w:hAnsi="Arial" w:cs="Arial"/>
          <w:b/>
          <w:sz w:val="22"/>
          <w:szCs w:val="22"/>
        </w:rPr>
        <w:t xml:space="preserve"> </w:t>
      </w:r>
      <w:r w:rsidRPr="00EF2F24">
        <w:rPr>
          <w:rFonts w:ascii="Arial" w:eastAsiaTheme="minorHAnsi" w:hAnsi="Arial" w:cs="Arial"/>
          <w:color w:val="000000"/>
          <w:sz w:val="22"/>
          <w:szCs w:val="22"/>
          <w:lang w:eastAsia="en-US"/>
        </w:rPr>
        <w:t xml:space="preserve">ust. 1 – 5 dotyczą również dalszych Podwykonawców wykonujących wskazane wyżej prace (art. 95 ust. 1 Pzp). </w:t>
      </w:r>
    </w:p>
    <w:p w14:paraId="70DBCE0D"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2 </w:t>
      </w:r>
      <w:r w:rsidRPr="00EF2F24">
        <w:rPr>
          <w:rFonts w:ascii="Arial" w:hAnsi="Arial" w:cs="Arial"/>
          <w:b/>
          <w:sz w:val="22"/>
          <w:szCs w:val="22"/>
        </w:rPr>
        <w:br/>
        <w:t>Zobowiązanie Zamawiającego</w:t>
      </w:r>
    </w:p>
    <w:p w14:paraId="10A297B4" w14:textId="48A297C0" w:rsidR="00EF2F24" w:rsidRPr="00EF2F24" w:rsidRDefault="0096510D" w:rsidP="008A6845">
      <w:pPr>
        <w:spacing w:line="276" w:lineRule="auto"/>
        <w:rPr>
          <w:rFonts w:ascii="Arial" w:hAnsi="Arial" w:cs="Arial"/>
          <w:sz w:val="22"/>
          <w:szCs w:val="22"/>
        </w:rPr>
      </w:pPr>
      <w:r w:rsidRPr="00EF2F24">
        <w:rPr>
          <w:rFonts w:ascii="Arial" w:hAnsi="Arial" w:cs="Arial"/>
          <w:sz w:val="22"/>
          <w:szCs w:val="22"/>
        </w:rPr>
        <w:t xml:space="preserve">Zamawiający zobowiązuje się przekazać Wykonawcy teren robót w terminie </w:t>
      </w:r>
      <w:r w:rsidR="003A72A2" w:rsidRPr="00EF2F24">
        <w:rPr>
          <w:rFonts w:ascii="Arial" w:hAnsi="Arial" w:cs="Arial"/>
          <w:sz w:val="22"/>
          <w:szCs w:val="22"/>
        </w:rPr>
        <w:t>do 7</w:t>
      </w:r>
      <w:r w:rsidRPr="00EF2F24">
        <w:rPr>
          <w:rFonts w:ascii="Arial" w:hAnsi="Arial" w:cs="Arial"/>
          <w:sz w:val="22"/>
          <w:szCs w:val="22"/>
        </w:rPr>
        <w:t xml:space="preserve"> dni </w:t>
      </w:r>
      <w:r w:rsidR="00446E47" w:rsidRPr="00EF2F24">
        <w:rPr>
          <w:rFonts w:ascii="Arial" w:hAnsi="Arial" w:cs="Arial"/>
          <w:sz w:val="22"/>
          <w:szCs w:val="22"/>
        </w:rPr>
        <w:t>roboczych</w:t>
      </w:r>
      <w:r w:rsidRPr="00EF2F24">
        <w:rPr>
          <w:rFonts w:ascii="Arial" w:hAnsi="Arial" w:cs="Arial"/>
          <w:sz w:val="22"/>
          <w:szCs w:val="22"/>
        </w:rPr>
        <w:t xml:space="preserve"> od </w:t>
      </w:r>
      <w:r w:rsidR="00BC344D" w:rsidRPr="00EF2F24">
        <w:rPr>
          <w:rFonts w:ascii="Arial" w:hAnsi="Arial" w:cs="Arial"/>
          <w:sz w:val="22"/>
          <w:szCs w:val="22"/>
        </w:rPr>
        <w:t xml:space="preserve">dnia </w:t>
      </w:r>
      <w:r w:rsidRPr="00EF2F24">
        <w:rPr>
          <w:rFonts w:ascii="Arial" w:hAnsi="Arial" w:cs="Arial"/>
          <w:sz w:val="22"/>
          <w:szCs w:val="22"/>
        </w:rPr>
        <w:t>podpisania umowy.</w:t>
      </w:r>
    </w:p>
    <w:p w14:paraId="3E06D454"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3 </w:t>
      </w:r>
      <w:r w:rsidRPr="00EF2F24">
        <w:rPr>
          <w:rFonts w:ascii="Arial" w:hAnsi="Arial" w:cs="Arial"/>
          <w:b/>
          <w:sz w:val="22"/>
          <w:szCs w:val="22"/>
        </w:rPr>
        <w:br/>
        <w:t>Termin realizacji przedmiotu umowy</w:t>
      </w:r>
    </w:p>
    <w:p w14:paraId="3A66ABC3" w14:textId="52836E3B" w:rsidR="005E29FC" w:rsidRPr="00EF2F24" w:rsidRDefault="00BC344D" w:rsidP="005D0F75">
      <w:pPr>
        <w:pStyle w:val="Akapitzlist"/>
        <w:numPr>
          <w:ilvl w:val="0"/>
          <w:numId w:val="34"/>
        </w:numPr>
        <w:spacing w:line="276" w:lineRule="auto"/>
        <w:ind w:left="426"/>
        <w:rPr>
          <w:rFonts w:ascii="Arial" w:eastAsia="Arial" w:hAnsi="Arial" w:cs="Arial"/>
          <w:sz w:val="22"/>
          <w:szCs w:val="22"/>
        </w:rPr>
      </w:pPr>
      <w:r w:rsidRPr="00EF2F24">
        <w:rPr>
          <w:rFonts w:ascii="Arial" w:eastAsia="Arial" w:hAnsi="Arial" w:cs="Arial"/>
          <w:sz w:val="22"/>
          <w:szCs w:val="22"/>
        </w:rPr>
        <w:t>Termin realizacji zamówienia wynosi</w:t>
      </w:r>
      <w:r w:rsidR="0030411F" w:rsidRPr="00EF2F24">
        <w:rPr>
          <w:rFonts w:ascii="Arial" w:eastAsia="Arial" w:hAnsi="Arial" w:cs="Arial"/>
          <w:sz w:val="22"/>
          <w:szCs w:val="22"/>
        </w:rPr>
        <w:t xml:space="preserve"> </w:t>
      </w:r>
      <w:r w:rsidR="00EF2F24">
        <w:rPr>
          <w:rFonts w:ascii="Arial" w:eastAsia="Arial" w:hAnsi="Arial" w:cs="Arial"/>
          <w:b/>
          <w:sz w:val="22"/>
          <w:szCs w:val="22"/>
        </w:rPr>
        <w:t>10</w:t>
      </w:r>
      <w:r w:rsidR="003A72A2" w:rsidRPr="00EF2F24">
        <w:rPr>
          <w:rFonts w:ascii="Arial" w:eastAsia="Arial" w:hAnsi="Arial" w:cs="Arial"/>
          <w:b/>
          <w:sz w:val="22"/>
          <w:szCs w:val="22"/>
        </w:rPr>
        <w:t xml:space="preserve"> miesięcy </w:t>
      </w:r>
      <w:r w:rsidR="008A66C5" w:rsidRPr="00EF2F24">
        <w:rPr>
          <w:rFonts w:ascii="Arial" w:eastAsia="Arial" w:hAnsi="Arial" w:cs="Arial"/>
          <w:sz w:val="22"/>
          <w:szCs w:val="22"/>
        </w:rPr>
        <w:t>od dnia podpisania umowy</w:t>
      </w:r>
      <w:r w:rsidR="005E29FC" w:rsidRPr="00EF2F24">
        <w:rPr>
          <w:rFonts w:ascii="Arial" w:eastAsia="Arial" w:hAnsi="Arial" w:cs="Arial"/>
          <w:sz w:val="22"/>
          <w:szCs w:val="22"/>
        </w:rPr>
        <w:t xml:space="preserve">. </w:t>
      </w:r>
    </w:p>
    <w:p w14:paraId="20A485E8" w14:textId="77777777" w:rsidR="00EF2F24" w:rsidRPr="003D061B" w:rsidRDefault="00EF2F24" w:rsidP="005D0F75">
      <w:pPr>
        <w:pStyle w:val="Akapitzlist"/>
        <w:numPr>
          <w:ilvl w:val="0"/>
          <w:numId w:val="34"/>
        </w:numPr>
        <w:ind w:left="426"/>
        <w:rPr>
          <w:rFonts w:ascii="Arial" w:eastAsia="Arial" w:hAnsi="Arial" w:cs="Arial"/>
          <w:sz w:val="21"/>
          <w:szCs w:val="21"/>
        </w:rPr>
      </w:pPr>
      <w:r w:rsidRPr="003D061B">
        <w:rPr>
          <w:rFonts w:ascii="Arial" w:eastAsia="Arial" w:hAnsi="Arial" w:cs="Arial"/>
          <w:sz w:val="21"/>
          <w:szCs w:val="21"/>
        </w:rPr>
        <w:t xml:space="preserve">Przez termin wykonania zamówienia Zamawiający rozumie termin zgłoszenia do odbioru wykonanych robót budowlanych kompletnych wedle przedmiotu zamówienia </w:t>
      </w:r>
      <w:r>
        <w:rPr>
          <w:rFonts w:ascii="Arial" w:eastAsia="Arial" w:hAnsi="Arial" w:cs="Arial"/>
          <w:sz w:val="21"/>
          <w:szCs w:val="21"/>
        </w:rPr>
        <w:t>wraz</w:t>
      </w:r>
      <w:r w:rsidRPr="003D061B">
        <w:rPr>
          <w:rFonts w:ascii="Arial" w:eastAsia="Arial" w:hAnsi="Arial" w:cs="Arial"/>
          <w:sz w:val="21"/>
          <w:szCs w:val="21"/>
        </w:rPr>
        <w:t xml:space="preserve"> </w:t>
      </w:r>
      <w:r>
        <w:rPr>
          <w:rFonts w:ascii="Arial" w:eastAsia="Arial" w:hAnsi="Arial" w:cs="Arial"/>
          <w:sz w:val="21"/>
          <w:szCs w:val="21"/>
        </w:rPr>
        <w:t xml:space="preserve">z </w:t>
      </w:r>
      <w:r w:rsidRPr="003D061B">
        <w:rPr>
          <w:rFonts w:ascii="Arial" w:eastAsia="Arial" w:hAnsi="Arial" w:cs="Arial"/>
          <w:sz w:val="21"/>
          <w:szCs w:val="21"/>
        </w:rPr>
        <w:t>potwierdzenie</w:t>
      </w:r>
      <w:r>
        <w:rPr>
          <w:rFonts w:ascii="Arial" w:eastAsia="Arial" w:hAnsi="Arial" w:cs="Arial"/>
          <w:sz w:val="21"/>
          <w:szCs w:val="21"/>
        </w:rPr>
        <w:t>m</w:t>
      </w:r>
      <w:r w:rsidRPr="003D061B">
        <w:rPr>
          <w:rFonts w:ascii="Arial" w:eastAsia="Arial" w:hAnsi="Arial" w:cs="Arial"/>
          <w:sz w:val="21"/>
          <w:szCs w:val="21"/>
        </w:rPr>
        <w:t xml:space="preserve"> Powiatowego Ośrodka Dokumentacji Geodezyjnej w Bochni o złożeniu przez wykonawcę inwentaryzacji geodezyjnej powykonawczej w celu uzyskania klauzuli.</w:t>
      </w:r>
    </w:p>
    <w:p w14:paraId="29831DA4" w14:textId="77777777" w:rsidR="008D6F49" w:rsidRPr="00EF2F24" w:rsidRDefault="008D6F49" w:rsidP="003E43B7">
      <w:pPr>
        <w:spacing w:line="276" w:lineRule="auto"/>
        <w:jc w:val="both"/>
        <w:rPr>
          <w:rFonts w:ascii="Arial" w:hAnsi="Arial" w:cs="Arial"/>
          <w:sz w:val="22"/>
          <w:szCs w:val="22"/>
        </w:rPr>
      </w:pPr>
    </w:p>
    <w:p w14:paraId="16091D20" w14:textId="17B22DA2"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4   </w:t>
      </w:r>
      <w:r w:rsidRPr="00EF2F24">
        <w:rPr>
          <w:rFonts w:ascii="Arial" w:hAnsi="Arial" w:cs="Arial"/>
          <w:b/>
          <w:sz w:val="22"/>
          <w:szCs w:val="22"/>
        </w:rPr>
        <w:br/>
        <w:t>Podwykonawcy</w:t>
      </w:r>
    </w:p>
    <w:p w14:paraId="0E58D1A7" w14:textId="11EE5D53" w:rsidR="002F0406" w:rsidRPr="00EF2F24" w:rsidRDefault="002F0406" w:rsidP="008A6845">
      <w:pPr>
        <w:pStyle w:val="Akapitzlist"/>
        <w:numPr>
          <w:ilvl w:val="0"/>
          <w:numId w:val="21"/>
        </w:numPr>
        <w:autoSpaceDE w:val="0"/>
        <w:autoSpaceDN w:val="0"/>
        <w:adjustRightInd w:val="0"/>
        <w:spacing w:line="276" w:lineRule="auto"/>
        <w:ind w:left="426" w:right="-126"/>
        <w:rPr>
          <w:rFonts w:ascii="Arial" w:eastAsiaTheme="minorHAnsi" w:hAnsi="Arial" w:cs="Arial"/>
          <w:color w:val="000000"/>
          <w:sz w:val="22"/>
          <w:szCs w:val="22"/>
          <w:lang w:eastAsia="en-US"/>
        </w:rPr>
      </w:pPr>
      <w:r w:rsidRPr="00EF2F24">
        <w:rPr>
          <w:rFonts w:ascii="Arial" w:eastAsiaTheme="minorHAnsi" w:hAnsi="Arial" w:cs="Arial"/>
          <w:color w:val="000000"/>
          <w:sz w:val="22"/>
          <w:szCs w:val="22"/>
          <w:lang w:eastAsia="en-US"/>
        </w:rPr>
        <w:t>Roboty budowlane objęte zamówieniem Wykonawca wykona samodzielnie</w:t>
      </w:r>
      <w:r w:rsidR="0021668D" w:rsidRPr="00EF2F24">
        <w:rPr>
          <w:rFonts w:ascii="Arial" w:eastAsiaTheme="minorHAnsi" w:hAnsi="Arial" w:cs="Arial"/>
          <w:color w:val="000000"/>
          <w:sz w:val="22"/>
          <w:szCs w:val="22"/>
          <w:lang w:eastAsia="en-US"/>
        </w:rPr>
        <w:t>*</w:t>
      </w:r>
      <w:r w:rsidRPr="00EF2F24">
        <w:rPr>
          <w:rFonts w:ascii="Arial" w:eastAsiaTheme="minorHAnsi" w:hAnsi="Arial" w:cs="Arial"/>
          <w:color w:val="000000"/>
          <w:sz w:val="22"/>
          <w:szCs w:val="22"/>
          <w:lang w:eastAsia="en-US"/>
        </w:rPr>
        <w:t xml:space="preserve"> lub przez </w:t>
      </w:r>
      <w:r w:rsidR="009B2118" w:rsidRPr="00EF2F24">
        <w:rPr>
          <w:rFonts w:ascii="Arial" w:eastAsiaTheme="minorHAnsi" w:hAnsi="Arial" w:cs="Arial"/>
          <w:color w:val="000000"/>
          <w:sz w:val="22"/>
          <w:szCs w:val="22"/>
          <w:lang w:eastAsia="en-US"/>
        </w:rPr>
        <w:t>P</w:t>
      </w:r>
      <w:r w:rsidRPr="00EF2F24">
        <w:rPr>
          <w:rFonts w:ascii="Arial" w:eastAsiaTheme="minorHAnsi" w:hAnsi="Arial" w:cs="Arial"/>
          <w:color w:val="000000"/>
          <w:sz w:val="22"/>
          <w:szCs w:val="22"/>
          <w:lang w:eastAsia="en-US"/>
        </w:rPr>
        <w:t>odwykonawców</w:t>
      </w:r>
      <w:r w:rsidR="0021668D" w:rsidRPr="00EF2F24">
        <w:rPr>
          <w:rFonts w:ascii="Arial" w:eastAsiaTheme="minorHAnsi" w:hAnsi="Arial" w:cs="Arial"/>
          <w:color w:val="000000"/>
          <w:sz w:val="22"/>
          <w:szCs w:val="22"/>
          <w:lang w:eastAsia="en-US"/>
        </w:rPr>
        <w:t>*</w:t>
      </w:r>
      <w:r w:rsidRPr="00EF2F24">
        <w:rPr>
          <w:rFonts w:ascii="Arial" w:eastAsiaTheme="minorHAnsi" w:hAnsi="Arial" w:cs="Arial"/>
          <w:color w:val="000000"/>
          <w:sz w:val="22"/>
          <w:szCs w:val="22"/>
          <w:lang w:eastAsia="en-US"/>
        </w:rPr>
        <w:t>, w części dotyczącej: *</w:t>
      </w:r>
      <w:r w:rsidR="0021668D" w:rsidRPr="00EF2F24">
        <w:rPr>
          <w:rFonts w:ascii="Arial" w:eastAsiaTheme="minorHAnsi" w:hAnsi="Arial" w:cs="Arial"/>
          <w:color w:val="000000"/>
          <w:sz w:val="22"/>
          <w:szCs w:val="22"/>
          <w:lang w:eastAsia="en-US"/>
        </w:rPr>
        <w:t>(</w:t>
      </w:r>
      <w:r w:rsidR="0021668D" w:rsidRPr="00EF2F24">
        <w:rPr>
          <w:rFonts w:ascii="Arial" w:eastAsiaTheme="minorHAnsi" w:hAnsi="Arial" w:cs="Arial"/>
          <w:i/>
          <w:iCs/>
          <w:color w:val="000000"/>
          <w:sz w:val="22"/>
          <w:szCs w:val="22"/>
          <w:lang w:eastAsia="en-US"/>
        </w:rPr>
        <w:t>pozostawić właściwe)</w:t>
      </w:r>
    </w:p>
    <w:p w14:paraId="7946DC8F" w14:textId="5C3F5E4A" w:rsidR="002F0406" w:rsidRPr="00EF2F24" w:rsidRDefault="002F0406" w:rsidP="008A6845">
      <w:pPr>
        <w:autoSpaceDE w:val="0"/>
        <w:autoSpaceDN w:val="0"/>
        <w:adjustRightInd w:val="0"/>
        <w:spacing w:line="276" w:lineRule="auto"/>
        <w:ind w:left="426"/>
        <w:rPr>
          <w:rFonts w:ascii="Arial" w:eastAsiaTheme="minorHAnsi" w:hAnsi="Arial" w:cs="Arial"/>
          <w:sz w:val="22"/>
          <w:szCs w:val="22"/>
          <w:lang w:eastAsia="en-US"/>
        </w:rPr>
      </w:pPr>
      <w:r w:rsidRPr="00EF2F24">
        <w:rPr>
          <w:rFonts w:ascii="Arial" w:eastAsiaTheme="minorHAnsi" w:hAnsi="Arial" w:cs="Arial"/>
          <w:sz w:val="22"/>
          <w:szCs w:val="22"/>
          <w:lang w:eastAsia="en-US"/>
        </w:rPr>
        <w:t xml:space="preserve">1) …………………………………………………………………..…. - </w:t>
      </w:r>
      <w:r w:rsidR="00D0701D" w:rsidRPr="00EF2F24">
        <w:rPr>
          <w:rFonts w:ascii="Arial" w:eastAsiaTheme="minorHAnsi" w:hAnsi="Arial" w:cs="Arial"/>
          <w:sz w:val="22"/>
          <w:szCs w:val="22"/>
          <w:lang w:eastAsia="en-US"/>
        </w:rPr>
        <w:t>……………………………………</w:t>
      </w:r>
    </w:p>
    <w:p w14:paraId="2E884D7D" w14:textId="343B0806" w:rsidR="002F0406" w:rsidRPr="00EF2F24" w:rsidRDefault="0021668D" w:rsidP="008A6845">
      <w:pPr>
        <w:autoSpaceDE w:val="0"/>
        <w:autoSpaceDN w:val="0"/>
        <w:adjustRightInd w:val="0"/>
        <w:spacing w:line="276" w:lineRule="auto"/>
        <w:ind w:left="426"/>
        <w:rPr>
          <w:rFonts w:ascii="Arial" w:eastAsiaTheme="minorHAnsi" w:hAnsi="Arial" w:cs="Arial"/>
          <w:i/>
          <w:sz w:val="22"/>
          <w:szCs w:val="22"/>
          <w:lang w:eastAsia="en-US"/>
        </w:rPr>
      </w:pPr>
      <w:r w:rsidRPr="00EF2F24">
        <w:rPr>
          <w:rFonts w:ascii="Arial" w:eastAsiaTheme="minorHAnsi" w:hAnsi="Arial" w:cs="Arial"/>
          <w:i/>
          <w:sz w:val="22"/>
          <w:szCs w:val="22"/>
          <w:lang w:eastAsia="en-US"/>
        </w:rPr>
        <w:t xml:space="preserve">                      </w:t>
      </w:r>
      <w:r w:rsidR="002F0406" w:rsidRPr="00EF2F24">
        <w:rPr>
          <w:rFonts w:ascii="Arial" w:eastAsiaTheme="minorHAnsi" w:hAnsi="Arial" w:cs="Arial"/>
          <w:i/>
          <w:sz w:val="22"/>
          <w:szCs w:val="22"/>
          <w:lang w:eastAsia="en-US"/>
        </w:rPr>
        <w:t xml:space="preserve">nazwa podwykonawcy </w:t>
      </w:r>
    </w:p>
    <w:p w14:paraId="3E1191D9" w14:textId="5B7E87E6" w:rsidR="002F0406" w:rsidRPr="00EF2F24" w:rsidRDefault="002F0406" w:rsidP="008A6845">
      <w:pPr>
        <w:autoSpaceDE w:val="0"/>
        <w:autoSpaceDN w:val="0"/>
        <w:adjustRightInd w:val="0"/>
        <w:spacing w:line="276" w:lineRule="auto"/>
        <w:ind w:left="426"/>
        <w:rPr>
          <w:rFonts w:ascii="Arial" w:eastAsiaTheme="minorHAnsi" w:hAnsi="Arial" w:cs="Arial"/>
          <w:sz w:val="22"/>
          <w:szCs w:val="22"/>
          <w:lang w:eastAsia="en-US"/>
        </w:rPr>
      </w:pPr>
      <w:r w:rsidRPr="00EF2F24">
        <w:rPr>
          <w:rFonts w:ascii="Arial" w:eastAsiaTheme="minorHAnsi" w:hAnsi="Arial" w:cs="Arial"/>
          <w:sz w:val="22"/>
          <w:szCs w:val="22"/>
          <w:lang w:eastAsia="en-US"/>
        </w:rPr>
        <w:t>2) ……………………………………………</w:t>
      </w:r>
      <w:r w:rsidR="00D0701D" w:rsidRPr="00EF2F24">
        <w:rPr>
          <w:rFonts w:ascii="Arial" w:eastAsiaTheme="minorHAnsi" w:hAnsi="Arial" w:cs="Arial"/>
          <w:sz w:val="22"/>
          <w:szCs w:val="22"/>
          <w:lang w:eastAsia="en-US"/>
        </w:rPr>
        <w:t>………………………… - ……………………………………</w:t>
      </w:r>
    </w:p>
    <w:p w14:paraId="364F02AB" w14:textId="77777777" w:rsidR="008F4E63" w:rsidRPr="00EF2F24" w:rsidRDefault="008F4E63" w:rsidP="008A6845">
      <w:pPr>
        <w:spacing w:line="276" w:lineRule="auto"/>
        <w:rPr>
          <w:rFonts w:ascii="Arial" w:hAnsi="Arial" w:cs="Arial"/>
          <w:sz w:val="22"/>
          <w:szCs w:val="22"/>
        </w:rPr>
      </w:pPr>
    </w:p>
    <w:p w14:paraId="7DD4E2C5" w14:textId="4107E114" w:rsidR="0021668D" w:rsidRPr="00EF2F24" w:rsidRDefault="00617DB6" w:rsidP="008A6845">
      <w:pPr>
        <w:pStyle w:val="Akapitzlist"/>
        <w:spacing w:line="276" w:lineRule="auto"/>
        <w:ind w:left="426"/>
        <w:rPr>
          <w:rFonts w:ascii="Arial" w:hAnsi="Arial" w:cs="Arial"/>
          <w:i/>
          <w:sz w:val="22"/>
          <w:szCs w:val="22"/>
        </w:rPr>
      </w:pPr>
      <w:r w:rsidRPr="00EF2F24">
        <w:rPr>
          <w:rFonts w:ascii="Arial" w:hAnsi="Arial" w:cs="Arial"/>
          <w:sz w:val="22"/>
          <w:szCs w:val="22"/>
        </w:rPr>
        <w:t xml:space="preserve">W przypadku robót budowlanych oraz usług, które mają być wykonane w miejscu podlegającym bezpośredniemu nadzorowi </w:t>
      </w:r>
      <w:r w:rsidR="009B2118" w:rsidRPr="00EF2F24">
        <w:rPr>
          <w:rFonts w:ascii="Arial" w:hAnsi="Arial" w:cs="Arial"/>
          <w:sz w:val="22"/>
          <w:szCs w:val="22"/>
        </w:rPr>
        <w:t>Z</w:t>
      </w:r>
      <w:r w:rsidRPr="00EF2F24">
        <w:rPr>
          <w:rFonts w:ascii="Arial" w:hAnsi="Arial" w:cs="Arial"/>
          <w:sz w:val="22"/>
          <w:szCs w:val="22"/>
        </w:rPr>
        <w:t xml:space="preserve">amawiającego, zamawiający żąda, aby przed przystąpieniem do wykonania zamówienia </w:t>
      </w:r>
      <w:r w:rsidR="009B2118" w:rsidRPr="00EF2F24">
        <w:rPr>
          <w:rFonts w:ascii="Arial" w:hAnsi="Arial" w:cs="Arial"/>
          <w:sz w:val="22"/>
          <w:szCs w:val="22"/>
        </w:rPr>
        <w:t>W</w:t>
      </w:r>
      <w:r w:rsidRPr="00EF2F24">
        <w:rPr>
          <w:rFonts w:ascii="Arial" w:hAnsi="Arial" w:cs="Arial"/>
          <w:sz w:val="22"/>
          <w:szCs w:val="22"/>
        </w:rPr>
        <w:t xml:space="preserve">ykonawca podał nazwy, dane kontaktowe oraz przedstawicieli, </w:t>
      </w:r>
      <w:r w:rsidR="009B2118" w:rsidRPr="00EF2F24">
        <w:rPr>
          <w:rFonts w:ascii="Arial" w:hAnsi="Arial" w:cs="Arial"/>
          <w:sz w:val="22"/>
          <w:szCs w:val="22"/>
        </w:rPr>
        <w:t>P</w:t>
      </w:r>
      <w:r w:rsidRPr="00EF2F24">
        <w:rPr>
          <w:rFonts w:ascii="Arial" w:hAnsi="Arial" w:cs="Arial"/>
          <w:sz w:val="22"/>
          <w:szCs w:val="22"/>
        </w:rPr>
        <w:t xml:space="preserve">odwykonawców zaangażowanych w takie roboty budowlane lub usługi, jeżeli są już znani. Wykonawca zawiadamia </w:t>
      </w:r>
      <w:r w:rsidR="009B2118" w:rsidRPr="00EF2F24">
        <w:rPr>
          <w:rFonts w:ascii="Arial" w:hAnsi="Arial" w:cs="Arial"/>
          <w:sz w:val="22"/>
          <w:szCs w:val="22"/>
        </w:rPr>
        <w:t>Z</w:t>
      </w:r>
      <w:r w:rsidRPr="00EF2F24">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9B2118" w:rsidRPr="00EF2F24">
        <w:rPr>
          <w:rFonts w:ascii="Arial" w:hAnsi="Arial" w:cs="Arial"/>
          <w:sz w:val="22"/>
          <w:szCs w:val="22"/>
        </w:rPr>
        <w:t>P</w:t>
      </w:r>
      <w:r w:rsidRPr="00EF2F24">
        <w:rPr>
          <w:rFonts w:ascii="Arial" w:hAnsi="Arial" w:cs="Arial"/>
          <w:sz w:val="22"/>
          <w:szCs w:val="22"/>
        </w:rPr>
        <w:t>odwykonawców, którym w późniejszym okresie zamierza powierzyć realizację robót budowlanych lub usług.</w:t>
      </w:r>
      <w:r w:rsidR="008F4E63" w:rsidRPr="00EF2F24">
        <w:rPr>
          <w:rFonts w:ascii="Arial" w:hAnsi="Arial" w:cs="Arial"/>
          <w:i/>
          <w:sz w:val="22"/>
          <w:szCs w:val="22"/>
        </w:rPr>
        <w:t xml:space="preserve">  </w:t>
      </w:r>
    </w:p>
    <w:p w14:paraId="0F8FB2F7" w14:textId="77777777" w:rsidR="0021668D" w:rsidRPr="00EF2F24" w:rsidRDefault="004D6DEB" w:rsidP="008A6845">
      <w:pPr>
        <w:pStyle w:val="Akapitzlist"/>
        <w:numPr>
          <w:ilvl w:val="0"/>
          <w:numId w:val="21"/>
        </w:numPr>
        <w:spacing w:line="276" w:lineRule="auto"/>
        <w:ind w:left="426"/>
        <w:rPr>
          <w:rFonts w:ascii="Arial" w:hAnsi="Arial" w:cs="Arial"/>
          <w:i/>
          <w:sz w:val="22"/>
          <w:szCs w:val="22"/>
        </w:rPr>
      </w:pPr>
      <w:r w:rsidRPr="00EF2F24">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EF2F24" w:rsidRDefault="004D6DEB" w:rsidP="008A6845">
      <w:pPr>
        <w:pStyle w:val="Akapitzlist"/>
        <w:numPr>
          <w:ilvl w:val="0"/>
          <w:numId w:val="21"/>
        </w:numPr>
        <w:spacing w:line="276" w:lineRule="auto"/>
        <w:ind w:left="426"/>
        <w:rPr>
          <w:rFonts w:ascii="Arial" w:hAnsi="Arial" w:cs="Arial"/>
          <w:i/>
          <w:sz w:val="22"/>
          <w:szCs w:val="22"/>
        </w:rPr>
      </w:pPr>
      <w:r w:rsidRPr="00EF2F24">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w:t>
      </w:r>
      <w:r w:rsidRPr="00EF2F24">
        <w:rPr>
          <w:rFonts w:ascii="Arial" w:eastAsiaTheme="minorHAnsi" w:hAnsi="Arial" w:cs="Arial"/>
          <w:sz w:val="22"/>
          <w:szCs w:val="22"/>
        </w:rPr>
        <w:lastRenderedPageBreak/>
        <w:t xml:space="preserve">jest obowiązany dołączyć zgodę Wykonawcy na zawarcie umowy na podwykonawstwo o treści zgodnej z projektem umowy. </w:t>
      </w:r>
    </w:p>
    <w:p w14:paraId="1BF9D68C" w14:textId="1D1C5E95" w:rsidR="004D6DEB"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EF2F24" w:rsidRDefault="004D6DEB" w:rsidP="008A6845">
      <w:pPr>
        <w:pStyle w:val="Akapitzlist"/>
        <w:numPr>
          <w:ilvl w:val="0"/>
          <w:numId w:val="22"/>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nie spełnia ona wymagań określonych w dokumentach zamówienia, </w:t>
      </w:r>
    </w:p>
    <w:p w14:paraId="2D1AC82F" w14:textId="77777777" w:rsidR="00475DE0" w:rsidRPr="00EF2F24" w:rsidRDefault="004D6DEB" w:rsidP="008A6845">
      <w:pPr>
        <w:pStyle w:val="Akapitzlist"/>
        <w:numPr>
          <w:ilvl w:val="0"/>
          <w:numId w:val="22"/>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EF2F24" w:rsidRDefault="004D6DEB" w:rsidP="008A6845">
      <w:pPr>
        <w:pStyle w:val="Akapitzlist"/>
        <w:numPr>
          <w:ilvl w:val="0"/>
          <w:numId w:val="22"/>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zawiera ona postanowienia niezgodne z art. 463 ustawy Pzp. </w:t>
      </w:r>
    </w:p>
    <w:p w14:paraId="28F6676B" w14:textId="77777777" w:rsidR="00475DE0"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w terminie 14 dni od dnia otrzymania zgłasza pisemny sprzeciw do umowy o podwykonawstwo, której przedmiotem są roboty budowlane w przypadku gdy: </w:t>
      </w:r>
    </w:p>
    <w:p w14:paraId="62F7FCBE" w14:textId="77777777" w:rsidR="00475DE0" w:rsidRPr="00EF2F24" w:rsidRDefault="004D6DEB" w:rsidP="008A6845">
      <w:pPr>
        <w:pStyle w:val="Akapitzlist"/>
        <w:numPr>
          <w:ilvl w:val="0"/>
          <w:numId w:val="23"/>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nie spełnia ona wymagań określonych w dokumentach zamówienia, </w:t>
      </w:r>
    </w:p>
    <w:p w14:paraId="646D5731" w14:textId="77777777" w:rsidR="00475DE0" w:rsidRPr="00EF2F24" w:rsidRDefault="004D6DEB" w:rsidP="008A6845">
      <w:pPr>
        <w:pStyle w:val="Akapitzlist"/>
        <w:numPr>
          <w:ilvl w:val="0"/>
          <w:numId w:val="23"/>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EF2F24" w:rsidRDefault="004D6DEB" w:rsidP="008A6845">
      <w:pPr>
        <w:pStyle w:val="Akapitzlist"/>
        <w:numPr>
          <w:ilvl w:val="0"/>
          <w:numId w:val="23"/>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zawiera ona postanowienia niezgodne z art. 463 ustawy Pzp. </w:t>
      </w:r>
    </w:p>
    <w:p w14:paraId="188DAC71" w14:textId="3BDA2AFF" w:rsidR="004D6DEB" w:rsidRPr="00EF2F24" w:rsidRDefault="004D6DEB" w:rsidP="008A6845">
      <w:pPr>
        <w:pStyle w:val="Akapitzlist"/>
        <w:numPr>
          <w:ilvl w:val="0"/>
          <w:numId w:val="20"/>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Niezgłoszenie w terminie 14 dni: </w:t>
      </w:r>
    </w:p>
    <w:p w14:paraId="0FC6E018" w14:textId="340777DA" w:rsidR="004D6DEB" w:rsidRPr="00EF2F24" w:rsidRDefault="000631DB" w:rsidP="008A6845">
      <w:pPr>
        <w:spacing w:line="276" w:lineRule="auto"/>
        <w:ind w:left="993"/>
        <w:rPr>
          <w:rFonts w:ascii="Arial" w:eastAsiaTheme="minorHAnsi" w:hAnsi="Arial" w:cs="Arial"/>
          <w:sz w:val="22"/>
          <w:szCs w:val="22"/>
        </w:rPr>
      </w:pPr>
      <w:r w:rsidRPr="00EF2F24">
        <w:rPr>
          <w:rFonts w:ascii="Arial" w:eastAsiaTheme="minorHAnsi" w:hAnsi="Arial" w:cs="Arial"/>
          <w:sz w:val="22"/>
          <w:szCs w:val="22"/>
        </w:rPr>
        <w:t xml:space="preserve">a)  </w:t>
      </w:r>
      <w:r w:rsidR="004D6DEB" w:rsidRPr="00EF2F24">
        <w:rPr>
          <w:rFonts w:ascii="Arial" w:eastAsiaTheme="minorHAnsi" w:hAnsi="Arial" w:cs="Arial"/>
          <w:sz w:val="22"/>
          <w:szCs w:val="22"/>
        </w:rPr>
        <w:t xml:space="preserve">pisemnych zastrzeżeń, o których mowa w pkt. </w:t>
      </w:r>
      <w:r w:rsidR="00FC7CCB" w:rsidRPr="00EF2F24">
        <w:rPr>
          <w:rFonts w:ascii="Arial" w:eastAsiaTheme="minorHAnsi" w:hAnsi="Arial" w:cs="Arial"/>
          <w:sz w:val="22"/>
          <w:szCs w:val="22"/>
        </w:rPr>
        <w:t>3</w:t>
      </w:r>
      <w:r w:rsidR="004D6DEB" w:rsidRPr="00EF2F24">
        <w:rPr>
          <w:rFonts w:ascii="Arial" w:eastAsiaTheme="minorHAnsi" w:hAnsi="Arial" w:cs="Arial"/>
          <w:sz w:val="22"/>
          <w:szCs w:val="22"/>
        </w:rPr>
        <w:t xml:space="preserve">), </w:t>
      </w:r>
    </w:p>
    <w:p w14:paraId="5B8FC020" w14:textId="63407D1A" w:rsidR="004D6DEB" w:rsidRPr="00EF2F24" w:rsidRDefault="004D6DEB" w:rsidP="008A6845">
      <w:pPr>
        <w:spacing w:line="276" w:lineRule="auto"/>
        <w:ind w:left="993"/>
        <w:rPr>
          <w:rFonts w:ascii="Arial" w:eastAsiaTheme="minorHAnsi" w:hAnsi="Arial" w:cs="Arial"/>
          <w:sz w:val="22"/>
          <w:szCs w:val="22"/>
        </w:rPr>
      </w:pPr>
      <w:r w:rsidRPr="00EF2F24">
        <w:rPr>
          <w:rFonts w:ascii="Arial" w:eastAsiaTheme="minorHAnsi" w:hAnsi="Arial" w:cs="Arial"/>
          <w:sz w:val="22"/>
          <w:szCs w:val="22"/>
        </w:rPr>
        <w:t xml:space="preserve">b) </w:t>
      </w:r>
      <w:r w:rsidR="000631DB" w:rsidRPr="00EF2F24">
        <w:rPr>
          <w:rFonts w:ascii="Arial" w:eastAsiaTheme="minorHAnsi" w:hAnsi="Arial" w:cs="Arial"/>
          <w:sz w:val="22"/>
          <w:szCs w:val="22"/>
        </w:rPr>
        <w:t xml:space="preserve"> </w:t>
      </w:r>
      <w:r w:rsidRPr="00EF2F24">
        <w:rPr>
          <w:rFonts w:ascii="Arial" w:eastAsiaTheme="minorHAnsi" w:hAnsi="Arial" w:cs="Arial"/>
          <w:sz w:val="22"/>
          <w:szCs w:val="22"/>
        </w:rPr>
        <w:t xml:space="preserve">pisemnego sprzeciwu, o którym mowa w pkt. </w:t>
      </w:r>
      <w:r w:rsidR="00FC7CCB" w:rsidRPr="00EF2F24">
        <w:rPr>
          <w:rFonts w:ascii="Arial" w:eastAsiaTheme="minorHAnsi" w:hAnsi="Arial" w:cs="Arial"/>
          <w:sz w:val="22"/>
          <w:szCs w:val="22"/>
        </w:rPr>
        <w:t>5</w:t>
      </w:r>
      <w:r w:rsidRPr="00EF2F24">
        <w:rPr>
          <w:rFonts w:ascii="Arial" w:eastAsiaTheme="minorHAnsi" w:hAnsi="Arial" w:cs="Arial"/>
          <w:sz w:val="22"/>
          <w:szCs w:val="22"/>
        </w:rPr>
        <w:t xml:space="preserve">), </w:t>
      </w:r>
    </w:p>
    <w:p w14:paraId="34CA6970" w14:textId="77777777" w:rsidR="004D6DEB" w:rsidRPr="00EF2F24" w:rsidRDefault="004D6DEB" w:rsidP="008A6845">
      <w:pPr>
        <w:spacing w:line="276" w:lineRule="auto"/>
        <w:ind w:left="285" w:firstLine="708"/>
        <w:rPr>
          <w:rFonts w:ascii="Arial" w:eastAsiaTheme="minorHAnsi" w:hAnsi="Arial" w:cs="Arial"/>
          <w:sz w:val="22"/>
          <w:szCs w:val="22"/>
        </w:rPr>
      </w:pPr>
      <w:r w:rsidRPr="00EF2F24">
        <w:rPr>
          <w:rFonts w:ascii="Arial" w:eastAsiaTheme="minorHAnsi" w:hAnsi="Arial" w:cs="Arial"/>
          <w:sz w:val="22"/>
          <w:szCs w:val="22"/>
        </w:rPr>
        <w:t xml:space="preserve">uważa się za akceptację projektu umowy lub umowy przez Zamawiającego; </w:t>
      </w:r>
    </w:p>
    <w:p w14:paraId="03A0C5A3" w14:textId="77777777" w:rsidR="00B52FE4" w:rsidRPr="00EF2F24" w:rsidRDefault="004D6DEB" w:rsidP="008A6845">
      <w:pPr>
        <w:pStyle w:val="Akapitzlist"/>
        <w:numPr>
          <w:ilvl w:val="0"/>
          <w:numId w:val="24"/>
        </w:numPr>
        <w:spacing w:line="276" w:lineRule="auto"/>
        <w:ind w:left="709"/>
        <w:rPr>
          <w:rFonts w:ascii="Arial" w:eastAsiaTheme="minorHAnsi" w:hAnsi="Arial" w:cs="Arial"/>
          <w:sz w:val="22"/>
          <w:szCs w:val="22"/>
        </w:rPr>
      </w:pPr>
      <w:r w:rsidRPr="00EF2F24">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EF2F24">
        <w:rPr>
          <w:rFonts w:ascii="Arial" w:eastAsiaTheme="minorHAnsi" w:hAnsi="Arial" w:cs="Arial"/>
          <w:sz w:val="22"/>
          <w:szCs w:val="22"/>
        </w:rPr>
        <w:t>5</w:t>
      </w:r>
      <w:r w:rsidRPr="00EF2F24">
        <w:rPr>
          <w:rFonts w:ascii="Arial" w:eastAsiaTheme="minorHAnsi" w:hAnsi="Arial" w:cs="Arial"/>
          <w:sz w:val="22"/>
          <w:szCs w:val="22"/>
        </w:rPr>
        <w:t xml:space="preserve">0 000 zł. </w:t>
      </w:r>
    </w:p>
    <w:p w14:paraId="0FCB1D3B" w14:textId="0C04451F" w:rsidR="00B52FE4" w:rsidRPr="00EF2F24" w:rsidRDefault="004D6DEB" w:rsidP="008A6845">
      <w:pPr>
        <w:pStyle w:val="Akapitzlist"/>
        <w:numPr>
          <w:ilvl w:val="0"/>
          <w:numId w:val="24"/>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Jeżeli w umowie, o której mowa w pkt. </w:t>
      </w:r>
      <w:r w:rsidR="00B52FE4" w:rsidRPr="00EF2F24">
        <w:rPr>
          <w:rFonts w:ascii="Arial" w:eastAsiaTheme="minorHAnsi" w:hAnsi="Arial" w:cs="Arial"/>
          <w:sz w:val="22"/>
          <w:szCs w:val="22"/>
        </w:rPr>
        <w:t>7</w:t>
      </w:r>
      <w:r w:rsidRPr="00EF2F24">
        <w:rPr>
          <w:rFonts w:ascii="Arial" w:eastAsiaTheme="minorHAnsi" w:hAnsi="Arial" w:cs="Arial"/>
          <w:sz w:val="22"/>
          <w:szCs w:val="22"/>
        </w:rPr>
        <w:t xml:space="preserve">), termin zapłaty wynagrodzenia jest dłuższy niż określony w pkt </w:t>
      </w:r>
      <w:r w:rsidR="00B52FE4" w:rsidRPr="00EF2F24">
        <w:rPr>
          <w:rFonts w:ascii="Arial" w:eastAsiaTheme="minorHAnsi" w:hAnsi="Arial" w:cs="Arial"/>
          <w:sz w:val="22"/>
          <w:szCs w:val="22"/>
        </w:rPr>
        <w:t>5</w:t>
      </w:r>
      <w:r w:rsidR="00193623" w:rsidRPr="00EF2F24">
        <w:rPr>
          <w:rFonts w:ascii="Arial" w:eastAsiaTheme="minorHAnsi" w:hAnsi="Arial" w:cs="Arial"/>
          <w:sz w:val="22"/>
          <w:szCs w:val="22"/>
        </w:rPr>
        <w:t xml:space="preserve"> lit.</w:t>
      </w:r>
      <w:r w:rsidRPr="00EF2F24">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EF2F24">
        <w:rPr>
          <w:rFonts w:ascii="Arial" w:eastAsiaTheme="minorHAnsi" w:hAnsi="Arial" w:cs="Arial"/>
          <w:sz w:val="22"/>
          <w:szCs w:val="22"/>
        </w:rPr>
        <w:t>2.000 zł za każde zdarzenie</w:t>
      </w:r>
      <w:r w:rsidRPr="00EF2F24">
        <w:rPr>
          <w:rFonts w:ascii="Arial" w:eastAsiaTheme="minorHAnsi" w:hAnsi="Arial" w:cs="Arial"/>
          <w:sz w:val="22"/>
          <w:szCs w:val="22"/>
        </w:rPr>
        <w:t xml:space="preserve">, zgodnie z art. 464 ust. 10 ustawy Pzp. </w:t>
      </w:r>
    </w:p>
    <w:p w14:paraId="3AFA7B5C" w14:textId="77777777" w:rsidR="00B52FE4" w:rsidRPr="00EF2F24" w:rsidRDefault="004D6DEB" w:rsidP="008A6845">
      <w:pPr>
        <w:pStyle w:val="Akapitzlist"/>
        <w:numPr>
          <w:ilvl w:val="0"/>
          <w:numId w:val="24"/>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Wymagania określone w punktach 2) – </w:t>
      </w:r>
      <w:r w:rsidR="00B52FE4" w:rsidRPr="00EF2F24">
        <w:rPr>
          <w:rFonts w:ascii="Arial" w:eastAsiaTheme="minorHAnsi" w:hAnsi="Arial" w:cs="Arial"/>
          <w:sz w:val="22"/>
          <w:szCs w:val="22"/>
        </w:rPr>
        <w:t>8</w:t>
      </w:r>
      <w:r w:rsidRPr="00EF2F24">
        <w:rPr>
          <w:rFonts w:ascii="Arial" w:eastAsiaTheme="minorHAnsi" w:hAnsi="Arial" w:cs="Arial"/>
          <w:sz w:val="22"/>
          <w:szCs w:val="22"/>
        </w:rPr>
        <w:t xml:space="preserve">) stosuje się odpowiednio do zmian umowy o podwykonawstwo. </w:t>
      </w:r>
    </w:p>
    <w:p w14:paraId="1A109C69" w14:textId="365B5A0E" w:rsidR="004D6DEB" w:rsidRPr="00EF2F24" w:rsidRDefault="004D6DEB" w:rsidP="008A6845">
      <w:pPr>
        <w:pStyle w:val="Akapitzlist"/>
        <w:numPr>
          <w:ilvl w:val="0"/>
          <w:numId w:val="24"/>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Umowa z Podwykonawcą nie może zawierać postanowień: </w:t>
      </w:r>
    </w:p>
    <w:p w14:paraId="017C88D7" w14:textId="77777777" w:rsidR="00392DAC" w:rsidRPr="00EF2F24" w:rsidRDefault="004D6DEB" w:rsidP="008A6845">
      <w:pPr>
        <w:pStyle w:val="Akapitzlist"/>
        <w:numPr>
          <w:ilvl w:val="0"/>
          <w:numId w:val="25"/>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EF2F24" w:rsidRDefault="004D6DEB" w:rsidP="008A6845">
      <w:pPr>
        <w:pStyle w:val="Akapitzlist"/>
        <w:numPr>
          <w:ilvl w:val="0"/>
          <w:numId w:val="25"/>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Wynagrodzenie, o którym mowa w pkt. 1</w:t>
      </w:r>
      <w:r w:rsidR="00392DAC" w:rsidRPr="00EF2F24">
        <w:rPr>
          <w:rFonts w:ascii="Arial" w:eastAsiaTheme="minorHAnsi" w:hAnsi="Arial" w:cs="Arial"/>
          <w:sz w:val="22"/>
          <w:szCs w:val="22"/>
        </w:rPr>
        <w:t>2</w:t>
      </w:r>
      <w:r w:rsidRPr="00EF2F24">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W przypadku zgłoszenia w terminie uwag, o których mowa w pkt. 1</w:t>
      </w:r>
      <w:r w:rsidR="00392DAC" w:rsidRPr="00EF2F24">
        <w:rPr>
          <w:rFonts w:ascii="Arial" w:eastAsiaTheme="minorHAnsi" w:hAnsi="Arial" w:cs="Arial"/>
          <w:sz w:val="22"/>
          <w:szCs w:val="22"/>
        </w:rPr>
        <w:t>6</w:t>
      </w:r>
      <w:r w:rsidRPr="00EF2F24">
        <w:rPr>
          <w:rFonts w:ascii="Arial" w:eastAsiaTheme="minorHAnsi" w:hAnsi="Arial" w:cs="Arial"/>
          <w:sz w:val="22"/>
          <w:szCs w:val="22"/>
        </w:rPr>
        <w:t xml:space="preserve">), Zamawiający może: </w:t>
      </w:r>
    </w:p>
    <w:p w14:paraId="0D926584" w14:textId="5DA92802" w:rsidR="004D6DEB" w:rsidRPr="00EF2F24" w:rsidRDefault="004D6DEB" w:rsidP="008A6845">
      <w:pPr>
        <w:pStyle w:val="Akapitzlist"/>
        <w:numPr>
          <w:ilvl w:val="0"/>
          <w:numId w:val="27"/>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EF2F24" w:rsidRDefault="004D6DEB" w:rsidP="008A6845">
      <w:pPr>
        <w:pStyle w:val="Akapitzlist"/>
        <w:numPr>
          <w:ilvl w:val="0"/>
          <w:numId w:val="27"/>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EF2F24" w:rsidRDefault="004D6DEB" w:rsidP="008A6845">
      <w:pPr>
        <w:pStyle w:val="Akapitzlist"/>
        <w:numPr>
          <w:ilvl w:val="0"/>
          <w:numId w:val="27"/>
        </w:numPr>
        <w:spacing w:line="276" w:lineRule="auto"/>
        <w:ind w:left="1276"/>
        <w:rPr>
          <w:rFonts w:ascii="Arial" w:eastAsiaTheme="minorHAnsi" w:hAnsi="Arial" w:cs="Arial"/>
          <w:sz w:val="22"/>
          <w:szCs w:val="22"/>
        </w:rPr>
      </w:pPr>
      <w:r w:rsidRPr="00EF2F24">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6D6B4965" w:rsidR="009B540E" w:rsidRPr="00EF2F24" w:rsidRDefault="009B540E" w:rsidP="008A6845">
      <w:pPr>
        <w:pStyle w:val="Akapitzlist"/>
        <w:numPr>
          <w:ilvl w:val="0"/>
          <w:numId w:val="26"/>
        </w:numPr>
        <w:spacing w:line="276" w:lineRule="auto"/>
        <w:rPr>
          <w:rFonts w:ascii="Arial" w:hAnsi="Arial" w:cs="Arial"/>
          <w:sz w:val="22"/>
          <w:szCs w:val="22"/>
        </w:rPr>
      </w:pPr>
      <w:r w:rsidRPr="00EF2F24">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EF2F24">
        <w:rPr>
          <w:rFonts w:ascii="Arial" w:eastAsiaTheme="minorHAnsi" w:hAnsi="Arial" w:cs="Arial"/>
          <w:sz w:val="22"/>
          <w:szCs w:val="22"/>
        </w:rPr>
        <w:t xml:space="preserve">wymagalnego </w:t>
      </w:r>
      <w:r w:rsidRPr="00EF2F24">
        <w:rPr>
          <w:rFonts w:ascii="Arial" w:hAnsi="Arial" w:cs="Arial"/>
          <w:sz w:val="22"/>
          <w:szCs w:val="22"/>
        </w:rPr>
        <w:t>wynagrodzenia Podwykonawcom (</w:t>
      </w:r>
      <w:r w:rsidR="00193623" w:rsidRPr="00EF2F24">
        <w:rPr>
          <w:rFonts w:ascii="Arial" w:hAnsi="Arial" w:cs="Arial"/>
          <w:sz w:val="22"/>
          <w:szCs w:val="22"/>
        </w:rPr>
        <w:t>d</w:t>
      </w:r>
      <w:r w:rsidRPr="00EF2F24">
        <w:rPr>
          <w:rFonts w:ascii="Arial" w:hAnsi="Arial" w:cs="Arial"/>
          <w:sz w:val="22"/>
          <w:szCs w:val="22"/>
        </w:rPr>
        <w:t xml:space="preserve">alszym </w:t>
      </w:r>
      <w:r w:rsidR="00193623" w:rsidRPr="00EF2F24">
        <w:rPr>
          <w:rFonts w:ascii="Arial" w:hAnsi="Arial" w:cs="Arial"/>
          <w:sz w:val="22"/>
          <w:szCs w:val="22"/>
        </w:rPr>
        <w:t>P</w:t>
      </w:r>
      <w:r w:rsidRPr="00EF2F24">
        <w:rPr>
          <w:rFonts w:ascii="Arial" w:hAnsi="Arial" w:cs="Arial"/>
          <w:sz w:val="22"/>
          <w:szCs w:val="22"/>
        </w:rPr>
        <w:t>odwykonawcom),</w:t>
      </w:r>
      <w:r w:rsidR="00B1529F" w:rsidRPr="00EF2F24">
        <w:rPr>
          <w:rFonts w:ascii="Arial" w:eastAsiaTheme="minorHAnsi" w:hAnsi="Arial" w:cs="Arial"/>
          <w:sz w:val="22"/>
          <w:szCs w:val="22"/>
        </w:rPr>
        <w:t xml:space="preserve"> o których mowa w pkt. 12), </w:t>
      </w:r>
      <w:r w:rsidRPr="00EF2F24">
        <w:rPr>
          <w:rFonts w:ascii="Arial" w:hAnsi="Arial" w:cs="Arial"/>
          <w:sz w:val="22"/>
          <w:szCs w:val="22"/>
        </w:rPr>
        <w:t xml:space="preserve"> których termin zapłaty upłynął w danym okresie rozliczeniowym. </w:t>
      </w:r>
      <w:r w:rsidR="00B1529F" w:rsidRPr="00EF2F24">
        <w:rPr>
          <w:rFonts w:ascii="Arial" w:hAnsi="Arial" w:cs="Arial"/>
          <w:sz w:val="22"/>
          <w:szCs w:val="22"/>
        </w:rPr>
        <w:t>D</w:t>
      </w:r>
      <w:r w:rsidRPr="00EF2F24">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EF2F24" w:rsidRDefault="009B540E" w:rsidP="008A6845">
      <w:pPr>
        <w:pStyle w:val="Akapitzlist"/>
        <w:spacing w:line="276" w:lineRule="auto"/>
        <w:ind w:left="720"/>
        <w:rPr>
          <w:rFonts w:ascii="Arial" w:hAnsi="Arial" w:cs="Arial"/>
          <w:sz w:val="22"/>
          <w:szCs w:val="22"/>
        </w:rPr>
      </w:pPr>
      <w:r w:rsidRPr="00EF2F24">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lastRenderedPageBreak/>
        <w:t>Przepis pkt. 2</w:t>
      </w:r>
      <w:r w:rsidR="007C6958" w:rsidRPr="00EF2F24">
        <w:rPr>
          <w:rFonts w:ascii="Arial" w:eastAsiaTheme="minorHAnsi" w:hAnsi="Arial" w:cs="Arial"/>
          <w:sz w:val="22"/>
          <w:szCs w:val="22"/>
        </w:rPr>
        <w:t>1</w:t>
      </w:r>
      <w:r w:rsidRPr="00EF2F24">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Zmiana Podwykonawcy wymaga zmiany umowy. </w:t>
      </w:r>
    </w:p>
    <w:p w14:paraId="6B22FD2C" w14:textId="77777777" w:rsidR="007C6958"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Zasady określone w pkt 2</w:t>
      </w:r>
      <w:r w:rsidR="007C6958" w:rsidRPr="00EF2F24">
        <w:rPr>
          <w:rFonts w:ascii="Arial" w:eastAsiaTheme="minorHAnsi" w:hAnsi="Arial" w:cs="Arial"/>
          <w:sz w:val="22"/>
          <w:szCs w:val="22"/>
        </w:rPr>
        <w:t>1</w:t>
      </w:r>
      <w:r w:rsidRPr="00EF2F24">
        <w:rPr>
          <w:rFonts w:ascii="Arial" w:eastAsiaTheme="minorHAnsi" w:hAnsi="Arial" w:cs="Arial"/>
          <w:sz w:val="22"/>
          <w:szCs w:val="22"/>
        </w:rPr>
        <w:t>-2</w:t>
      </w:r>
      <w:r w:rsidR="007C6958" w:rsidRPr="00EF2F24">
        <w:rPr>
          <w:rFonts w:ascii="Arial" w:eastAsiaTheme="minorHAnsi" w:hAnsi="Arial" w:cs="Arial"/>
          <w:sz w:val="22"/>
          <w:szCs w:val="22"/>
        </w:rPr>
        <w:t>5</w:t>
      </w:r>
      <w:r w:rsidRPr="00EF2F24">
        <w:rPr>
          <w:rFonts w:ascii="Arial" w:eastAsiaTheme="minorHAnsi" w:hAnsi="Arial" w:cs="Arial"/>
          <w:sz w:val="22"/>
          <w:szCs w:val="22"/>
        </w:rPr>
        <w:t xml:space="preserve"> mają zastosowanie do dalszych Podwykonawców. </w:t>
      </w:r>
    </w:p>
    <w:p w14:paraId="50C34B46" w14:textId="77777777" w:rsidR="0001364A"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EF2F24">
        <w:rPr>
          <w:rFonts w:ascii="Arial" w:eastAsiaTheme="minorHAnsi" w:hAnsi="Arial" w:cs="Arial"/>
          <w:sz w:val="22"/>
          <w:szCs w:val="22"/>
        </w:rPr>
        <w:t>4</w:t>
      </w:r>
      <w:r w:rsidRPr="00EF2F24">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Pr="00EF2F24" w:rsidRDefault="004D6DEB" w:rsidP="008A6845">
      <w:pPr>
        <w:pStyle w:val="Akapitzlist"/>
        <w:numPr>
          <w:ilvl w:val="0"/>
          <w:numId w:val="26"/>
        </w:numPr>
        <w:spacing w:line="276" w:lineRule="auto"/>
        <w:rPr>
          <w:rFonts w:ascii="Arial" w:eastAsiaTheme="minorHAnsi" w:hAnsi="Arial" w:cs="Arial"/>
          <w:sz w:val="22"/>
          <w:szCs w:val="22"/>
        </w:rPr>
      </w:pPr>
      <w:r w:rsidRPr="00EF2F24">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EF2F24" w:rsidRDefault="0096510D" w:rsidP="003E43B7">
      <w:pPr>
        <w:spacing w:line="276" w:lineRule="auto"/>
        <w:ind w:left="284"/>
        <w:jc w:val="center"/>
        <w:rPr>
          <w:rFonts w:ascii="Arial" w:hAnsi="Arial" w:cs="Arial"/>
          <w:b/>
          <w:sz w:val="22"/>
          <w:szCs w:val="22"/>
        </w:rPr>
      </w:pPr>
      <w:r w:rsidRPr="00EF2F24">
        <w:rPr>
          <w:rFonts w:ascii="Arial" w:hAnsi="Arial" w:cs="Arial"/>
          <w:b/>
          <w:sz w:val="22"/>
          <w:szCs w:val="22"/>
        </w:rPr>
        <w:t xml:space="preserve">§ 5 </w:t>
      </w:r>
      <w:r w:rsidRPr="00EF2F24">
        <w:rPr>
          <w:rFonts w:ascii="Arial" w:hAnsi="Arial" w:cs="Arial"/>
          <w:b/>
          <w:sz w:val="22"/>
          <w:szCs w:val="22"/>
        </w:rPr>
        <w:br/>
        <w:t>Obowiązki Wykonawcy</w:t>
      </w:r>
    </w:p>
    <w:p w14:paraId="3D83F393" w14:textId="77777777" w:rsidR="00380202" w:rsidRPr="00EF2F24" w:rsidRDefault="00380202" w:rsidP="005D0F75">
      <w:pPr>
        <w:pStyle w:val="Tekstpodstawowy"/>
        <w:numPr>
          <w:ilvl w:val="0"/>
          <w:numId w:val="38"/>
        </w:numPr>
        <w:tabs>
          <w:tab w:val="num" w:pos="360"/>
        </w:tabs>
        <w:spacing w:after="0" w:line="276" w:lineRule="auto"/>
        <w:ind w:left="360"/>
        <w:rPr>
          <w:rFonts w:ascii="Arial" w:hAnsi="Arial" w:cs="Arial"/>
          <w:sz w:val="22"/>
          <w:szCs w:val="22"/>
        </w:rPr>
      </w:pPr>
      <w:r w:rsidRPr="00EF2F24">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0A241B0F" w14:textId="77777777" w:rsidR="00380202" w:rsidRPr="00EF2F24" w:rsidRDefault="00380202" w:rsidP="005D0F75">
      <w:pPr>
        <w:pStyle w:val="Tekstpodstawowy"/>
        <w:numPr>
          <w:ilvl w:val="0"/>
          <w:numId w:val="38"/>
        </w:numPr>
        <w:tabs>
          <w:tab w:val="num" w:pos="360"/>
        </w:tabs>
        <w:spacing w:after="0" w:line="276" w:lineRule="auto"/>
        <w:ind w:left="360"/>
        <w:rPr>
          <w:rFonts w:ascii="Arial" w:hAnsi="Arial" w:cs="Arial"/>
          <w:sz w:val="22"/>
          <w:szCs w:val="22"/>
        </w:rPr>
      </w:pPr>
      <w:r w:rsidRPr="00EF2F24">
        <w:rPr>
          <w:rFonts w:ascii="Arial" w:hAnsi="Arial" w:cs="Arial"/>
          <w:sz w:val="22"/>
          <w:szCs w:val="22"/>
        </w:rPr>
        <w:t xml:space="preserve">Wykonawca przyjmuje na czas realizacji robót odpowiedzialność prawną za przejęty protokolarnie teren budowy. W trakcie realizacji robót Wykonawca będzie utrzymywał teren budowy w stanie wolnym od przeszkód komunikacyjnych oraz będzie je na bieżąco usuwał z jezdni, jak również nie będzie składował żadnych urządzeń pomocniczych, zbędnych materiałów, odpadów i śmieci. </w:t>
      </w:r>
    </w:p>
    <w:p w14:paraId="262EBAF5" w14:textId="77777777" w:rsidR="00380202" w:rsidRPr="00EF2F24" w:rsidRDefault="00380202" w:rsidP="005D0F75">
      <w:pPr>
        <w:pStyle w:val="Tekstpodstawowy"/>
        <w:numPr>
          <w:ilvl w:val="0"/>
          <w:numId w:val="38"/>
        </w:numPr>
        <w:tabs>
          <w:tab w:val="num" w:pos="360"/>
          <w:tab w:val="num" w:pos="502"/>
        </w:tabs>
        <w:spacing w:after="0" w:line="276" w:lineRule="auto"/>
        <w:ind w:left="360"/>
        <w:rPr>
          <w:rFonts w:ascii="Arial" w:hAnsi="Arial" w:cs="Arial"/>
          <w:sz w:val="22"/>
          <w:szCs w:val="22"/>
        </w:rPr>
      </w:pPr>
      <w:r w:rsidRPr="00EF2F24">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69C71ECB" w14:textId="77777777" w:rsidR="00380202" w:rsidRPr="00EF2F24" w:rsidRDefault="00380202" w:rsidP="005D0F75">
      <w:pPr>
        <w:pStyle w:val="Tekstpodstawowy"/>
        <w:numPr>
          <w:ilvl w:val="0"/>
          <w:numId w:val="30"/>
        </w:numPr>
        <w:tabs>
          <w:tab w:val="num" w:pos="360"/>
          <w:tab w:val="num" w:pos="502"/>
        </w:tabs>
        <w:spacing w:after="0" w:line="276" w:lineRule="auto"/>
        <w:ind w:left="360"/>
        <w:rPr>
          <w:rFonts w:ascii="Arial" w:hAnsi="Arial" w:cs="Arial"/>
          <w:sz w:val="22"/>
          <w:szCs w:val="22"/>
        </w:rPr>
      </w:pPr>
      <w:r w:rsidRPr="00EF2F24">
        <w:rPr>
          <w:rFonts w:ascii="Arial" w:hAnsi="Arial" w:cs="Arial"/>
          <w:color w:val="000000"/>
          <w:sz w:val="22"/>
          <w:szCs w:val="22"/>
        </w:rPr>
        <w:t>Wykonawca w ramach realizacji przedmiotu umowy i zatem bez dodatkowego wynagrodzenia zapewni również w szczególności:</w:t>
      </w:r>
    </w:p>
    <w:p w14:paraId="737980EF" w14:textId="77777777" w:rsidR="00EF2F24" w:rsidRPr="00EF2F24" w:rsidRDefault="00EF2F24" w:rsidP="005D0F75">
      <w:pPr>
        <w:pStyle w:val="Akapitzlist"/>
        <w:numPr>
          <w:ilvl w:val="1"/>
          <w:numId w:val="42"/>
        </w:numPr>
        <w:spacing w:line="276" w:lineRule="auto"/>
        <w:ind w:left="709"/>
        <w:jc w:val="both"/>
        <w:rPr>
          <w:rFonts w:ascii="Arial" w:hAnsi="Arial" w:cs="Arial"/>
          <w:sz w:val="22"/>
          <w:szCs w:val="22"/>
        </w:rPr>
      </w:pPr>
      <w:r w:rsidRPr="00EF2F24">
        <w:rPr>
          <w:rFonts w:ascii="Arial" w:hAnsi="Arial" w:cs="Arial"/>
          <w:sz w:val="22"/>
          <w:szCs w:val="22"/>
        </w:rPr>
        <w:t>pełną obsługę geodezyjną budowy, zgodnie z obowiązującymi w tym zakresie przepisami oraz wykona inwentaryzację powykonawczą i złoży ją do Powiatowego Ośrodka Dokumentacji Geodezyjnej i Kartograficznej w Bochni w celu uzyskania klauzuli.</w:t>
      </w:r>
    </w:p>
    <w:p w14:paraId="1EBB64EB" w14:textId="77777777" w:rsidR="00EF2F24" w:rsidRDefault="00EF2F24" w:rsidP="005D0F75">
      <w:pPr>
        <w:pStyle w:val="Akapitzlist"/>
        <w:numPr>
          <w:ilvl w:val="1"/>
          <w:numId w:val="42"/>
        </w:numPr>
        <w:spacing w:line="276" w:lineRule="auto"/>
        <w:ind w:left="709"/>
        <w:jc w:val="both"/>
        <w:rPr>
          <w:rFonts w:ascii="Arial" w:hAnsi="Arial" w:cs="Arial"/>
          <w:sz w:val="22"/>
          <w:szCs w:val="22"/>
        </w:rPr>
      </w:pPr>
      <w:r w:rsidRPr="00EF2F24">
        <w:rPr>
          <w:rFonts w:ascii="Arial" w:hAnsi="Arial" w:cs="Arial"/>
          <w:sz w:val="22"/>
          <w:szCs w:val="22"/>
        </w:rPr>
        <w:t>prowadzenie na bieżąco dokumentacji budowy, w tym szczególnie dziennika budowy – który nieprzerwanie winien się znajdować na placu budowy i być w tym czasie do pełnej dyspozycji Zamawiającego czy inspektorów nadzoru.</w:t>
      </w:r>
    </w:p>
    <w:p w14:paraId="74BC07BB" w14:textId="726EC184" w:rsidR="0022510C" w:rsidRPr="0022510C" w:rsidRDefault="0022510C" w:rsidP="005D0F75">
      <w:pPr>
        <w:pStyle w:val="Akapitzlist"/>
        <w:numPr>
          <w:ilvl w:val="1"/>
          <w:numId w:val="42"/>
        </w:numPr>
        <w:spacing w:line="276" w:lineRule="auto"/>
        <w:ind w:left="709"/>
        <w:rPr>
          <w:rFonts w:ascii="Arial" w:hAnsi="Arial" w:cs="Arial"/>
          <w:sz w:val="22"/>
          <w:szCs w:val="22"/>
        </w:rPr>
      </w:pPr>
      <w:r w:rsidRPr="0022510C">
        <w:rPr>
          <w:rFonts w:ascii="Arial" w:hAnsi="Arial" w:cs="Arial"/>
          <w:sz w:val="22"/>
          <w:szCs w:val="22"/>
        </w:rPr>
        <w:t>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(Dz.U.2021.1213 t.j. z dnia 2021.07.05) oraz przepisów wykonawczych do tych ustaw a także odpowiadać co do jakości wymaganiom określonym przez Zamawiającego.</w:t>
      </w:r>
    </w:p>
    <w:p w14:paraId="16F55121" w14:textId="317A17A6" w:rsidR="00380202" w:rsidRPr="00EF2F24" w:rsidRDefault="00380202" w:rsidP="005D0F75">
      <w:pPr>
        <w:pStyle w:val="Akapitzlist"/>
        <w:numPr>
          <w:ilvl w:val="1"/>
          <w:numId w:val="42"/>
        </w:numPr>
        <w:spacing w:line="276" w:lineRule="auto"/>
        <w:ind w:left="709"/>
        <w:jc w:val="both"/>
        <w:rPr>
          <w:rFonts w:ascii="Arial" w:hAnsi="Arial" w:cs="Arial"/>
          <w:sz w:val="22"/>
          <w:szCs w:val="22"/>
        </w:rPr>
      </w:pPr>
      <w:r w:rsidRPr="00EF2F24">
        <w:rPr>
          <w:rFonts w:ascii="Arial" w:hAnsi="Arial" w:cs="Arial"/>
          <w:color w:val="000000"/>
          <w:sz w:val="22"/>
          <w:szCs w:val="22"/>
        </w:rPr>
        <w:lastRenderedPageBreak/>
        <w:t>informowanie Zamawiającego (inspektora nadzoru) o konieczności wykonania robót dodatkowych i zamiennych w terminie 7 dni od daty stwierdzenia konieczności ich wykonania.</w:t>
      </w:r>
    </w:p>
    <w:p w14:paraId="5C360A5F" w14:textId="77777777" w:rsidR="00380202" w:rsidRPr="00EF2F24" w:rsidRDefault="00380202" w:rsidP="005D0F75">
      <w:pPr>
        <w:pStyle w:val="Tekstpodstawowy"/>
        <w:numPr>
          <w:ilvl w:val="1"/>
          <w:numId w:val="42"/>
        </w:numPr>
        <w:spacing w:line="276" w:lineRule="auto"/>
        <w:ind w:left="709"/>
        <w:rPr>
          <w:rFonts w:ascii="Arial" w:hAnsi="Arial" w:cs="Arial"/>
          <w:color w:val="000000"/>
          <w:sz w:val="22"/>
          <w:szCs w:val="22"/>
        </w:rPr>
      </w:pPr>
      <w:r w:rsidRPr="00EF2F24">
        <w:rPr>
          <w:rFonts w:ascii="Arial" w:hAnsi="Arial" w:cs="Arial"/>
          <w:color w:val="000000"/>
          <w:sz w:val="22"/>
          <w:szCs w:val="22"/>
        </w:rPr>
        <w:t>informowanie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038BEDF" w14:textId="77777777" w:rsidR="00380202" w:rsidRPr="00EF2F24" w:rsidRDefault="00380202" w:rsidP="005D0F75">
      <w:pPr>
        <w:pStyle w:val="Tekstpodstawowy"/>
        <w:numPr>
          <w:ilvl w:val="1"/>
          <w:numId w:val="42"/>
        </w:numPr>
        <w:spacing w:line="276" w:lineRule="auto"/>
        <w:ind w:left="709"/>
        <w:rPr>
          <w:rFonts w:ascii="Arial" w:hAnsi="Arial" w:cs="Arial"/>
          <w:color w:val="000000"/>
          <w:sz w:val="22"/>
          <w:szCs w:val="22"/>
        </w:rPr>
      </w:pPr>
      <w:r w:rsidRPr="00EF2F24">
        <w:rPr>
          <w:rFonts w:ascii="Arial" w:hAnsi="Arial" w:cs="Arial"/>
          <w:color w:val="000000"/>
          <w:sz w:val="22"/>
          <w:szCs w:val="22"/>
        </w:rPr>
        <w:t>Odbioru robót zanikających oraz robót ulegających zakryciu dokona inspektor nadzoru inwestorskiego w terminie do 3 dni od dnia zgłoszenia gotowości odbioru przez Wykonawcę. W przypadku nie zgłoszenia do odbioru tych robót wykonawca na żądanie inspektora nadzoru inwestorskiego będzie zobowiązany na własny koszt do ich odkrycia i doprowadzenia do wymaganego stanu.</w:t>
      </w:r>
    </w:p>
    <w:p w14:paraId="3BFF3B1E" w14:textId="77777777" w:rsidR="00380202" w:rsidRPr="00EF2F24" w:rsidRDefault="00380202" w:rsidP="005D0F75">
      <w:pPr>
        <w:pStyle w:val="Tekstpodstawowy"/>
        <w:numPr>
          <w:ilvl w:val="1"/>
          <w:numId w:val="42"/>
        </w:numPr>
        <w:spacing w:line="276" w:lineRule="auto"/>
        <w:ind w:left="709"/>
        <w:rPr>
          <w:rFonts w:ascii="Arial" w:hAnsi="Arial" w:cs="Arial"/>
          <w:color w:val="000000"/>
          <w:sz w:val="22"/>
          <w:szCs w:val="22"/>
        </w:rPr>
      </w:pPr>
      <w:r w:rsidRPr="00EF2F24">
        <w:rPr>
          <w:rFonts w:ascii="Arial" w:hAnsi="Arial" w:cs="Arial"/>
          <w:color w:val="000000"/>
          <w:sz w:val="22"/>
          <w:szCs w:val="22"/>
        </w:rPr>
        <w:t xml:space="preserve">W przypadku zniszczenia lub uszkodzenia jakiejkolwiek sieci lub linii przewodów, ich części bądź innych urządzeń w toku realizacji - naprawienie ich i doprowadzenie do stanu poprzedniego wykona Wykonawca w ramach ustalonego w umowie wynagrodzenia kosztorysowego. </w:t>
      </w:r>
    </w:p>
    <w:p w14:paraId="340ABCC3" w14:textId="1FC4C97B" w:rsidR="00EF2F24" w:rsidRPr="00EF2F24" w:rsidRDefault="00EF2F24" w:rsidP="005D0F75">
      <w:pPr>
        <w:pStyle w:val="Akapitzlist"/>
        <w:numPr>
          <w:ilvl w:val="0"/>
          <w:numId w:val="30"/>
        </w:numPr>
        <w:tabs>
          <w:tab w:val="clear" w:pos="720"/>
          <w:tab w:val="num" w:pos="426"/>
        </w:tabs>
        <w:spacing w:line="276" w:lineRule="auto"/>
        <w:ind w:left="426"/>
        <w:jc w:val="both"/>
        <w:rPr>
          <w:rFonts w:ascii="Arial" w:hAnsi="Arial" w:cs="Arial"/>
          <w:sz w:val="22"/>
          <w:szCs w:val="22"/>
        </w:rPr>
      </w:pPr>
      <w:r w:rsidRPr="00EF2F24">
        <w:rPr>
          <w:rFonts w:ascii="Arial" w:hAnsi="Arial" w:cs="Arial"/>
          <w:sz w:val="22"/>
          <w:szCs w:val="22"/>
        </w:rPr>
        <w:t>Wykonawca zobowiązuje się prowadzić roboty w sposób umożliwiający dostęp dla maszyn rolniczych do nieruchomości gruntowych wykorzystywanych rolniczo znajdujących się w obrębie prowadzonych robót.</w:t>
      </w:r>
    </w:p>
    <w:p w14:paraId="20C08BAA" w14:textId="77777777" w:rsidR="0022510C" w:rsidRDefault="00EF2F24" w:rsidP="005D0F75">
      <w:pPr>
        <w:pStyle w:val="Tekstpodstawowy"/>
        <w:numPr>
          <w:ilvl w:val="0"/>
          <w:numId w:val="30"/>
        </w:numPr>
        <w:spacing w:after="0" w:line="276" w:lineRule="auto"/>
        <w:ind w:left="426"/>
        <w:rPr>
          <w:rFonts w:ascii="Arial" w:hAnsi="Arial" w:cs="Arial"/>
          <w:sz w:val="22"/>
          <w:szCs w:val="22"/>
        </w:rPr>
      </w:pPr>
      <w:r w:rsidRPr="00EF2F24">
        <w:rPr>
          <w:rFonts w:ascii="Arial" w:hAnsi="Arial" w:cs="Arial"/>
          <w:sz w:val="22"/>
          <w:szCs w:val="22"/>
        </w:rPr>
        <w:t>Wykonawca zobowiązuje się prowadzić roboty w sposób umożliwiający dokonanie zbioru zasiewów znajdujących się na nieruchomościach gruntowych wykorzystywanych rolniczo znajdujących się w obrębie prowadzonych robót. W przypadku zniszczenia zasiewów w całości lub części Wykonawca zobowiązuje się naprawić powstałą w ten sposób szkodę w stosunku do poszkodowanego użytkowni</w:t>
      </w:r>
      <w:r w:rsidR="0022510C">
        <w:rPr>
          <w:rFonts w:ascii="Arial" w:hAnsi="Arial" w:cs="Arial"/>
          <w:sz w:val="22"/>
          <w:szCs w:val="22"/>
        </w:rPr>
        <w:t xml:space="preserve">ka nieruchomości gruntowej.    </w:t>
      </w:r>
    </w:p>
    <w:p w14:paraId="0874D6E5" w14:textId="77777777" w:rsidR="0022510C" w:rsidRDefault="0022510C" w:rsidP="005D0F75">
      <w:pPr>
        <w:pStyle w:val="Tekstpodstawowy"/>
        <w:numPr>
          <w:ilvl w:val="0"/>
          <w:numId w:val="30"/>
        </w:numPr>
        <w:spacing w:after="0" w:line="276" w:lineRule="auto"/>
        <w:ind w:left="426"/>
        <w:rPr>
          <w:rFonts w:ascii="Arial" w:hAnsi="Arial" w:cs="Arial"/>
          <w:sz w:val="22"/>
          <w:szCs w:val="22"/>
        </w:rPr>
      </w:pPr>
      <w:r w:rsidRPr="0022510C">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jak również nie będzie składował żadnych urządzeń pomocniczych, zbędnych materiałów, odpadów i śmieci.</w:t>
      </w:r>
    </w:p>
    <w:p w14:paraId="30956C66" w14:textId="0564CA50" w:rsidR="0022510C" w:rsidRPr="0022510C" w:rsidRDefault="0022510C" w:rsidP="005D0F75">
      <w:pPr>
        <w:pStyle w:val="Tekstpodstawowy"/>
        <w:numPr>
          <w:ilvl w:val="0"/>
          <w:numId w:val="30"/>
        </w:numPr>
        <w:spacing w:after="0" w:line="276" w:lineRule="auto"/>
        <w:ind w:left="426"/>
        <w:rPr>
          <w:rFonts w:ascii="Arial" w:hAnsi="Arial" w:cs="Arial"/>
          <w:sz w:val="22"/>
          <w:szCs w:val="22"/>
        </w:rPr>
      </w:pPr>
      <w:r w:rsidRPr="0022510C">
        <w:rPr>
          <w:rFonts w:ascii="Arial" w:hAnsi="Arial" w:cs="Arial"/>
          <w:sz w:val="22"/>
          <w:szCs w:val="22"/>
        </w:rPr>
        <w:t>Wykonawca ponosi pełną odpowiedzialność cywilną za niewykonanie lub nienależyte wykonanie przedmiotu umowy oraz wszelkie szkody na osobach i rzeczach powstałe w związku z wykonywaniem robót oraz w obrębie przekazanego placu budowy.</w:t>
      </w:r>
    </w:p>
    <w:p w14:paraId="498BBA06" w14:textId="77777777" w:rsidR="00380202" w:rsidRPr="00EF2F24" w:rsidRDefault="00380202" w:rsidP="005D0F75">
      <w:pPr>
        <w:pStyle w:val="Tekstpodstawowy"/>
        <w:numPr>
          <w:ilvl w:val="0"/>
          <w:numId w:val="38"/>
        </w:numPr>
        <w:tabs>
          <w:tab w:val="num" w:pos="360"/>
        </w:tabs>
        <w:spacing w:after="0" w:line="276" w:lineRule="auto"/>
        <w:ind w:left="360"/>
        <w:rPr>
          <w:rFonts w:ascii="Arial" w:hAnsi="Arial" w:cs="Arial"/>
          <w:sz w:val="22"/>
          <w:szCs w:val="22"/>
        </w:rPr>
      </w:pPr>
      <w:r w:rsidRPr="00EF2F24">
        <w:rPr>
          <w:rFonts w:ascii="Arial" w:hAnsi="Arial" w:cs="Arial"/>
          <w:sz w:val="22"/>
          <w:szCs w:val="22"/>
        </w:rPr>
        <w:t>Po zakończeniu wszystkich robót Wykonawca zobowiązany jest uporządkować teren budowy i przekazać go Zamawiającemu w terminie, w którym ustalony jest odbiór końcowy.</w:t>
      </w:r>
    </w:p>
    <w:p w14:paraId="106C6700" w14:textId="77777777" w:rsidR="00380202" w:rsidRPr="00EF2F24" w:rsidRDefault="00380202" w:rsidP="005D0F75">
      <w:pPr>
        <w:pStyle w:val="Tekstpodstawowy"/>
        <w:numPr>
          <w:ilvl w:val="0"/>
          <w:numId w:val="38"/>
        </w:numPr>
        <w:tabs>
          <w:tab w:val="num" w:pos="360"/>
        </w:tabs>
        <w:spacing w:after="0" w:line="276" w:lineRule="auto"/>
        <w:ind w:left="360"/>
        <w:rPr>
          <w:rFonts w:ascii="Arial" w:hAnsi="Arial" w:cs="Arial"/>
          <w:sz w:val="22"/>
          <w:szCs w:val="22"/>
        </w:rPr>
      </w:pPr>
      <w:r w:rsidRPr="00EF2F24">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33DA7F7" w14:textId="77777777" w:rsidR="00624E99" w:rsidRPr="00EF2F24" w:rsidRDefault="00624E99" w:rsidP="003E43B7">
      <w:pPr>
        <w:spacing w:line="276" w:lineRule="auto"/>
        <w:jc w:val="center"/>
        <w:rPr>
          <w:rFonts w:ascii="Arial" w:hAnsi="Arial" w:cs="Arial"/>
          <w:b/>
          <w:sz w:val="22"/>
          <w:szCs w:val="22"/>
        </w:rPr>
      </w:pPr>
    </w:p>
    <w:p w14:paraId="00527534"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6 </w:t>
      </w:r>
      <w:r w:rsidRPr="00EF2F24">
        <w:rPr>
          <w:rFonts w:ascii="Arial" w:hAnsi="Arial" w:cs="Arial"/>
          <w:b/>
          <w:sz w:val="22"/>
          <w:szCs w:val="22"/>
        </w:rPr>
        <w:br/>
        <w:t>Odbiór robót</w:t>
      </w:r>
    </w:p>
    <w:p w14:paraId="7F60AB6F" w14:textId="77777777" w:rsidR="00B31121" w:rsidRPr="00EF2F24" w:rsidRDefault="00B31121" w:rsidP="0022510C">
      <w:pPr>
        <w:pStyle w:val="Akapitzlist"/>
        <w:numPr>
          <w:ilvl w:val="0"/>
          <w:numId w:val="2"/>
        </w:numPr>
        <w:spacing w:line="276" w:lineRule="auto"/>
        <w:ind w:left="284" w:hanging="284"/>
        <w:rPr>
          <w:rFonts w:ascii="Arial" w:hAnsi="Arial" w:cs="Arial"/>
          <w:sz w:val="22"/>
          <w:szCs w:val="22"/>
        </w:rPr>
      </w:pPr>
      <w:r w:rsidRPr="00EF2F24">
        <w:rPr>
          <w:rFonts w:ascii="Arial" w:hAnsi="Arial" w:cs="Arial"/>
          <w:sz w:val="22"/>
          <w:szCs w:val="22"/>
        </w:rPr>
        <w:t>Przewiduje się następujące rodzaje odbiorów:</w:t>
      </w:r>
    </w:p>
    <w:p w14:paraId="3A9DB16B" w14:textId="77777777" w:rsidR="00B31121" w:rsidRDefault="00B31121" w:rsidP="005D0F75">
      <w:pPr>
        <w:pStyle w:val="Akapitzlist"/>
        <w:numPr>
          <w:ilvl w:val="0"/>
          <w:numId w:val="37"/>
        </w:numPr>
        <w:spacing w:line="276" w:lineRule="auto"/>
        <w:rPr>
          <w:rFonts w:ascii="Arial" w:hAnsi="Arial" w:cs="Arial"/>
          <w:sz w:val="22"/>
          <w:szCs w:val="22"/>
        </w:rPr>
      </w:pPr>
      <w:r w:rsidRPr="00EF2F24">
        <w:rPr>
          <w:rFonts w:ascii="Arial" w:hAnsi="Arial" w:cs="Arial"/>
          <w:sz w:val="22"/>
          <w:szCs w:val="22"/>
        </w:rPr>
        <w:t>odbiór robót zanikających i ulegających zakryciu,</w:t>
      </w:r>
    </w:p>
    <w:p w14:paraId="4EAC2585" w14:textId="77777777" w:rsidR="00B31121" w:rsidRPr="00EF2F24" w:rsidRDefault="00B31121" w:rsidP="005D0F75">
      <w:pPr>
        <w:pStyle w:val="Akapitzlist"/>
        <w:numPr>
          <w:ilvl w:val="0"/>
          <w:numId w:val="37"/>
        </w:numPr>
        <w:spacing w:line="276" w:lineRule="auto"/>
        <w:rPr>
          <w:rFonts w:ascii="Arial" w:hAnsi="Arial" w:cs="Arial"/>
          <w:sz w:val="22"/>
          <w:szCs w:val="22"/>
        </w:rPr>
      </w:pPr>
      <w:r w:rsidRPr="00EF2F24">
        <w:rPr>
          <w:rFonts w:ascii="Arial" w:hAnsi="Arial" w:cs="Arial"/>
          <w:sz w:val="22"/>
          <w:szCs w:val="22"/>
        </w:rPr>
        <w:t xml:space="preserve">odbiór końcowy przedmiotu umowy, </w:t>
      </w:r>
    </w:p>
    <w:p w14:paraId="3D283C61" w14:textId="77777777" w:rsidR="00B31121" w:rsidRPr="00EF2F24" w:rsidRDefault="00B31121" w:rsidP="005D0F75">
      <w:pPr>
        <w:pStyle w:val="Akapitzlist"/>
        <w:numPr>
          <w:ilvl w:val="0"/>
          <w:numId w:val="37"/>
        </w:numPr>
        <w:spacing w:line="276" w:lineRule="auto"/>
        <w:rPr>
          <w:rFonts w:ascii="Arial" w:hAnsi="Arial" w:cs="Arial"/>
          <w:sz w:val="22"/>
          <w:szCs w:val="22"/>
        </w:rPr>
      </w:pPr>
      <w:r w:rsidRPr="00EF2F24">
        <w:rPr>
          <w:rFonts w:ascii="Arial" w:hAnsi="Arial" w:cs="Arial"/>
          <w:sz w:val="22"/>
          <w:szCs w:val="22"/>
        </w:rPr>
        <w:t>odbiór ostateczny po okresie gwarancji i rękojmi.</w:t>
      </w:r>
    </w:p>
    <w:p w14:paraId="7F47BE93" w14:textId="7F820638" w:rsidR="00B31121" w:rsidRDefault="00B31121" w:rsidP="0022510C">
      <w:pPr>
        <w:pStyle w:val="Akapitzlist"/>
        <w:numPr>
          <w:ilvl w:val="0"/>
          <w:numId w:val="2"/>
        </w:numPr>
        <w:spacing w:line="276" w:lineRule="auto"/>
        <w:ind w:left="284" w:hanging="284"/>
        <w:rPr>
          <w:rFonts w:ascii="Arial" w:hAnsi="Arial" w:cs="Arial"/>
          <w:sz w:val="22"/>
          <w:szCs w:val="22"/>
        </w:rPr>
      </w:pPr>
      <w:r w:rsidRPr="00EF2F24">
        <w:rPr>
          <w:rFonts w:ascii="Arial" w:hAnsi="Arial" w:cs="Arial"/>
          <w:sz w:val="22"/>
          <w:szCs w:val="22"/>
        </w:rPr>
        <w:t>Odbioru robót zanikających oraz robót ulegających zakryciu dokona inspektor nadzoru inwestorskiego w terminie do 3 dni od dnia zgłoszenia odbioru przez Wykonawcę. W przypadku nie zgłoszenia do odbioru tych robót wykonawca na żądanie inspektora nadzoru inwestorskiego będzie zobowiązany na własny koszt do ich odkrycia i doprowadzenia do wymaganego stanu.</w:t>
      </w:r>
    </w:p>
    <w:p w14:paraId="6AE90FE0" w14:textId="486B23A0" w:rsidR="00805E33" w:rsidRDefault="00326926" w:rsidP="0022510C">
      <w:pPr>
        <w:numPr>
          <w:ilvl w:val="0"/>
          <w:numId w:val="2"/>
        </w:numPr>
        <w:spacing w:line="276" w:lineRule="auto"/>
        <w:ind w:left="284" w:hanging="284"/>
        <w:rPr>
          <w:rFonts w:ascii="Arial" w:hAnsi="Arial" w:cs="Arial"/>
          <w:sz w:val="22"/>
          <w:szCs w:val="22"/>
        </w:rPr>
      </w:pPr>
      <w:r w:rsidRPr="00EF2F24">
        <w:rPr>
          <w:rFonts w:ascii="Arial" w:hAnsi="Arial" w:cs="Arial"/>
          <w:sz w:val="22"/>
          <w:szCs w:val="22"/>
        </w:rPr>
        <w:t xml:space="preserve">Odbioru końcowego dokonuje się po całkowitym zakończeniu wszystkich robót składających się na </w:t>
      </w:r>
      <w:r w:rsidR="00DA0549" w:rsidRPr="00EF2F24">
        <w:rPr>
          <w:rFonts w:ascii="Arial" w:hAnsi="Arial" w:cs="Arial"/>
          <w:sz w:val="22"/>
          <w:szCs w:val="22"/>
        </w:rPr>
        <w:t>przedmiot umowy</w:t>
      </w:r>
      <w:r w:rsidR="00805E33" w:rsidRPr="00EF2F24">
        <w:rPr>
          <w:rFonts w:ascii="Arial" w:hAnsi="Arial" w:cs="Arial"/>
          <w:sz w:val="22"/>
          <w:szCs w:val="22"/>
        </w:rPr>
        <w:t xml:space="preserve"> na podstawie oświadczenia Kierownika </w:t>
      </w:r>
      <w:r w:rsidR="00380202" w:rsidRPr="00EF2F24">
        <w:rPr>
          <w:rFonts w:ascii="Arial" w:hAnsi="Arial" w:cs="Arial"/>
          <w:sz w:val="22"/>
          <w:szCs w:val="22"/>
        </w:rPr>
        <w:t>budowy</w:t>
      </w:r>
      <w:r w:rsidR="00805E33" w:rsidRPr="00EF2F24">
        <w:rPr>
          <w:rFonts w:ascii="Arial" w:hAnsi="Arial" w:cs="Arial"/>
          <w:sz w:val="22"/>
          <w:szCs w:val="22"/>
        </w:rPr>
        <w:t>.</w:t>
      </w:r>
    </w:p>
    <w:p w14:paraId="7FA5CA21" w14:textId="77777777" w:rsidR="00386838" w:rsidRPr="00386838" w:rsidRDefault="00386838" w:rsidP="0022510C">
      <w:pPr>
        <w:pStyle w:val="Akapitzlist"/>
        <w:numPr>
          <w:ilvl w:val="0"/>
          <w:numId w:val="2"/>
        </w:numPr>
        <w:spacing w:line="276" w:lineRule="auto"/>
        <w:ind w:left="284"/>
        <w:rPr>
          <w:rFonts w:ascii="Arial" w:hAnsi="Arial" w:cs="Arial"/>
          <w:sz w:val="22"/>
          <w:szCs w:val="22"/>
        </w:rPr>
      </w:pPr>
      <w:r w:rsidRPr="00386838">
        <w:rPr>
          <w:rFonts w:ascii="Arial" w:hAnsi="Arial" w:cs="Arial"/>
          <w:sz w:val="22"/>
          <w:szCs w:val="22"/>
        </w:rPr>
        <w:t xml:space="preserve">Przed rozpoczęciem odbioru końcowego Wykonawca skompletuje i przedstawi Zamawiającemu dokumenty wymagane art. 57 ust. 1 i 2 ustawy Prawo budowlane pozwalające na ocenę prawidłowego wykonania umowy. </w:t>
      </w:r>
    </w:p>
    <w:p w14:paraId="6F7B64D8" w14:textId="77777777" w:rsidR="00386838" w:rsidRPr="00386838" w:rsidRDefault="00386838" w:rsidP="0022510C">
      <w:pPr>
        <w:pStyle w:val="Akapitzlist"/>
        <w:numPr>
          <w:ilvl w:val="0"/>
          <w:numId w:val="2"/>
        </w:numPr>
        <w:spacing w:line="276" w:lineRule="auto"/>
        <w:ind w:left="284"/>
        <w:rPr>
          <w:rFonts w:ascii="Arial" w:hAnsi="Arial" w:cs="Arial"/>
          <w:sz w:val="22"/>
          <w:szCs w:val="22"/>
        </w:rPr>
      </w:pPr>
      <w:r w:rsidRPr="00386838">
        <w:rPr>
          <w:rFonts w:ascii="Arial" w:hAnsi="Arial" w:cs="Arial"/>
          <w:sz w:val="22"/>
          <w:szCs w:val="22"/>
        </w:rPr>
        <w:lastRenderedPageBreak/>
        <w:t xml:space="preserve">Kierownik budowy wraz z zawiadomieniem o zakończeniu prowadzenia robót budowlanych oprócz dokumentów czy oświadczeń wymienionych w treści niniejszej umowy winien złożyć następujące dokumenty: </w:t>
      </w:r>
    </w:p>
    <w:p w14:paraId="6AF6331E" w14:textId="77777777" w:rsidR="00386838" w:rsidRPr="00386838" w:rsidRDefault="00386838" w:rsidP="005D0F75">
      <w:pPr>
        <w:pStyle w:val="Akapitzlist"/>
        <w:numPr>
          <w:ilvl w:val="0"/>
          <w:numId w:val="43"/>
        </w:numPr>
        <w:spacing w:line="276" w:lineRule="auto"/>
        <w:rPr>
          <w:rFonts w:ascii="Arial" w:hAnsi="Arial" w:cs="Arial"/>
          <w:sz w:val="22"/>
          <w:szCs w:val="22"/>
        </w:rPr>
      </w:pPr>
      <w:r w:rsidRPr="00386838">
        <w:rPr>
          <w:rFonts w:ascii="Arial" w:hAnsi="Arial" w:cs="Arial"/>
          <w:sz w:val="22"/>
          <w:szCs w:val="22"/>
        </w:rPr>
        <w:t xml:space="preserve">aktualne szkice tyczenia potwierdzone przez geodetę i kierownika budowy z adnotacją potwierdzającą wykonanie kanalizacji sanitarnej  wg nich wraz z opracowaną inwentaryzacją geodezyjną bez klauzuli </w:t>
      </w:r>
    </w:p>
    <w:p w14:paraId="11E25B6D" w14:textId="12B0BD5A" w:rsidR="00386838" w:rsidRPr="00386838" w:rsidRDefault="00386838" w:rsidP="005D0F75">
      <w:pPr>
        <w:pStyle w:val="Akapitzlist"/>
        <w:numPr>
          <w:ilvl w:val="0"/>
          <w:numId w:val="43"/>
        </w:numPr>
        <w:spacing w:line="276" w:lineRule="auto"/>
        <w:rPr>
          <w:rFonts w:ascii="Arial" w:hAnsi="Arial" w:cs="Arial"/>
          <w:sz w:val="22"/>
          <w:szCs w:val="22"/>
        </w:rPr>
      </w:pPr>
      <w:r w:rsidRPr="00386838">
        <w:rPr>
          <w:rFonts w:ascii="Arial" w:hAnsi="Arial" w:cs="Arial"/>
          <w:sz w:val="22"/>
          <w:szCs w:val="22"/>
        </w:rPr>
        <w:t xml:space="preserve"> potwierdzenie Powiatowego Ośrodka Dokumentacji Geodezyjnej w Bochni o złożeniu przez wykonawcę inwentaryzacji geodezyjnej powykonawczej dla całego zakresu w celu uzyskania klauzuli oraz wszelkie nieistotne zmiany do projektu budowlanego, które zaszły w trakcie prowadzenia robót. Obowiązek wprowadzenia zmian nieistotnych do projektu budowlanego obciąża kierownika budowy. </w:t>
      </w:r>
    </w:p>
    <w:p w14:paraId="33DA0F88" w14:textId="77777777" w:rsidR="00386838" w:rsidRPr="00386838" w:rsidRDefault="00386838" w:rsidP="005D0F75">
      <w:pPr>
        <w:pStyle w:val="Akapitzlist"/>
        <w:numPr>
          <w:ilvl w:val="0"/>
          <w:numId w:val="43"/>
        </w:numPr>
        <w:spacing w:line="276" w:lineRule="auto"/>
        <w:rPr>
          <w:rFonts w:ascii="Arial" w:hAnsi="Arial" w:cs="Arial"/>
          <w:sz w:val="22"/>
          <w:szCs w:val="22"/>
        </w:rPr>
      </w:pPr>
      <w:r w:rsidRPr="00386838">
        <w:rPr>
          <w:rFonts w:ascii="Arial" w:hAnsi="Arial" w:cs="Arial"/>
          <w:sz w:val="22"/>
          <w:szCs w:val="22"/>
        </w:rPr>
        <w:t xml:space="preserve">wersję papierową oraz wersję cyfrową nagrania z przebiegu kamerowania kanalizacji wraz z wykresami spadków </w:t>
      </w:r>
    </w:p>
    <w:p w14:paraId="0E55EFEF" w14:textId="3D9BB122" w:rsidR="00386838" w:rsidRDefault="00386838" w:rsidP="005D0F75">
      <w:pPr>
        <w:pStyle w:val="Akapitzlist"/>
        <w:numPr>
          <w:ilvl w:val="0"/>
          <w:numId w:val="43"/>
        </w:numPr>
        <w:spacing w:line="276" w:lineRule="auto"/>
        <w:rPr>
          <w:rFonts w:ascii="Arial" w:hAnsi="Arial" w:cs="Arial"/>
          <w:sz w:val="22"/>
          <w:szCs w:val="22"/>
        </w:rPr>
      </w:pPr>
      <w:r w:rsidRPr="00386838">
        <w:rPr>
          <w:rFonts w:ascii="Arial" w:hAnsi="Arial" w:cs="Arial"/>
          <w:sz w:val="22"/>
          <w:szCs w:val="22"/>
        </w:rPr>
        <w:t>kosztorys powykonawczy</w:t>
      </w:r>
    </w:p>
    <w:p w14:paraId="2DEC6EDB" w14:textId="1C8287A9" w:rsidR="0022510C" w:rsidRPr="0022510C" w:rsidRDefault="0022510C" w:rsidP="005D0F75">
      <w:pPr>
        <w:pStyle w:val="Akapitzlist"/>
        <w:numPr>
          <w:ilvl w:val="0"/>
          <w:numId w:val="43"/>
        </w:numPr>
        <w:rPr>
          <w:rFonts w:ascii="Arial" w:eastAsiaTheme="minorHAnsi" w:hAnsi="Arial" w:cs="Arial"/>
          <w:color w:val="000000"/>
          <w:sz w:val="22"/>
          <w:szCs w:val="22"/>
          <w:lang w:eastAsia="en-US"/>
        </w:rPr>
      </w:pPr>
      <w:r w:rsidRPr="0022510C">
        <w:rPr>
          <w:rFonts w:ascii="Arial" w:eastAsiaTheme="minorHAnsi" w:hAnsi="Arial" w:cs="Arial"/>
          <w:color w:val="000000"/>
          <w:sz w:val="22"/>
          <w:szCs w:val="22"/>
          <w:lang w:eastAsia="en-US"/>
        </w:rPr>
        <w:t>wszystkie atesty, certyfikaty CE lub deklaracje z</w:t>
      </w:r>
      <w:r>
        <w:rPr>
          <w:rFonts w:ascii="Arial" w:eastAsiaTheme="minorHAnsi" w:hAnsi="Arial" w:cs="Arial"/>
          <w:color w:val="000000"/>
          <w:sz w:val="22"/>
          <w:szCs w:val="22"/>
          <w:lang w:eastAsia="en-US"/>
        </w:rPr>
        <w:t xml:space="preserve">godności na wbudowane materiały </w:t>
      </w:r>
      <w:r w:rsidRPr="0022510C">
        <w:rPr>
          <w:rFonts w:ascii="Arial" w:eastAsiaTheme="minorHAnsi" w:hAnsi="Arial" w:cs="Arial"/>
          <w:color w:val="000000"/>
          <w:sz w:val="22"/>
          <w:szCs w:val="22"/>
          <w:lang w:eastAsia="en-US"/>
        </w:rPr>
        <w:t>i zamontowane urządzenia ruchome i nieruchome,</w:t>
      </w:r>
    </w:p>
    <w:p w14:paraId="6C67ACB0" w14:textId="3ACC117F" w:rsidR="00386838" w:rsidRPr="00386838" w:rsidRDefault="00386838" w:rsidP="0022510C">
      <w:pPr>
        <w:pStyle w:val="Akapitzlist"/>
        <w:spacing w:line="276" w:lineRule="auto"/>
        <w:ind w:left="720"/>
        <w:rPr>
          <w:rFonts w:ascii="Arial" w:hAnsi="Arial" w:cs="Arial"/>
          <w:sz w:val="22"/>
          <w:szCs w:val="22"/>
        </w:rPr>
      </w:pPr>
    </w:p>
    <w:p w14:paraId="73202C51" w14:textId="3C5087EB" w:rsidR="003E0C85" w:rsidRPr="00EF2F24" w:rsidRDefault="003E0C85" w:rsidP="0022510C">
      <w:pPr>
        <w:pStyle w:val="Akapitzlist"/>
        <w:numPr>
          <w:ilvl w:val="0"/>
          <w:numId w:val="2"/>
        </w:numPr>
        <w:spacing w:line="276" w:lineRule="auto"/>
        <w:ind w:left="284" w:hanging="284"/>
        <w:rPr>
          <w:rFonts w:ascii="Arial" w:hAnsi="Arial" w:cs="Arial"/>
          <w:sz w:val="22"/>
          <w:szCs w:val="22"/>
        </w:rPr>
      </w:pPr>
      <w:r w:rsidRPr="00EF2F24">
        <w:rPr>
          <w:rFonts w:ascii="Arial" w:hAnsi="Arial" w:cs="Arial"/>
          <w:sz w:val="22"/>
          <w:szCs w:val="22"/>
        </w:rPr>
        <w:t>Jeżeli w toku czynności odbioru zostaną stwierdzone wady, to Zamawiającemu przysługują następujące uprawnienia:</w:t>
      </w:r>
    </w:p>
    <w:p w14:paraId="6C4BB22A" w14:textId="77777777" w:rsidR="006106CF" w:rsidRPr="00EF2F24" w:rsidRDefault="003E0C85" w:rsidP="0022510C">
      <w:pPr>
        <w:pStyle w:val="Akapitzlist"/>
        <w:numPr>
          <w:ilvl w:val="0"/>
          <w:numId w:val="3"/>
        </w:numPr>
        <w:spacing w:line="276" w:lineRule="auto"/>
        <w:rPr>
          <w:rFonts w:ascii="Arial" w:hAnsi="Arial" w:cs="Arial"/>
          <w:sz w:val="22"/>
          <w:szCs w:val="22"/>
        </w:rPr>
      </w:pPr>
      <w:r w:rsidRPr="00EF2F24">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EF2F24" w:rsidRDefault="003E0C85" w:rsidP="0022510C">
      <w:pPr>
        <w:pStyle w:val="Akapitzlist"/>
        <w:numPr>
          <w:ilvl w:val="0"/>
          <w:numId w:val="3"/>
        </w:numPr>
        <w:spacing w:line="276" w:lineRule="auto"/>
        <w:rPr>
          <w:rFonts w:ascii="Arial" w:hAnsi="Arial" w:cs="Arial"/>
          <w:sz w:val="22"/>
          <w:szCs w:val="22"/>
        </w:rPr>
      </w:pPr>
      <w:r w:rsidRPr="00EF2F24">
        <w:rPr>
          <w:rFonts w:ascii="Arial" w:hAnsi="Arial" w:cs="Arial"/>
          <w:sz w:val="22"/>
          <w:szCs w:val="22"/>
        </w:rPr>
        <w:t>jeżeli wady nie nadają się do usunięcia, to:</w:t>
      </w:r>
    </w:p>
    <w:p w14:paraId="5B97D14B" w14:textId="77777777" w:rsidR="000C41AA" w:rsidRPr="00EF2F24" w:rsidRDefault="003E0C85" w:rsidP="0022510C">
      <w:pPr>
        <w:pStyle w:val="Akapitzlist"/>
        <w:numPr>
          <w:ilvl w:val="0"/>
          <w:numId w:val="4"/>
        </w:numPr>
        <w:spacing w:line="276" w:lineRule="auto"/>
        <w:rPr>
          <w:rFonts w:ascii="Arial" w:hAnsi="Arial" w:cs="Arial"/>
          <w:sz w:val="22"/>
          <w:szCs w:val="22"/>
        </w:rPr>
      </w:pPr>
      <w:r w:rsidRPr="00EF2F24">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EF2F24" w:rsidRDefault="003E0C85" w:rsidP="0022510C">
      <w:pPr>
        <w:pStyle w:val="Akapitzlist"/>
        <w:numPr>
          <w:ilvl w:val="0"/>
          <w:numId w:val="4"/>
        </w:numPr>
        <w:spacing w:line="276" w:lineRule="auto"/>
        <w:rPr>
          <w:rFonts w:ascii="Arial" w:hAnsi="Arial" w:cs="Arial"/>
          <w:sz w:val="22"/>
          <w:szCs w:val="22"/>
        </w:rPr>
      </w:pPr>
      <w:r w:rsidRPr="00EF2F24">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EF2F24">
        <w:rPr>
          <w:rFonts w:ascii="Arial" w:hAnsi="Arial" w:cs="Arial"/>
          <w:sz w:val="22"/>
          <w:szCs w:val="22"/>
        </w:rPr>
        <w:t xml:space="preserve">3 </w:t>
      </w:r>
      <w:r w:rsidR="00020971" w:rsidRPr="00EF2F24">
        <w:rPr>
          <w:rFonts w:ascii="Arial" w:hAnsi="Arial" w:cs="Arial"/>
          <w:sz w:val="22"/>
          <w:szCs w:val="22"/>
        </w:rPr>
        <w:t>ust.1</w:t>
      </w:r>
      <w:r w:rsidRPr="00EF2F24">
        <w:rPr>
          <w:rFonts w:ascii="Arial" w:hAnsi="Arial" w:cs="Arial"/>
          <w:sz w:val="22"/>
          <w:szCs w:val="22"/>
        </w:rPr>
        <w:t>.</w:t>
      </w:r>
    </w:p>
    <w:p w14:paraId="64A4E47B" w14:textId="77777777" w:rsidR="000C41AA"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 xml:space="preserve">Strony postanawiają, że z czynności odbioru będzie spisany protokół zawierający wszelkie ustalenia </w:t>
      </w:r>
      <w:r w:rsidR="00C755C2" w:rsidRPr="00EF2F24">
        <w:rPr>
          <w:rFonts w:ascii="Arial" w:hAnsi="Arial" w:cs="Arial"/>
          <w:sz w:val="22"/>
          <w:szCs w:val="22"/>
        </w:rPr>
        <w:t xml:space="preserve">  </w:t>
      </w:r>
      <w:r w:rsidRPr="00EF2F24">
        <w:rPr>
          <w:rFonts w:ascii="Arial" w:hAnsi="Arial" w:cs="Arial"/>
          <w:sz w:val="22"/>
          <w:szCs w:val="22"/>
        </w:rPr>
        <w:t>dokonane w toku odbioru, jak też i terminy wyznaczone na usunięcie stwierdzonych przy odbiorze wad.</w:t>
      </w:r>
    </w:p>
    <w:p w14:paraId="2D2627F7" w14:textId="77777777" w:rsidR="000C41AA"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Wykonawca zobowiązany jest do zawiadomienia Zamawiającego o usunięciu wad oraz do żądania wyznaczenia terminu odbioru robót zakwestionow</w:t>
      </w:r>
      <w:r w:rsidR="000C41AA" w:rsidRPr="00EF2F24">
        <w:rPr>
          <w:rFonts w:ascii="Arial" w:hAnsi="Arial" w:cs="Arial"/>
          <w:sz w:val="22"/>
          <w:szCs w:val="22"/>
        </w:rPr>
        <w:t>anych uprzednio jako wadliwych.</w:t>
      </w:r>
    </w:p>
    <w:p w14:paraId="28427388" w14:textId="77777777" w:rsidR="000C41AA"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Zamawiający może podjąć decyzję o przerwaniu czynności odbioru aż do czasu usunięcia istotnych  wad.</w:t>
      </w:r>
    </w:p>
    <w:p w14:paraId="402C02A3" w14:textId="77777777" w:rsidR="000C41AA"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Zamawiający wyznaczy ostateczny pogwarancyjny odbiór robót w terminie obowiązywania rękojmi/gwarancji określonego w umowie.</w:t>
      </w:r>
    </w:p>
    <w:p w14:paraId="55B6E49E" w14:textId="5B9472F2" w:rsidR="0096510D" w:rsidRPr="00EF2F24" w:rsidRDefault="003E0C85" w:rsidP="0022510C">
      <w:pPr>
        <w:pStyle w:val="Akapitzlist"/>
        <w:numPr>
          <w:ilvl w:val="0"/>
          <w:numId w:val="2"/>
        </w:numPr>
        <w:spacing w:line="276" w:lineRule="auto"/>
        <w:ind w:left="284"/>
        <w:rPr>
          <w:rFonts w:ascii="Arial" w:hAnsi="Arial" w:cs="Arial"/>
          <w:sz w:val="22"/>
          <w:szCs w:val="22"/>
        </w:rPr>
      </w:pPr>
      <w:r w:rsidRPr="00EF2F24">
        <w:rPr>
          <w:rFonts w:ascii="Arial" w:hAnsi="Arial" w:cs="Arial"/>
          <w:sz w:val="22"/>
          <w:szCs w:val="22"/>
        </w:rPr>
        <w:t>W przypadku nie usunięcia przez Wykonawcę wad stwierdzonych w okresie rękojmi/gwarancji Zamawiający może wykonać naprawę sam lub przez osoby trzecie, na koszt Wykonawcy po uprzednim pisemnym zawiadomieniu go o tym bez utraty przez Zamawiającego uprawnień wynikających z rękojmi.</w:t>
      </w:r>
    </w:p>
    <w:p w14:paraId="51EFEACC" w14:textId="77777777" w:rsidR="000C41AA"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7 </w:t>
      </w:r>
      <w:r w:rsidRPr="00EF2F24">
        <w:rPr>
          <w:rFonts w:ascii="Arial" w:hAnsi="Arial" w:cs="Arial"/>
          <w:b/>
          <w:sz w:val="22"/>
          <w:szCs w:val="22"/>
        </w:rPr>
        <w:br/>
        <w:t>Zapłata wynagrodzenia</w:t>
      </w:r>
    </w:p>
    <w:p w14:paraId="6517991E" w14:textId="46B65280" w:rsidR="000C41AA" w:rsidRPr="00EF2F24" w:rsidRDefault="0096510D" w:rsidP="008A6845">
      <w:pPr>
        <w:pStyle w:val="Akapitzlist"/>
        <w:numPr>
          <w:ilvl w:val="1"/>
          <w:numId w:val="1"/>
        </w:numPr>
        <w:spacing w:line="276" w:lineRule="auto"/>
        <w:ind w:left="284"/>
        <w:rPr>
          <w:rFonts w:ascii="Arial" w:hAnsi="Arial" w:cs="Arial"/>
          <w:b/>
          <w:sz w:val="22"/>
          <w:szCs w:val="22"/>
        </w:rPr>
      </w:pPr>
      <w:r w:rsidRPr="00EF2F24">
        <w:rPr>
          <w:rFonts w:ascii="Arial" w:hAnsi="Arial" w:cs="Arial"/>
          <w:sz w:val="22"/>
          <w:szCs w:val="22"/>
        </w:rPr>
        <w:t xml:space="preserve">Za wykonanie przedmiotu umowy określonego w § 1 strony ustalają wynagrodzenie kosztorysowe zgodnie z ofertą w następującej wysokości: </w:t>
      </w:r>
      <w:r w:rsidRPr="00EF2F24">
        <w:rPr>
          <w:rFonts w:ascii="Arial" w:hAnsi="Arial" w:cs="Arial"/>
          <w:b/>
          <w:sz w:val="22"/>
          <w:szCs w:val="22"/>
        </w:rPr>
        <w:t>............................. zł</w:t>
      </w:r>
      <w:r w:rsidR="005C4874" w:rsidRPr="00EF2F24">
        <w:rPr>
          <w:rFonts w:ascii="Arial" w:hAnsi="Arial" w:cs="Arial"/>
          <w:b/>
          <w:sz w:val="22"/>
          <w:szCs w:val="22"/>
        </w:rPr>
        <w:t xml:space="preserve">otych </w:t>
      </w:r>
      <w:r w:rsidRPr="00EF2F24">
        <w:rPr>
          <w:rFonts w:ascii="Arial" w:hAnsi="Arial" w:cs="Arial"/>
          <w:b/>
          <w:sz w:val="22"/>
          <w:szCs w:val="22"/>
        </w:rPr>
        <w:t>brutto</w:t>
      </w:r>
    </w:p>
    <w:p w14:paraId="3F72B575" w14:textId="763BBABE" w:rsidR="0096510D" w:rsidRPr="00EF2F24" w:rsidRDefault="0096510D" w:rsidP="008A6845">
      <w:pPr>
        <w:pStyle w:val="Akapitzlist"/>
        <w:spacing w:line="276" w:lineRule="auto"/>
        <w:ind w:left="284"/>
        <w:rPr>
          <w:rFonts w:ascii="Arial" w:hAnsi="Arial" w:cs="Arial"/>
          <w:b/>
          <w:sz w:val="22"/>
          <w:szCs w:val="22"/>
        </w:rPr>
      </w:pPr>
      <w:r w:rsidRPr="00EF2F24">
        <w:rPr>
          <w:rFonts w:ascii="Arial" w:hAnsi="Arial" w:cs="Arial"/>
          <w:sz w:val="22"/>
          <w:szCs w:val="22"/>
        </w:rPr>
        <w:t>W tym podatek VAT  w wysokości ........................ zł.</w:t>
      </w:r>
    </w:p>
    <w:p w14:paraId="32E8AB53" w14:textId="77777777" w:rsidR="00EA4330" w:rsidRPr="00EF2F24" w:rsidRDefault="0096510D" w:rsidP="008A6845">
      <w:pPr>
        <w:spacing w:line="276" w:lineRule="auto"/>
        <w:ind w:firstLine="284"/>
        <w:rPr>
          <w:rFonts w:ascii="Arial" w:hAnsi="Arial" w:cs="Arial"/>
          <w:sz w:val="22"/>
          <w:szCs w:val="22"/>
        </w:rPr>
      </w:pPr>
      <w:r w:rsidRPr="00EF2F24">
        <w:rPr>
          <w:rFonts w:ascii="Arial" w:hAnsi="Arial" w:cs="Arial"/>
          <w:sz w:val="22"/>
          <w:szCs w:val="22"/>
        </w:rPr>
        <w:t>Słownie złotych: ....................................................................................................................</w:t>
      </w:r>
    </w:p>
    <w:p w14:paraId="7CB90333" w14:textId="6B48DEE5" w:rsidR="00EA4330" w:rsidRPr="00EF2F24" w:rsidRDefault="00460D0B"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lastRenderedPageBreak/>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638B949D" w14:textId="77777777" w:rsidR="00637675" w:rsidRDefault="00460D0B" w:rsidP="0063767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Wynagrodzenie, o którym mowa w ust.1, może ulec zmianie w czasie trwania umowy w przypadku okoliczności wskazanych w § 13</w:t>
      </w:r>
      <w:r w:rsidR="00193623" w:rsidRPr="00EF2F24">
        <w:rPr>
          <w:rFonts w:ascii="Arial" w:hAnsi="Arial" w:cs="Arial"/>
          <w:sz w:val="22"/>
          <w:szCs w:val="22"/>
        </w:rPr>
        <w:t xml:space="preserve"> umowy.</w:t>
      </w:r>
    </w:p>
    <w:p w14:paraId="3595822B" w14:textId="3DBA0765" w:rsidR="00637675" w:rsidRDefault="00A5024E" w:rsidP="00637675">
      <w:pPr>
        <w:pStyle w:val="Akapitzlist"/>
        <w:numPr>
          <w:ilvl w:val="1"/>
          <w:numId w:val="1"/>
        </w:numPr>
        <w:spacing w:line="276" w:lineRule="auto"/>
        <w:ind w:left="284"/>
        <w:rPr>
          <w:rFonts w:ascii="Arial" w:hAnsi="Arial" w:cs="Arial"/>
          <w:sz w:val="22"/>
          <w:szCs w:val="22"/>
        </w:rPr>
      </w:pPr>
      <w:r w:rsidRPr="00637675">
        <w:rPr>
          <w:rFonts w:ascii="Arial" w:hAnsi="Arial" w:cs="Arial"/>
          <w:sz w:val="22"/>
          <w:szCs w:val="22"/>
        </w:rPr>
        <w:t xml:space="preserve">Zamawiający przewiduje </w:t>
      </w:r>
      <w:r w:rsidR="00637675" w:rsidRPr="00637675">
        <w:rPr>
          <w:rFonts w:ascii="Arial" w:hAnsi="Arial" w:cs="Arial"/>
          <w:sz w:val="22"/>
          <w:szCs w:val="22"/>
        </w:rPr>
        <w:t xml:space="preserve">waloryzacje wynagrodzenia Wykonawcy ze względu na zmianę cen materiałów lub kosztów </w:t>
      </w:r>
      <w:r w:rsidR="00637675">
        <w:rPr>
          <w:rFonts w:ascii="Arial" w:hAnsi="Arial" w:cs="Arial"/>
          <w:sz w:val="22"/>
          <w:szCs w:val="22"/>
        </w:rPr>
        <w:t>(</w:t>
      </w:r>
      <w:r w:rsidR="00637675" w:rsidRPr="00637675">
        <w:rPr>
          <w:rFonts w:ascii="Arial" w:hAnsi="Arial" w:cs="Arial"/>
          <w:sz w:val="22"/>
          <w:szCs w:val="22"/>
        </w:rPr>
        <w:t>materiałów budowlanych i wyrobów budowlanych) niezbędnych do wykonania przedmiotu umowy</w:t>
      </w:r>
      <w:r w:rsidR="00637675">
        <w:rPr>
          <w:rFonts w:ascii="Arial" w:hAnsi="Arial" w:cs="Arial"/>
          <w:sz w:val="22"/>
          <w:szCs w:val="22"/>
        </w:rPr>
        <w:t xml:space="preserve">. Warunki zmian określono </w:t>
      </w:r>
      <w:r w:rsidR="00637675" w:rsidRPr="00EF2F24">
        <w:rPr>
          <w:rFonts w:ascii="Arial" w:hAnsi="Arial" w:cs="Arial"/>
          <w:sz w:val="22"/>
          <w:szCs w:val="22"/>
        </w:rPr>
        <w:t>w § 1</w:t>
      </w:r>
      <w:r w:rsidR="00637675">
        <w:rPr>
          <w:rFonts w:ascii="Arial" w:hAnsi="Arial" w:cs="Arial"/>
          <w:sz w:val="22"/>
          <w:szCs w:val="22"/>
        </w:rPr>
        <w:t>4</w:t>
      </w:r>
      <w:r w:rsidR="00637675" w:rsidRPr="00EF2F24">
        <w:rPr>
          <w:rFonts w:ascii="Arial" w:hAnsi="Arial" w:cs="Arial"/>
          <w:sz w:val="22"/>
          <w:szCs w:val="22"/>
        </w:rPr>
        <w:t xml:space="preserve"> umowy.</w:t>
      </w:r>
    </w:p>
    <w:p w14:paraId="1734962C" w14:textId="6D1A08E0" w:rsidR="0022510C" w:rsidRPr="008A4B1D" w:rsidRDefault="0022510C" w:rsidP="008A4B1D">
      <w:pPr>
        <w:pStyle w:val="Akapitzlist"/>
        <w:numPr>
          <w:ilvl w:val="1"/>
          <w:numId w:val="1"/>
        </w:numPr>
        <w:spacing w:line="276" w:lineRule="auto"/>
        <w:ind w:left="284"/>
        <w:rPr>
          <w:rFonts w:ascii="Arial" w:hAnsi="Arial" w:cs="Arial"/>
          <w:sz w:val="22"/>
          <w:szCs w:val="22"/>
        </w:rPr>
      </w:pPr>
      <w:r w:rsidRPr="008A4B1D">
        <w:rPr>
          <w:rFonts w:ascii="Arial" w:hAnsi="Arial" w:cs="Arial"/>
          <w:sz w:val="22"/>
          <w:szCs w:val="22"/>
        </w:rPr>
        <w:t xml:space="preserve">Zamawiający przewiduje zaliczkę w wysokości 5 % wynagrodzenia określonego w ust.1. Wykonawca jest zobowiązany do wystawienia faktury zaliczkowej w wysokości 5% wynagrodzenia po </w:t>
      </w:r>
      <w:r w:rsidR="008A4B1D">
        <w:rPr>
          <w:rFonts w:ascii="Arial" w:hAnsi="Arial" w:cs="Arial"/>
          <w:sz w:val="22"/>
          <w:szCs w:val="22"/>
        </w:rPr>
        <w:t>31.03.2023 roku</w:t>
      </w:r>
      <w:r w:rsidRPr="008A4B1D">
        <w:rPr>
          <w:rFonts w:ascii="Arial" w:hAnsi="Arial" w:cs="Arial"/>
          <w:sz w:val="22"/>
          <w:szCs w:val="22"/>
        </w:rPr>
        <w:t>. Zaliczka zostanie przekazana w ciągu 30 dni od momentu wpłynięcia do Zamawiającego faktury zaliczkowej.</w:t>
      </w:r>
    </w:p>
    <w:p w14:paraId="5771D4D9" w14:textId="77777777" w:rsidR="0022510C" w:rsidRPr="0022510C" w:rsidRDefault="0022510C" w:rsidP="008A4B1D">
      <w:pPr>
        <w:pStyle w:val="Akapitzlist"/>
        <w:numPr>
          <w:ilvl w:val="1"/>
          <w:numId w:val="1"/>
        </w:numPr>
        <w:spacing w:line="276" w:lineRule="auto"/>
        <w:ind w:left="284"/>
        <w:rPr>
          <w:rFonts w:ascii="Arial" w:hAnsi="Arial" w:cs="Arial"/>
          <w:sz w:val="22"/>
          <w:szCs w:val="22"/>
        </w:rPr>
      </w:pPr>
      <w:r w:rsidRPr="0022510C">
        <w:rPr>
          <w:rFonts w:ascii="Arial" w:hAnsi="Arial" w:cs="Arial"/>
          <w:sz w:val="22"/>
          <w:szCs w:val="22"/>
        </w:rPr>
        <w:t xml:space="preserve">Wykonawca zapewnia finansowanie przedmiotu zamówienia części niepokrytej z zaliczki na czas poprzedzający wypłatę z Promesy i dokonania płatności przez Zamawiającego na rzecz Wykonawcy. </w:t>
      </w:r>
    </w:p>
    <w:p w14:paraId="44FF71E2" w14:textId="41BC58E0" w:rsidR="0022510C" w:rsidRPr="0022510C" w:rsidRDefault="0022510C" w:rsidP="008A4B1D">
      <w:pPr>
        <w:pStyle w:val="Akapitzlist"/>
        <w:numPr>
          <w:ilvl w:val="1"/>
          <w:numId w:val="1"/>
        </w:numPr>
        <w:spacing w:line="276" w:lineRule="auto"/>
        <w:ind w:left="284"/>
        <w:rPr>
          <w:rFonts w:ascii="Arial" w:hAnsi="Arial" w:cs="Arial"/>
          <w:sz w:val="22"/>
          <w:szCs w:val="22"/>
        </w:rPr>
      </w:pPr>
      <w:r w:rsidRPr="0022510C">
        <w:rPr>
          <w:rFonts w:ascii="Arial" w:hAnsi="Arial" w:cs="Arial"/>
          <w:sz w:val="22"/>
          <w:szCs w:val="22"/>
        </w:rPr>
        <w:t>Rozliczenie pozostałej części wynagrodzenia za realizację przedmiotu niniejszej umowy nastąpi po zakończeniu realizacji zamówienia na podstawie faktury końcowej VAT wystawionej przez Wykonawcę na podstawie dokonanego bezusterkowego protokołu odbioru</w:t>
      </w:r>
      <w:r w:rsidR="008A4B1D">
        <w:rPr>
          <w:rFonts w:ascii="Arial" w:hAnsi="Arial" w:cs="Arial"/>
          <w:sz w:val="22"/>
          <w:szCs w:val="22"/>
        </w:rPr>
        <w:t xml:space="preserve"> końcowego </w:t>
      </w:r>
      <w:r w:rsidRPr="0022510C">
        <w:rPr>
          <w:rFonts w:ascii="Arial" w:hAnsi="Arial" w:cs="Arial"/>
          <w:sz w:val="22"/>
          <w:szCs w:val="22"/>
        </w:rPr>
        <w:t>przedmiotu zamówienia określonego w §1 ust.1. Wystawiona faktura musi być pomniejszona o otrzymaną przez Wykonawcę zaliczkę o której mowa w ust.</w:t>
      </w:r>
      <w:r w:rsidR="008A4B1D">
        <w:rPr>
          <w:rFonts w:ascii="Arial" w:hAnsi="Arial" w:cs="Arial"/>
          <w:sz w:val="22"/>
          <w:szCs w:val="22"/>
        </w:rPr>
        <w:t>4</w:t>
      </w:r>
      <w:r w:rsidRPr="0022510C">
        <w:rPr>
          <w:rFonts w:ascii="Arial" w:hAnsi="Arial" w:cs="Arial"/>
          <w:sz w:val="22"/>
          <w:szCs w:val="22"/>
        </w:rPr>
        <w:t xml:space="preserve">.  </w:t>
      </w:r>
    </w:p>
    <w:p w14:paraId="16C0B7E8" w14:textId="77777777" w:rsidR="0022510C" w:rsidRPr="0022510C" w:rsidRDefault="0022510C" w:rsidP="008A4B1D">
      <w:pPr>
        <w:pStyle w:val="Akapitzlist"/>
        <w:numPr>
          <w:ilvl w:val="1"/>
          <w:numId w:val="1"/>
        </w:numPr>
        <w:spacing w:line="276" w:lineRule="auto"/>
        <w:ind w:left="284"/>
        <w:rPr>
          <w:rFonts w:ascii="Arial" w:hAnsi="Arial" w:cs="Arial"/>
          <w:sz w:val="22"/>
          <w:szCs w:val="22"/>
        </w:rPr>
      </w:pPr>
      <w:r w:rsidRPr="0022510C">
        <w:rPr>
          <w:rFonts w:ascii="Arial" w:hAnsi="Arial" w:cs="Arial"/>
          <w:sz w:val="22"/>
          <w:szCs w:val="22"/>
        </w:rPr>
        <w:t>Płatność faktury nastąpi w ciągu 30 dni, od daty dostarczenia do Zamawiającego prawidłowo wystawionej przez Wykonawcę faktury VAT. Faktura winna być dostarczona w terminie umożliwiającym Zamawiającemu dokonanie jej płatności nie dłuższym niż 35 dni od daty spisania bezusterkowego końcowego protokołu odbioru.</w:t>
      </w:r>
    </w:p>
    <w:p w14:paraId="506C3827" w14:textId="78252338" w:rsidR="00B862AD" w:rsidRPr="00EF2F24" w:rsidRDefault="00B862A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038297FC" w14:textId="6F7FE705" w:rsidR="00BF102F" w:rsidRPr="00EF2F24" w:rsidRDefault="00BF102F"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 xml:space="preserve">Zgodnie z przepisami ustawy z dnia 23 listopada 2018 r. o elektronicznym fakturowaniu w zamówieniach publicznych, koncesjach na roboty budowlane lub usługi oraz partnerstwie publiczno – prywatnym, Wykonawca może przesyłać ustrukturyzowane faktury elektroniczne za pomocą Platformy Elektronicznego Fakturowania (PEF) – dostępnej pod linkiem </w:t>
      </w:r>
      <w:hyperlink r:id="rId7" w:history="1">
        <w:r w:rsidRPr="00EF2F24">
          <w:rPr>
            <w:rStyle w:val="Hipercze"/>
            <w:rFonts w:ascii="Arial" w:hAnsi="Arial" w:cs="Arial"/>
            <w:sz w:val="22"/>
            <w:szCs w:val="22"/>
          </w:rPr>
          <w:t>https://efaktura.gov.pl</w:t>
        </w:r>
      </w:hyperlink>
      <w:r w:rsidRPr="00EF2F24">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27B0A108" w14:textId="77777777" w:rsidR="00EA4330" w:rsidRPr="00EF2F24" w:rsidRDefault="0096510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 xml:space="preserve">Za dzień zapłaty wynagrodzenia uważa się dzień uznania rachunku bankowego Wykonawcy. </w:t>
      </w:r>
    </w:p>
    <w:p w14:paraId="603C7357" w14:textId="77777777" w:rsidR="00EA4330" w:rsidRPr="00EF2F24" w:rsidRDefault="0096510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77777777" w:rsidR="00EA4330" w:rsidRPr="00EF2F24" w:rsidRDefault="0096510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2648AD84" w:rsidR="00EA4330" w:rsidRPr="00EF2F24" w:rsidRDefault="00B862A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Bezpośrednia zapłata wg ust.1</w:t>
      </w:r>
      <w:r w:rsidR="00A5024E">
        <w:rPr>
          <w:rFonts w:ascii="Arial" w:hAnsi="Arial" w:cs="Arial"/>
          <w:sz w:val="22"/>
          <w:szCs w:val="22"/>
        </w:rPr>
        <w:t>3</w:t>
      </w:r>
      <w:r w:rsidR="0096510D" w:rsidRPr="00EF2F24">
        <w:rPr>
          <w:rFonts w:ascii="Arial" w:hAnsi="Arial" w:cs="Arial"/>
          <w:sz w:val="22"/>
          <w:szCs w:val="22"/>
        </w:rPr>
        <w:t xml:space="preserve"> obejmuje wyłącznie należne wynagrodzenie, bez odsetek należnych Podwykonawcy lub dalszemu Podwykonawcy. </w:t>
      </w:r>
    </w:p>
    <w:p w14:paraId="3E986D24" w14:textId="77777777" w:rsidR="00EA4330" w:rsidRPr="00EF2F24" w:rsidRDefault="0096510D" w:rsidP="008A6845">
      <w:pPr>
        <w:pStyle w:val="Akapitzlist"/>
        <w:numPr>
          <w:ilvl w:val="1"/>
          <w:numId w:val="1"/>
        </w:numPr>
        <w:spacing w:line="276" w:lineRule="auto"/>
        <w:ind w:left="284"/>
        <w:rPr>
          <w:rFonts w:ascii="Arial" w:hAnsi="Arial" w:cs="Arial"/>
          <w:sz w:val="22"/>
          <w:szCs w:val="22"/>
        </w:rPr>
      </w:pPr>
      <w:r w:rsidRPr="00EF2F24">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0FCB6285" w:rsidR="0096510D" w:rsidRPr="00444C79" w:rsidRDefault="0096510D" w:rsidP="007B212E">
      <w:pPr>
        <w:pStyle w:val="Akapitzlist"/>
        <w:numPr>
          <w:ilvl w:val="1"/>
          <w:numId w:val="1"/>
        </w:numPr>
        <w:spacing w:line="276" w:lineRule="auto"/>
        <w:ind w:left="284"/>
        <w:rPr>
          <w:rFonts w:ascii="Arial" w:hAnsi="Arial" w:cs="Arial"/>
          <w:sz w:val="22"/>
          <w:szCs w:val="22"/>
        </w:rPr>
      </w:pPr>
      <w:r w:rsidRPr="00444C79">
        <w:rPr>
          <w:rFonts w:ascii="Arial" w:hAnsi="Arial" w:cs="Arial"/>
          <w:sz w:val="22"/>
          <w:szCs w:val="22"/>
        </w:rPr>
        <w:lastRenderedPageBreak/>
        <w:t xml:space="preserve">Zamawiający wstrzyma, do czasu ustania przyczyny, płatność faktury - w całości lub w części - </w:t>
      </w:r>
      <w:r w:rsidRPr="00444C79">
        <w:rPr>
          <w:rFonts w:ascii="Arial" w:hAnsi="Arial" w:cs="Arial"/>
          <w:sz w:val="22"/>
          <w:szCs w:val="22"/>
        </w:rPr>
        <w:br/>
        <w:t>w przypadku nie wywiązania się Wykonawcy, z któregokolwiek ze zobowiązań wynikających z umowy.</w:t>
      </w:r>
      <w:r w:rsidR="00444C79" w:rsidRPr="00444C79">
        <w:rPr>
          <w:rFonts w:ascii="Arial" w:hAnsi="Arial" w:cs="Arial"/>
          <w:sz w:val="22"/>
          <w:szCs w:val="22"/>
        </w:rPr>
        <w:t xml:space="preserve"> </w:t>
      </w:r>
      <w:r w:rsidRPr="00444C79">
        <w:rPr>
          <w:rFonts w:ascii="Arial" w:hAnsi="Arial" w:cs="Arial"/>
          <w:sz w:val="22"/>
          <w:szCs w:val="22"/>
        </w:rPr>
        <w:t>W takim przypadku Wykonawcy nie przysługują odsetki z tytułu opóźnienia w zapłacie.</w:t>
      </w:r>
    </w:p>
    <w:p w14:paraId="708A5C16" w14:textId="77777777" w:rsidR="00367838" w:rsidRPr="00EF2F24" w:rsidRDefault="00367838" w:rsidP="003E43B7">
      <w:pPr>
        <w:spacing w:line="276" w:lineRule="auto"/>
        <w:jc w:val="center"/>
        <w:rPr>
          <w:rFonts w:ascii="Arial" w:hAnsi="Arial" w:cs="Arial"/>
          <w:b/>
          <w:sz w:val="22"/>
          <w:szCs w:val="22"/>
        </w:rPr>
      </w:pPr>
    </w:p>
    <w:p w14:paraId="032106D6" w14:textId="77777777" w:rsidR="00EA4330"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8 </w:t>
      </w:r>
      <w:r w:rsidRPr="00EF2F24">
        <w:rPr>
          <w:rFonts w:ascii="Arial" w:hAnsi="Arial" w:cs="Arial"/>
          <w:b/>
          <w:sz w:val="22"/>
          <w:szCs w:val="22"/>
        </w:rPr>
        <w:br/>
        <w:t>Inspektor Nadzoru/Kierownik Budowy</w:t>
      </w:r>
    </w:p>
    <w:p w14:paraId="2C1BC393" w14:textId="384410F5" w:rsidR="00EA4330" w:rsidRPr="00EF2F24" w:rsidRDefault="0096510D" w:rsidP="008A6845">
      <w:pPr>
        <w:pStyle w:val="Akapitzlist"/>
        <w:numPr>
          <w:ilvl w:val="0"/>
          <w:numId w:val="5"/>
        </w:numPr>
        <w:spacing w:line="276" w:lineRule="auto"/>
        <w:ind w:left="284"/>
        <w:rPr>
          <w:rFonts w:ascii="Arial" w:hAnsi="Arial" w:cs="Arial"/>
          <w:b/>
          <w:sz w:val="22"/>
          <w:szCs w:val="22"/>
        </w:rPr>
      </w:pPr>
      <w:r w:rsidRPr="00EF2F24">
        <w:rPr>
          <w:rFonts w:ascii="Arial" w:hAnsi="Arial" w:cs="Arial"/>
          <w:sz w:val="22"/>
          <w:szCs w:val="22"/>
        </w:rPr>
        <w:t>Nadzór nad realizacją przedmiotu umowy ze strony Zamawiają</w:t>
      </w:r>
      <w:r w:rsidR="00EA4330" w:rsidRPr="00EF2F24">
        <w:rPr>
          <w:rFonts w:ascii="Arial" w:hAnsi="Arial" w:cs="Arial"/>
          <w:sz w:val="22"/>
          <w:szCs w:val="22"/>
        </w:rPr>
        <w:t xml:space="preserve">cego sprawować będzie </w:t>
      </w:r>
      <w:r w:rsidR="0050311F" w:rsidRPr="00EF2F24">
        <w:rPr>
          <w:rFonts w:ascii="Arial" w:hAnsi="Arial" w:cs="Arial"/>
          <w:sz w:val="22"/>
          <w:szCs w:val="22"/>
        </w:rPr>
        <w:t>……………….</w:t>
      </w:r>
      <w:r w:rsidRPr="00EF2F24">
        <w:rPr>
          <w:rFonts w:ascii="Arial" w:hAnsi="Arial" w:cs="Arial"/>
          <w:sz w:val="22"/>
          <w:szCs w:val="22"/>
        </w:rPr>
        <w:t xml:space="preserve"> ………………………. tel. kontaktowy ………………….. </w:t>
      </w:r>
    </w:p>
    <w:p w14:paraId="56F5F41E" w14:textId="77777777" w:rsidR="001504DE" w:rsidRPr="00EF2F24" w:rsidRDefault="001504DE" w:rsidP="008A6845">
      <w:pPr>
        <w:pStyle w:val="Akapitzlist"/>
        <w:numPr>
          <w:ilvl w:val="0"/>
          <w:numId w:val="5"/>
        </w:numPr>
        <w:spacing w:line="276" w:lineRule="auto"/>
        <w:ind w:left="284"/>
        <w:rPr>
          <w:rFonts w:ascii="Arial" w:hAnsi="Arial" w:cs="Arial"/>
          <w:b/>
          <w:sz w:val="22"/>
          <w:szCs w:val="22"/>
        </w:rPr>
      </w:pPr>
      <w:r w:rsidRPr="00EF2F24">
        <w:rPr>
          <w:rFonts w:ascii="Arial" w:eastAsia="SimSun" w:hAnsi="Arial" w:cs="Arial"/>
          <w:sz w:val="22"/>
          <w:szCs w:val="22"/>
        </w:rPr>
        <w:t>Zamawiający zastrzega sobie prawo do zmiany osoby (osób) pełniącej obowiązki Inspektora Nadzoru, o której to zmianie niezwłocznie powiadomi Wykonawcę</w:t>
      </w:r>
    </w:p>
    <w:p w14:paraId="34A300A2" w14:textId="77777777" w:rsidR="001504DE" w:rsidRPr="00EF2F24" w:rsidRDefault="001504DE" w:rsidP="008A6845">
      <w:pPr>
        <w:pStyle w:val="Akapitzlist"/>
        <w:numPr>
          <w:ilvl w:val="0"/>
          <w:numId w:val="5"/>
        </w:numPr>
        <w:spacing w:line="276" w:lineRule="auto"/>
        <w:ind w:left="284"/>
        <w:rPr>
          <w:rFonts w:ascii="Arial" w:hAnsi="Arial" w:cs="Arial"/>
          <w:b/>
          <w:sz w:val="22"/>
          <w:szCs w:val="22"/>
        </w:rPr>
      </w:pPr>
      <w:r w:rsidRPr="00EF2F24">
        <w:rPr>
          <w:rFonts w:ascii="Arial" w:hAnsi="Arial" w:cs="Arial"/>
          <w:sz w:val="22"/>
          <w:szCs w:val="22"/>
        </w:rPr>
        <w:t xml:space="preserve">Osobą odpowiedzialną za realizację przedmiotu umowy ze strony Wykonawcy będzie: </w:t>
      </w:r>
    </w:p>
    <w:p w14:paraId="6C5C299B" w14:textId="02C7FBF8" w:rsidR="001504DE" w:rsidRPr="00EF2F24" w:rsidRDefault="001504DE" w:rsidP="008A6845">
      <w:pPr>
        <w:pStyle w:val="Akapitzlist"/>
        <w:numPr>
          <w:ilvl w:val="0"/>
          <w:numId w:val="6"/>
        </w:numPr>
        <w:spacing w:line="276" w:lineRule="auto"/>
        <w:rPr>
          <w:rFonts w:ascii="Arial" w:hAnsi="Arial" w:cs="Arial"/>
          <w:b/>
          <w:sz w:val="22"/>
          <w:szCs w:val="22"/>
        </w:rPr>
      </w:pPr>
      <w:r w:rsidRPr="00EF2F24">
        <w:rPr>
          <w:rFonts w:ascii="Arial" w:hAnsi="Arial" w:cs="Arial"/>
          <w:sz w:val="22"/>
          <w:szCs w:val="22"/>
        </w:rPr>
        <w:t xml:space="preserve">Kierownik budowy ...................................., wskazany przez Wykonawcę w złożonej ofercie. </w:t>
      </w:r>
      <w:r w:rsidRPr="00EF2F24">
        <w:rPr>
          <w:rFonts w:ascii="Arial" w:hAnsi="Arial" w:cs="Arial"/>
          <w:sz w:val="22"/>
          <w:szCs w:val="22"/>
        </w:rPr>
        <w:br/>
        <w:t>Nr uprawnień .................................tel. kontaktowy …………………..</w:t>
      </w:r>
    </w:p>
    <w:p w14:paraId="003BDE85" w14:textId="6E8A9E0E" w:rsidR="00380202" w:rsidRPr="00EF2F24" w:rsidRDefault="00380202" w:rsidP="008A6845">
      <w:pPr>
        <w:pStyle w:val="Akapitzlist"/>
        <w:numPr>
          <w:ilvl w:val="0"/>
          <w:numId w:val="6"/>
        </w:numPr>
        <w:spacing w:line="276" w:lineRule="auto"/>
        <w:rPr>
          <w:rFonts w:ascii="Arial" w:hAnsi="Arial" w:cs="Arial"/>
          <w:b/>
          <w:sz w:val="22"/>
          <w:szCs w:val="22"/>
        </w:rPr>
      </w:pPr>
      <w:r w:rsidRPr="00EF2F24">
        <w:rPr>
          <w:rFonts w:ascii="Arial" w:hAnsi="Arial" w:cs="Arial"/>
          <w:sz w:val="22"/>
          <w:szCs w:val="22"/>
        </w:rPr>
        <w:t xml:space="preserve">Kierownik robót </w:t>
      </w:r>
      <w:r w:rsidR="008A4B1D">
        <w:rPr>
          <w:rFonts w:ascii="Arial" w:hAnsi="Arial" w:cs="Arial"/>
          <w:sz w:val="22"/>
          <w:szCs w:val="22"/>
        </w:rPr>
        <w:t xml:space="preserve">elektrycznych </w:t>
      </w:r>
      <w:r w:rsidRPr="00EF2F24">
        <w:rPr>
          <w:rFonts w:ascii="Arial" w:hAnsi="Arial" w:cs="Arial"/>
          <w:sz w:val="22"/>
          <w:szCs w:val="22"/>
        </w:rPr>
        <w:t xml:space="preserve">...................................., wskazany przez Wykonawcę w złożonej ofercie. </w:t>
      </w:r>
      <w:r w:rsidRPr="00EF2F24">
        <w:rPr>
          <w:rFonts w:ascii="Arial" w:hAnsi="Arial" w:cs="Arial"/>
          <w:sz w:val="22"/>
          <w:szCs w:val="22"/>
        </w:rPr>
        <w:br/>
        <w:t>Nr uprawnień .................................tel. kontaktowy …………………..</w:t>
      </w:r>
    </w:p>
    <w:p w14:paraId="26B50896" w14:textId="44412AD4" w:rsidR="001504DE" w:rsidRPr="00EF2F24" w:rsidRDefault="001504DE" w:rsidP="008A6845">
      <w:pPr>
        <w:pStyle w:val="Akapitzlist"/>
        <w:numPr>
          <w:ilvl w:val="0"/>
          <w:numId w:val="5"/>
        </w:numPr>
        <w:spacing w:line="276" w:lineRule="auto"/>
        <w:ind w:left="284"/>
        <w:rPr>
          <w:rFonts w:ascii="Arial" w:hAnsi="Arial" w:cs="Arial"/>
          <w:b/>
          <w:sz w:val="22"/>
          <w:szCs w:val="22"/>
        </w:rPr>
      </w:pPr>
      <w:r w:rsidRPr="00EF2F24">
        <w:rPr>
          <w:rFonts w:ascii="Arial" w:hAnsi="Arial" w:cs="Arial"/>
          <w:sz w:val="22"/>
          <w:szCs w:val="22"/>
        </w:rPr>
        <w:t>Kierownik budowy ma obowiązek przebywania na terenie budowy w trakcie wykonywania robót  budowlanych stanowiących przedmiot niniejszej umowy.</w:t>
      </w:r>
    </w:p>
    <w:p w14:paraId="0A171DEA" w14:textId="1F17FE74" w:rsidR="001504DE" w:rsidRPr="00EF2F24" w:rsidRDefault="001504DE" w:rsidP="008A6845">
      <w:pPr>
        <w:pStyle w:val="Akapitzlist"/>
        <w:numPr>
          <w:ilvl w:val="0"/>
          <w:numId w:val="5"/>
        </w:numPr>
        <w:spacing w:line="276" w:lineRule="auto"/>
        <w:ind w:left="284"/>
        <w:rPr>
          <w:rFonts w:ascii="Arial" w:hAnsi="Arial" w:cs="Arial"/>
          <w:b/>
          <w:sz w:val="22"/>
          <w:szCs w:val="22"/>
        </w:rPr>
      </w:pPr>
      <w:r w:rsidRPr="00EF2F24">
        <w:rPr>
          <w:rFonts w:ascii="Arial" w:hAnsi="Arial" w:cs="Arial"/>
          <w:sz w:val="22"/>
          <w:szCs w:val="22"/>
        </w:rPr>
        <w:t>Wykonawca ma prawo do zmiany osoby pełniącej obowiązki kierownika budowy</w:t>
      </w:r>
      <w:r w:rsidR="00E333AC" w:rsidRPr="00EF2F24">
        <w:rPr>
          <w:rFonts w:ascii="Arial" w:hAnsi="Arial" w:cs="Arial"/>
          <w:sz w:val="22"/>
          <w:szCs w:val="22"/>
        </w:rPr>
        <w:t xml:space="preserve"> lub kierownika robót</w:t>
      </w:r>
      <w:r w:rsidRPr="00EF2F24">
        <w:rPr>
          <w:rFonts w:ascii="Arial" w:hAnsi="Arial" w:cs="Arial"/>
          <w:sz w:val="22"/>
          <w:szCs w:val="22"/>
        </w:rPr>
        <w:t xml:space="preserve"> na inną osobę posiadającą odpowiednie kwalifikacje do kierowania budową.</w:t>
      </w:r>
    </w:p>
    <w:p w14:paraId="33E34F0F" w14:textId="58A1644E" w:rsidR="001504DE" w:rsidRPr="00EF2F24" w:rsidRDefault="001504DE" w:rsidP="008A6845">
      <w:pPr>
        <w:pStyle w:val="Akapitzlist"/>
        <w:numPr>
          <w:ilvl w:val="0"/>
          <w:numId w:val="5"/>
        </w:numPr>
        <w:spacing w:line="276" w:lineRule="auto"/>
        <w:ind w:left="284"/>
        <w:rPr>
          <w:rFonts w:ascii="Arial" w:hAnsi="Arial" w:cs="Arial"/>
          <w:b/>
          <w:sz w:val="22"/>
          <w:szCs w:val="22"/>
        </w:rPr>
      </w:pPr>
      <w:r w:rsidRPr="00EF2F24">
        <w:rPr>
          <w:rFonts w:ascii="Arial" w:hAnsi="Arial" w:cs="Arial"/>
          <w:sz w:val="22"/>
          <w:szCs w:val="22"/>
        </w:rPr>
        <w:t>O zamiarze zmiany Kierownika budowy</w:t>
      </w:r>
      <w:r w:rsidR="00E333AC" w:rsidRPr="00EF2F24">
        <w:rPr>
          <w:rFonts w:ascii="Arial" w:hAnsi="Arial" w:cs="Arial"/>
          <w:sz w:val="22"/>
          <w:szCs w:val="22"/>
        </w:rPr>
        <w:t xml:space="preserve"> lub kierownika robót</w:t>
      </w:r>
      <w:r w:rsidRPr="00EF2F24">
        <w:rPr>
          <w:rFonts w:ascii="Arial" w:hAnsi="Arial" w:cs="Arial"/>
          <w:sz w:val="22"/>
          <w:szCs w:val="22"/>
        </w:rPr>
        <w:t xml:space="preserve"> Wykonawca zobowiązany jest powiadomić inspektora nadzoru  oraz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7EBF008F" w14:textId="3B149DEF" w:rsidR="00E333AC" w:rsidRPr="00EF2F24" w:rsidRDefault="001504DE" w:rsidP="008A6845">
      <w:pPr>
        <w:pStyle w:val="Akapitzlist"/>
        <w:numPr>
          <w:ilvl w:val="0"/>
          <w:numId w:val="5"/>
        </w:numPr>
        <w:spacing w:after="240" w:line="276" w:lineRule="auto"/>
        <w:ind w:left="284"/>
        <w:rPr>
          <w:rFonts w:ascii="Arial" w:hAnsi="Arial" w:cs="Arial"/>
          <w:b/>
          <w:sz w:val="22"/>
          <w:szCs w:val="22"/>
        </w:rPr>
      </w:pPr>
      <w:r w:rsidRPr="00EF2F24">
        <w:rPr>
          <w:rFonts w:ascii="Arial" w:hAnsi="Arial" w:cs="Arial"/>
          <w:sz w:val="22"/>
          <w:szCs w:val="22"/>
        </w:rPr>
        <w:t>Zamawiający zaakceptuje taką zmianę wyłącznie wtedy, gdy kwalifikacje wskazanej osoby będą takie same lub wyższe od kwalifikacji kierownika budowy</w:t>
      </w:r>
      <w:r w:rsidR="00E333AC" w:rsidRPr="00EF2F24">
        <w:rPr>
          <w:rFonts w:ascii="Arial" w:hAnsi="Arial" w:cs="Arial"/>
          <w:sz w:val="22"/>
          <w:szCs w:val="22"/>
        </w:rPr>
        <w:t xml:space="preserve"> lub kierownika robót</w:t>
      </w:r>
      <w:r w:rsidRPr="00EF2F24">
        <w:rPr>
          <w:rFonts w:ascii="Arial" w:hAnsi="Arial" w:cs="Arial"/>
          <w:sz w:val="22"/>
          <w:szCs w:val="22"/>
        </w:rPr>
        <w:t xml:space="preserve"> wymaganych postanowieniami Specyfikacji  Warunków Zamówienia. Zmiana kierownika budowy </w:t>
      </w:r>
      <w:r w:rsidR="00E333AC" w:rsidRPr="00EF2F24">
        <w:rPr>
          <w:rFonts w:ascii="Arial" w:hAnsi="Arial" w:cs="Arial"/>
          <w:sz w:val="22"/>
          <w:szCs w:val="22"/>
        </w:rPr>
        <w:t xml:space="preserve">lub kierownika robót </w:t>
      </w:r>
      <w:r w:rsidRPr="00EF2F24">
        <w:rPr>
          <w:rFonts w:ascii="Arial" w:hAnsi="Arial" w:cs="Arial"/>
          <w:sz w:val="22"/>
          <w:szCs w:val="22"/>
        </w:rPr>
        <w:t>wymaga zgody Zamawiającego.</w:t>
      </w:r>
    </w:p>
    <w:p w14:paraId="72F3EFFD"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9 </w:t>
      </w:r>
      <w:r w:rsidRPr="00EF2F24">
        <w:rPr>
          <w:rFonts w:ascii="Arial" w:hAnsi="Arial" w:cs="Arial"/>
          <w:b/>
          <w:sz w:val="22"/>
          <w:szCs w:val="22"/>
        </w:rPr>
        <w:br/>
        <w:t>Kary umowne i odszkodowanie</w:t>
      </w:r>
    </w:p>
    <w:p w14:paraId="66E67CC8" w14:textId="77777777" w:rsidR="00A2635E" w:rsidRPr="00EF2F24" w:rsidRDefault="00A2635E" w:rsidP="008A6845">
      <w:pPr>
        <w:pStyle w:val="Akapitzlist"/>
        <w:numPr>
          <w:ilvl w:val="0"/>
          <w:numId w:val="7"/>
        </w:numPr>
        <w:autoSpaceDE w:val="0"/>
        <w:autoSpaceDN w:val="0"/>
        <w:adjustRightInd w:val="0"/>
        <w:spacing w:line="276" w:lineRule="auto"/>
        <w:ind w:left="284"/>
        <w:rPr>
          <w:rFonts w:ascii="Arial" w:hAnsi="Arial" w:cs="Arial"/>
          <w:sz w:val="22"/>
          <w:szCs w:val="22"/>
        </w:rPr>
      </w:pPr>
      <w:r w:rsidRPr="00EF2F24">
        <w:rPr>
          <w:rFonts w:ascii="Arial" w:hAnsi="Arial" w:cs="Arial"/>
          <w:bCs/>
          <w:iCs/>
          <w:sz w:val="22"/>
          <w:szCs w:val="22"/>
        </w:rPr>
        <w:t xml:space="preserve">Strony </w:t>
      </w:r>
      <w:r w:rsidRPr="00EF2F24">
        <w:rPr>
          <w:rFonts w:ascii="Arial" w:hAnsi="Arial" w:cs="Arial"/>
          <w:sz w:val="22"/>
          <w:szCs w:val="22"/>
        </w:rPr>
        <w:t xml:space="preserve">ustalają odpowiedzialność za niewykonanie lub za nienależyte wykonanie niniejszej umowy </w:t>
      </w:r>
      <w:r w:rsidRPr="00EF2F24">
        <w:rPr>
          <w:rFonts w:ascii="Arial" w:hAnsi="Arial" w:cs="Arial"/>
          <w:sz w:val="22"/>
          <w:szCs w:val="22"/>
        </w:rPr>
        <w:br/>
        <w:t>w formie kar umownych płatnych w następujących przypadkach i wysokościach:</w:t>
      </w:r>
    </w:p>
    <w:p w14:paraId="334DE397" w14:textId="77777777" w:rsidR="00A2635E" w:rsidRPr="00EF2F24" w:rsidRDefault="00A2635E" w:rsidP="008A6845">
      <w:pPr>
        <w:pStyle w:val="Akapitzlist"/>
        <w:numPr>
          <w:ilvl w:val="0"/>
          <w:numId w:val="9"/>
        </w:numPr>
        <w:spacing w:line="276" w:lineRule="auto"/>
        <w:ind w:left="426"/>
        <w:rPr>
          <w:rFonts w:ascii="Arial" w:hAnsi="Arial" w:cs="Arial"/>
          <w:sz w:val="22"/>
          <w:szCs w:val="22"/>
        </w:rPr>
      </w:pPr>
      <w:r w:rsidRPr="00EF2F24">
        <w:rPr>
          <w:rFonts w:ascii="Arial" w:hAnsi="Arial" w:cs="Arial"/>
          <w:sz w:val="22"/>
          <w:szCs w:val="22"/>
        </w:rPr>
        <w:t>Wykonawca zobowiązany jest do zapłacenia Zamawiającemu kary umownej z tytułu:</w:t>
      </w:r>
    </w:p>
    <w:p w14:paraId="4E20F704" w14:textId="19E99359" w:rsidR="00A2635E" w:rsidRPr="00EF2F24" w:rsidRDefault="00A2635E"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1ED3EC2A" w:rsidR="00A2635E" w:rsidRPr="00EF2F24" w:rsidRDefault="00A2635E"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EF2F24" w:rsidRDefault="00A2635E"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za odstąpienie od umowy lub jej rozwiązanie z przyczyn, za które Wykonawca ponosi odpowiedzialność w wysokości 10% wynagrodzenia umownego brutto określonego w § 7</w:t>
      </w:r>
      <w:r w:rsidR="00361D96" w:rsidRPr="00EF2F24">
        <w:rPr>
          <w:rFonts w:ascii="Arial" w:hAnsi="Arial" w:cs="Arial"/>
          <w:sz w:val="22"/>
          <w:szCs w:val="22"/>
        </w:rPr>
        <w:t xml:space="preserve"> </w:t>
      </w:r>
      <w:r w:rsidRPr="00EF2F24">
        <w:rPr>
          <w:rFonts w:ascii="Arial" w:hAnsi="Arial" w:cs="Arial"/>
          <w:sz w:val="22"/>
          <w:szCs w:val="22"/>
        </w:rPr>
        <w:t>ust. 1 niniejszej umowy</w:t>
      </w:r>
    </w:p>
    <w:p w14:paraId="1185427A" w14:textId="77777777" w:rsidR="00A2635E" w:rsidRPr="00EF2F24" w:rsidRDefault="00A2635E"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w przypadku braku lub nieterminowej zapłaty wynagrodzenia należnego Podwykonawcom lub dalszym Podwykonawcom w wysokości 2.000 zł za każde zdarzenie.</w:t>
      </w:r>
    </w:p>
    <w:p w14:paraId="1E289888" w14:textId="77777777" w:rsidR="00B17686" w:rsidRPr="00EF2F24" w:rsidRDefault="00B17686"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167051FB" w14:textId="77777777" w:rsidR="00B17686" w:rsidRPr="00EF2F24" w:rsidRDefault="00B17686"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lastRenderedPageBreak/>
        <w:t>w przypadku nieprzedłożenia poświadczonej za zgodność z oryginałem kopii umowy o podwykonawstwo lub jej zmiany, w wysokości 2.000 zł za każde zdarzenie.</w:t>
      </w:r>
    </w:p>
    <w:p w14:paraId="6E05C2FA" w14:textId="77777777" w:rsidR="00B17686" w:rsidRPr="00EF2F24" w:rsidRDefault="00B17686"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w przypadku braku zmiany umowy o podwykonawstwo w zakresie terminu zapłaty zgodnie § 4 ust. 3 pkt.8 w wysokości 2.000 zł za każde zdarzenie</w:t>
      </w:r>
    </w:p>
    <w:p w14:paraId="6E15E4E2" w14:textId="77777777" w:rsidR="00B17686" w:rsidRPr="00EF2F24" w:rsidRDefault="00B17686" w:rsidP="008A6845">
      <w:pPr>
        <w:pStyle w:val="Akapitzlist"/>
        <w:numPr>
          <w:ilvl w:val="0"/>
          <w:numId w:val="8"/>
        </w:numPr>
        <w:spacing w:line="276" w:lineRule="auto"/>
        <w:ind w:left="786"/>
        <w:rPr>
          <w:rFonts w:ascii="Arial" w:hAnsi="Arial" w:cs="Arial"/>
          <w:sz w:val="22"/>
          <w:szCs w:val="22"/>
        </w:rPr>
      </w:pPr>
      <w:r w:rsidRPr="00EF2F24">
        <w:rPr>
          <w:rFonts w:ascii="Arial" w:hAnsi="Arial" w:cs="Arial"/>
          <w:sz w:val="22"/>
          <w:szCs w:val="22"/>
        </w:rPr>
        <w:t xml:space="preserve">w przypadku </w:t>
      </w:r>
      <w:r w:rsidRPr="00EF2F24">
        <w:rPr>
          <w:rFonts w:ascii="Arial" w:eastAsiaTheme="minorHAnsi" w:hAnsi="Arial" w:cs="Arial"/>
          <w:color w:val="000000"/>
          <w:sz w:val="22"/>
          <w:szCs w:val="22"/>
          <w:lang w:eastAsia="en-US"/>
        </w:rPr>
        <w:t xml:space="preserve">nie przedłożenia stosownych dokumentów określonych w </w:t>
      </w:r>
      <w:r w:rsidRPr="00EF2F24">
        <w:rPr>
          <w:rFonts w:ascii="Arial" w:hAnsi="Arial" w:cs="Arial"/>
          <w:sz w:val="22"/>
          <w:szCs w:val="22"/>
        </w:rPr>
        <w:t xml:space="preserve">§1a </w:t>
      </w:r>
      <w:r w:rsidRPr="00EF2F24">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sidRPr="00EF2F24">
        <w:rPr>
          <w:rFonts w:ascii="Arial" w:hAnsi="Arial" w:cs="Arial"/>
          <w:sz w:val="22"/>
          <w:szCs w:val="22"/>
        </w:rPr>
        <w:t xml:space="preserve">§1a </w:t>
      </w:r>
      <w:r w:rsidRPr="00EF2F24">
        <w:rPr>
          <w:rFonts w:ascii="Arial" w:eastAsiaTheme="minorHAnsi" w:hAnsi="Arial" w:cs="Arial"/>
          <w:color w:val="000000"/>
          <w:sz w:val="22"/>
          <w:szCs w:val="22"/>
          <w:lang w:eastAsia="en-US"/>
        </w:rPr>
        <w:t xml:space="preserve">ust.1 czynności, Zamawiający przewiduje sankcję w postaci obowiązku zapłaty przez Wykonawcę kary umownej w wysokości 2.000 zł za każdy przypadek </w:t>
      </w:r>
    </w:p>
    <w:p w14:paraId="58FA99E0" w14:textId="77777777" w:rsidR="00B17686" w:rsidRPr="00EF2F24" w:rsidRDefault="00B17686" w:rsidP="008A6845">
      <w:pPr>
        <w:pStyle w:val="Akapitzlist"/>
        <w:numPr>
          <w:ilvl w:val="0"/>
          <w:numId w:val="9"/>
        </w:numPr>
        <w:spacing w:line="276" w:lineRule="auto"/>
        <w:rPr>
          <w:rFonts w:ascii="Arial" w:hAnsi="Arial" w:cs="Arial"/>
          <w:sz w:val="22"/>
          <w:szCs w:val="22"/>
        </w:rPr>
      </w:pPr>
      <w:r w:rsidRPr="00EF2F24">
        <w:rPr>
          <w:rFonts w:ascii="Arial" w:hAnsi="Arial" w:cs="Arial"/>
          <w:sz w:val="22"/>
          <w:szCs w:val="22"/>
        </w:rPr>
        <w:t xml:space="preserve">Zamawiający zapłaci Wykonawcy kary umowne w przypadku: </w:t>
      </w:r>
    </w:p>
    <w:p w14:paraId="20EE163F" w14:textId="77777777" w:rsidR="00B17686" w:rsidRPr="00EF2F24" w:rsidRDefault="00B17686" w:rsidP="005D0F75">
      <w:pPr>
        <w:pStyle w:val="Akapitzlist"/>
        <w:numPr>
          <w:ilvl w:val="0"/>
          <w:numId w:val="35"/>
        </w:numPr>
        <w:spacing w:line="276" w:lineRule="auto"/>
        <w:ind w:left="851"/>
        <w:rPr>
          <w:rFonts w:ascii="Arial" w:hAnsi="Arial" w:cs="Arial"/>
          <w:sz w:val="22"/>
          <w:szCs w:val="22"/>
        </w:rPr>
      </w:pPr>
      <w:r w:rsidRPr="00EF2F24">
        <w:rPr>
          <w:rFonts w:ascii="Arial" w:hAnsi="Arial" w:cs="Arial"/>
          <w:sz w:val="22"/>
          <w:szCs w:val="22"/>
        </w:rPr>
        <w:t>za zwłokę w przekazaniu terenu/placu budowy – w wysokości 0,01% wynagrodzenia brutto, o którym mowa w §7 ust.1 niniejszej umowy, za każdy dzień zwłoki ponad dzień wyznaczony na przekazanie,</w:t>
      </w:r>
    </w:p>
    <w:p w14:paraId="47C1EEEA" w14:textId="60AC0464" w:rsidR="00B17686" w:rsidRPr="00EF2F24" w:rsidRDefault="00B17686" w:rsidP="005D0F75">
      <w:pPr>
        <w:pStyle w:val="Akapitzlist"/>
        <w:numPr>
          <w:ilvl w:val="0"/>
          <w:numId w:val="35"/>
        </w:numPr>
        <w:spacing w:line="276" w:lineRule="auto"/>
        <w:ind w:left="851"/>
        <w:rPr>
          <w:rFonts w:ascii="Arial" w:hAnsi="Arial" w:cs="Arial"/>
          <w:sz w:val="22"/>
          <w:szCs w:val="22"/>
        </w:rPr>
      </w:pPr>
      <w:r w:rsidRPr="00EF2F24">
        <w:rPr>
          <w:rFonts w:ascii="Arial" w:hAnsi="Arial" w:cs="Arial"/>
          <w:sz w:val="22"/>
          <w:szCs w:val="22"/>
        </w:rPr>
        <w:t>odstąpienia od umowy z winy Zamawiającego w wysokości 10% wynagrodzenia brutto, o którym mowa w § 7 ust.1 niniejszej umowy. Nie dotyczy to przypadku odstąpienia od umowy z przyczyn, o których mowa w § 12 ust.1 pkt.1</w:t>
      </w:r>
      <w:r w:rsidR="003E43B7" w:rsidRPr="00EF2F24">
        <w:rPr>
          <w:rFonts w:ascii="Arial" w:hAnsi="Arial" w:cs="Arial"/>
          <w:sz w:val="22"/>
          <w:szCs w:val="22"/>
        </w:rPr>
        <w:t>-5</w:t>
      </w:r>
      <w:r w:rsidRPr="00EF2F24">
        <w:rPr>
          <w:rFonts w:ascii="Arial" w:hAnsi="Arial" w:cs="Arial"/>
          <w:sz w:val="22"/>
          <w:szCs w:val="22"/>
        </w:rPr>
        <w:t xml:space="preserve"> niniejszej umowy.</w:t>
      </w:r>
    </w:p>
    <w:p w14:paraId="75F75049" w14:textId="77777777" w:rsidR="00B17686" w:rsidRPr="00EF2F24" w:rsidRDefault="00B17686" w:rsidP="008A6845">
      <w:pPr>
        <w:pStyle w:val="Akapitzlist"/>
        <w:numPr>
          <w:ilvl w:val="0"/>
          <w:numId w:val="10"/>
        </w:numPr>
        <w:spacing w:line="276" w:lineRule="auto"/>
        <w:ind w:left="284"/>
        <w:rPr>
          <w:rFonts w:ascii="Arial" w:hAnsi="Arial" w:cs="Arial"/>
          <w:sz w:val="22"/>
          <w:szCs w:val="22"/>
        </w:rPr>
      </w:pPr>
      <w:r w:rsidRPr="00EF2F24">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EF2F24" w:rsidRDefault="00B17686" w:rsidP="008A6845">
      <w:pPr>
        <w:pStyle w:val="Akapitzlist"/>
        <w:numPr>
          <w:ilvl w:val="0"/>
          <w:numId w:val="10"/>
        </w:numPr>
        <w:spacing w:line="276" w:lineRule="auto"/>
        <w:ind w:left="284"/>
        <w:rPr>
          <w:rFonts w:ascii="Arial" w:hAnsi="Arial" w:cs="Arial"/>
          <w:sz w:val="22"/>
          <w:szCs w:val="22"/>
        </w:rPr>
      </w:pPr>
      <w:r w:rsidRPr="00EF2F24">
        <w:rPr>
          <w:rFonts w:ascii="Arial" w:hAnsi="Arial" w:cs="Arial"/>
          <w:sz w:val="22"/>
          <w:szCs w:val="22"/>
        </w:rPr>
        <w:t>Niezależnie od kar umownych strony mogą dochodzić odszkodowania uzupełniającego na zasadach ogólnych w przypadkach opisanych wyżej gdy szkoda przekracza wysokość zastrzeżonych kar umownych, jak i również w przypadku niewykonania lub nienależytego wykonania umowy w przypadkach innych niż wymienionych w ust.1.</w:t>
      </w:r>
    </w:p>
    <w:p w14:paraId="63AD627D" w14:textId="77777777" w:rsidR="00B17686" w:rsidRPr="00EF2F24" w:rsidRDefault="00B17686" w:rsidP="0019718C">
      <w:pPr>
        <w:pStyle w:val="Akapitzlist"/>
        <w:numPr>
          <w:ilvl w:val="0"/>
          <w:numId w:val="10"/>
        </w:numPr>
        <w:spacing w:line="276" w:lineRule="auto"/>
        <w:ind w:left="284"/>
        <w:jc w:val="both"/>
        <w:rPr>
          <w:rFonts w:ascii="Arial" w:hAnsi="Arial" w:cs="Arial"/>
          <w:sz w:val="22"/>
          <w:szCs w:val="22"/>
        </w:rPr>
      </w:pPr>
      <w:r w:rsidRPr="00EF2F24">
        <w:rPr>
          <w:rFonts w:ascii="Arial" w:hAnsi="Arial" w:cs="Arial"/>
          <w:sz w:val="22"/>
          <w:szCs w:val="22"/>
        </w:rPr>
        <w:t>Wykonawca wyraża zgodę na zapłatę kar umownych w drodze potrącenia z przysługującego mu   wynagrodzenia.</w:t>
      </w:r>
    </w:p>
    <w:p w14:paraId="087302EE"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10</w:t>
      </w:r>
    </w:p>
    <w:p w14:paraId="3F4419A9"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Zabezpieczenie należytego wykonania umowy</w:t>
      </w:r>
    </w:p>
    <w:p w14:paraId="2E12E491" w14:textId="6E7AFBAE" w:rsidR="00502D10" w:rsidRPr="00EF2F24" w:rsidRDefault="0096510D" w:rsidP="008A6845">
      <w:pPr>
        <w:pStyle w:val="Akapitzlist"/>
        <w:numPr>
          <w:ilvl w:val="0"/>
          <w:numId w:val="11"/>
        </w:numPr>
        <w:spacing w:line="276" w:lineRule="auto"/>
        <w:ind w:left="284"/>
        <w:rPr>
          <w:rFonts w:ascii="Arial" w:hAnsi="Arial" w:cs="Arial"/>
          <w:sz w:val="22"/>
          <w:szCs w:val="22"/>
        </w:rPr>
      </w:pPr>
      <w:r w:rsidRPr="00EF2F24">
        <w:rPr>
          <w:rFonts w:ascii="Arial" w:hAnsi="Arial" w:cs="Arial"/>
          <w:sz w:val="22"/>
          <w:szCs w:val="22"/>
        </w:rPr>
        <w:t xml:space="preserve">Zabezpieczenie należytego wykonania umowy ustala się w wysokości </w:t>
      </w:r>
      <w:r w:rsidR="0021747B" w:rsidRPr="00EF2F24">
        <w:rPr>
          <w:rFonts w:ascii="Arial" w:hAnsi="Arial" w:cs="Arial"/>
          <w:sz w:val="22"/>
          <w:szCs w:val="22"/>
        </w:rPr>
        <w:t>2</w:t>
      </w:r>
      <w:r w:rsidRPr="00EF2F24">
        <w:rPr>
          <w:rFonts w:ascii="Arial" w:hAnsi="Arial" w:cs="Arial"/>
          <w:sz w:val="22"/>
          <w:szCs w:val="22"/>
        </w:rPr>
        <w:t xml:space="preserve">% ceny oferty brutto, </w:t>
      </w:r>
      <w:r w:rsidR="00BE0F1D" w:rsidRPr="00EF2F24">
        <w:rPr>
          <w:rFonts w:ascii="Arial" w:hAnsi="Arial" w:cs="Arial"/>
          <w:sz w:val="22"/>
          <w:szCs w:val="22"/>
        </w:rPr>
        <w:br/>
      </w:r>
      <w:r w:rsidRPr="00EF2F24">
        <w:rPr>
          <w:rFonts w:ascii="Arial" w:hAnsi="Arial" w:cs="Arial"/>
          <w:sz w:val="22"/>
          <w:szCs w:val="22"/>
        </w:rPr>
        <w:t>tj. kwotę………</w:t>
      </w:r>
      <w:r w:rsidR="00593AB6" w:rsidRPr="00EF2F24">
        <w:rPr>
          <w:rFonts w:ascii="Arial" w:hAnsi="Arial" w:cs="Arial"/>
          <w:sz w:val="22"/>
          <w:szCs w:val="22"/>
        </w:rPr>
        <w:t>….</w:t>
      </w:r>
      <w:r w:rsidRPr="00EF2F24">
        <w:rPr>
          <w:rFonts w:ascii="Arial" w:hAnsi="Arial" w:cs="Arial"/>
          <w:sz w:val="22"/>
          <w:szCs w:val="22"/>
        </w:rPr>
        <w:t xml:space="preserve">……. słownie: ………………………….o której mowa w § 7 ust. 1 niniejszej umowy </w:t>
      </w:r>
      <w:r w:rsidRPr="00EF2F24">
        <w:rPr>
          <w:rFonts w:ascii="Arial" w:hAnsi="Arial" w:cs="Arial"/>
          <w:sz w:val="22"/>
          <w:szCs w:val="22"/>
        </w:rPr>
        <w:br/>
        <w:t>w formie ……………………</w:t>
      </w:r>
    </w:p>
    <w:p w14:paraId="64A52917" w14:textId="77777777" w:rsidR="00502D10" w:rsidRPr="00EF2F24" w:rsidRDefault="0096510D" w:rsidP="008A6845">
      <w:pPr>
        <w:pStyle w:val="Akapitzlist"/>
        <w:numPr>
          <w:ilvl w:val="0"/>
          <w:numId w:val="11"/>
        </w:numPr>
        <w:spacing w:line="276" w:lineRule="auto"/>
        <w:ind w:left="284"/>
        <w:rPr>
          <w:rFonts w:ascii="Arial" w:hAnsi="Arial" w:cs="Arial"/>
          <w:sz w:val="22"/>
          <w:szCs w:val="22"/>
        </w:rPr>
      </w:pPr>
      <w:r w:rsidRPr="00EF2F24">
        <w:rPr>
          <w:rFonts w:ascii="Arial" w:hAnsi="Arial" w:cs="Arial"/>
          <w:sz w:val="22"/>
          <w:szCs w:val="22"/>
        </w:rPr>
        <w:t>Wykonawca jest zobowiązany do złożenia zabezpieczenia należytego wykonania umowy przed podpisaniem umowy</w:t>
      </w:r>
      <w:r w:rsidR="00C86F78" w:rsidRPr="00EF2F24">
        <w:rPr>
          <w:rFonts w:ascii="Arial" w:hAnsi="Arial" w:cs="Arial"/>
          <w:sz w:val="22"/>
          <w:szCs w:val="22"/>
        </w:rPr>
        <w:t xml:space="preserve"> lub wraz z jej podpisaniem</w:t>
      </w:r>
      <w:r w:rsidRPr="00EF2F24">
        <w:rPr>
          <w:rFonts w:ascii="Arial" w:hAnsi="Arial" w:cs="Arial"/>
          <w:sz w:val="22"/>
          <w:szCs w:val="22"/>
        </w:rPr>
        <w:t xml:space="preserve">. </w:t>
      </w:r>
    </w:p>
    <w:p w14:paraId="57000229" w14:textId="406CA33A" w:rsidR="00502D10" w:rsidRPr="00EF2F24" w:rsidRDefault="0096510D" w:rsidP="008A6845">
      <w:pPr>
        <w:pStyle w:val="Akapitzlist"/>
        <w:numPr>
          <w:ilvl w:val="0"/>
          <w:numId w:val="11"/>
        </w:numPr>
        <w:spacing w:line="276" w:lineRule="auto"/>
        <w:ind w:left="284"/>
        <w:rPr>
          <w:rFonts w:ascii="Arial" w:hAnsi="Arial" w:cs="Arial"/>
          <w:sz w:val="22"/>
          <w:szCs w:val="22"/>
        </w:rPr>
      </w:pPr>
      <w:r w:rsidRPr="00EF2F24">
        <w:rPr>
          <w:rFonts w:ascii="Arial" w:hAnsi="Arial" w:cs="Arial"/>
          <w:sz w:val="22"/>
          <w:szCs w:val="22"/>
        </w:rPr>
        <w:t xml:space="preserve">W trakcie realizacji umowy Wykonawca może dokonać zmiany formy zabezpieczenia na jedną lub kilka form, o których mowa w art. </w:t>
      </w:r>
      <w:r w:rsidR="00BF102F" w:rsidRPr="00EF2F24">
        <w:rPr>
          <w:rFonts w:ascii="Arial" w:hAnsi="Arial" w:cs="Arial"/>
          <w:sz w:val="22"/>
          <w:szCs w:val="22"/>
        </w:rPr>
        <w:t>450</w:t>
      </w:r>
      <w:r w:rsidRPr="00EF2F24">
        <w:rPr>
          <w:rFonts w:ascii="Arial" w:hAnsi="Arial" w:cs="Arial"/>
          <w:sz w:val="22"/>
          <w:szCs w:val="22"/>
        </w:rPr>
        <w:t xml:space="preserve"> us</w:t>
      </w:r>
      <w:r w:rsidR="00BF102F" w:rsidRPr="00EF2F24">
        <w:rPr>
          <w:rFonts w:ascii="Arial" w:hAnsi="Arial" w:cs="Arial"/>
          <w:sz w:val="22"/>
          <w:szCs w:val="22"/>
        </w:rPr>
        <w:t xml:space="preserve">t. 1 ustawy Pzp, lub za zgodą </w:t>
      </w:r>
      <w:r w:rsidR="0033577F" w:rsidRPr="00EF2F24">
        <w:rPr>
          <w:rFonts w:ascii="Arial" w:hAnsi="Arial" w:cs="Arial"/>
          <w:sz w:val="22"/>
          <w:szCs w:val="22"/>
        </w:rPr>
        <w:t xml:space="preserve">zamawiającego </w:t>
      </w:r>
      <w:r w:rsidR="00BF102F" w:rsidRPr="00EF2F24">
        <w:rPr>
          <w:rFonts w:ascii="Arial" w:hAnsi="Arial" w:cs="Arial"/>
          <w:sz w:val="22"/>
          <w:szCs w:val="22"/>
        </w:rPr>
        <w:t xml:space="preserve">na jedną lub kilka form, o których mowa w art. 450 ust. </w:t>
      </w:r>
      <w:r w:rsidR="0033577F" w:rsidRPr="00EF2F24">
        <w:rPr>
          <w:rFonts w:ascii="Arial" w:hAnsi="Arial" w:cs="Arial"/>
          <w:sz w:val="22"/>
          <w:szCs w:val="22"/>
        </w:rPr>
        <w:t>2</w:t>
      </w:r>
      <w:r w:rsidR="00BF102F" w:rsidRPr="00EF2F24">
        <w:rPr>
          <w:rFonts w:ascii="Arial" w:hAnsi="Arial" w:cs="Arial"/>
          <w:sz w:val="22"/>
          <w:szCs w:val="22"/>
        </w:rPr>
        <w:t xml:space="preserve"> ustawy Pzp</w:t>
      </w:r>
      <w:r w:rsidR="0033577F" w:rsidRPr="00EF2F24">
        <w:rPr>
          <w:rFonts w:ascii="Arial" w:hAnsi="Arial" w:cs="Arial"/>
          <w:sz w:val="22"/>
          <w:szCs w:val="22"/>
        </w:rPr>
        <w:t>.</w:t>
      </w:r>
      <w:r w:rsidRPr="00EF2F24">
        <w:rPr>
          <w:rFonts w:ascii="Arial" w:hAnsi="Arial" w:cs="Arial"/>
          <w:sz w:val="22"/>
          <w:szCs w:val="22"/>
        </w:rPr>
        <w:t xml:space="preserve"> Zmiana formy zabezpieczenia musi być dokonana z zachowaniem ciągłości zabezpieczenia i jego wysokości.</w:t>
      </w:r>
    </w:p>
    <w:p w14:paraId="6A51C648" w14:textId="0B38D849" w:rsidR="00502D10" w:rsidRPr="00EF2F24" w:rsidRDefault="0096510D" w:rsidP="008A6845">
      <w:pPr>
        <w:pStyle w:val="Akapitzlist"/>
        <w:numPr>
          <w:ilvl w:val="0"/>
          <w:numId w:val="11"/>
        </w:numPr>
        <w:spacing w:line="276" w:lineRule="auto"/>
        <w:ind w:left="284"/>
        <w:rPr>
          <w:rFonts w:ascii="Arial" w:hAnsi="Arial" w:cs="Arial"/>
          <w:sz w:val="22"/>
          <w:szCs w:val="22"/>
        </w:rPr>
      </w:pPr>
      <w:r w:rsidRPr="00EF2F24">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EF2F24">
        <w:rPr>
          <w:rFonts w:ascii="Arial" w:hAnsi="Arial" w:cs="Arial"/>
          <w:sz w:val="22"/>
          <w:szCs w:val="22"/>
        </w:rPr>
        <w:t xml:space="preserve"> lub gwarancji</w:t>
      </w:r>
      <w:r w:rsidRPr="00EF2F24">
        <w:rPr>
          <w:rFonts w:ascii="Arial" w:hAnsi="Arial" w:cs="Arial"/>
          <w:sz w:val="22"/>
          <w:szCs w:val="22"/>
        </w:rPr>
        <w:t xml:space="preserve">. </w:t>
      </w:r>
    </w:p>
    <w:p w14:paraId="5415F3E9" w14:textId="7C14521F" w:rsidR="00502D10" w:rsidRPr="00EF2F24" w:rsidRDefault="0096510D" w:rsidP="008A6845">
      <w:pPr>
        <w:pStyle w:val="Akapitzlist"/>
        <w:numPr>
          <w:ilvl w:val="0"/>
          <w:numId w:val="11"/>
        </w:numPr>
        <w:spacing w:line="276" w:lineRule="auto"/>
        <w:ind w:left="284"/>
        <w:rPr>
          <w:rFonts w:ascii="Arial" w:hAnsi="Arial" w:cs="Arial"/>
          <w:sz w:val="22"/>
          <w:szCs w:val="22"/>
        </w:rPr>
      </w:pPr>
      <w:r w:rsidRPr="00EF2F24">
        <w:rPr>
          <w:rFonts w:ascii="Arial" w:hAnsi="Arial" w:cs="Arial"/>
          <w:sz w:val="22"/>
          <w:szCs w:val="22"/>
        </w:rPr>
        <w:t>Zwrot zabezpieczenia z tytułu rękojmi za wady</w:t>
      </w:r>
      <w:r w:rsidR="0033577F" w:rsidRPr="00EF2F24">
        <w:rPr>
          <w:rFonts w:ascii="Arial" w:hAnsi="Arial" w:cs="Arial"/>
          <w:sz w:val="22"/>
          <w:szCs w:val="22"/>
        </w:rPr>
        <w:t xml:space="preserve"> lub gwarancji </w:t>
      </w:r>
      <w:r w:rsidRPr="00EF2F24">
        <w:rPr>
          <w:rFonts w:ascii="Arial" w:hAnsi="Arial" w:cs="Arial"/>
          <w:sz w:val="22"/>
          <w:szCs w:val="22"/>
        </w:rPr>
        <w:t xml:space="preserve">nastąpi w terminie 15 dni po upływie okresu rękojmi za </w:t>
      </w:r>
      <w:r w:rsidR="0033577F" w:rsidRPr="00EF2F24">
        <w:rPr>
          <w:rFonts w:ascii="Arial" w:hAnsi="Arial" w:cs="Arial"/>
          <w:sz w:val="22"/>
          <w:szCs w:val="22"/>
        </w:rPr>
        <w:t>wady lub gwarancji.</w:t>
      </w:r>
      <w:r w:rsidRPr="00EF2F24">
        <w:rPr>
          <w:rFonts w:ascii="Arial" w:hAnsi="Arial" w:cs="Arial"/>
          <w:sz w:val="22"/>
          <w:szCs w:val="22"/>
        </w:rPr>
        <w:t xml:space="preserve"> </w:t>
      </w:r>
    </w:p>
    <w:p w14:paraId="47F937FA" w14:textId="77777777" w:rsidR="008A6845" w:rsidRPr="00EF2F24" w:rsidRDefault="008A6845" w:rsidP="008A6845">
      <w:pPr>
        <w:pStyle w:val="Akapitzlist"/>
        <w:widowControl w:val="0"/>
        <w:numPr>
          <w:ilvl w:val="0"/>
          <w:numId w:val="11"/>
        </w:numPr>
        <w:shd w:val="clear" w:color="auto" w:fill="FFFFFF"/>
        <w:tabs>
          <w:tab w:val="left" w:pos="427"/>
        </w:tabs>
        <w:autoSpaceDE w:val="0"/>
        <w:autoSpaceDN w:val="0"/>
        <w:adjustRightInd w:val="0"/>
        <w:spacing w:line="276" w:lineRule="auto"/>
        <w:ind w:left="284"/>
        <w:contextualSpacing/>
        <w:rPr>
          <w:rFonts w:ascii="Arial" w:hAnsi="Arial" w:cs="Arial"/>
          <w:sz w:val="22"/>
          <w:szCs w:val="22"/>
        </w:rPr>
      </w:pPr>
      <w:r w:rsidRPr="00EF2F24">
        <w:rPr>
          <w:rFonts w:ascii="Arial" w:hAnsi="Arial" w:cs="Arial"/>
          <w:sz w:val="22"/>
          <w:szCs w:val="22"/>
        </w:rPr>
        <w:t>Z uwagi na fakt że maksymalny okres gwarancji i rękojmi,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7DC4F1" w14:textId="21490F00" w:rsidR="008A6845" w:rsidRPr="00444C79" w:rsidRDefault="008A6845" w:rsidP="008A6845">
      <w:pPr>
        <w:pStyle w:val="Akapitzlist"/>
        <w:widowControl w:val="0"/>
        <w:numPr>
          <w:ilvl w:val="0"/>
          <w:numId w:val="11"/>
        </w:numPr>
        <w:shd w:val="clear" w:color="auto" w:fill="FFFFFF"/>
        <w:tabs>
          <w:tab w:val="left" w:pos="427"/>
        </w:tabs>
        <w:autoSpaceDE w:val="0"/>
        <w:autoSpaceDN w:val="0"/>
        <w:adjustRightInd w:val="0"/>
        <w:spacing w:line="276" w:lineRule="auto"/>
        <w:ind w:left="284"/>
        <w:contextualSpacing/>
        <w:rPr>
          <w:rFonts w:ascii="Arial" w:hAnsi="Arial" w:cs="Arial"/>
          <w:b/>
          <w:sz w:val="22"/>
          <w:szCs w:val="22"/>
          <w:u w:val="single"/>
        </w:rPr>
      </w:pPr>
      <w:r w:rsidRPr="00EF2F24">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88F43AA" w14:textId="77777777" w:rsidR="00444C79" w:rsidRDefault="00444C79" w:rsidP="00444C79">
      <w:pPr>
        <w:widowControl w:val="0"/>
        <w:shd w:val="clear" w:color="auto" w:fill="FFFFFF"/>
        <w:tabs>
          <w:tab w:val="left" w:pos="427"/>
        </w:tabs>
        <w:autoSpaceDE w:val="0"/>
        <w:autoSpaceDN w:val="0"/>
        <w:adjustRightInd w:val="0"/>
        <w:spacing w:line="276" w:lineRule="auto"/>
        <w:contextualSpacing/>
        <w:rPr>
          <w:rFonts w:ascii="Arial" w:hAnsi="Arial" w:cs="Arial"/>
          <w:b/>
          <w:sz w:val="22"/>
          <w:szCs w:val="22"/>
          <w:u w:val="single"/>
        </w:rPr>
      </w:pPr>
    </w:p>
    <w:p w14:paraId="38F73FB2" w14:textId="77777777" w:rsidR="00444C79" w:rsidRPr="00444C79" w:rsidRDefault="00444C79" w:rsidP="00444C79">
      <w:pPr>
        <w:widowControl w:val="0"/>
        <w:shd w:val="clear" w:color="auto" w:fill="FFFFFF"/>
        <w:tabs>
          <w:tab w:val="left" w:pos="427"/>
        </w:tabs>
        <w:autoSpaceDE w:val="0"/>
        <w:autoSpaceDN w:val="0"/>
        <w:adjustRightInd w:val="0"/>
        <w:spacing w:line="276" w:lineRule="auto"/>
        <w:contextualSpacing/>
        <w:rPr>
          <w:rFonts w:ascii="Arial" w:hAnsi="Arial" w:cs="Arial"/>
          <w:b/>
          <w:sz w:val="22"/>
          <w:szCs w:val="22"/>
          <w:u w:val="single"/>
        </w:rPr>
      </w:pPr>
    </w:p>
    <w:p w14:paraId="10AE778B"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lastRenderedPageBreak/>
        <w:t xml:space="preserve">§ 11 </w:t>
      </w:r>
      <w:r w:rsidRPr="00EF2F24">
        <w:rPr>
          <w:rFonts w:ascii="Arial" w:hAnsi="Arial" w:cs="Arial"/>
          <w:b/>
          <w:sz w:val="22"/>
          <w:szCs w:val="22"/>
        </w:rPr>
        <w:br/>
        <w:t>Uprawnienia z tytułu rękojmi i gwarancji</w:t>
      </w:r>
    </w:p>
    <w:p w14:paraId="70A3C3FB" w14:textId="77777777"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Wykonawca udziela gwarancji na wykonane roboty </w:t>
      </w:r>
      <w:r w:rsidRPr="00EF2F24">
        <w:rPr>
          <w:rFonts w:ascii="Arial" w:hAnsi="Arial" w:cs="Arial"/>
          <w:b/>
          <w:sz w:val="22"/>
          <w:szCs w:val="22"/>
        </w:rPr>
        <w:t xml:space="preserve">na …………. </w:t>
      </w:r>
      <w:r w:rsidR="00A63686" w:rsidRPr="00EF2F24">
        <w:rPr>
          <w:rFonts w:ascii="Arial" w:hAnsi="Arial" w:cs="Arial"/>
          <w:b/>
          <w:sz w:val="22"/>
          <w:szCs w:val="22"/>
        </w:rPr>
        <w:t>m</w:t>
      </w:r>
      <w:r w:rsidRPr="00EF2F24">
        <w:rPr>
          <w:rFonts w:ascii="Arial" w:hAnsi="Arial" w:cs="Arial"/>
          <w:b/>
          <w:sz w:val="22"/>
          <w:szCs w:val="22"/>
        </w:rPr>
        <w:t>iesięcy</w:t>
      </w:r>
      <w:r w:rsidR="00A63686" w:rsidRPr="00EF2F24">
        <w:rPr>
          <w:rFonts w:ascii="Arial" w:hAnsi="Arial" w:cs="Arial"/>
          <w:sz w:val="22"/>
          <w:szCs w:val="22"/>
        </w:rPr>
        <w:t xml:space="preserve"> </w:t>
      </w:r>
      <w:r w:rsidR="00E82257" w:rsidRPr="00EF2F24">
        <w:rPr>
          <w:rFonts w:ascii="Arial" w:hAnsi="Arial" w:cs="Arial"/>
          <w:sz w:val="22"/>
          <w:szCs w:val="22"/>
        </w:rPr>
        <w:t xml:space="preserve">(wskazane przez Wykonawcę w ofercie)  </w:t>
      </w:r>
      <w:r w:rsidRPr="00EF2F24">
        <w:rPr>
          <w:rFonts w:ascii="Arial" w:hAnsi="Arial" w:cs="Arial"/>
          <w:sz w:val="22"/>
          <w:szCs w:val="22"/>
        </w:rPr>
        <w:t>licząc od daty podpisania koń</w:t>
      </w:r>
      <w:r w:rsidR="00A55753" w:rsidRPr="00EF2F24">
        <w:rPr>
          <w:rFonts w:ascii="Arial" w:hAnsi="Arial" w:cs="Arial"/>
          <w:sz w:val="22"/>
          <w:szCs w:val="22"/>
        </w:rPr>
        <w:t>cowego protokołu odbioru robót</w:t>
      </w:r>
      <w:r w:rsidR="00940BA2" w:rsidRPr="00EF2F24">
        <w:rPr>
          <w:rFonts w:ascii="Arial" w:hAnsi="Arial" w:cs="Arial"/>
          <w:sz w:val="22"/>
          <w:szCs w:val="22"/>
        </w:rPr>
        <w:t>.</w:t>
      </w:r>
    </w:p>
    <w:p w14:paraId="13F387BB" w14:textId="0110D532"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Zamawiający zastrzega sobie możliwość korzystania z uprawnień wynikających z tytułu rękojmi w okresie</w:t>
      </w:r>
      <w:r w:rsidR="001850D1" w:rsidRPr="00EF2F24">
        <w:rPr>
          <w:rFonts w:ascii="Arial" w:hAnsi="Arial" w:cs="Arial"/>
          <w:sz w:val="22"/>
          <w:szCs w:val="22"/>
        </w:rPr>
        <w:t xml:space="preserve"> </w:t>
      </w:r>
      <w:r w:rsidRPr="00EF2F24">
        <w:rPr>
          <w:rFonts w:ascii="Arial" w:hAnsi="Arial" w:cs="Arial"/>
          <w:sz w:val="22"/>
          <w:szCs w:val="22"/>
        </w:rPr>
        <w:t>gwarancji, okres rękojmi odpowiada okresowi gwarancji udzielonej przez Wykonawcę w ofercie</w:t>
      </w:r>
    </w:p>
    <w:p w14:paraId="03739AA2" w14:textId="77777777"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W razie wystąpienia wad lub usterek Zamawiający zgłosi je Wykonawcy </w:t>
      </w:r>
      <w:r w:rsidR="00A33C06" w:rsidRPr="00EF2F24">
        <w:rPr>
          <w:rFonts w:ascii="Arial" w:hAnsi="Arial" w:cs="Arial"/>
          <w:sz w:val="22"/>
          <w:szCs w:val="22"/>
        </w:rPr>
        <w:t>niezwłocznie po ich ujawnieniu.</w:t>
      </w:r>
    </w:p>
    <w:p w14:paraId="15C8CAE0" w14:textId="77777777"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EF2F24">
        <w:rPr>
          <w:rFonts w:ascii="Arial" w:hAnsi="Arial" w:cs="Arial"/>
          <w:sz w:val="22"/>
          <w:szCs w:val="22"/>
        </w:rPr>
        <w:t xml:space="preserve"> </w:t>
      </w:r>
      <w:r w:rsidR="001850D1" w:rsidRPr="00EF2F24">
        <w:rPr>
          <w:rFonts w:ascii="Arial" w:hAnsi="Arial" w:cs="Arial"/>
          <w:sz w:val="22"/>
          <w:szCs w:val="22"/>
        </w:rPr>
        <w:t xml:space="preserve"> </w:t>
      </w:r>
      <w:r w:rsidR="00940BA2" w:rsidRPr="00EF2F24">
        <w:rPr>
          <w:rFonts w:ascii="Arial" w:hAnsi="Arial" w:cs="Arial"/>
          <w:sz w:val="22"/>
          <w:szCs w:val="22"/>
        </w:rPr>
        <w:t xml:space="preserve">usterkach – chyba że w trakcie odbioru strony postanowią inaczej. </w:t>
      </w:r>
    </w:p>
    <w:p w14:paraId="13BC8F59" w14:textId="630DA560" w:rsidR="00A33C06"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Jeżeli Wykonawca nie usunął wad i usterek w wyznaczonym przez Zamawiającego, terminie, </w:t>
      </w:r>
      <w:r w:rsidR="00940BA2" w:rsidRPr="00EF2F24">
        <w:rPr>
          <w:rFonts w:ascii="Arial" w:hAnsi="Arial" w:cs="Arial"/>
          <w:sz w:val="22"/>
          <w:szCs w:val="22"/>
        </w:rPr>
        <w:t xml:space="preserve"> </w:t>
      </w:r>
      <w:r w:rsidR="00940BA2" w:rsidRPr="00EF2F24">
        <w:rPr>
          <w:rFonts w:ascii="Arial" w:hAnsi="Arial" w:cs="Arial"/>
          <w:sz w:val="22"/>
          <w:szCs w:val="22"/>
        </w:rPr>
        <w:br/>
      </w:r>
      <w:r w:rsidRPr="00EF2F24">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EF2F24">
        <w:rPr>
          <w:rFonts w:ascii="Arial" w:hAnsi="Arial" w:cs="Arial"/>
          <w:sz w:val="22"/>
          <w:szCs w:val="22"/>
        </w:rPr>
        <w:t xml:space="preserve">ust. </w:t>
      </w:r>
      <w:r w:rsidR="0033577F" w:rsidRPr="00EF2F24">
        <w:rPr>
          <w:rFonts w:ascii="Arial" w:hAnsi="Arial" w:cs="Arial"/>
          <w:sz w:val="22"/>
          <w:szCs w:val="22"/>
        </w:rPr>
        <w:t>1</w:t>
      </w:r>
      <w:r w:rsidR="005C4874" w:rsidRPr="00EF2F24">
        <w:rPr>
          <w:rFonts w:ascii="Arial" w:hAnsi="Arial" w:cs="Arial"/>
          <w:sz w:val="22"/>
          <w:szCs w:val="22"/>
        </w:rPr>
        <w:t xml:space="preserve"> </w:t>
      </w:r>
      <w:r w:rsidRPr="00EF2F24">
        <w:rPr>
          <w:rFonts w:ascii="Arial" w:hAnsi="Arial" w:cs="Arial"/>
          <w:sz w:val="22"/>
          <w:szCs w:val="22"/>
        </w:rPr>
        <w:t xml:space="preserve">pkt </w:t>
      </w:r>
      <w:r w:rsidR="005C4874" w:rsidRPr="00EF2F24">
        <w:rPr>
          <w:rFonts w:ascii="Arial" w:hAnsi="Arial" w:cs="Arial"/>
          <w:sz w:val="22"/>
          <w:szCs w:val="22"/>
        </w:rPr>
        <w:t xml:space="preserve">1 </w:t>
      </w:r>
      <w:r w:rsidRPr="00EF2F24">
        <w:rPr>
          <w:rFonts w:ascii="Arial" w:hAnsi="Arial" w:cs="Arial"/>
          <w:sz w:val="22"/>
          <w:szCs w:val="22"/>
        </w:rPr>
        <w:t xml:space="preserve">lit. b). </w:t>
      </w:r>
    </w:p>
    <w:p w14:paraId="7FAF405D" w14:textId="7F16263D" w:rsidR="0096510D" w:rsidRPr="00EF2F24" w:rsidRDefault="0096510D" w:rsidP="008A6845">
      <w:pPr>
        <w:pStyle w:val="Akapitzlist"/>
        <w:numPr>
          <w:ilvl w:val="0"/>
          <w:numId w:val="12"/>
        </w:numPr>
        <w:spacing w:line="276" w:lineRule="auto"/>
        <w:ind w:left="284"/>
        <w:rPr>
          <w:rFonts w:ascii="Arial" w:hAnsi="Arial" w:cs="Arial"/>
          <w:sz w:val="22"/>
          <w:szCs w:val="22"/>
        </w:rPr>
      </w:pPr>
      <w:r w:rsidRPr="00EF2F24">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353F39F2" w14:textId="77777777" w:rsidR="0050311F" w:rsidRPr="00EF2F24" w:rsidRDefault="0050311F" w:rsidP="003E43B7">
      <w:pPr>
        <w:spacing w:line="276" w:lineRule="auto"/>
        <w:jc w:val="center"/>
        <w:rPr>
          <w:rFonts w:ascii="Arial" w:hAnsi="Arial" w:cs="Arial"/>
          <w:b/>
          <w:sz w:val="22"/>
          <w:szCs w:val="22"/>
        </w:rPr>
      </w:pPr>
    </w:p>
    <w:p w14:paraId="420D6113" w14:textId="77777777"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xml:space="preserve">§ 12 </w:t>
      </w:r>
      <w:r w:rsidRPr="00EF2F24">
        <w:rPr>
          <w:rFonts w:ascii="Arial" w:hAnsi="Arial" w:cs="Arial"/>
          <w:b/>
          <w:sz w:val="22"/>
          <w:szCs w:val="22"/>
        </w:rPr>
        <w:br/>
        <w:t>Odstąpienie od umowy</w:t>
      </w:r>
    </w:p>
    <w:p w14:paraId="5885F17D" w14:textId="77777777" w:rsidR="00B17686" w:rsidRPr="00EF2F24" w:rsidRDefault="00B17686" w:rsidP="008A6845">
      <w:pPr>
        <w:numPr>
          <w:ilvl w:val="0"/>
          <w:numId w:val="28"/>
        </w:numPr>
        <w:autoSpaceDE w:val="0"/>
        <w:autoSpaceDN w:val="0"/>
        <w:adjustRightInd w:val="0"/>
        <w:spacing w:line="276" w:lineRule="auto"/>
        <w:ind w:left="284"/>
        <w:rPr>
          <w:rFonts w:ascii="Arial" w:hAnsi="Arial" w:cs="Arial"/>
          <w:sz w:val="22"/>
          <w:szCs w:val="22"/>
        </w:rPr>
      </w:pPr>
      <w:r w:rsidRPr="00EF2F24">
        <w:rPr>
          <w:rFonts w:ascii="Arial" w:hAnsi="Arial" w:cs="Arial"/>
          <w:sz w:val="22"/>
          <w:szCs w:val="22"/>
        </w:rPr>
        <w:t xml:space="preserve">Oprócz wypadków wymienionych w Kodeksie Cywilnym </w:t>
      </w:r>
      <w:r w:rsidRPr="00EF2F24">
        <w:rPr>
          <w:rFonts w:ascii="Arial" w:hAnsi="Arial" w:cs="Arial"/>
          <w:bCs/>
          <w:iCs/>
          <w:sz w:val="22"/>
          <w:szCs w:val="22"/>
        </w:rPr>
        <w:t xml:space="preserve">Zamawiający </w:t>
      </w:r>
      <w:r w:rsidRPr="00EF2F24">
        <w:rPr>
          <w:rFonts w:ascii="Arial" w:hAnsi="Arial" w:cs="Arial"/>
          <w:sz w:val="22"/>
          <w:szCs w:val="22"/>
        </w:rPr>
        <w:t xml:space="preserve">może odstąpić od umowy </w:t>
      </w:r>
      <w:r w:rsidRPr="00EF2F24">
        <w:rPr>
          <w:rFonts w:ascii="Arial" w:hAnsi="Arial" w:cs="Arial"/>
          <w:sz w:val="22"/>
          <w:szCs w:val="22"/>
        </w:rPr>
        <w:br/>
        <w:t>w następujących przypadkach:</w:t>
      </w:r>
    </w:p>
    <w:p w14:paraId="258E38BB" w14:textId="77777777" w:rsidR="00B17686" w:rsidRPr="00EF2F24" w:rsidRDefault="00B17686" w:rsidP="008A6845">
      <w:pPr>
        <w:pStyle w:val="Akapitzlist"/>
        <w:numPr>
          <w:ilvl w:val="0"/>
          <w:numId w:val="29"/>
        </w:numPr>
        <w:autoSpaceDE w:val="0"/>
        <w:autoSpaceDN w:val="0"/>
        <w:adjustRightInd w:val="0"/>
        <w:spacing w:line="276" w:lineRule="auto"/>
        <w:rPr>
          <w:rFonts w:ascii="Arial" w:hAnsi="Arial" w:cs="Arial"/>
          <w:sz w:val="22"/>
          <w:szCs w:val="22"/>
        </w:rPr>
      </w:pPr>
      <w:r w:rsidRPr="00EF2F24">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0812F83C" w:rsidR="00B17686" w:rsidRPr="00EF2F24" w:rsidRDefault="00B17686" w:rsidP="008A6845">
      <w:pPr>
        <w:pStyle w:val="Akapitzlist"/>
        <w:numPr>
          <w:ilvl w:val="0"/>
          <w:numId w:val="29"/>
        </w:numPr>
        <w:autoSpaceDE w:val="0"/>
        <w:autoSpaceDN w:val="0"/>
        <w:adjustRightInd w:val="0"/>
        <w:spacing w:line="276" w:lineRule="auto"/>
        <w:rPr>
          <w:rFonts w:ascii="Arial" w:hAnsi="Arial" w:cs="Arial"/>
          <w:sz w:val="22"/>
          <w:szCs w:val="22"/>
        </w:rPr>
      </w:pPr>
      <w:r w:rsidRPr="00EF2F24">
        <w:rPr>
          <w:rFonts w:ascii="Arial" w:hAnsi="Arial" w:cs="Arial"/>
          <w:bCs/>
          <w:iCs/>
          <w:sz w:val="22"/>
          <w:szCs w:val="22"/>
        </w:rPr>
        <w:t>Wykonawca w chwili zawarcia umowy podlegał wykluczeniu na podstawie art.108 ustawy Pzp</w:t>
      </w:r>
      <w:r w:rsidR="003E43B7" w:rsidRPr="00EF2F24">
        <w:rPr>
          <w:rFonts w:ascii="Arial" w:hAnsi="Arial" w:cs="Arial"/>
          <w:bCs/>
          <w:iCs/>
          <w:sz w:val="22"/>
          <w:szCs w:val="22"/>
        </w:rPr>
        <w:t xml:space="preserve"> lub na podstawie art.  7 ust. 1 ustawy z dnia 13 kwietnia 2022 r. o szczególnych rozwiązaniach w zakresie przeciwdziałania wspieraniu agresji na Ukrainę oraz służących ochronie bezpieczeństwa narodowego (</w:t>
      </w:r>
      <w:r w:rsidR="00595DA4" w:rsidRPr="00EF2F24">
        <w:rPr>
          <w:rFonts w:ascii="Arial" w:hAnsi="Arial" w:cs="Arial"/>
          <w:bCs/>
          <w:iCs/>
          <w:sz w:val="22"/>
          <w:szCs w:val="22"/>
        </w:rPr>
        <w:t>Dz.U.2022.835 z dnia 2022.04.15),</w:t>
      </w:r>
    </w:p>
    <w:p w14:paraId="49FAC853" w14:textId="77777777" w:rsidR="00B17686" w:rsidRPr="00EF2F24" w:rsidRDefault="00B17686" w:rsidP="008A6845">
      <w:pPr>
        <w:pStyle w:val="Akapitzlist"/>
        <w:numPr>
          <w:ilvl w:val="0"/>
          <w:numId w:val="29"/>
        </w:numPr>
        <w:autoSpaceDE w:val="0"/>
        <w:autoSpaceDN w:val="0"/>
        <w:adjustRightInd w:val="0"/>
        <w:spacing w:line="276" w:lineRule="auto"/>
        <w:rPr>
          <w:rFonts w:ascii="Arial" w:hAnsi="Arial" w:cs="Arial"/>
          <w:sz w:val="22"/>
          <w:szCs w:val="22"/>
        </w:rPr>
      </w:pPr>
      <w:r w:rsidRPr="00EF2F24">
        <w:rPr>
          <w:rFonts w:ascii="Arial" w:hAnsi="Arial" w:cs="Arial"/>
          <w:sz w:val="22"/>
          <w:szCs w:val="22"/>
        </w:rPr>
        <w:t xml:space="preserve"> Został wydany nakaz zajęcia majątku </w:t>
      </w:r>
      <w:r w:rsidRPr="00EF2F24">
        <w:rPr>
          <w:rFonts w:ascii="Arial" w:hAnsi="Arial" w:cs="Arial"/>
          <w:bCs/>
          <w:iCs/>
          <w:sz w:val="22"/>
          <w:szCs w:val="22"/>
        </w:rPr>
        <w:t>Wykonawcy</w:t>
      </w:r>
      <w:r w:rsidRPr="00EF2F24">
        <w:rPr>
          <w:rFonts w:ascii="Arial" w:hAnsi="Arial" w:cs="Arial"/>
          <w:sz w:val="22"/>
          <w:szCs w:val="22"/>
        </w:rPr>
        <w:t>,</w:t>
      </w:r>
    </w:p>
    <w:p w14:paraId="34E3E3AE" w14:textId="77777777" w:rsidR="00B17686" w:rsidRPr="00EF2F24" w:rsidRDefault="00B17686" w:rsidP="008A6845">
      <w:pPr>
        <w:pStyle w:val="Akapitzlist"/>
        <w:numPr>
          <w:ilvl w:val="0"/>
          <w:numId w:val="29"/>
        </w:numPr>
        <w:autoSpaceDE w:val="0"/>
        <w:autoSpaceDN w:val="0"/>
        <w:adjustRightInd w:val="0"/>
        <w:spacing w:line="276" w:lineRule="auto"/>
        <w:rPr>
          <w:rFonts w:ascii="Arial" w:hAnsi="Arial" w:cs="Arial"/>
          <w:sz w:val="22"/>
          <w:szCs w:val="22"/>
        </w:rPr>
      </w:pPr>
      <w:r w:rsidRPr="00EF2F24">
        <w:rPr>
          <w:rFonts w:ascii="Arial" w:hAnsi="Arial" w:cs="Arial"/>
          <w:bCs/>
          <w:iCs/>
          <w:sz w:val="22"/>
          <w:szCs w:val="22"/>
        </w:rPr>
        <w:t xml:space="preserve">Wykonawca </w:t>
      </w:r>
      <w:r w:rsidRPr="00EF2F24">
        <w:rPr>
          <w:rFonts w:ascii="Arial" w:hAnsi="Arial" w:cs="Arial"/>
          <w:sz w:val="22"/>
          <w:szCs w:val="22"/>
        </w:rPr>
        <w:t>mimo uprzedniego pisemnego wezwania nie rozpoczął lub przerwał realizację robót i nie realizuje ich przez 2 tygodnie mimo sprzyjających warunków atmosferycznych,</w:t>
      </w:r>
    </w:p>
    <w:p w14:paraId="25A267A6" w14:textId="77777777" w:rsidR="00B17686" w:rsidRPr="00EF2F24" w:rsidRDefault="00B17686" w:rsidP="008A6845">
      <w:pPr>
        <w:pStyle w:val="Akapitzlist"/>
        <w:numPr>
          <w:ilvl w:val="0"/>
          <w:numId w:val="29"/>
        </w:numPr>
        <w:autoSpaceDE w:val="0"/>
        <w:autoSpaceDN w:val="0"/>
        <w:adjustRightInd w:val="0"/>
        <w:spacing w:line="276" w:lineRule="auto"/>
        <w:rPr>
          <w:rFonts w:ascii="Arial" w:hAnsi="Arial" w:cs="Arial"/>
          <w:sz w:val="22"/>
          <w:szCs w:val="22"/>
        </w:rPr>
      </w:pPr>
      <w:r w:rsidRPr="00EF2F24">
        <w:rPr>
          <w:rFonts w:ascii="Arial" w:hAnsi="Arial" w:cs="Arial"/>
          <w:bCs/>
          <w:iCs/>
          <w:sz w:val="22"/>
          <w:szCs w:val="22"/>
        </w:rPr>
        <w:t xml:space="preserve">Wykonawca </w:t>
      </w:r>
      <w:r w:rsidRPr="00EF2F24">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EF2F24" w:rsidRDefault="00B17686" w:rsidP="008A6845">
      <w:pPr>
        <w:pStyle w:val="Akapitzlist"/>
        <w:numPr>
          <w:ilvl w:val="0"/>
          <w:numId w:val="28"/>
        </w:numPr>
        <w:autoSpaceDE w:val="0"/>
        <w:autoSpaceDN w:val="0"/>
        <w:adjustRightInd w:val="0"/>
        <w:spacing w:line="276" w:lineRule="auto"/>
        <w:ind w:left="284"/>
        <w:rPr>
          <w:rFonts w:ascii="Arial" w:hAnsi="Arial" w:cs="Arial"/>
          <w:sz w:val="22"/>
          <w:szCs w:val="22"/>
        </w:rPr>
      </w:pPr>
      <w:r w:rsidRPr="00EF2F24">
        <w:rPr>
          <w:rFonts w:ascii="Arial" w:hAnsi="Arial" w:cs="Arial"/>
          <w:sz w:val="22"/>
          <w:szCs w:val="22"/>
        </w:rPr>
        <w:t>W przypadku wymienionym w ust. 1 pkt. 1-</w:t>
      </w:r>
      <w:r w:rsidR="003E43B7" w:rsidRPr="00EF2F24">
        <w:rPr>
          <w:rFonts w:ascii="Arial" w:hAnsi="Arial" w:cs="Arial"/>
          <w:sz w:val="22"/>
          <w:szCs w:val="22"/>
        </w:rPr>
        <w:t>5</w:t>
      </w:r>
      <w:r w:rsidRPr="00EF2F24">
        <w:rPr>
          <w:rFonts w:ascii="Arial" w:hAnsi="Arial" w:cs="Arial"/>
          <w:sz w:val="22"/>
          <w:szCs w:val="22"/>
        </w:rPr>
        <w:t xml:space="preserve"> </w:t>
      </w:r>
      <w:r w:rsidRPr="00EF2F24">
        <w:rPr>
          <w:rFonts w:ascii="Arial" w:hAnsi="Arial" w:cs="Arial"/>
          <w:bCs/>
          <w:iCs/>
          <w:sz w:val="22"/>
          <w:szCs w:val="22"/>
        </w:rPr>
        <w:t xml:space="preserve">Wykonawcy </w:t>
      </w:r>
      <w:r w:rsidRPr="00EF2F24">
        <w:rPr>
          <w:rFonts w:ascii="Arial" w:hAnsi="Arial" w:cs="Arial"/>
          <w:sz w:val="22"/>
          <w:szCs w:val="22"/>
        </w:rPr>
        <w:t xml:space="preserve">nie przysługują żadne roszczenia </w:t>
      </w:r>
      <w:r w:rsidRPr="00EF2F24">
        <w:rPr>
          <w:rFonts w:ascii="Arial" w:hAnsi="Arial" w:cs="Arial"/>
          <w:sz w:val="22"/>
          <w:szCs w:val="22"/>
        </w:rPr>
        <w:br/>
        <w:t xml:space="preserve">w stosunku do </w:t>
      </w:r>
      <w:r w:rsidRPr="00EF2F24">
        <w:rPr>
          <w:rFonts w:ascii="Arial" w:hAnsi="Arial" w:cs="Arial"/>
          <w:bCs/>
          <w:iCs/>
          <w:sz w:val="22"/>
          <w:szCs w:val="22"/>
        </w:rPr>
        <w:t xml:space="preserve">Zamawiającego </w:t>
      </w:r>
      <w:r w:rsidRPr="00EF2F24">
        <w:rPr>
          <w:rFonts w:ascii="Arial" w:hAnsi="Arial" w:cs="Arial"/>
          <w:sz w:val="22"/>
          <w:szCs w:val="22"/>
        </w:rPr>
        <w:t>i może on jedynie żądać wynagrodzenia należnego mu z tytułu wykonania części umowy.</w:t>
      </w:r>
    </w:p>
    <w:p w14:paraId="21896197" w14:textId="76AC4D79" w:rsidR="00B17686" w:rsidRPr="00EF2F24" w:rsidRDefault="00B17686" w:rsidP="008A6845">
      <w:pPr>
        <w:numPr>
          <w:ilvl w:val="0"/>
          <w:numId w:val="28"/>
        </w:numPr>
        <w:autoSpaceDE w:val="0"/>
        <w:autoSpaceDN w:val="0"/>
        <w:adjustRightInd w:val="0"/>
        <w:spacing w:line="276" w:lineRule="auto"/>
        <w:ind w:left="284"/>
        <w:rPr>
          <w:rFonts w:ascii="Arial" w:hAnsi="Arial" w:cs="Arial"/>
          <w:bCs/>
          <w:iCs/>
          <w:sz w:val="22"/>
          <w:szCs w:val="22"/>
        </w:rPr>
      </w:pPr>
      <w:r w:rsidRPr="00EF2F24">
        <w:rPr>
          <w:rFonts w:ascii="Arial" w:hAnsi="Arial" w:cs="Arial"/>
          <w:sz w:val="22"/>
          <w:szCs w:val="22"/>
        </w:rPr>
        <w:t xml:space="preserve">Rozwiązanie umowy z przyczyn opisanych w ust. 1 pkt </w:t>
      </w:r>
      <w:r w:rsidR="003E43B7" w:rsidRPr="00EF2F24">
        <w:rPr>
          <w:rFonts w:ascii="Arial" w:hAnsi="Arial" w:cs="Arial"/>
          <w:sz w:val="22"/>
          <w:szCs w:val="22"/>
        </w:rPr>
        <w:t>2-5</w:t>
      </w:r>
      <w:r w:rsidRPr="00EF2F24">
        <w:rPr>
          <w:rFonts w:ascii="Arial" w:hAnsi="Arial" w:cs="Arial"/>
          <w:sz w:val="22"/>
          <w:szCs w:val="22"/>
        </w:rPr>
        <w:t xml:space="preserve"> uważa się za rozwiązanie umowy </w:t>
      </w:r>
      <w:r w:rsidRPr="00EF2F24">
        <w:rPr>
          <w:rFonts w:ascii="Arial" w:hAnsi="Arial" w:cs="Arial"/>
          <w:sz w:val="22"/>
          <w:szCs w:val="22"/>
        </w:rPr>
        <w:br/>
        <w:t xml:space="preserve">z przyczyn zależnych od </w:t>
      </w:r>
      <w:r w:rsidRPr="00EF2F24">
        <w:rPr>
          <w:rFonts w:ascii="Arial" w:hAnsi="Arial" w:cs="Arial"/>
          <w:bCs/>
          <w:iCs/>
          <w:sz w:val="22"/>
          <w:szCs w:val="22"/>
        </w:rPr>
        <w:t>Wykonawcy.</w:t>
      </w:r>
    </w:p>
    <w:p w14:paraId="2E719A06" w14:textId="77777777" w:rsidR="00B17686" w:rsidRPr="00EF2F24" w:rsidRDefault="00B17686" w:rsidP="008A6845">
      <w:pPr>
        <w:numPr>
          <w:ilvl w:val="0"/>
          <w:numId w:val="28"/>
        </w:numPr>
        <w:autoSpaceDE w:val="0"/>
        <w:autoSpaceDN w:val="0"/>
        <w:adjustRightInd w:val="0"/>
        <w:spacing w:line="276" w:lineRule="auto"/>
        <w:ind w:left="284"/>
        <w:rPr>
          <w:rFonts w:ascii="Arial" w:hAnsi="Arial" w:cs="Arial"/>
          <w:sz w:val="22"/>
          <w:szCs w:val="22"/>
        </w:rPr>
      </w:pPr>
      <w:r w:rsidRPr="00EF2F24">
        <w:rPr>
          <w:rFonts w:ascii="Arial" w:hAnsi="Arial" w:cs="Arial"/>
          <w:sz w:val="22"/>
          <w:szCs w:val="22"/>
        </w:rPr>
        <w:t xml:space="preserve">Odstąpienie przez </w:t>
      </w:r>
      <w:r w:rsidRPr="00EF2F24">
        <w:rPr>
          <w:rFonts w:ascii="Arial" w:hAnsi="Arial" w:cs="Arial"/>
          <w:bCs/>
          <w:iCs/>
          <w:sz w:val="22"/>
          <w:szCs w:val="22"/>
        </w:rPr>
        <w:t xml:space="preserve">Strony </w:t>
      </w:r>
      <w:r w:rsidRPr="00EF2F24">
        <w:rPr>
          <w:rFonts w:ascii="Arial" w:hAnsi="Arial" w:cs="Arial"/>
          <w:sz w:val="22"/>
          <w:szCs w:val="22"/>
        </w:rPr>
        <w:t>od umowy powinno nastąpić w formie pisemnej z podaniem uzasadnienia.</w:t>
      </w:r>
    </w:p>
    <w:p w14:paraId="572EAC8C" w14:textId="77777777" w:rsidR="00B17686" w:rsidRPr="00EF2F24" w:rsidRDefault="00B17686" w:rsidP="008A6845">
      <w:pPr>
        <w:numPr>
          <w:ilvl w:val="0"/>
          <w:numId w:val="28"/>
        </w:numPr>
        <w:autoSpaceDE w:val="0"/>
        <w:autoSpaceDN w:val="0"/>
        <w:adjustRightInd w:val="0"/>
        <w:spacing w:line="276" w:lineRule="auto"/>
        <w:ind w:left="284"/>
        <w:rPr>
          <w:rFonts w:ascii="Arial" w:hAnsi="Arial" w:cs="Arial"/>
          <w:sz w:val="22"/>
          <w:szCs w:val="22"/>
        </w:rPr>
      </w:pPr>
      <w:r w:rsidRPr="00EF2F24">
        <w:rPr>
          <w:rFonts w:ascii="Arial" w:hAnsi="Arial" w:cs="Arial"/>
          <w:sz w:val="22"/>
          <w:szCs w:val="22"/>
        </w:rPr>
        <w:t xml:space="preserve">W razie odstąpienia od umowy </w:t>
      </w:r>
      <w:r w:rsidRPr="00EF2F24">
        <w:rPr>
          <w:rFonts w:ascii="Arial" w:hAnsi="Arial" w:cs="Arial"/>
          <w:bCs/>
          <w:iCs/>
          <w:sz w:val="22"/>
          <w:szCs w:val="22"/>
        </w:rPr>
        <w:t xml:space="preserve">Wykonawca </w:t>
      </w:r>
      <w:r w:rsidRPr="00EF2F24">
        <w:rPr>
          <w:rFonts w:ascii="Arial" w:hAnsi="Arial" w:cs="Arial"/>
          <w:sz w:val="22"/>
          <w:szCs w:val="22"/>
        </w:rPr>
        <w:t xml:space="preserve">przy udziale </w:t>
      </w:r>
      <w:r w:rsidRPr="00EF2F24">
        <w:rPr>
          <w:rFonts w:ascii="Arial" w:hAnsi="Arial" w:cs="Arial"/>
          <w:bCs/>
          <w:iCs/>
          <w:sz w:val="22"/>
          <w:szCs w:val="22"/>
        </w:rPr>
        <w:t xml:space="preserve">Zamawiającego </w:t>
      </w:r>
      <w:r w:rsidRPr="00EF2F24">
        <w:rPr>
          <w:rFonts w:ascii="Arial" w:hAnsi="Arial" w:cs="Arial"/>
          <w:sz w:val="22"/>
          <w:szCs w:val="22"/>
        </w:rPr>
        <w:t xml:space="preserve">sporządzi protokół inwentaryzacyjny robót na dzień odstąpienia oraz zabezpieczy przerwane roboty i materiały na koszt </w:t>
      </w:r>
      <w:r w:rsidRPr="00EF2F24">
        <w:rPr>
          <w:rFonts w:ascii="Arial" w:hAnsi="Arial" w:cs="Arial"/>
          <w:bCs/>
          <w:iCs/>
          <w:sz w:val="22"/>
          <w:szCs w:val="22"/>
        </w:rPr>
        <w:t xml:space="preserve">Strony, </w:t>
      </w:r>
      <w:r w:rsidRPr="00EF2F24">
        <w:rPr>
          <w:rFonts w:ascii="Arial" w:hAnsi="Arial" w:cs="Arial"/>
          <w:sz w:val="22"/>
          <w:szCs w:val="22"/>
        </w:rPr>
        <w:t>która spowodowała odstąpienie od umowy.</w:t>
      </w:r>
    </w:p>
    <w:p w14:paraId="34E2FA56" w14:textId="77777777" w:rsidR="00675225" w:rsidRDefault="00675225" w:rsidP="003E43B7">
      <w:pPr>
        <w:spacing w:line="276" w:lineRule="auto"/>
        <w:jc w:val="both"/>
        <w:rPr>
          <w:rFonts w:ascii="Arial" w:hAnsi="Arial" w:cs="Arial"/>
          <w:sz w:val="22"/>
          <w:szCs w:val="22"/>
        </w:rPr>
      </w:pPr>
    </w:p>
    <w:p w14:paraId="0068BEAD" w14:textId="77777777" w:rsidR="004700E5" w:rsidRDefault="004700E5" w:rsidP="003E43B7">
      <w:pPr>
        <w:spacing w:line="276" w:lineRule="auto"/>
        <w:jc w:val="both"/>
        <w:rPr>
          <w:rFonts w:ascii="Arial" w:hAnsi="Arial" w:cs="Arial"/>
          <w:sz w:val="22"/>
          <w:szCs w:val="22"/>
        </w:rPr>
      </w:pPr>
    </w:p>
    <w:p w14:paraId="4D679D55" w14:textId="77777777" w:rsidR="004700E5" w:rsidRPr="00EF2F24" w:rsidRDefault="004700E5" w:rsidP="003E43B7">
      <w:pPr>
        <w:spacing w:line="276" w:lineRule="auto"/>
        <w:jc w:val="both"/>
        <w:rPr>
          <w:rFonts w:ascii="Arial" w:hAnsi="Arial" w:cs="Arial"/>
          <w:sz w:val="22"/>
          <w:szCs w:val="22"/>
        </w:rPr>
      </w:pPr>
    </w:p>
    <w:p w14:paraId="5536B59A" w14:textId="688E4466"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lastRenderedPageBreak/>
        <w:t xml:space="preserve">§ 13 </w:t>
      </w:r>
      <w:r w:rsidRPr="00EF2F24">
        <w:rPr>
          <w:rFonts w:ascii="Arial" w:hAnsi="Arial" w:cs="Arial"/>
          <w:b/>
          <w:sz w:val="22"/>
          <w:szCs w:val="22"/>
        </w:rPr>
        <w:br/>
        <w:t>Warunki zmiany umowy</w:t>
      </w:r>
    </w:p>
    <w:p w14:paraId="30C8C55B" w14:textId="6106FD17" w:rsidR="00C85EEB" w:rsidRPr="00EF2F24" w:rsidRDefault="00021110" w:rsidP="008A6845">
      <w:pPr>
        <w:pStyle w:val="Akapitzlist"/>
        <w:numPr>
          <w:ilvl w:val="0"/>
          <w:numId w:val="13"/>
        </w:numPr>
        <w:spacing w:line="276" w:lineRule="auto"/>
        <w:ind w:left="284" w:right="15"/>
        <w:rPr>
          <w:rFonts w:ascii="Arial" w:hAnsi="Arial" w:cs="Arial"/>
          <w:sz w:val="22"/>
          <w:szCs w:val="22"/>
        </w:rPr>
      </w:pPr>
      <w:r w:rsidRPr="00EF2F24">
        <w:rPr>
          <w:rFonts w:ascii="Arial" w:hAnsi="Arial" w:cs="Arial"/>
          <w:sz w:val="22"/>
          <w:szCs w:val="22"/>
        </w:rPr>
        <w:t xml:space="preserve">Zmiany treści umowy, wymagają formy pisemnej pod rygorem nieważności i będą wprowadzane </w:t>
      </w:r>
      <w:r w:rsidR="0021747B" w:rsidRPr="00EF2F24">
        <w:rPr>
          <w:rFonts w:ascii="Arial" w:hAnsi="Arial" w:cs="Arial"/>
          <w:sz w:val="22"/>
          <w:szCs w:val="22"/>
        </w:rPr>
        <w:br/>
      </w:r>
      <w:r w:rsidRPr="00EF2F24">
        <w:rPr>
          <w:rFonts w:ascii="Arial" w:hAnsi="Arial" w:cs="Arial"/>
          <w:sz w:val="22"/>
          <w:szCs w:val="22"/>
        </w:rPr>
        <w:t>aneksem</w:t>
      </w:r>
      <w:r w:rsidR="0021747B" w:rsidRPr="00EF2F24">
        <w:rPr>
          <w:rFonts w:ascii="Arial" w:hAnsi="Arial" w:cs="Arial"/>
          <w:sz w:val="22"/>
          <w:szCs w:val="22"/>
        </w:rPr>
        <w:t xml:space="preserve"> </w:t>
      </w:r>
      <w:r w:rsidRPr="00EF2F24">
        <w:rPr>
          <w:rFonts w:ascii="Arial" w:hAnsi="Arial" w:cs="Arial"/>
          <w:sz w:val="22"/>
          <w:szCs w:val="22"/>
        </w:rPr>
        <w:t>do umowy, za wyjątkiem zmiany osób wymienionych w § 8.</w:t>
      </w:r>
    </w:p>
    <w:p w14:paraId="18AAB031" w14:textId="75A97BBB" w:rsidR="00C85EEB" w:rsidRPr="00EF2F24" w:rsidRDefault="00E220D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t>Istotna z</w:t>
      </w:r>
      <w:r w:rsidR="00D35500" w:rsidRPr="00EF2F24">
        <w:rPr>
          <w:rFonts w:ascii="Arial" w:hAnsi="Arial" w:cs="Arial"/>
          <w:sz w:val="22"/>
          <w:szCs w:val="22"/>
        </w:rPr>
        <w:t>mian</w:t>
      </w:r>
      <w:r w:rsidRPr="00EF2F24">
        <w:rPr>
          <w:rFonts w:ascii="Arial" w:hAnsi="Arial" w:cs="Arial"/>
          <w:sz w:val="22"/>
          <w:szCs w:val="22"/>
        </w:rPr>
        <w:t>a</w:t>
      </w:r>
      <w:r w:rsidR="00D35500" w:rsidRPr="00EF2F24">
        <w:rPr>
          <w:rFonts w:ascii="Arial" w:hAnsi="Arial" w:cs="Arial"/>
          <w:sz w:val="22"/>
          <w:szCs w:val="22"/>
        </w:rPr>
        <w:t xml:space="preserve"> </w:t>
      </w:r>
      <w:r w:rsidRPr="00EF2F24">
        <w:rPr>
          <w:rFonts w:ascii="Arial" w:hAnsi="Arial" w:cs="Arial"/>
          <w:sz w:val="22"/>
          <w:szCs w:val="22"/>
        </w:rPr>
        <w:t>u</w:t>
      </w:r>
      <w:r w:rsidR="00D35500" w:rsidRPr="00EF2F24">
        <w:rPr>
          <w:rFonts w:ascii="Arial" w:hAnsi="Arial" w:cs="Arial"/>
          <w:sz w:val="22"/>
          <w:szCs w:val="22"/>
        </w:rPr>
        <w:t xml:space="preserve">mowy, </w:t>
      </w:r>
      <w:r w:rsidRPr="00EF2F24">
        <w:rPr>
          <w:rFonts w:ascii="Arial" w:hAnsi="Arial" w:cs="Arial"/>
          <w:sz w:val="22"/>
          <w:szCs w:val="22"/>
        </w:rPr>
        <w:t xml:space="preserve">wymaga przeprowadzenia nowego postępowania o udzielenie zamówienia zgodnie z </w:t>
      </w:r>
      <w:r w:rsidR="00D35500" w:rsidRPr="00EF2F24">
        <w:rPr>
          <w:rFonts w:ascii="Arial" w:hAnsi="Arial" w:cs="Arial"/>
          <w:sz w:val="22"/>
          <w:szCs w:val="22"/>
        </w:rPr>
        <w:t xml:space="preserve">art. </w:t>
      </w:r>
      <w:r w:rsidR="00DE6F41" w:rsidRPr="00EF2F24">
        <w:rPr>
          <w:rFonts w:ascii="Arial" w:hAnsi="Arial" w:cs="Arial"/>
          <w:sz w:val="22"/>
          <w:szCs w:val="22"/>
        </w:rPr>
        <w:t>454</w:t>
      </w:r>
      <w:r w:rsidR="00D35500" w:rsidRPr="00EF2F24">
        <w:rPr>
          <w:rFonts w:ascii="Arial" w:hAnsi="Arial" w:cs="Arial"/>
          <w:sz w:val="22"/>
          <w:szCs w:val="22"/>
        </w:rPr>
        <w:t xml:space="preserve"> ustawy Prawo zamówień publicznych.</w:t>
      </w:r>
    </w:p>
    <w:p w14:paraId="76DF93FB" w14:textId="6736168C" w:rsidR="00D35500" w:rsidRPr="00EF2F24" w:rsidRDefault="00D3550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t xml:space="preserve">Dopuszcza się możliwość zmiany ustaleń niniejszej Umowy w stosunku do treści oferty Wykonawcy </w:t>
      </w:r>
      <w:r w:rsidRPr="00EF2F24">
        <w:rPr>
          <w:rFonts w:ascii="Arial" w:hAnsi="Arial" w:cs="Arial"/>
          <w:sz w:val="22"/>
          <w:szCs w:val="22"/>
        </w:rPr>
        <w:br/>
        <w:t xml:space="preserve">w następującym zakresie: </w:t>
      </w:r>
    </w:p>
    <w:p w14:paraId="7A3D0D86" w14:textId="77777777" w:rsidR="00D35500" w:rsidRPr="00EF2F24" w:rsidRDefault="00D35500" w:rsidP="008A6845">
      <w:pPr>
        <w:pStyle w:val="Akapitzlist"/>
        <w:numPr>
          <w:ilvl w:val="0"/>
          <w:numId w:val="14"/>
        </w:numPr>
        <w:spacing w:line="276" w:lineRule="auto"/>
        <w:ind w:left="426"/>
        <w:rPr>
          <w:rFonts w:ascii="Arial" w:hAnsi="Arial" w:cs="Arial"/>
          <w:b/>
          <w:sz w:val="22"/>
          <w:szCs w:val="22"/>
        </w:rPr>
      </w:pPr>
      <w:r w:rsidRPr="00EF2F24">
        <w:rPr>
          <w:rFonts w:ascii="Arial" w:hAnsi="Arial" w:cs="Arial"/>
          <w:b/>
          <w:sz w:val="22"/>
          <w:szCs w:val="22"/>
        </w:rPr>
        <w:t>zmian wysokości wynagrodzenia Wykonawcy,</w:t>
      </w:r>
    </w:p>
    <w:p w14:paraId="4F25EBAC" w14:textId="77777777" w:rsidR="00C85EEB" w:rsidRPr="00EF2F24" w:rsidRDefault="00D35500" w:rsidP="008A6845">
      <w:pPr>
        <w:pStyle w:val="Akapitzlist"/>
        <w:numPr>
          <w:ilvl w:val="0"/>
          <w:numId w:val="15"/>
        </w:numPr>
        <w:spacing w:line="276" w:lineRule="auto"/>
        <w:rPr>
          <w:rFonts w:ascii="Arial" w:hAnsi="Arial" w:cs="Arial"/>
          <w:sz w:val="22"/>
          <w:szCs w:val="22"/>
        </w:rPr>
      </w:pPr>
      <w:r w:rsidRPr="00CC11CD">
        <w:rPr>
          <w:rFonts w:ascii="Arial" w:hAnsi="Arial" w:cs="Arial"/>
          <w:b/>
          <w:sz w:val="22"/>
          <w:szCs w:val="22"/>
        </w:rPr>
        <w:t>w przypadku zmiany wysokości stawki podatku od towarów i usług</w:t>
      </w:r>
      <w:r w:rsidRPr="00EF2F24">
        <w:rPr>
          <w:rFonts w:ascii="Arial" w:hAnsi="Arial" w:cs="Arial"/>
          <w:sz w:val="22"/>
          <w:szCs w:val="22"/>
        </w:rPr>
        <w:t>.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7CCF0251" w:rsidR="00C85EEB" w:rsidRPr="00EF2F24" w:rsidRDefault="00D35500" w:rsidP="008A6845">
      <w:pPr>
        <w:pStyle w:val="Akapitzlist"/>
        <w:spacing w:line="276" w:lineRule="auto"/>
        <w:ind w:left="720"/>
        <w:rPr>
          <w:rFonts w:ascii="Arial" w:hAnsi="Arial" w:cs="Arial"/>
          <w:sz w:val="22"/>
          <w:szCs w:val="22"/>
        </w:rPr>
      </w:pPr>
      <w:r w:rsidRPr="00EF2F24">
        <w:rPr>
          <w:rFonts w:ascii="Arial" w:hAnsi="Arial" w:cs="Arial"/>
          <w:sz w:val="22"/>
          <w:szCs w:val="22"/>
        </w:rPr>
        <w:t xml:space="preserve">Zmiana wysokości wynagrodzenia (poprzez jego podwyższenie lub obniżenie stosownie do okoliczności) następować będzie po dniu wejścia w życie zmian w zakresie przepisów </w:t>
      </w:r>
    </w:p>
    <w:p w14:paraId="3E0DE75B" w14:textId="03DD9E26" w:rsidR="00C85EEB" w:rsidRPr="00EF2F24" w:rsidRDefault="00D35500" w:rsidP="008A6845">
      <w:pPr>
        <w:pStyle w:val="Akapitzlist"/>
        <w:numPr>
          <w:ilvl w:val="0"/>
          <w:numId w:val="15"/>
        </w:numPr>
        <w:spacing w:line="276" w:lineRule="auto"/>
        <w:rPr>
          <w:rFonts w:ascii="Arial" w:hAnsi="Arial" w:cs="Arial"/>
          <w:sz w:val="22"/>
          <w:szCs w:val="22"/>
        </w:rPr>
      </w:pPr>
      <w:r w:rsidRPr="00CC11CD">
        <w:rPr>
          <w:rFonts w:ascii="Arial" w:hAnsi="Arial" w:cs="Arial"/>
          <w:b/>
          <w:sz w:val="22"/>
          <w:szCs w:val="22"/>
        </w:rPr>
        <w:t>w przypadku ograniczenia zakresu prac</w:t>
      </w:r>
      <w:r w:rsidRPr="00EF2F24">
        <w:rPr>
          <w:rFonts w:ascii="Arial" w:hAnsi="Arial" w:cs="Arial"/>
          <w:sz w:val="22"/>
          <w:szCs w:val="22"/>
        </w:rPr>
        <w:t xml:space="preserve"> objętych niniejszą Umową w razie stwierdzenia braku konieczności wykonywan</w:t>
      </w:r>
      <w:r w:rsidR="00361D96" w:rsidRPr="00EF2F24">
        <w:rPr>
          <w:rFonts w:ascii="Arial" w:hAnsi="Arial" w:cs="Arial"/>
          <w:sz w:val="22"/>
          <w:szCs w:val="22"/>
        </w:rPr>
        <w:t xml:space="preserve">ia części zamówienia, ujętych w </w:t>
      </w:r>
      <w:r w:rsidRPr="00EF2F24">
        <w:rPr>
          <w:rFonts w:ascii="Arial" w:hAnsi="Arial" w:cs="Arial"/>
          <w:sz w:val="22"/>
          <w:szCs w:val="22"/>
        </w:rPr>
        <w:t xml:space="preserve">SWZ </w:t>
      </w:r>
      <w:r w:rsidRPr="00CC11CD">
        <w:rPr>
          <w:rFonts w:ascii="Arial" w:hAnsi="Arial" w:cs="Arial"/>
          <w:b/>
          <w:sz w:val="22"/>
          <w:szCs w:val="22"/>
        </w:rPr>
        <w:t>lub zwiększenia zakresu prac</w:t>
      </w:r>
      <w:r w:rsidRPr="00EF2F24">
        <w:rPr>
          <w:rFonts w:ascii="Arial" w:hAnsi="Arial" w:cs="Arial"/>
          <w:sz w:val="22"/>
          <w:szCs w:val="22"/>
        </w:rPr>
        <w:t>, rozliczenie tych prac będzie następować w sposób następujący;</w:t>
      </w:r>
    </w:p>
    <w:p w14:paraId="190215A3" w14:textId="36717696" w:rsidR="00D35500" w:rsidRPr="00EF2F24" w:rsidRDefault="00D35500" w:rsidP="008A6845">
      <w:pPr>
        <w:pStyle w:val="Akapitzlist"/>
        <w:spacing w:line="276" w:lineRule="auto"/>
        <w:ind w:left="720"/>
        <w:rPr>
          <w:rFonts w:ascii="Arial" w:hAnsi="Arial" w:cs="Arial"/>
          <w:sz w:val="22"/>
          <w:szCs w:val="22"/>
        </w:rPr>
      </w:pPr>
      <w:r w:rsidRPr="00EF2F24">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protokół nadzoru inwestorskiego z którego wynika konieczność wykonania zmiany zatwierdzony przez Zamawiającego;</w:t>
      </w:r>
    </w:p>
    <w:p w14:paraId="51B29308" w14:textId="6588F071"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xml:space="preserve">-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t>
      </w:r>
      <w:r w:rsidR="00446E47" w:rsidRPr="00EF2F24">
        <w:rPr>
          <w:rFonts w:ascii="Arial" w:hAnsi="Arial" w:cs="Arial"/>
          <w:sz w:val="22"/>
          <w:szCs w:val="22"/>
        </w:rPr>
        <w:br/>
      </w:r>
      <w:r w:rsidRPr="00EF2F24">
        <w:rPr>
          <w:rFonts w:ascii="Arial" w:hAnsi="Arial" w:cs="Arial"/>
          <w:sz w:val="22"/>
          <w:szCs w:val="22"/>
        </w:rPr>
        <w:t>w SEKOCENBUD, w oparciu o ceny rynkowe jednostkowe tych materiałów z uwzględnieniem cen czynników produkcji (R, M, S, Ko, Z) zastosowanych w kosztorysie ofertowym  wykonawcy;</w:t>
      </w:r>
    </w:p>
    <w:p w14:paraId="4ABF8235" w14:textId="517D0FAB"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t>
      </w:r>
      <w:r w:rsidR="00446E47" w:rsidRPr="00EF2F24">
        <w:rPr>
          <w:rFonts w:ascii="Arial" w:hAnsi="Arial" w:cs="Arial"/>
          <w:sz w:val="22"/>
          <w:szCs w:val="22"/>
        </w:rPr>
        <w:br/>
      </w:r>
      <w:r w:rsidRPr="00EF2F24">
        <w:rPr>
          <w:rFonts w:ascii="Arial" w:hAnsi="Arial" w:cs="Arial"/>
          <w:sz w:val="22"/>
          <w:szCs w:val="22"/>
        </w:rPr>
        <w:t xml:space="preserve">w zakres zamówienia podstawowego. </w:t>
      </w:r>
    </w:p>
    <w:p w14:paraId="78AA17BD" w14:textId="77777777" w:rsidR="00E80F24" w:rsidRDefault="00E80F24" w:rsidP="008A6845">
      <w:pPr>
        <w:ind w:left="709"/>
        <w:rPr>
          <w:rFonts w:ascii="Arial" w:hAnsi="Arial" w:cs="Arial"/>
          <w:sz w:val="22"/>
          <w:szCs w:val="22"/>
        </w:rPr>
      </w:pPr>
      <w:r w:rsidRPr="00EF2F24">
        <w:rPr>
          <w:rFonts w:ascii="Arial" w:hAnsi="Arial" w:cs="Arial"/>
          <w:sz w:val="22"/>
          <w:szCs w:val="22"/>
        </w:rPr>
        <w:t>Ograniczenie zakresu prac objętych umową nie może przekroczyć 20% wynagrodzenia kosztorysowego określonego w paragrafie 7 ust.1.</w:t>
      </w:r>
    </w:p>
    <w:p w14:paraId="00BB9E64" w14:textId="77777777" w:rsidR="0065056B" w:rsidRDefault="0065056B" w:rsidP="008A6845">
      <w:pPr>
        <w:ind w:left="709"/>
        <w:rPr>
          <w:rFonts w:ascii="Arial" w:hAnsi="Arial" w:cs="Arial"/>
          <w:sz w:val="22"/>
          <w:szCs w:val="22"/>
        </w:rPr>
      </w:pPr>
    </w:p>
    <w:p w14:paraId="1802FE7E" w14:textId="434D9294" w:rsidR="00CC11CD" w:rsidRPr="0065056B" w:rsidRDefault="00CC11CD" w:rsidP="00695712">
      <w:pPr>
        <w:pStyle w:val="Akapitzlist"/>
        <w:numPr>
          <w:ilvl w:val="0"/>
          <w:numId w:val="15"/>
        </w:numPr>
        <w:rPr>
          <w:rFonts w:ascii="Arial" w:hAnsi="Arial" w:cs="Arial"/>
          <w:sz w:val="22"/>
          <w:szCs w:val="22"/>
        </w:rPr>
      </w:pPr>
      <w:r w:rsidRPr="0065056B">
        <w:rPr>
          <w:rFonts w:ascii="Arial" w:hAnsi="Arial" w:cs="Arial"/>
          <w:b/>
          <w:sz w:val="22"/>
          <w:szCs w:val="22"/>
        </w:rPr>
        <w:t>w przypadku zmiany ceny materiałów lub kosztów związanych z realizacją zamówienia</w:t>
      </w:r>
      <w:r w:rsidR="0065056B" w:rsidRPr="0065056B">
        <w:rPr>
          <w:rFonts w:ascii="Arial" w:hAnsi="Arial" w:cs="Arial"/>
          <w:b/>
          <w:sz w:val="22"/>
          <w:szCs w:val="22"/>
        </w:rPr>
        <w:t xml:space="preserve"> – </w:t>
      </w:r>
      <w:r w:rsidR="0065056B" w:rsidRPr="0065056B">
        <w:rPr>
          <w:rFonts w:ascii="Arial" w:hAnsi="Arial" w:cs="Arial"/>
          <w:sz w:val="22"/>
          <w:szCs w:val="22"/>
        </w:rPr>
        <w:t xml:space="preserve">szczególne warunki zmiany zostały określone w § 14 „Waloryzacja wynagrodzenia” </w:t>
      </w:r>
    </w:p>
    <w:p w14:paraId="6D873FDE" w14:textId="77777777" w:rsidR="00E80F24" w:rsidRPr="00CC11CD" w:rsidRDefault="00E80F24" w:rsidP="008A6845">
      <w:pPr>
        <w:spacing w:line="276" w:lineRule="auto"/>
        <w:ind w:left="708"/>
        <w:rPr>
          <w:rFonts w:ascii="Arial" w:hAnsi="Arial" w:cs="Arial"/>
          <w:b/>
          <w:sz w:val="22"/>
          <w:szCs w:val="22"/>
        </w:rPr>
      </w:pPr>
    </w:p>
    <w:p w14:paraId="1A450DD0" w14:textId="55D4A714" w:rsidR="00D35500" w:rsidRPr="00EF2F24" w:rsidRDefault="00637675" w:rsidP="008A6845">
      <w:pPr>
        <w:pStyle w:val="Akapitzlist"/>
        <w:numPr>
          <w:ilvl w:val="0"/>
          <w:numId w:val="14"/>
        </w:numPr>
        <w:spacing w:line="276" w:lineRule="auto"/>
        <w:ind w:left="567"/>
        <w:rPr>
          <w:rFonts w:ascii="Arial" w:hAnsi="Arial" w:cs="Arial"/>
          <w:b/>
          <w:sz w:val="22"/>
          <w:szCs w:val="22"/>
        </w:rPr>
      </w:pPr>
      <w:r>
        <w:rPr>
          <w:rFonts w:ascii="Arial" w:hAnsi="Arial" w:cs="Arial"/>
          <w:b/>
          <w:sz w:val="22"/>
          <w:szCs w:val="22"/>
        </w:rPr>
        <w:t xml:space="preserve">zmiany </w:t>
      </w:r>
      <w:r w:rsidR="00D35500" w:rsidRPr="00EF2F24">
        <w:rPr>
          <w:rFonts w:ascii="Arial" w:hAnsi="Arial" w:cs="Arial"/>
          <w:b/>
          <w:sz w:val="22"/>
          <w:szCs w:val="22"/>
        </w:rPr>
        <w:t xml:space="preserve">terminu realizacji przedmiotu Umowy, gdy jest ona spowodowana:  </w:t>
      </w:r>
    </w:p>
    <w:p w14:paraId="0D1DC06F" w14:textId="2163A8BD" w:rsidR="00C85EEB"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w:t>
      </w:r>
      <w:r w:rsidR="0021747B" w:rsidRPr="00EF2F24">
        <w:rPr>
          <w:rFonts w:ascii="Arial" w:hAnsi="Arial" w:cs="Arial"/>
          <w:sz w:val="22"/>
          <w:szCs w:val="22"/>
        </w:rPr>
        <w:t xml:space="preserve"> lub innych</w:t>
      </w:r>
      <w:r w:rsidRPr="00EF2F24">
        <w:rPr>
          <w:rFonts w:ascii="Arial" w:hAnsi="Arial" w:cs="Arial"/>
          <w:sz w:val="22"/>
          <w:szCs w:val="22"/>
        </w:rPr>
        <w:t xml:space="preserve"> i podejmowanymi w związku z nią decyzjami przez władze państwowe lub samorządowe lub inne;</w:t>
      </w:r>
    </w:p>
    <w:p w14:paraId="4EFBFA5C" w14:textId="136F852D" w:rsidR="00D35500"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lastRenderedPageBreak/>
        <w:t xml:space="preserve">wystąpienia niekorzystnych warunków atmosferycznych uniemożliwiających prawidłowe wykonanie  robót budowlanych </w:t>
      </w:r>
    </w:p>
    <w:p w14:paraId="33C0750A" w14:textId="6927F063"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wystąpienia opadów deszczu w ilości uniemożliwiającej prowadzenie robót budowlanych – przedłużenie terminu o tyle dni ile trwało wstrzymanie robót,</w:t>
      </w:r>
    </w:p>
    <w:p w14:paraId="7956BD66" w14:textId="77777777"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wystąpienia opadów śniegu w ilości uniemożliwiającej prowadzenie robót budowlanych – przedłużenie terminu o tyle dni ile trwało wstrzymanie robót,</w:t>
      </w:r>
    </w:p>
    <w:p w14:paraId="0418123E" w14:textId="2A808C92" w:rsidR="0021747B" w:rsidRPr="00EF2F24" w:rsidRDefault="0021747B" w:rsidP="005D0F75">
      <w:pPr>
        <w:pStyle w:val="Akapitzlist"/>
        <w:numPr>
          <w:ilvl w:val="0"/>
          <w:numId w:val="36"/>
        </w:numPr>
        <w:spacing w:line="276" w:lineRule="auto"/>
        <w:ind w:left="851" w:hanging="142"/>
        <w:rPr>
          <w:rFonts w:ascii="Arial" w:hAnsi="Arial" w:cs="Arial"/>
          <w:sz w:val="22"/>
          <w:szCs w:val="22"/>
        </w:rPr>
      </w:pPr>
      <w:r w:rsidRPr="00EF2F24">
        <w:rPr>
          <w:rFonts w:ascii="Arial" w:hAnsi="Arial" w:cs="Arial"/>
          <w:sz w:val="22"/>
          <w:szCs w:val="22"/>
        </w:rPr>
        <w:t>wystąpienia ekstremalnie wysokich temperatur uniemożliwiających prawidłowe prowadzenie robót budowlanych</w:t>
      </w:r>
    </w:p>
    <w:p w14:paraId="0FACD7D0" w14:textId="4B781B67" w:rsidR="00D35500"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wystąpienia niewypałów, niewybuchów, wykopalisk archeologicznych - przedłużenie terminu o tyle dni ile trwało wstrzymanie robót,</w:t>
      </w:r>
    </w:p>
    <w:p w14:paraId="10674205" w14:textId="77777777" w:rsidR="000619FE"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 xml:space="preserve">zmiany zakresu prac objętych niniejszą Umową w przypadku zastosowania zmian opisanych w pkt.3);  </w:t>
      </w:r>
    </w:p>
    <w:p w14:paraId="4156F2CB" w14:textId="77777777" w:rsidR="000619FE"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 xml:space="preserve">koniecznością wykonania robót dodatkowych niezbędnych do prawidłowego wykonania zamówienia podstawowego, których udzielenie i wykonanie stało się konieczne lub celowe,  wpływających na termin wykonania robót objętych niniejszą Umową podstawową; </w:t>
      </w:r>
    </w:p>
    <w:p w14:paraId="0BE6FA1B" w14:textId="77777777" w:rsidR="000619FE"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hAnsi="Arial" w:cs="Arial"/>
          <w:sz w:val="22"/>
          <w:szCs w:val="22"/>
        </w:rPr>
        <w:t>jeżeli w trakcie prowadzenia robót budowlanych, lub innych zostaną ujawnione dotychczas nieznane elementy zabudowy uniemożliwiające prowadzenie tych robót</w:t>
      </w:r>
    </w:p>
    <w:p w14:paraId="27FDAB0D" w14:textId="353D1AFD" w:rsidR="000619FE"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eastAsia="Calibri" w:hAnsi="Arial" w:cs="Arial"/>
          <w:sz w:val="22"/>
          <w:szCs w:val="22"/>
        </w:rPr>
        <w:t xml:space="preserve">wystąpienia udokumentowanych przez Wykonawcę, niezawinionych przez niego opóźnień </w:t>
      </w:r>
      <w:r w:rsidR="00DF30B4" w:rsidRPr="00EF2F24">
        <w:rPr>
          <w:rFonts w:ascii="Arial" w:eastAsia="Calibri" w:hAnsi="Arial" w:cs="Arial"/>
          <w:sz w:val="22"/>
          <w:szCs w:val="22"/>
        </w:rPr>
        <w:br/>
      </w:r>
      <w:r w:rsidRPr="00EF2F24">
        <w:rPr>
          <w:rFonts w:ascii="Arial" w:eastAsia="Calibri" w:hAnsi="Arial" w:cs="Arial"/>
          <w:sz w:val="22"/>
          <w:szCs w:val="22"/>
        </w:rPr>
        <w:t>w dostawie materiałów,</w:t>
      </w:r>
    </w:p>
    <w:p w14:paraId="0C9E8077" w14:textId="4997DED3" w:rsidR="00D35500" w:rsidRPr="00EF2F24" w:rsidRDefault="00D35500" w:rsidP="008A6845">
      <w:pPr>
        <w:pStyle w:val="Akapitzlist"/>
        <w:numPr>
          <w:ilvl w:val="0"/>
          <w:numId w:val="16"/>
        </w:numPr>
        <w:spacing w:line="276" w:lineRule="auto"/>
        <w:rPr>
          <w:rFonts w:ascii="Arial" w:hAnsi="Arial" w:cs="Arial"/>
          <w:sz w:val="22"/>
          <w:szCs w:val="22"/>
        </w:rPr>
      </w:pPr>
      <w:r w:rsidRPr="00EF2F24">
        <w:rPr>
          <w:rFonts w:ascii="Arial" w:eastAsia="Calibri" w:hAnsi="Arial" w:cs="Arial"/>
          <w:sz w:val="22"/>
          <w:szCs w:val="22"/>
        </w:rPr>
        <w:t>zawieszenia, opóźnienia lub przestoju w trakcie realizacji przedmiotu zamówienia nie wynikających z winy Wykonawcy,</w:t>
      </w:r>
    </w:p>
    <w:p w14:paraId="37B307E2" w14:textId="77777777" w:rsidR="00D35500" w:rsidRPr="00EF2F24" w:rsidRDefault="00D35500" w:rsidP="008A6845">
      <w:pPr>
        <w:spacing w:line="276" w:lineRule="auto"/>
        <w:rPr>
          <w:rFonts w:ascii="Arial" w:hAnsi="Arial" w:cs="Arial"/>
          <w:sz w:val="22"/>
          <w:szCs w:val="22"/>
        </w:rPr>
      </w:pPr>
    </w:p>
    <w:p w14:paraId="6A423AD9" w14:textId="1970D381" w:rsidR="00D35500" w:rsidRPr="00EF2F24" w:rsidRDefault="00D35500" w:rsidP="008A6845">
      <w:pPr>
        <w:spacing w:line="276" w:lineRule="auto"/>
        <w:rPr>
          <w:rFonts w:ascii="Arial" w:hAnsi="Arial" w:cs="Arial"/>
          <w:sz w:val="22"/>
          <w:szCs w:val="22"/>
        </w:rPr>
      </w:pPr>
      <w:r w:rsidRPr="00EF2F24">
        <w:rPr>
          <w:rFonts w:ascii="Arial" w:hAnsi="Arial" w:cs="Arial"/>
          <w:sz w:val="22"/>
          <w:szCs w:val="22"/>
        </w:rPr>
        <w:t>W przypadku wystąpienia którejkolwiek z okoliczności wymienionych w pkt. 2) a-</w:t>
      </w:r>
      <w:r w:rsidR="00E85CC1" w:rsidRPr="00EF2F24">
        <w:rPr>
          <w:rFonts w:ascii="Arial" w:hAnsi="Arial" w:cs="Arial"/>
          <w:sz w:val="22"/>
          <w:szCs w:val="22"/>
        </w:rPr>
        <w:t>i</w:t>
      </w:r>
      <w:r w:rsidRPr="00EF2F24">
        <w:rPr>
          <w:rFonts w:ascii="Arial" w:hAnsi="Arial" w:cs="Arial"/>
          <w:sz w:val="22"/>
          <w:szCs w:val="22"/>
        </w:rPr>
        <w:t xml:space="preserve"> termin zakończenia robót może ulec odpowiedniemu wydłużeniu/przesunięciu, nie dłużej jednak niż o czas przerwy </w:t>
      </w:r>
      <w:r w:rsidRPr="00EF2F24">
        <w:rPr>
          <w:rFonts w:ascii="Arial" w:hAnsi="Arial" w:cs="Arial"/>
          <w:sz w:val="22"/>
          <w:szCs w:val="22"/>
        </w:rPr>
        <w:br/>
        <w:t>w prowadzeniu robót budowlanych – ujawnionych w protokole konieczności w związku ze zdarzeniami, o których mowa pod lit. a-</w:t>
      </w:r>
      <w:r w:rsidR="00E85CC1" w:rsidRPr="00EF2F24">
        <w:rPr>
          <w:rFonts w:ascii="Arial" w:hAnsi="Arial" w:cs="Arial"/>
          <w:sz w:val="22"/>
          <w:szCs w:val="22"/>
        </w:rPr>
        <w:t>i</w:t>
      </w:r>
      <w:r w:rsidRPr="00EF2F24">
        <w:rPr>
          <w:rFonts w:ascii="Arial" w:hAnsi="Arial" w:cs="Arial"/>
          <w:sz w:val="22"/>
          <w:szCs w:val="22"/>
        </w:rPr>
        <w:t>.</w:t>
      </w:r>
    </w:p>
    <w:p w14:paraId="09D87732" w14:textId="77777777" w:rsidR="00D35500" w:rsidRPr="00EF2F24" w:rsidRDefault="00D35500" w:rsidP="008A6845">
      <w:pPr>
        <w:spacing w:line="276" w:lineRule="auto"/>
        <w:rPr>
          <w:rFonts w:ascii="Arial" w:hAnsi="Arial" w:cs="Arial"/>
          <w:sz w:val="22"/>
          <w:szCs w:val="22"/>
        </w:rPr>
      </w:pPr>
    </w:p>
    <w:p w14:paraId="50615CE7" w14:textId="5A1A8E98" w:rsidR="00D35500" w:rsidRPr="00EF2F24" w:rsidRDefault="00637675" w:rsidP="008A6845">
      <w:pPr>
        <w:pStyle w:val="Akapitzlist"/>
        <w:numPr>
          <w:ilvl w:val="0"/>
          <w:numId w:val="14"/>
        </w:numPr>
        <w:spacing w:line="276" w:lineRule="auto"/>
        <w:ind w:left="567"/>
        <w:rPr>
          <w:rFonts w:ascii="Arial" w:hAnsi="Arial" w:cs="Arial"/>
          <w:b/>
          <w:sz w:val="22"/>
          <w:szCs w:val="22"/>
        </w:rPr>
      </w:pPr>
      <w:r>
        <w:rPr>
          <w:rFonts w:ascii="Arial" w:hAnsi="Arial" w:cs="Arial"/>
          <w:b/>
          <w:sz w:val="22"/>
          <w:szCs w:val="22"/>
        </w:rPr>
        <w:t xml:space="preserve">zmiany </w:t>
      </w:r>
      <w:r w:rsidR="00D35500" w:rsidRPr="00EF2F24">
        <w:rPr>
          <w:rFonts w:ascii="Arial" w:hAnsi="Arial" w:cs="Arial"/>
          <w:b/>
          <w:sz w:val="22"/>
          <w:szCs w:val="22"/>
        </w:rPr>
        <w:t>materiałów, przy czym zmiana taka może być spowodowana:</w:t>
      </w:r>
    </w:p>
    <w:p w14:paraId="4235FC69" w14:textId="6808C9A1" w:rsidR="00D35500" w:rsidRPr="00EF2F24" w:rsidRDefault="00D35500" w:rsidP="008A6845">
      <w:pPr>
        <w:pStyle w:val="Akapitzlist"/>
        <w:numPr>
          <w:ilvl w:val="0"/>
          <w:numId w:val="17"/>
        </w:numPr>
        <w:spacing w:line="276" w:lineRule="auto"/>
        <w:rPr>
          <w:rFonts w:ascii="Arial" w:hAnsi="Arial" w:cs="Arial"/>
          <w:sz w:val="22"/>
          <w:szCs w:val="22"/>
        </w:rPr>
      </w:pPr>
      <w:r w:rsidRPr="00EF2F24">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zaprzestaniem produkcji;</w:t>
      </w:r>
    </w:p>
    <w:p w14:paraId="0B86B03A" w14:textId="77777777"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xml:space="preserve">- udowodnionym, niezawinionym przez Wykonawcę dłuższym terminem ich dostawy na plac budowy; </w:t>
      </w:r>
    </w:p>
    <w:p w14:paraId="49235119" w14:textId="77777777" w:rsidR="00D35500" w:rsidRPr="00EF2F24" w:rsidRDefault="00D35500" w:rsidP="008A6845">
      <w:pPr>
        <w:spacing w:line="276" w:lineRule="auto"/>
        <w:ind w:left="708"/>
        <w:rPr>
          <w:rFonts w:ascii="Arial" w:hAnsi="Arial" w:cs="Arial"/>
          <w:sz w:val="22"/>
          <w:szCs w:val="22"/>
        </w:rPr>
      </w:pPr>
      <w:r w:rsidRPr="00EF2F24">
        <w:rPr>
          <w:rFonts w:ascii="Arial" w:hAnsi="Arial" w:cs="Arial"/>
          <w:sz w:val="22"/>
          <w:szCs w:val="22"/>
        </w:rPr>
        <w:t>- wycofaniem z rynku tych materiałów lub urządzeń;</w:t>
      </w:r>
    </w:p>
    <w:p w14:paraId="7AD7BC6F" w14:textId="77777777" w:rsidR="000619FE" w:rsidRPr="00EF2F24" w:rsidRDefault="00D35500" w:rsidP="008A6845">
      <w:pPr>
        <w:pStyle w:val="Akapitzlist"/>
        <w:numPr>
          <w:ilvl w:val="0"/>
          <w:numId w:val="17"/>
        </w:numPr>
        <w:spacing w:line="276" w:lineRule="auto"/>
        <w:rPr>
          <w:rFonts w:ascii="Arial" w:hAnsi="Arial" w:cs="Arial"/>
          <w:sz w:val="22"/>
          <w:szCs w:val="22"/>
        </w:rPr>
      </w:pPr>
      <w:r w:rsidRPr="00EF2F24">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EF2F24" w:rsidRDefault="00D35500" w:rsidP="008A6845">
      <w:pPr>
        <w:pStyle w:val="Akapitzlist"/>
        <w:numPr>
          <w:ilvl w:val="0"/>
          <w:numId w:val="17"/>
        </w:numPr>
        <w:spacing w:line="276" w:lineRule="auto"/>
        <w:rPr>
          <w:rFonts w:ascii="Arial" w:hAnsi="Arial" w:cs="Arial"/>
          <w:sz w:val="22"/>
          <w:szCs w:val="22"/>
        </w:rPr>
      </w:pPr>
      <w:r w:rsidRPr="00EF2F24">
        <w:rPr>
          <w:rFonts w:ascii="Arial" w:hAnsi="Arial" w:cs="Arial"/>
          <w:sz w:val="22"/>
          <w:szCs w:val="22"/>
        </w:rPr>
        <w:t xml:space="preserve">koniecznością zrealizowania przedmiotu Umowy przy zastosowaniu innych rozwiązań ze względu na zmiany obowiązującego prawa; </w:t>
      </w:r>
    </w:p>
    <w:p w14:paraId="0598D916" w14:textId="77777777" w:rsidR="00D35500" w:rsidRPr="00EF2F24" w:rsidRDefault="00D35500" w:rsidP="008A6845">
      <w:pPr>
        <w:spacing w:line="276" w:lineRule="auto"/>
        <w:rPr>
          <w:rFonts w:ascii="Arial" w:hAnsi="Arial" w:cs="Arial"/>
          <w:sz w:val="22"/>
          <w:szCs w:val="22"/>
        </w:rPr>
      </w:pPr>
    </w:p>
    <w:p w14:paraId="53CCD5E4" w14:textId="186EB410" w:rsidR="00D35500" w:rsidRPr="00EF2F24" w:rsidRDefault="00D35500" w:rsidP="008A6845">
      <w:pPr>
        <w:pStyle w:val="Akapitzlist"/>
        <w:numPr>
          <w:ilvl w:val="0"/>
          <w:numId w:val="14"/>
        </w:numPr>
        <w:spacing w:line="276" w:lineRule="auto"/>
        <w:ind w:left="567"/>
        <w:rPr>
          <w:rFonts w:ascii="Arial" w:hAnsi="Arial" w:cs="Arial"/>
          <w:sz w:val="22"/>
          <w:szCs w:val="22"/>
        </w:rPr>
      </w:pPr>
      <w:r w:rsidRPr="00EF2F24">
        <w:rPr>
          <w:rFonts w:ascii="Arial" w:hAnsi="Arial" w:cs="Arial"/>
          <w:b/>
          <w:sz w:val="22"/>
          <w:szCs w:val="22"/>
        </w:rPr>
        <w:t xml:space="preserve">zmiana Podwykonawcy, rezygnacja z Podwykonawcy, wprowadzenie nowego Podwykonawcy, </w:t>
      </w:r>
      <w:r w:rsidRPr="00EF2F24">
        <w:rPr>
          <w:rFonts w:ascii="Arial" w:hAnsi="Arial" w:cs="Arial"/>
          <w:sz w:val="22"/>
          <w:szCs w:val="22"/>
        </w:rPr>
        <w:t>powierzenie określonego zakresu Podwykonawcy lub zmiany zakresu części prac powierzonych Podwykonawcy – z zachowaniem trybu postępowania opisanego w §4 niniejszej Umowy.</w:t>
      </w:r>
    </w:p>
    <w:p w14:paraId="74366ECE" w14:textId="77777777" w:rsidR="00D35500" w:rsidRPr="00EF2F24" w:rsidRDefault="00D35500" w:rsidP="008A6845">
      <w:pPr>
        <w:spacing w:line="276" w:lineRule="auto"/>
        <w:ind w:left="284"/>
        <w:rPr>
          <w:rFonts w:ascii="Arial" w:hAnsi="Arial" w:cs="Arial"/>
          <w:sz w:val="22"/>
          <w:szCs w:val="22"/>
        </w:rPr>
      </w:pPr>
    </w:p>
    <w:p w14:paraId="78E7D5D4" w14:textId="77777777" w:rsidR="000619FE" w:rsidRPr="00EF2F24" w:rsidRDefault="00D3550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t>Zmiany przewidziane w Umowie mogą być inicjowane przez Zamawiającego oraz przez Wykonawcę.</w:t>
      </w:r>
    </w:p>
    <w:p w14:paraId="27542487" w14:textId="77777777" w:rsidR="000619FE" w:rsidRPr="00EF2F24" w:rsidRDefault="00D3550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EF2F24" w:rsidRDefault="00D3550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lastRenderedPageBreak/>
        <w:t xml:space="preserve">Zamawiający przewiduje możliwość zmian postanowień zawartej umowy w stosunku do treści oferty, na podstawie której dokonano wyboru Wykonawcy, w przypadku wystąpienia okoliczności wymienionych w art. </w:t>
      </w:r>
      <w:r w:rsidR="004B4A11" w:rsidRPr="00EF2F24">
        <w:rPr>
          <w:rFonts w:ascii="Arial" w:hAnsi="Arial" w:cs="Arial"/>
          <w:sz w:val="22"/>
          <w:szCs w:val="22"/>
        </w:rPr>
        <w:t>455</w:t>
      </w:r>
      <w:r w:rsidRPr="00EF2F24">
        <w:rPr>
          <w:rFonts w:ascii="Arial" w:hAnsi="Arial" w:cs="Arial"/>
          <w:sz w:val="22"/>
          <w:szCs w:val="22"/>
        </w:rPr>
        <w:t xml:space="preserve"> ust. 1</w:t>
      </w:r>
      <w:r w:rsidR="004B4A11" w:rsidRPr="00EF2F24">
        <w:rPr>
          <w:rFonts w:ascii="Arial" w:hAnsi="Arial" w:cs="Arial"/>
          <w:sz w:val="22"/>
          <w:szCs w:val="22"/>
        </w:rPr>
        <w:t xml:space="preserve"> i ust. 2.</w:t>
      </w:r>
      <w:r w:rsidRPr="00EF2F24">
        <w:rPr>
          <w:rFonts w:ascii="Arial" w:hAnsi="Arial" w:cs="Arial"/>
          <w:sz w:val="22"/>
          <w:szCs w:val="22"/>
        </w:rPr>
        <w:t xml:space="preserve"> ustawy Prawo zamówie</w:t>
      </w:r>
      <w:r w:rsidRPr="00EF2F24">
        <w:rPr>
          <w:rFonts w:ascii="Arial" w:eastAsia="TimesNewRoman" w:hAnsi="Arial" w:cs="Arial"/>
          <w:sz w:val="22"/>
          <w:szCs w:val="22"/>
        </w:rPr>
        <w:t xml:space="preserve">ń </w:t>
      </w:r>
      <w:r w:rsidRPr="00EF2F24">
        <w:rPr>
          <w:rFonts w:ascii="Arial" w:hAnsi="Arial" w:cs="Arial"/>
          <w:sz w:val="22"/>
          <w:szCs w:val="22"/>
        </w:rPr>
        <w:t>publicznych.</w:t>
      </w:r>
    </w:p>
    <w:p w14:paraId="52082C71" w14:textId="2E7B8474" w:rsidR="00D35500" w:rsidRPr="00EF2F24" w:rsidRDefault="00D35500" w:rsidP="008A6845">
      <w:pPr>
        <w:pStyle w:val="Akapitzlist"/>
        <w:numPr>
          <w:ilvl w:val="0"/>
          <w:numId w:val="13"/>
        </w:numPr>
        <w:spacing w:line="276" w:lineRule="auto"/>
        <w:ind w:left="284"/>
        <w:rPr>
          <w:rFonts w:ascii="Arial" w:hAnsi="Arial" w:cs="Arial"/>
          <w:sz w:val="22"/>
          <w:szCs w:val="22"/>
        </w:rPr>
      </w:pPr>
      <w:r w:rsidRPr="00EF2F24">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EF2F24" w:rsidRDefault="00703222" w:rsidP="003E43B7">
      <w:pPr>
        <w:spacing w:line="276" w:lineRule="auto"/>
        <w:jc w:val="both"/>
        <w:rPr>
          <w:rFonts w:ascii="Arial" w:hAnsi="Arial" w:cs="Arial"/>
          <w:sz w:val="22"/>
          <w:szCs w:val="22"/>
        </w:rPr>
      </w:pPr>
    </w:p>
    <w:p w14:paraId="6E00887A" w14:textId="2DCB57F1" w:rsidR="0096510D" w:rsidRDefault="0096510D" w:rsidP="003E43B7">
      <w:pPr>
        <w:spacing w:line="276" w:lineRule="auto"/>
        <w:jc w:val="center"/>
        <w:rPr>
          <w:rFonts w:ascii="Arial" w:hAnsi="Arial" w:cs="Arial"/>
          <w:b/>
          <w:sz w:val="22"/>
          <w:szCs w:val="22"/>
        </w:rPr>
      </w:pPr>
      <w:r w:rsidRPr="00EF2F24">
        <w:rPr>
          <w:rFonts w:ascii="Arial" w:hAnsi="Arial" w:cs="Arial"/>
          <w:b/>
          <w:sz w:val="22"/>
          <w:szCs w:val="22"/>
        </w:rPr>
        <w:t>§ 14</w:t>
      </w:r>
    </w:p>
    <w:p w14:paraId="299E6F76" w14:textId="1BDABBC7" w:rsidR="0065056B" w:rsidRPr="0065056B" w:rsidRDefault="0065056B" w:rsidP="0065056B">
      <w:pPr>
        <w:spacing w:line="276" w:lineRule="auto"/>
        <w:jc w:val="center"/>
        <w:rPr>
          <w:rFonts w:ascii="Arial" w:hAnsi="Arial" w:cs="Arial"/>
          <w:b/>
          <w:sz w:val="22"/>
          <w:szCs w:val="22"/>
        </w:rPr>
      </w:pPr>
      <w:bookmarkStart w:id="1" w:name="_Hlk95992817"/>
      <w:bookmarkEnd w:id="1"/>
      <w:r w:rsidRPr="0065056B">
        <w:rPr>
          <w:rFonts w:ascii="Arial" w:hAnsi="Arial" w:cs="Arial"/>
          <w:b/>
          <w:sz w:val="22"/>
          <w:szCs w:val="22"/>
        </w:rPr>
        <w:t>Waloryzacja wynagrodzenia</w:t>
      </w:r>
    </w:p>
    <w:p w14:paraId="3E26D3C4" w14:textId="4B82C4C6" w:rsidR="0065056B" w:rsidRPr="0065056B" w:rsidRDefault="0065056B" w:rsidP="004700E5">
      <w:pPr>
        <w:pStyle w:val="Akapitzlist"/>
        <w:numPr>
          <w:ilvl w:val="0"/>
          <w:numId w:val="44"/>
        </w:numPr>
        <w:spacing w:line="276" w:lineRule="auto"/>
        <w:ind w:left="284" w:hanging="426"/>
        <w:contextualSpacing/>
        <w:rPr>
          <w:rFonts w:ascii="Arial" w:hAnsi="Arial" w:cs="Arial"/>
          <w:sz w:val="22"/>
          <w:szCs w:val="22"/>
        </w:rPr>
      </w:pPr>
      <w:r w:rsidRPr="0065056B">
        <w:rPr>
          <w:rFonts w:ascii="Arial" w:hAnsi="Arial" w:cs="Arial"/>
          <w:sz w:val="22"/>
          <w:szCs w:val="22"/>
        </w:rPr>
        <w:t>Zgodnie z art. 439 ustawy pzp Zamawiający wskazuje następujące zasady wprowadzenia zmian wysokości należnego Wykonawcy wynagrodzenia</w:t>
      </w:r>
      <w:r>
        <w:rPr>
          <w:rFonts w:ascii="Arial" w:hAnsi="Arial" w:cs="Arial"/>
          <w:sz w:val="22"/>
          <w:szCs w:val="22"/>
        </w:rPr>
        <w:t xml:space="preserve"> </w:t>
      </w:r>
      <w:r w:rsidRPr="0065056B">
        <w:rPr>
          <w:rFonts w:ascii="Arial" w:hAnsi="Arial" w:cs="Arial"/>
          <w:sz w:val="22"/>
          <w:szCs w:val="22"/>
        </w:rPr>
        <w:t xml:space="preserve">w przypadku zmiany cen materiałów lub kosztów (materiałów budowlanych i wyrobów budowlanych) niezbędnych do wykonania </w:t>
      </w:r>
      <w:r w:rsidR="00637675">
        <w:rPr>
          <w:rFonts w:ascii="Arial" w:hAnsi="Arial" w:cs="Arial"/>
          <w:sz w:val="22"/>
          <w:szCs w:val="22"/>
        </w:rPr>
        <w:t>p</w:t>
      </w:r>
      <w:r w:rsidRPr="0065056B">
        <w:rPr>
          <w:rFonts w:ascii="Arial" w:hAnsi="Arial" w:cs="Arial"/>
          <w:sz w:val="22"/>
          <w:szCs w:val="22"/>
        </w:rPr>
        <w:t>rzedmiotu umowy, jak niżej:</w:t>
      </w:r>
    </w:p>
    <w:p w14:paraId="7296CE22" w14:textId="77777777"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Miernikiem zmiany ceny materiałów niezbędnych do realizacji przedmiotu umowy jest wskaźnik cen produkcji budowlano-montażowej robót budowlanych ogłaszany w komunikacie Prezesa Głównego Urzędu Statystycznego,</w:t>
      </w:r>
    </w:p>
    <w:p w14:paraId="1E6ED694" w14:textId="5BEE786F"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Wykonawca i Zamawiający jest uprawniony do żądania zmiany wysokości wynagrodzenia, gdy wskaźnik cen produkcji budowlano-montażowej robót budowlanych ogłoszony w ostatnim komunikacie Prezesa Głównego Urzędu Statystycznego poprzedzającym wniosek o waloryzację wynagrodzenia Wykonawcy wzrośnie/spadnie o co najmniej 10% w stosunku do wskaźnika w miesiącu zawarcia umowy, a jeżeli zawarcie umowy nastąpiło po 180 dniach od upływu terminu składania ofert, w stosunku do wskaźnika w miesiącu składania ofert,</w:t>
      </w:r>
    </w:p>
    <w:p w14:paraId="1D2AB8B8" w14:textId="77777777"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Waloryzacja wynagrodzenia Wykonawcy może nastąpić jedynie po ogłoszeniu przez Prezesa Głównego Urzędu Statystycznego komunikatu w sprawie zmian cen produkcji budowlano-montażowej w pierwszym kwartale 2023 roku,</w:t>
      </w:r>
    </w:p>
    <w:p w14:paraId="0AFD333A" w14:textId="77777777"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 xml:space="preserve">Waloryzacja nie może dotyczyć wynagrodzenia Wykonawcy za roboty wykonane </w:t>
      </w:r>
      <w:r w:rsidRPr="0065056B">
        <w:rPr>
          <w:rFonts w:ascii="Arial" w:hAnsi="Arial" w:cs="Arial"/>
          <w:sz w:val="22"/>
          <w:szCs w:val="22"/>
        </w:rPr>
        <w:br/>
        <w:t xml:space="preserve">i odebrane przed datą złożenia wniosku, </w:t>
      </w:r>
    </w:p>
    <w:p w14:paraId="2EA2FD61" w14:textId="668F2ED6"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3DDF4CC1" w14:textId="77777777" w:rsidR="0065056B" w:rsidRPr="0065056B" w:rsidRDefault="0065056B" w:rsidP="005D0F75">
      <w:pPr>
        <w:pStyle w:val="Akapitzlist"/>
        <w:numPr>
          <w:ilvl w:val="0"/>
          <w:numId w:val="45"/>
        </w:numPr>
        <w:spacing w:after="160" w:line="252" w:lineRule="auto"/>
        <w:contextualSpacing/>
        <w:rPr>
          <w:rFonts w:ascii="Arial" w:hAnsi="Arial" w:cs="Arial"/>
          <w:sz w:val="22"/>
          <w:szCs w:val="22"/>
        </w:rPr>
      </w:pPr>
      <w:r w:rsidRPr="0065056B">
        <w:rPr>
          <w:rFonts w:ascii="Arial" w:hAnsi="Arial" w:cs="Arial"/>
          <w:sz w:val="22"/>
          <w:szCs w:val="22"/>
        </w:rPr>
        <w:t>Wniosek musi zawierać dowody jednoznacznie wskazujące, że zmiana cen materiałów lub kosztów o ponad 10% w stosunku do cen lub kosztów obowiązujących w terminie składania oferty, wpłynęła na koszty wykonania zamówienia,</w:t>
      </w:r>
    </w:p>
    <w:p w14:paraId="3A904BC6" w14:textId="1E04B2E4"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4CB7C598" w14:textId="354FA4ED" w:rsidR="0065056B" w:rsidRPr="0065056B" w:rsidRDefault="0065056B" w:rsidP="005D0F75">
      <w:pPr>
        <w:pStyle w:val="Akapitzlist"/>
        <w:numPr>
          <w:ilvl w:val="0"/>
          <w:numId w:val="45"/>
        </w:numPr>
        <w:spacing w:after="160" w:line="252" w:lineRule="auto"/>
        <w:contextualSpacing/>
        <w:rPr>
          <w:rFonts w:ascii="Arial" w:hAnsi="Arial" w:cs="Arial"/>
          <w:sz w:val="22"/>
          <w:szCs w:val="22"/>
        </w:rPr>
      </w:pPr>
      <w:r w:rsidRPr="0065056B">
        <w:rPr>
          <w:rFonts w:ascii="Arial" w:hAnsi="Arial" w:cs="Arial"/>
          <w:sz w:val="22"/>
          <w:szCs w:val="22"/>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412429D1" w14:textId="77777777" w:rsidR="0065056B" w:rsidRPr="0065056B" w:rsidRDefault="0065056B" w:rsidP="005D0F75">
      <w:pPr>
        <w:pStyle w:val="Akapitzlist"/>
        <w:numPr>
          <w:ilvl w:val="0"/>
          <w:numId w:val="45"/>
        </w:numPr>
        <w:spacing w:after="160" w:line="276" w:lineRule="auto"/>
        <w:contextualSpacing/>
        <w:rPr>
          <w:rFonts w:ascii="Arial" w:hAnsi="Arial" w:cs="Arial"/>
          <w:sz w:val="22"/>
          <w:szCs w:val="22"/>
        </w:rPr>
      </w:pPr>
      <w:r w:rsidRPr="0065056B">
        <w:rPr>
          <w:rFonts w:ascii="Arial" w:hAnsi="Arial" w:cs="Arial"/>
          <w:sz w:val="22"/>
          <w:szCs w:val="22"/>
        </w:rPr>
        <w:t xml:space="preserve">Jeżeli zostanie wykazane, że zmiany ceny materiałów lub kosztów związanych </w:t>
      </w:r>
      <w:r w:rsidRPr="0065056B">
        <w:rPr>
          <w:rFonts w:ascii="Arial" w:hAnsi="Arial" w:cs="Arial"/>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23650959" w14:textId="77777777" w:rsidR="0065056B" w:rsidRPr="0065056B" w:rsidRDefault="0065056B" w:rsidP="005D0F75">
      <w:pPr>
        <w:pStyle w:val="Akapitzlist"/>
        <w:numPr>
          <w:ilvl w:val="0"/>
          <w:numId w:val="44"/>
        </w:numPr>
        <w:spacing w:after="160" w:line="276" w:lineRule="auto"/>
        <w:ind w:left="426" w:hanging="426"/>
        <w:contextualSpacing/>
        <w:rPr>
          <w:rFonts w:ascii="Arial" w:hAnsi="Arial" w:cs="Arial"/>
          <w:sz w:val="22"/>
          <w:szCs w:val="22"/>
        </w:rPr>
      </w:pPr>
      <w:r w:rsidRPr="0065056B">
        <w:rPr>
          <w:rFonts w:ascii="Arial" w:hAnsi="Arial" w:cs="Arial"/>
          <w:sz w:val="22"/>
          <w:szCs w:val="22"/>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76246DAD" w14:textId="6F618294" w:rsidR="0065056B" w:rsidRPr="0065056B" w:rsidRDefault="0065056B" w:rsidP="005D0F75">
      <w:pPr>
        <w:pStyle w:val="Akapitzlist"/>
        <w:numPr>
          <w:ilvl w:val="0"/>
          <w:numId w:val="44"/>
        </w:numPr>
        <w:spacing w:after="160" w:line="276" w:lineRule="auto"/>
        <w:ind w:left="426" w:hanging="426"/>
        <w:contextualSpacing/>
        <w:rPr>
          <w:rFonts w:ascii="Arial" w:hAnsi="Arial" w:cs="Arial"/>
          <w:sz w:val="22"/>
          <w:szCs w:val="22"/>
        </w:rPr>
      </w:pPr>
      <w:r w:rsidRPr="0065056B">
        <w:rPr>
          <w:rFonts w:ascii="Arial" w:hAnsi="Arial" w:cs="Arial"/>
          <w:sz w:val="22"/>
          <w:szCs w:val="22"/>
        </w:rPr>
        <w:t xml:space="preserve">Na podstawie art. 439 ust. 2 pkt 4 ustawy pzp, zamawiający określa maksymalną dopuszczalną wartość zmiany wynagrodzenia należnego Wykonawcy w całym okresie realizacji zamówienia, w </w:t>
      </w:r>
      <w:r w:rsidRPr="0065056B">
        <w:rPr>
          <w:rFonts w:ascii="Arial" w:hAnsi="Arial" w:cs="Arial"/>
          <w:sz w:val="22"/>
          <w:szCs w:val="22"/>
        </w:rPr>
        <w:lastRenderedPageBreak/>
        <w:t xml:space="preserve">wyniku zastosowania postanowień o których mowa w ust. 1 na poziomie 5% wartości wynagrodzenia, o których mowa w </w:t>
      </w:r>
      <w:r w:rsidRPr="0065056B">
        <w:rPr>
          <w:rFonts w:ascii="Arial" w:hAnsi="Arial" w:cs="Arial"/>
          <w:bCs/>
          <w:color w:val="000000"/>
          <w:sz w:val="22"/>
          <w:szCs w:val="22"/>
        </w:rPr>
        <w:t>§ 7 ust. 1.</w:t>
      </w:r>
    </w:p>
    <w:p w14:paraId="144172BE" w14:textId="77777777" w:rsidR="0065056B" w:rsidRPr="0065056B" w:rsidRDefault="0065056B" w:rsidP="0065056B">
      <w:pPr>
        <w:spacing w:line="276" w:lineRule="auto"/>
        <w:jc w:val="center"/>
        <w:rPr>
          <w:rFonts w:ascii="Arial" w:hAnsi="Arial" w:cs="Arial"/>
          <w:b/>
          <w:sz w:val="22"/>
          <w:szCs w:val="22"/>
        </w:rPr>
      </w:pPr>
      <w:r w:rsidRPr="0065056B">
        <w:rPr>
          <w:rFonts w:ascii="Arial" w:hAnsi="Arial" w:cs="Arial"/>
          <w:b/>
          <w:sz w:val="22"/>
          <w:szCs w:val="22"/>
        </w:rPr>
        <w:t>§ 15</w:t>
      </w:r>
    </w:p>
    <w:p w14:paraId="361999C1" w14:textId="5D85B7D6" w:rsidR="00E03769" w:rsidRPr="00EF2F24" w:rsidRDefault="0096510D" w:rsidP="008A6845">
      <w:pPr>
        <w:pStyle w:val="Akapitzlist"/>
        <w:numPr>
          <w:ilvl w:val="0"/>
          <w:numId w:val="18"/>
        </w:numPr>
        <w:spacing w:line="276" w:lineRule="auto"/>
        <w:ind w:left="284"/>
        <w:rPr>
          <w:rFonts w:ascii="Arial" w:hAnsi="Arial" w:cs="Arial"/>
          <w:sz w:val="22"/>
          <w:szCs w:val="22"/>
        </w:rPr>
      </w:pPr>
      <w:r w:rsidRPr="00EF2F24">
        <w:rPr>
          <w:rFonts w:ascii="Arial" w:hAnsi="Arial" w:cs="Arial"/>
          <w:sz w:val="22"/>
          <w:szCs w:val="22"/>
        </w:rPr>
        <w:t>W razie powstania sporu na tle wykonania niniejszej umowy o wykonanie robót Wykonawca jest zobowiązany w pierwszej kolejności do wyczerpania dr</w:t>
      </w:r>
      <w:r w:rsidR="00E03769" w:rsidRPr="00EF2F24">
        <w:rPr>
          <w:rFonts w:ascii="Arial" w:hAnsi="Arial" w:cs="Arial"/>
          <w:sz w:val="22"/>
          <w:szCs w:val="22"/>
        </w:rPr>
        <w:t>ogi postępowania reklamacyjnego</w:t>
      </w:r>
    </w:p>
    <w:p w14:paraId="55D53899" w14:textId="77777777" w:rsidR="00E03769" w:rsidRPr="00EF2F24" w:rsidRDefault="0096510D" w:rsidP="008A6845">
      <w:pPr>
        <w:pStyle w:val="Akapitzlist"/>
        <w:numPr>
          <w:ilvl w:val="0"/>
          <w:numId w:val="18"/>
        </w:numPr>
        <w:spacing w:line="276" w:lineRule="auto"/>
        <w:ind w:left="284"/>
        <w:rPr>
          <w:rFonts w:ascii="Arial" w:hAnsi="Arial" w:cs="Arial"/>
          <w:sz w:val="22"/>
          <w:szCs w:val="22"/>
        </w:rPr>
      </w:pPr>
      <w:r w:rsidRPr="00EF2F24">
        <w:rPr>
          <w:rFonts w:ascii="Arial" w:hAnsi="Arial" w:cs="Arial"/>
          <w:sz w:val="22"/>
          <w:szCs w:val="22"/>
        </w:rPr>
        <w:t>Reklamacje wykonuje się poprzez skierowanie konkretnego roszczenia do Zamawiającego.</w:t>
      </w:r>
    </w:p>
    <w:p w14:paraId="779BE47D" w14:textId="43AE90DB" w:rsidR="00E03769" w:rsidRPr="00EF2F24" w:rsidRDefault="0096510D" w:rsidP="008A6845">
      <w:pPr>
        <w:pStyle w:val="Akapitzlist"/>
        <w:numPr>
          <w:ilvl w:val="0"/>
          <w:numId w:val="18"/>
        </w:numPr>
        <w:spacing w:line="276" w:lineRule="auto"/>
        <w:ind w:left="284"/>
        <w:rPr>
          <w:rFonts w:ascii="Arial" w:hAnsi="Arial" w:cs="Arial"/>
          <w:sz w:val="22"/>
          <w:szCs w:val="22"/>
        </w:rPr>
      </w:pPr>
      <w:r w:rsidRPr="00EF2F24">
        <w:rPr>
          <w:rFonts w:ascii="Arial" w:hAnsi="Arial" w:cs="Arial"/>
          <w:sz w:val="22"/>
          <w:szCs w:val="22"/>
        </w:rPr>
        <w:t>Zamawiający ma obowiązek pisemnego ustosunkowania się do zgłoszonego przez Wykon</w:t>
      </w:r>
      <w:r w:rsidR="00046DBA" w:rsidRPr="00EF2F24">
        <w:rPr>
          <w:rFonts w:ascii="Arial" w:hAnsi="Arial" w:cs="Arial"/>
          <w:sz w:val="22"/>
          <w:szCs w:val="22"/>
        </w:rPr>
        <w:t xml:space="preserve">awcę </w:t>
      </w:r>
      <w:r w:rsidRPr="00EF2F24">
        <w:rPr>
          <w:rFonts w:ascii="Arial" w:hAnsi="Arial" w:cs="Arial"/>
          <w:sz w:val="22"/>
          <w:szCs w:val="22"/>
        </w:rPr>
        <w:t>roszczenia w terminie 21 dni od daty zgłoszenia.</w:t>
      </w:r>
    </w:p>
    <w:p w14:paraId="54E39E8C" w14:textId="77777777" w:rsidR="00E03769" w:rsidRPr="00EF2F24" w:rsidRDefault="0096510D" w:rsidP="008A6845">
      <w:pPr>
        <w:pStyle w:val="Akapitzlist"/>
        <w:numPr>
          <w:ilvl w:val="0"/>
          <w:numId w:val="18"/>
        </w:numPr>
        <w:spacing w:line="276" w:lineRule="auto"/>
        <w:ind w:left="284"/>
        <w:rPr>
          <w:rFonts w:ascii="Arial" w:hAnsi="Arial" w:cs="Arial"/>
          <w:sz w:val="22"/>
          <w:szCs w:val="22"/>
        </w:rPr>
      </w:pPr>
      <w:r w:rsidRPr="00EF2F24">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EF2F24" w:rsidRDefault="0096510D" w:rsidP="008A6845">
      <w:pPr>
        <w:pStyle w:val="Akapitzlist"/>
        <w:numPr>
          <w:ilvl w:val="0"/>
          <w:numId w:val="18"/>
        </w:numPr>
        <w:spacing w:line="276" w:lineRule="auto"/>
        <w:ind w:left="284"/>
        <w:rPr>
          <w:rFonts w:ascii="Arial" w:hAnsi="Arial" w:cs="Arial"/>
          <w:sz w:val="22"/>
          <w:szCs w:val="22"/>
        </w:rPr>
      </w:pPr>
      <w:r w:rsidRPr="00EF2F24">
        <w:rPr>
          <w:rFonts w:ascii="Arial" w:hAnsi="Arial" w:cs="Arial"/>
          <w:sz w:val="22"/>
          <w:szCs w:val="22"/>
        </w:rPr>
        <w:t xml:space="preserve">Właściwym do rozpoznania sporów wynikłych na tle realizacji niniejszej umowy jest Sąd właściwy miejscowo dla siedziby Zamawiającego. </w:t>
      </w:r>
    </w:p>
    <w:p w14:paraId="228721A1" w14:textId="50AEC280"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1</w:t>
      </w:r>
      <w:r w:rsidR="0065056B">
        <w:rPr>
          <w:rFonts w:ascii="Arial" w:hAnsi="Arial" w:cs="Arial"/>
          <w:b/>
          <w:sz w:val="22"/>
          <w:szCs w:val="22"/>
        </w:rPr>
        <w:t>6</w:t>
      </w:r>
    </w:p>
    <w:p w14:paraId="3521E2CC" w14:textId="77777777" w:rsidR="0096510D" w:rsidRPr="00EF2F24" w:rsidRDefault="0096510D" w:rsidP="008A6845">
      <w:pPr>
        <w:spacing w:line="276" w:lineRule="auto"/>
        <w:rPr>
          <w:rFonts w:ascii="Arial" w:hAnsi="Arial" w:cs="Arial"/>
          <w:sz w:val="22"/>
          <w:szCs w:val="22"/>
        </w:rPr>
      </w:pPr>
      <w:r w:rsidRPr="00EF2F24">
        <w:rPr>
          <w:rFonts w:ascii="Arial" w:hAnsi="Arial" w:cs="Arial"/>
          <w:sz w:val="22"/>
          <w:szCs w:val="22"/>
        </w:rPr>
        <w:t xml:space="preserve">W sprawach nie uregulowanych niniejszą umową będą miały zastosowanie przepisy Kodeksu Cywilnego i Ustawy Prawo zamówień publicznych.     </w:t>
      </w:r>
    </w:p>
    <w:p w14:paraId="45676BC9" w14:textId="55290096"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1</w:t>
      </w:r>
      <w:r w:rsidR="0065056B">
        <w:rPr>
          <w:rFonts w:ascii="Arial" w:hAnsi="Arial" w:cs="Arial"/>
          <w:b/>
          <w:sz w:val="22"/>
          <w:szCs w:val="22"/>
        </w:rPr>
        <w:t>7</w:t>
      </w:r>
    </w:p>
    <w:p w14:paraId="2B9ED8C2" w14:textId="77777777" w:rsidR="0096510D" w:rsidRPr="00EF2F24" w:rsidRDefault="0096510D" w:rsidP="008A6845">
      <w:pPr>
        <w:spacing w:line="276" w:lineRule="auto"/>
        <w:rPr>
          <w:rFonts w:ascii="Arial" w:hAnsi="Arial" w:cs="Arial"/>
          <w:sz w:val="22"/>
          <w:szCs w:val="22"/>
        </w:rPr>
      </w:pPr>
      <w:r w:rsidRPr="00EF2F24">
        <w:rPr>
          <w:rFonts w:ascii="Arial" w:hAnsi="Arial" w:cs="Arial"/>
          <w:sz w:val="22"/>
          <w:szCs w:val="22"/>
        </w:rPr>
        <w:t>Umowa niniejsza sporządzona została w 4 jednobrzmiących egzemplarzach 3 egzemplarze dla zamawiającego i 1 dla wykonawcy.</w:t>
      </w:r>
    </w:p>
    <w:p w14:paraId="5F5A6B4B" w14:textId="5672DFBE" w:rsidR="0096510D" w:rsidRPr="00EF2F24" w:rsidRDefault="0096510D" w:rsidP="003E43B7">
      <w:pPr>
        <w:spacing w:line="276" w:lineRule="auto"/>
        <w:jc w:val="center"/>
        <w:rPr>
          <w:rFonts w:ascii="Arial" w:hAnsi="Arial" w:cs="Arial"/>
          <w:b/>
          <w:sz w:val="22"/>
          <w:szCs w:val="22"/>
        </w:rPr>
      </w:pPr>
      <w:r w:rsidRPr="00EF2F24">
        <w:rPr>
          <w:rFonts w:ascii="Arial" w:hAnsi="Arial" w:cs="Arial"/>
          <w:b/>
          <w:sz w:val="22"/>
          <w:szCs w:val="22"/>
        </w:rPr>
        <w:t>§ 1</w:t>
      </w:r>
      <w:r w:rsidR="0065056B">
        <w:rPr>
          <w:rFonts w:ascii="Arial" w:hAnsi="Arial" w:cs="Arial"/>
          <w:b/>
          <w:sz w:val="22"/>
          <w:szCs w:val="22"/>
        </w:rPr>
        <w:t>8</w:t>
      </w:r>
    </w:p>
    <w:p w14:paraId="30169048" w14:textId="61A4EC9F" w:rsidR="00E03769" w:rsidRPr="00EF2F24" w:rsidRDefault="0096510D" w:rsidP="008A6845">
      <w:pPr>
        <w:pStyle w:val="Akapitzlist"/>
        <w:numPr>
          <w:ilvl w:val="0"/>
          <w:numId w:val="19"/>
        </w:numPr>
        <w:spacing w:line="276" w:lineRule="auto"/>
        <w:ind w:left="284"/>
        <w:rPr>
          <w:rFonts w:ascii="Arial" w:hAnsi="Arial" w:cs="Arial"/>
          <w:sz w:val="22"/>
          <w:szCs w:val="22"/>
        </w:rPr>
      </w:pPr>
      <w:r w:rsidRPr="00EF2F24">
        <w:rPr>
          <w:rFonts w:ascii="Arial" w:hAnsi="Arial" w:cs="Arial"/>
          <w:sz w:val="22"/>
          <w:szCs w:val="22"/>
        </w:rPr>
        <w:t>Strony zgodnie stwierdzają, że Wykonawca zapoznał się ze Specyfikacją Warunków</w:t>
      </w:r>
      <w:r w:rsidR="00593AB6" w:rsidRPr="00EF2F24">
        <w:rPr>
          <w:rFonts w:ascii="Arial" w:hAnsi="Arial" w:cs="Arial"/>
          <w:sz w:val="22"/>
          <w:szCs w:val="22"/>
        </w:rPr>
        <w:t xml:space="preserve"> Za</w:t>
      </w:r>
      <w:r w:rsidRPr="00EF2F24">
        <w:rPr>
          <w:rFonts w:ascii="Arial" w:hAnsi="Arial" w:cs="Arial"/>
          <w:sz w:val="22"/>
          <w:szCs w:val="22"/>
        </w:rPr>
        <w:t>mówienia, zawierających m.in. istotne dla Zamawiającego postanowienia i zobowiązania oraz, że są one wprowadzone do niniejszej umowy.</w:t>
      </w:r>
    </w:p>
    <w:p w14:paraId="5E427E8D" w14:textId="6CA9F4AB" w:rsidR="0096510D" w:rsidRPr="00EF2F24" w:rsidRDefault="0096510D" w:rsidP="008A6845">
      <w:pPr>
        <w:pStyle w:val="Akapitzlist"/>
        <w:numPr>
          <w:ilvl w:val="0"/>
          <w:numId w:val="19"/>
        </w:numPr>
        <w:spacing w:line="276" w:lineRule="auto"/>
        <w:ind w:left="284"/>
        <w:rPr>
          <w:rFonts w:ascii="Arial" w:hAnsi="Arial" w:cs="Arial"/>
          <w:sz w:val="22"/>
          <w:szCs w:val="22"/>
        </w:rPr>
      </w:pPr>
      <w:r w:rsidRPr="00EF2F24">
        <w:rPr>
          <w:rFonts w:ascii="Arial" w:hAnsi="Arial" w:cs="Arial"/>
          <w:sz w:val="22"/>
          <w:szCs w:val="22"/>
        </w:rPr>
        <w:t>Integralną częścią niniejszej umowy są następujące załączniki:</w:t>
      </w:r>
    </w:p>
    <w:p w14:paraId="37FDDEBC" w14:textId="77777777" w:rsidR="0096510D" w:rsidRPr="00EF2F24" w:rsidRDefault="0096510D" w:rsidP="008A6845">
      <w:pPr>
        <w:spacing w:line="276" w:lineRule="auto"/>
        <w:ind w:left="284"/>
        <w:rPr>
          <w:rFonts w:ascii="Arial" w:hAnsi="Arial" w:cs="Arial"/>
          <w:sz w:val="22"/>
          <w:szCs w:val="22"/>
        </w:rPr>
      </w:pPr>
      <w:r w:rsidRPr="00EF2F24">
        <w:rPr>
          <w:rFonts w:ascii="Arial" w:hAnsi="Arial" w:cs="Arial"/>
          <w:sz w:val="22"/>
          <w:szCs w:val="22"/>
        </w:rPr>
        <w:t xml:space="preserve">  Oferta,</w:t>
      </w:r>
    </w:p>
    <w:p w14:paraId="2156A146" w14:textId="022495FA" w:rsidR="0096510D" w:rsidRPr="00EF2F24" w:rsidRDefault="0096510D" w:rsidP="008A6845">
      <w:pPr>
        <w:spacing w:line="276" w:lineRule="auto"/>
        <w:ind w:left="284"/>
        <w:rPr>
          <w:rFonts w:ascii="Arial" w:hAnsi="Arial" w:cs="Arial"/>
          <w:sz w:val="22"/>
          <w:szCs w:val="22"/>
        </w:rPr>
      </w:pPr>
      <w:r w:rsidRPr="00EF2F24">
        <w:rPr>
          <w:rFonts w:ascii="Arial" w:hAnsi="Arial" w:cs="Arial"/>
          <w:sz w:val="22"/>
          <w:szCs w:val="22"/>
        </w:rPr>
        <w:t xml:space="preserve">  Kosztorys</w:t>
      </w:r>
      <w:r w:rsidR="00231813" w:rsidRPr="00EF2F24">
        <w:rPr>
          <w:rFonts w:ascii="Arial" w:hAnsi="Arial" w:cs="Arial"/>
          <w:sz w:val="22"/>
          <w:szCs w:val="22"/>
        </w:rPr>
        <w:t>y</w:t>
      </w:r>
      <w:r w:rsidRPr="00EF2F24">
        <w:rPr>
          <w:rFonts w:ascii="Arial" w:hAnsi="Arial" w:cs="Arial"/>
          <w:sz w:val="22"/>
          <w:szCs w:val="22"/>
        </w:rPr>
        <w:t xml:space="preserve"> ofertowe,</w:t>
      </w:r>
    </w:p>
    <w:p w14:paraId="1375BF24" w14:textId="77777777" w:rsidR="0096510D" w:rsidRPr="00EF2F24" w:rsidRDefault="0096510D" w:rsidP="003E43B7">
      <w:pPr>
        <w:spacing w:line="276" w:lineRule="auto"/>
        <w:jc w:val="both"/>
        <w:rPr>
          <w:rFonts w:ascii="Arial" w:hAnsi="Arial" w:cs="Arial"/>
          <w:sz w:val="22"/>
          <w:szCs w:val="22"/>
        </w:rPr>
      </w:pPr>
      <w:r w:rsidRPr="00EF2F24">
        <w:rPr>
          <w:rFonts w:ascii="Arial" w:hAnsi="Arial" w:cs="Arial"/>
          <w:sz w:val="22"/>
          <w:szCs w:val="22"/>
        </w:rPr>
        <w:br/>
      </w:r>
    </w:p>
    <w:p w14:paraId="27329136" w14:textId="0407425D" w:rsidR="0096510D" w:rsidRPr="00EF2F24" w:rsidRDefault="00805E33" w:rsidP="003E43B7">
      <w:pPr>
        <w:spacing w:line="276" w:lineRule="auto"/>
        <w:jc w:val="both"/>
        <w:rPr>
          <w:rFonts w:ascii="Arial" w:hAnsi="Arial" w:cs="Arial"/>
          <w:b/>
          <w:sz w:val="22"/>
          <w:szCs w:val="22"/>
        </w:rPr>
      </w:pPr>
      <w:r w:rsidRPr="00EF2F24">
        <w:rPr>
          <w:rFonts w:ascii="Arial" w:hAnsi="Arial" w:cs="Arial"/>
          <w:b/>
          <w:sz w:val="22"/>
          <w:szCs w:val="22"/>
        </w:rPr>
        <w:t xml:space="preserve">  </w:t>
      </w:r>
      <w:r w:rsidR="0096510D" w:rsidRPr="00EF2F24">
        <w:rPr>
          <w:rFonts w:ascii="Arial" w:hAnsi="Arial" w:cs="Arial"/>
          <w:b/>
          <w:sz w:val="22"/>
          <w:szCs w:val="22"/>
        </w:rPr>
        <w:t>ZAMAWIAJĄCY:                                                                                                 WYKONAWCA</w:t>
      </w:r>
    </w:p>
    <w:p w14:paraId="6E0AF5BC" w14:textId="77777777" w:rsidR="00231813" w:rsidRPr="00EF2F24" w:rsidRDefault="00231813" w:rsidP="003E43B7">
      <w:pPr>
        <w:spacing w:line="276" w:lineRule="auto"/>
        <w:jc w:val="both"/>
        <w:rPr>
          <w:rFonts w:ascii="Arial" w:hAnsi="Arial" w:cs="Arial"/>
          <w:sz w:val="22"/>
          <w:szCs w:val="22"/>
        </w:rPr>
      </w:pPr>
    </w:p>
    <w:p w14:paraId="3582276E" w14:textId="77777777" w:rsidR="00231813" w:rsidRPr="00EF2F24" w:rsidRDefault="00231813" w:rsidP="003E43B7">
      <w:pPr>
        <w:spacing w:line="276" w:lineRule="auto"/>
        <w:jc w:val="both"/>
        <w:rPr>
          <w:rFonts w:ascii="Arial" w:hAnsi="Arial" w:cs="Arial"/>
          <w:sz w:val="22"/>
          <w:szCs w:val="22"/>
        </w:rPr>
      </w:pPr>
    </w:p>
    <w:p w14:paraId="5D2F83CC" w14:textId="77777777" w:rsidR="00231813" w:rsidRPr="00EF2F24" w:rsidRDefault="00231813" w:rsidP="003E43B7">
      <w:pPr>
        <w:spacing w:line="276" w:lineRule="auto"/>
        <w:jc w:val="both"/>
        <w:rPr>
          <w:rFonts w:ascii="Arial" w:hAnsi="Arial" w:cs="Arial"/>
          <w:sz w:val="22"/>
          <w:szCs w:val="22"/>
        </w:rPr>
      </w:pPr>
    </w:p>
    <w:p w14:paraId="02E004FA" w14:textId="77777777" w:rsidR="00231813" w:rsidRPr="00EF2F24" w:rsidRDefault="00231813" w:rsidP="003E43B7">
      <w:pPr>
        <w:spacing w:line="276" w:lineRule="auto"/>
        <w:jc w:val="both"/>
        <w:rPr>
          <w:rFonts w:ascii="Arial" w:hAnsi="Arial" w:cs="Arial"/>
          <w:sz w:val="22"/>
          <w:szCs w:val="22"/>
        </w:rPr>
      </w:pPr>
    </w:p>
    <w:p w14:paraId="0D9E6FB8" w14:textId="331E2A09" w:rsidR="00231813" w:rsidRPr="00EF2F24" w:rsidRDefault="00231813" w:rsidP="003E43B7">
      <w:pPr>
        <w:spacing w:line="276" w:lineRule="auto"/>
        <w:jc w:val="both"/>
        <w:rPr>
          <w:rFonts w:ascii="Arial" w:hAnsi="Arial" w:cs="Arial"/>
          <w:sz w:val="22"/>
          <w:szCs w:val="22"/>
        </w:rPr>
      </w:pPr>
      <w:r w:rsidRPr="00EF2F24">
        <w:rPr>
          <w:rFonts w:ascii="Arial" w:hAnsi="Arial" w:cs="Arial"/>
          <w:sz w:val="22"/>
          <w:szCs w:val="22"/>
        </w:rPr>
        <w:t>……………………………………</w:t>
      </w:r>
      <w:r w:rsidRPr="00EF2F24">
        <w:rPr>
          <w:rFonts w:ascii="Arial" w:hAnsi="Arial" w:cs="Arial"/>
          <w:sz w:val="22"/>
          <w:szCs w:val="22"/>
        </w:rPr>
        <w:tab/>
      </w:r>
      <w:r w:rsidR="00E03769" w:rsidRPr="00EF2F24">
        <w:rPr>
          <w:rFonts w:ascii="Arial" w:hAnsi="Arial" w:cs="Arial"/>
          <w:sz w:val="22"/>
          <w:szCs w:val="22"/>
        </w:rPr>
        <w:tab/>
      </w:r>
      <w:r w:rsidR="00E03769" w:rsidRPr="00EF2F24">
        <w:rPr>
          <w:rFonts w:ascii="Arial" w:hAnsi="Arial" w:cs="Arial"/>
          <w:sz w:val="22"/>
          <w:szCs w:val="22"/>
        </w:rPr>
        <w:tab/>
      </w:r>
      <w:r w:rsidR="00E03769" w:rsidRPr="00EF2F24">
        <w:rPr>
          <w:rFonts w:ascii="Arial" w:hAnsi="Arial" w:cs="Arial"/>
          <w:sz w:val="22"/>
          <w:szCs w:val="22"/>
        </w:rPr>
        <w:tab/>
      </w:r>
      <w:r w:rsidR="00E03769" w:rsidRPr="00EF2F24">
        <w:rPr>
          <w:rFonts w:ascii="Arial" w:hAnsi="Arial" w:cs="Arial"/>
          <w:sz w:val="22"/>
          <w:szCs w:val="22"/>
        </w:rPr>
        <w:tab/>
      </w:r>
      <w:r w:rsidR="00E03769" w:rsidRPr="00EF2F24">
        <w:rPr>
          <w:rFonts w:ascii="Arial" w:hAnsi="Arial" w:cs="Arial"/>
          <w:sz w:val="22"/>
          <w:szCs w:val="22"/>
        </w:rPr>
        <w:tab/>
      </w:r>
      <w:r w:rsidRPr="00EF2F24">
        <w:rPr>
          <w:rFonts w:ascii="Arial" w:hAnsi="Arial" w:cs="Arial"/>
          <w:sz w:val="22"/>
          <w:szCs w:val="22"/>
        </w:rPr>
        <w:t>…………………………………..</w:t>
      </w:r>
    </w:p>
    <w:p w14:paraId="5E214F39" w14:textId="77777777" w:rsidR="00231813" w:rsidRPr="00EF2F24" w:rsidRDefault="00231813" w:rsidP="003E43B7">
      <w:pPr>
        <w:spacing w:line="276" w:lineRule="auto"/>
        <w:jc w:val="both"/>
        <w:rPr>
          <w:rFonts w:ascii="Arial" w:hAnsi="Arial" w:cs="Arial"/>
          <w:sz w:val="22"/>
          <w:szCs w:val="22"/>
        </w:rPr>
      </w:pPr>
    </w:p>
    <w:p w14:paraId="3EE91ED1" w14:textId="77777777" w:rsidR="00231813" w:rsidRPr="00EF2F24" w:rsidRDefault="00231813" w:rsidP="003E43B7">
      <w:pPr>
        <w:spacing w:line="276" w:lineRule="auto"/>
        <w:jc w:val="both"/>
        <w:rPr>
          <w:rFonts w:ascii="Arial" w:hAnsi="Arial" w:cs="Arial"/>
          <w:sz w:val="22"/>
          <w:szCs w:val="22"/>
        </w:rPr>
      </w:pPr>
    </w:p>
    <w:p w14:paraId="104FFAFD" w14:textId="77777777" w:rsidR="00231813" w:rsidRPr="00EF2F24" w:rsidRDefault="00231813" w:rsidP="003E43B7">
      <w:pPr>
        <w:spacing w:line="276" w:lineRule="auto"/>
        <w:jc w:val="both"/>
        <w:rPr>
          <w:rFonts w:ascii="Arial" w:hAnsi="Arial" w:cs="Arial"/>
          <w:sz w:val="22"/>
          <w:szCs w:val="22"/>
        </w:rPr>
      </w:pPr>
    </w:p>
    <w:p w14:paraId="675C8530" w14:textId="77777777" w:rsidR="00231813" w:rsidRPr="00EF2F24" w:rsidRDefault="00231813" w:rsidP="003E43B7">
      <w:pPr>
        <w:spacing w:line="276" w:lineRule="auto"/>
        <w:jc w:val="both"/>
        <w:rPr>
          <w:rFonts w:ascii="Arial" w:hAnsi="Arial" w:cs="Arial"/>
          <w:sz w:val="22"/>
          <w:szCs w:val="22"/>
        </w:rPr>
      </w:pPr>
    </w:p>
    <w:p w14:paraId="39C654AC" w14:textId="08AB169D" w:rsidR="007E0EEF" w:rsidRPr="00EF2F24" w:rsidRDefault="00231813" w:rsidP="003E43B7">
      <w:pPr>
        <w:spacing w:line="276" w:lineRule="auto"/>
        <w:jc w:val="both"/>
        <w:rPr>
          <w:rFonts w:ascii="Arial" w:hAnsi="Arial" w:cs="Arial"/>
          <w:sz w:val="22"/>
          <w:szCs w:val="22"/>
        </w:rPr>
      </w:pPr>
      <w:r w:rsidRPr="00EF2F24">
        <w:rPr>
          <w:rFonts w:ascii="Arial" w:hAnsi="Arial" w:cs="Arial"/>
          <w:sz w:val="22"/>
          <w:szCs w:val="22"/>
        </w:rPr>
        <w:t>……………………………………</w:t>
      </w:r>
      <w:r w:rsidR="007E0EEF" w:rsidRPr="00EF2F24">
        <w:rPr>
          <w:rFonts w:ascii="Arial" w:hAnsi="Arial" w:cs="Arial"/>
          <w:sz w:val="22"/>
          <w:szCs w:val="22"/>
        </w:rPr>
        <w:t xml:space="preserve">                                                                         ……………………………………</w:t>
      </w:r>
    </w:p>
    <w:p w14:paraId="636E7500" w14:textId="4F0CD14D" w:rsidR="00231813" w:rsidRPr="00EF2F24" w:rsidRDefault="007E0EEF" w:rsidP="003E43B7">
      <w:pPr>
        <w:spacing w:line="276" w:lineRule="auto"/>
        <w:jc w:val="both"/>
        <w:rPr>
          <w:rFonts w:ascii="Arial" w:hAnsi="Arial" w:cs="Arial"/>
          <w:sz w:val="22"/>
          <w:szCs w:val="22"/>
        </w:rPr>
      </w:pPr>
      <w:r w:rsidRPr="00EF2F24">
        <w:rPr>
          <w:rFonts w:ascii="Arial" w:hAnsi="Arial" w:cs="Arial"/>
          <w:sz w:val="22"/>
          <w:szCs w:val="22"/>
        </w:rPr>
        <w:tab/>
      </w:r>
      <w:r w:rsidRPr="00EF2F24">
        <w:rPr>
          <w:rFonts w:ascii="Arial" w:hAnsi="Arial" w:cs="Arial"/>
          <w:sz w:val="22"/>
          <w:szCs w:val="22"/>
        </w:rPr>
        <w:tab/>
      </w:r>
    </w:p>
    <w:p w14:paraId="59F982E2" w14:textId="77777777" w:rsidR="0096510D" w:rsidRPr="00EF2F24" w:rsidRDefault="0096510D" w:rsidP="003E43B7">
      <w:pPr>
        <w:spacing w:line="276" w:lineRule="auto"/>
        <w:jc w:val="both"/>
        <w:rPr>
          <w:rFonts w:ascii="Arial" w:hAnsi="Arial" w:cs="Arial"/>
          <w:sz w:val="22"/>
          <w:szCs w:val="22"/>
        </w:rPr>
      </w:pPr>
    </w:p>
    <w:p w14:paraId="541EEFC4" w14:textId="77777777" w:rsidR="00634024" w:rsidRPr="00EF2F24" w:rsidRDefault="00634024" w:rsidP="003E43B7">
      <w:pPr>
        <w:spacing w:line="276" w:lineRule="auto"/>
        <w:jc w:val="both"/>
        <w:rPr>
          <w:rFonts w:ascii="Arial" w:hAnsi="Arial" w:cs="Arial"/>
          <w:sz w:val="22"/>
          <w:szCs w:val="22"/>
        </w:rPr>
      </w:pPr>
    </w:p>
    <w:sectPr w:rsidR="00634024" w:rsidRPr="00EF2F24" w:rsidSect="001E515E">
      <w:footerReference w:type="even" r:id="rId8"/>
      <w:type w:val="continuous"/>
      <w:pgSz w:w="11906" w:h="16838"/>
      <w:pgMar w:top="851" w:right="868" w:bottom="709"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B7DAD" w14:textId="77777777" w:rsidR="00765FB9" w:rsidRDefault="00765FB9">
      <w:r>
        <w:separator/>
      </w:r>
    </w:p>
  </w:endnote>
  <w:endnote w:type="continuationSeparator" w:id="0">
    <w:p w14:paraId="63F2035F" w14:textId="77777777" w:rsidR="00765FB9" w:rsidRDefault="007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8A6DBA"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8A6DBA" w:rsidRDefault="00765FB9" w:rsidP="006515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F4F2" w14:textId="77777777" w:rsidR="00765FB9" w:rsidRDefault="00765FB9">
      <w:r>
        <w:separator/>
      </w:r>
    </w:p>
  </w:footnote>
  <w:footnote w:type="continuationSeparator" w:id="0">
    <w:p w14:paraId="301E772E" w14:textId="77777777" w:rsidR="00765FB9" w:rsidRDefault="007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12"/>
    <w:multiLevelType w:val="multilevel"/>
    <w:tmpl w:val="E9364AC4"/>
    <w:name w:val="WW8Num18"/>
    <w:lvl w:ilvl="0">
      <w:start w:val="1"/>
      <w:numFmt w:val="decimal"/>
      <w:lvlText w:val="%1."/>
      <w:lvlJc w:val="left"/>
      <w:pPr>
        <w:tabs>
          <w:tab w:val="num" w:pos="720"/>
        </w:tabs>
        <w:ind w:left="720" w:hanging="360"/>
      </w:pPr>
      <w:rPr>
        <w:b w:val="0"/>
        <w:color w:val="auto"/>
        <w:sz w:val="20"/>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D4288A"/>
    <w:multiLevelType w:val="hybridMultilevel"/>
    <w:tmpl w:val="0F580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D31C2"/>
    <w:multiLevelType w:val="hybridMultilevel"/>
    <w:tmpl w:val="4F749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16F45AF"/>
    <w:multiLevelType w:val="multilevel"/>
    <w:tmpl w:val="1EB68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7" w15:restartNumberingAfterBreak="0">
    <w:nsid w:val="4C423646"/>
    <w:multiLevelType w:val="hybridMultilevel"/>
    <w:tmpl w:val="1BF62E20"/>
    <w:lvl w:ilvl="0" w:tplc="CF220B5C">
      <w:start w:val="1"/>
      <w:numFmt w:val="decimal"/>
      <w:lvlText w:val="%1."/>
      <w:lvlJc w:val="left"/>
      <w:pPr>
        <w:ind w:left="720" w:hanging="360"/>
      </w:pPr>
      <w:rPr>
        <w:rFonts w:eastAsia="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82093A"/>
    <w:multiLevelType w:val="multilevel"/>
    <w:tmpl w:val="487C37B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C45016"/>
    <w:multiLevelType w:val="hybridMultilevel"/>
    <w:tmpl w:val="ED8813CE"/>
    <w:lvl w:ilvl="0" w:tplc="04150011">
      <w:start w:val="1"/>
      <w:numFmt w:val="decimal"/>
      <w:lvlText w:val="%1)"/>
      <w:lvlJc w:val="left"/>
      <w:pPr>
        <w:ind w:left="502" w:hanging="360"/>
      </w:p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3E503B"/>
    <w:multiLevelType w:val="hybridMultilevel"/>
    <w:tmpl w:val="770EB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
  </w:num>
  <w:num w:numId="3">
    <w:abstractNumId w:val="44"/>
  </w:num>
  <w:num w:numId="4">
    <w:abstractNumId w:val="38"/>
  </w:num>
  <w:num w:numId="5">
    <w:abstractNumId w:val="46"/>
  </w:num>
  <w:num w:numId="6">
    <w:abstractNumId w:val="10"/>
  </w:num>
  <w:num w:numId="7">
    <w:abstractNumId w:val="39"/>
  </w:num>
  <w:num w:numId="8">
    <w:abstractNumId w:val="45"/>
  </w:num>
  <w:num w:numId="9">
    <w:abstractNumId w:val="16"/>
  </w:num>
  <w:num w:numId="10">
    <w:abstractNumId w:val="23"/>
  </w:num>
  <w:num w:numId="11">
    <w:abstractNumId w:val="27"/>
  </w:num>
  <w:num w:numId="12">
    <w:abstractNumId w:val="35"/>
  </w:num>
  <w:num w:numId="13">
    <w:abstractNumId w:val="37"/>
  </w:num>
  <w:num w:numId="14">
    <w:abstractNumId w:val="32"/>
  </w:num>
  <w:num w:numId="15">
    <w:abstractNumId w:val="8"/>
  </w:num>
  <w:num w:numId="16">
    <w:abstractNumId w:val="41"/>
  </w:num>
  <w:num w:numId="17">
    <w:abstractNumId w:val="20"/>
  </w:num>
  <w:num w:numId="18">
    <w:abstractNumId w:val="5"/>
  </w:num>
  <w:num w:numId="19">
    <w:abstractNumId w:val="36"/>
  </w:num>
  <w:num w:numId="20">
    <w:abstractNumId w:val="19"/>
  </w:num>
  <w:num w:numId="21">
    <w:abstractNumId w:val="30"/>
  </w:num>
  <w:num w:numId="22">
    <w:abstractNumId w:val="26"/>
  </w:num>
  <w:num w:numId="23">
    <w:abstractNumId w:val="29"/>
  </w:num>
  <w:num w:numId="24">
    <w:abstractNumId w:val="28"/>
  </w:num>
  <w:num w:numId="25">
    <w:abstractNumId w:val="42"/>
  </w:num>
  <w:num w:numId="26">
    <w:abstractNumId w:val="22"/>
  </w:num>
  <w:num w:numId="27">
    <w:abstractNumId w:val="25"/>
  </w:num>
  <w:num w:numId="28">
    <w:abstractNumId w:val="18"/>
  </w:num>
  <w:num w:numId="29">
    <w:abstractNumId w:val="21"/>
  </w:num>
  <w:num w:numId="30">
    <w:abstractNumId w:val="6"/>
  </w:num>
  <w:num w:numId="31">
    <w:abstractNumId w:val="13"/>
  </w:num>
  <w:num w:numId="32">
    <w:abstractNumId w:val="4"/>
  </w:num>
  <w:num w:numId="33">
    <w:abstractNumId w:val="24"/>
  </w:num>
  <w:num w:numId="34">
    <w:abstractNumId w:val="34"/>
  </w:num>
  <w:num w:numId="35">
    <w:abstractNumId w:val="3"/>
  </w:num>
  <w:num w:numId="36">
    <w:abstractNumId w:val="12"/>
  </w:num>
  <w:num w:numId="37">
    <w:abstractNumId w:val="4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7"/>
  </w:num>
  <w:num w:numId="41">
    <w:abstractNumId w:val="15"/>
  </w:num>
  <w:num w:numId="42">
    <w:abstractNumId w:val="33"/>
  </w:num>
  <w:num w:numId="43">
    <w:abstractNumId w:val="9"/>
  </w:num>
  <w:num w:numId="44">
    <w:abstractNumId w:val="1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46DBA"/>
    <w:rsid w:val="00047A38"/>
    <w:rsid w:val="00054DEC"/>
    <w:rsid w:val="000619FE"/>
    <w:rsid w:val="000631DB"/>
    <w:rsid w:val="00064CCB"/>
    <w:rsid w:val="0007743A"/>
    <w:rsid w:val="000917BE"/>
    <w:rsid w:val="000A2B2B"/>
    <w:rsid w:val="000A32A6"/>
    <w:rsid w:val="000A4B1B"/>
    <w:rsid w:val="000B25A5"/>
    <w:rsid w:val="000C4013"/>
    <w:rsid w:val="000C41AA"/>
    <w:rsid w:val="000D69E5"/>
    <w:rsid w:val="000E0796"/>
    <w:rsid w:val="000E4941"/>
    <w:rsid w:val="000E78C8"/>
    <w:rsid w:val="00122CA3"/>
    <w:rsid w:val="001240AD"/>
    <w:rsid w:val="0012546B"/>
    <w:rsid w:val="00127F98"/>
    <w:rsid w:val="00142D58"/>
    <w:rsid w:val="00150347"/>
    <w:rsid w:val="001504DE"/>
    <w:rsid w:val="00153745"/>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7AC0"/>
    <w:rsid w:val="00210F16"/>
    <w:rsid w:val="00212D07"/>
    <w:rsid w:val="0021668D"/>
    <w:rsid w:val="0021747B"/>
    <w:rsid w:val="00221D98"/>
    <w:rsid w:val="0022510C"/>
    <w:rsid w:val="00225528"/>
    <w:rsid w:val="00231813"/>
    <w:rsid w:val="00233FD4"/>
    <w:rsid w:val="0023451C"/>
    <w:rsid w:val="00236BA2"/>
    <w:rsid w:val="00251EA8"/>
    <w:rsid w:val="00270D91"/>
    <w:rsid w:val="002844F3"/>
    <w:rsid w:val="002848D0"/>
    <w:rsid w:val="002922CD"/>
    <w:rsid w:val="002A0530"/>
    <w:rsid w:val="002A34FB"/>
    <w:rsid w:val="002D322E"/>
    <w:rsid w:val="002D4086"/>
    <w:rsid w:val="002D75CA"/>
    <w:rsid w:val="002F0406"/>
    <w:rsid w:val="002F16C0"/>
    <w:rsid w:val="002F4221"/>
    <w:rsid w:val="0030411F"/>
    <w:rsid w:val="0030430F"/>
    <w:rsid w:val="00307D79"/>
    <w:rsid w:val="003138A2"/>
    <w:rsid w:val="003140EB"/>
    <w:rsid w:val="00326926"/>
    <w:rsid w:val="0033001B"/>
    <w:rsid w:val="003318E6"/>
    <w:rsid w:val="0033577F"/>
    <w:rsid w:val="00340AA8"/>
    <w:rsid w:val="00361D96"/>
    <w:rsid w:val="00367838"/>
    <w:rsid w:val="00371173"/>
    <w:rsid w:val="00372528"/>
    <w:rsid w:val="00377352"/>
    <w:rsid w:val="00380202"/>
    <w:rsid w:val="00386838"/>
    <w:rsid w:val="00392DAC"/>
    <w:rsid w:val="003A5335"/>
    <w:rsid w:val="003A6683"/>
    <w:rsid w:val="003A72A2"/>
    <w:rsid w:val="003C3FD2"/>
    <w:rsid w:val="003D061B"/>
    <w:rsid w:val="003D3A2C"/>
    <w:rsid w:val="003E0C85"/>
    <w:rsid w:val="003E43B7"/>
    <w:rsid w:val="003F1AE2"/>
    <w:rsid w:val="003F796A"/>
    <w:rsid w:val="00402E75"/>
    <w:rsid w:val="0042133D"/>
    <w:rsid w:val="00421736"/>
    <w:rsid w:val="00425419"/>
    <w:rsid w:val="00434B6C"/>
    <w:rsid w:val="00444C79"/>
    <w:rsid w:val="00445CF8"/>
    <w:rsid w:val="00446E47"/>
    <w:rsid w:val="00460D0B"/>
    <w:rsid w:val="004700E5"/>
    <w:rsid w:val="00475DE0"/>
    <w:rsid w:val="00483077"/>
    <w:rsid w:val="00491CE6"/>
    <w:rsid w:val="004B4A11"/>
    <w:rsid w:val="004C043D"/>
    <w:rsid w:val="004C2535"/>
    <w:rsid w:val="004D6DEB"/>
    <w:rsid w:val="004F2B39"/>
    <w:rsid w:val="004F46D7"/>
    <w:rsid w:val="00502D10"/>
    <w:rsid w:val="0050311F"/>
    <w:rsid w:val="00510564"/>
    <w:rsid w:val="00530548"/>
    <w:rsid w:val="005445BA"/>
    <w:rsid w:val="00545341"/>
    <w:rsid w:val="00566F6C"/>
    <w:rsid w:val="005755F1"/>
    <w:rsid w:val="005815F0"/>
    <w:rsid w:val="00593AB6"/>
    <w:rsid w:val="00595DA4"/>
    <w:rsid w:val="005A2D02"/>
    <w:rsid w:val="005A4770"/>
    <w:rsid w:val="005B5BB4"/>
    <w:rsid w:val="005B603D"/>
    <w:rsid w:val="005C319B"/>
    <w:rsid w:val="005C4874"/>
    <w:rsid w:val="005D0F75"/>
    <w:rsid w:val="005D192C"/>
    <w:rsid w:val="005D4E8A"/>
    <w:rsid w:val="005D749D"/>
    <w:rsid w:val="005E29FC"/>
    <w:rsid w:val="005F431B"/>
    <w:rsid w:val="005F6B27"/>
    <w:rsid w:val="006026E4"/>
    <w:rsid w:val="006047D3"/>
    <w:rsid w:val="006106CF"/>
    <w:rsid w:val="00617D3E"/>
    <w:rsid w:val="00617DB6"/>
    <w:rsid w:val="00624E99"/>
    <w:rsid w:val="00630C09"/>
    <w:rsid w:val="00634024"/>
    <w:rsid w:val="00637675"/>
    <w:rsid w:val="0065056B"/>
    <w:rsid w:val="00663E9B"/>
    <w:rsid w:val="00675225"/>
    <w:rsid w:val="00690B53"/>
    <w:rsid w:val="00691B14"/>
    <w:rsid w:val="0069479E"/>
    <w:rsid w:val="006950A1"/>
    <w:rsid w:val="00695127"/>
    <w:rsid w:val="006A091C"/>
    <w:rsid w:val="006B20B5"/>
    <w:rsid w:val="006C1C3D"/>
    <w:rsid w:val="006D2653"/>
    <w:rsid w:val="006D4580"/>
    <w:rsid w:val="006F11FF"/>
    <w:rsid w:val="0070047B"/>
    <w:rsid w:val="00702AEF"/>
    <w:rsid w:val="00703222"/>
    <w:rsid w:val="00703749"/>
    <w:rsid w:val="00717079"/>
    <w:rsid w:val="00724628"/>
    <w:rsid w:val="00726A02"/>
    <w:rsid w:val="0073091F"/>
    <w:rsid w:val="00734860"/>
    <w:rsid w:val="007440B8"/>
    <w:rsid w:val="007524FD"/>
    <w:rsid w:val="007605B3"/>
    <w:rsid w:val="0076110F"/>
    <w:rsid w:val="0076381D"/>
    <w:rsid w:val="00765FB9"/>
    <w:rsid w:val="007677DD"/>
    <w:rsid w:val="00770526"/>
    <w:rsid w:val="00770B38"/>
    <w:rsid w:val="00770C9D"/>
    <w:rsid w:val="00793BFB"/>
    <w:rsid w:val="007A116E"/>
    <w:rsid w:val="007B06B8"/>
    <w:rsid w:val="007C059F"/>
    <w:rsid w:val="007C0AC4"/>
    <w:rsid w:val="007C14D2"/>
    <w:rsid w:val="007C6958"/>
    <w:rsid w:val="007D69E1"/>
    <w:rsid w:val="007E0BC0"/>
    <w:rsid w:val="007E0EEF"/>
    <w:rsid w:val="007F7F26"/>
    <w:rsid w:val="00805E33"/>
    <w:rsid w:val="00817C5A"/>
    <w:rsid w:val="00835D5E"/>
    <w:rsid w:val="00841081"/>
    <w:rsid w:val="00851569"/>
    <w:rsid w:val="008556F7"/>
    <w:rsid w:val="008575DE"/>
    <w:rsid w:val="008577A9"/>
    <w:rsid w:val="0087588C"/>
    <w:rsid w:val="0088107D"/>
    <w:rsid w:val="008859BB"/>
    <w:rsid w:val="00885F40"/>
    <w:rsid w:val="008A4B1D"/>
    <w:rsid w:val="008A66C5"/>
    <w:rsid w:val="008A6845"/>
    <w:rsid w:val="008B22F8"/>
    <w:rsid w:val="008C2E8F"/>
    <w:rsid w:val="008C306E"/>
    <w:rsid w:val="008C3725"/>
    <w:rsid w:val="008C5C98"/>
    <w:rsid w:val="008D6F49"/>
    <w:rsid w:val="008E1CD0"/>
    <w:rsid w:val="008E2EEE"/>
    <w:rsid w:val="008F4E63"/>
    <w:rsid w:val="00904C02"/>
    <w:rsid w:val="00920423"/>
    <w:rsid w:val="00925CC2"/>
    <w:rsid w:val="00926070"/>
    <w:rsid w:val="00940BA2"/>
    <w:rsid w:val="00946024"/>
    <w:rsid w:val="009512A0"/>
    <w:rsid w:val="009563B2"/>
    <w:rsid w:val="00961A09"/>
    <w:rsid w:val="00964464"/>
    <w:rsid w:val="0096510D"/>
    <w:rsid w:val="00980227"/>
    <w:rsid w:val="00986BE9"/>
    <w:rsid w:val="00995557"/>
    <w:rsid w:val="009A1CBA"/>
    <w:rsid w:val="009B0F45"/>
    <w:rsid w:val="009B2118"/>
    <w:rsid w:val="009B540E"/>
    <w:rsid w:val="009C058A"/>
    <w:rsid w:val="009C7E4C"/>
    <w:rsid w:val="009D1767"/>
    <w:rsid w:val="009E56AA"/>
    <w:rsid w:val="00A00742"/>
    <w:rsid w:val="00A2635E"/>
    <w:rsid w:val="00A33C06"/>
    <w:rsid w:val="00A40CB5"/>
    <w:rsid w:val="00A5024E"/>
    <w:rsid w:val="00A55753"/>
    <w:rsid w:val="00A601D0"/>
    <w:rsid w:val="00A63686"/>
    <w:rsid w:val="00A709E5"/>
    <w:rsid w:val="00A7609C"/>
    <w:rsid w:val="00A83D1D"/>
    <w:rsid w:val="00A92E1F"/>
    <w:rsid w:val="00AA1201"/>
    <w:rsid w:val="00AC0F31"/>
    <w:rsid w:val="00AC4A87"/>
    <w:rsid w:val="00AD6290"/>
    <w:rsid w:val="00AD7DD3"/>
    <w:rsid w:val="00AF253F"/>
    <w:rsid w:val="00B04F12"/>
    <w:rsid w:val="00B1172A"/>
    <w:rsid w:val="00B1529F"/>
    <w:rsid w:val="00B17686"/>
    <w:rsid w:val="00B31121"/>
    <w:rsid w:val="00B52FE4"/>
    <w:rsid w:val="00B56AEB"/>
    <w:rsid w:val="00B62B1E"/>
    <w:rsid w:val="00B7027C"/>
    <w:rsid w:val="00B83CD2"/>
    <w:rsid w:val="00B862AD"/>
    <w:rsid w:val="00B94F6F"/>
    <w:rsid w:val="00BB030D"/>
    <w:rsid w:val="00BB5D68"/>
    <w:rsid w:val="00BC344D"/>
    <w:rsid w:val="00BE0BC3"/>
    <w:rsid w:val="00BE0F1D"/>
    <w:rsid w:val="00BE3485"/>
    <w:rsid w:val="00BE6BC3"/>
    <w:rsid w:val="00BE6E96"/>
    <w:rsid w:val="00BF102F"/>
    <w:rsid w:val="00C002CD"/>
    <w:rsid w:val="00C018D0"/>
    <w:rsid w:val="00C0616A"/>
    <w:rsid w:val="00C1587B"/>
    <w:rsid w:val="00C306D7"/>
    <w:rsid w:val="00C4002E"/>
    <w:rsid w:val="00C451FD"/>
    <w:rsid w:val="00C53E07"/>
    <w:rsid w:val="00C54691"/>
    <w:rsid w:val="00C64CAE"/>
    <w:rsid w:val="00C67BFD"/>
    <w:rsid w:val="00C71142"/>
    <w:rsid w:val="00C75012"/>
    <w:rsid w:val="00C755C2"/>
    <w:rsid w:val="00C7684B"/>
    <w:rsid w:val="00C85EEB"/>
    <w:rsid w:val="00C86F78"/>
    <w:rsid w:val="00C91956"/>
    <w:rsid w:val="00C95764"/>
    <w:rsid w:val="00CA32F3"/>
    <w:rsid w:val="00CC11CD"/>
    <w:rsid w:val="00CD6458"/>
    <w:rsid w:val="00CF12C3"/>
    <w:rsid w:val="00D011F9"/>
    <w:rsid w:val="00D01B38"/>
    <w:rsid w:val="00D06848"/>
    <w:rsid w:val="00D0701D"/>
    <w:rsid w:val="00D07C5C"/>
    <w:rsid w:val="00D1598D"/>
    <w:rsid w:val="00D2063B"/>
    <w:rsid w:val="00D231D3"/>
    <w:rsid w:val="00D35500"/>
    <w:rsid w:val="00D44967"/>
    <w:rsid w:val="00D46917"/>
    <w:rsid w:val="00D5413F"/>
    <w:rsid w:val="00D56738"/>
    <w:rsid w:val="00D662FA"/>
    <w:rsid w:val="00D74E70"/>
    <w:rsid w:val="00D76186"/>
    <w:rsid w:val="00DA0549"/>
    <w:rsid w:val="00DA05FB"/>
    <w:rsid w:val="00DA621E"/>
    <w:rsid w:val="00DB009E"/>
    <w:rsid w:val="00DB1FCB"/>
    <w:rsid w:val="00DC17E0"/>
    <w:rsid w:val="00DC5296"/>
    <w:rsid w:val="00DC5BCC"/>
    <w:rsid w:val="00DC6707"/>
    <w:rsid w:val="00DC73E3"/>
    <w:rsid w:val="00DE6F41"/>
    <w:rsid w:val="00DE76CB"/>
    <w:rsid w:val="00DF30B4"/>
    <w:rsid w:val="00DF3DC9"/>
    <w:rsid w:val="00E03769"/>
    <w:rsid w:val="00E0492F"/>
    <w:rsid w:val="00E178DE"/>
    <w:rsid w:val="00E220D0"/>
    <w:rsid w:val="00E30396"/>
    <w:rsid w:val="00E333AC"/>
    <w:rsid w:val="00E34146"/>
    <w:rsid w:val="00E45017"/>
    <w:rsid w:val="00E472B7"/>
    <w:rsid w:val="00E7302D"/>
    <w:rsid w:val="00E734BC"/>
    <w:rsid w:val="00E80F24"/>
    <w:rsid w:val="00E82257"/>
    <w:rsid w:val="00E848BB"/>
    <w:rsid w:val="00E85CC1"/>
    <w:rsid w:val="00E967B5"/>
    <w:rsid w:val="00EA00A6"/>
    <w:rsid w:val="00EA4330"/>
    <w:rsid w:val="00EA61D9"/>
    <w:rsid w:val="00EB215F"/>
    <w:rsid w:val="00EC5D25"/>
    <w:rsid w:val="00ED3F9E"/>
    <w:rsid w:val="00EE62AB"/>
    <w:rsid w:val="00EF2F24"/>
    <w:rsid w:val="00EF4066"/>
    <w:rsid w:val="00EF740D"/>
    <w:rsid w:val="00F0498B"/>
    <w:rsid w:val="00F122CF"/>
    <w:rsid w:val="00F154A4"/>
    <w:rsid w:val="00F21362"/>
    <w:rsid w:val="00F22252"/>
    <w:rsid w:val="00F3570A"/>
    <w:rsid w:val="00F41A5B"/>
    <w:rsid w:val="00F420B5"/>
    <w:rsid w:val="00F53390"/>
    <w:rsid w:val="00F56765"/>
    <w:rsid w:val="00F6089F"/>
    <w:rsid w:val="00F61877"/>
    <w:rsid w:val="00F72E29"/>
    <w:rsid w:val="00F818AD"/>
    <w:rsid w:val="00F9044A"/>
    <w:rsid w:val="00FA793A"/>
    <w:rsid w:val="00FB0925"/>
    <w:rsid w:val="00FC06CE"/>
    <w:rsid w:val="00FC5EF2"/>
    <w:rsid w:val="00FC7CCB"/>
    <w:rsid w:val="00FD2AA2"/>
    <w:rsid w:val="00FD2C9B"/>
    <w:rsid w:val="00FD32D1"/>
    <w:rsid w:val="00FE20E4"/>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character" w:customStyle="1" w:styleId="FontStyle34">
    <w:name w:val="Font Style34"/>
    <w:uiPriority w:val="99"/>
    <w:rsid w:val="00D74E70"/>
    <w:rPr>
      <w:rFonts w:ascii="Arial" w:hAnsi="Arial" w:cs="Arial"/>
      <w:b/>
      <w:bCs/>
      <w:sz w:val="30"/>
      <w:szCs w:val="30"/>
    </w:rPr>
  </w:style>
  <w:style w:type="character" w:customStyle="1" w:styleId="StrongEmphasis">
    <w:name w:val="Strong Emphasis"/>
    <w:rsid w:val="006B2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7863</Words>
  <Characters>47183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akuznar</cp:lastModifiedBy>
  <cp:revision>6</cp:revision>
  <cp:lastPrinted>2022-11-22T12:07:00Z</cp:lastPrinted>
  <dcterms:created xsi:type="dcterms:W3CDTF">2022-11-22T11:28:00Z</dcterms:created>
  <dcterms:modified xsi:type="dcterms:W3CDTF">2022-11-22T12:07:00Z</dcterms:modified>
</cp:coreProperties>
</file>