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FFD1" w14:textId="50A4550D" w:rsidR="006C7D26" w:rsidRDefault="006C7D26" w:rsidP="005417BB">
      <w:pPr>
        <w:spacing w:line="276" w:lineRule="auto"/>
        <w:rPr>
          <w:rFonts w:ascii="Times New Roman" w:hAnsi="Times New Roman"/>
          <w:bCs/>
          <w:iCs/>
          <w:sz w:val="24"/>
          <w:szCs w:val="24"/>
        </w:rPr>
      </w:pPr>
    </w:p>
    <w:p w14:paraId="27ADA6CA" w14:textId="4E80A093" w:rsidR="00977169" w:rsidRPr="0026153D" w:rsidRDefault="00977169" w:rsidP="005417BB">
      <w:pPr>
        <w:pStyle w:val="Akapitzlist"/>
        <w:spacing w:line="276" w:lineRule="auto"/>
        <w:ind w:left="1080"/>
        <w:jc w:val="right"/>
        <w:rPr>
          <w:rFonts w:ascii="Times New Roman" w:hAnsi="Times New Roman"/>
          <w:bCs/>
          <w:iCs/>
          <w:color w:val="FFFFFF" w:themeColor="background1"/>
          <w:sz w:val="24"/>
          <w:szCs w:val="24"/>
        </w:rPr>
      </w:pPr>
      <w:r w:rsidRPr="0026153D">
        <w:rPr>
          <w:rFonts w:ascii="Times New Roman" w:hAnsi="Times New Roman"/>
          <w:bCs/>
          <w:iCs/>
          <w:sz w:val="24"/>
          <w:szCs w:val="24"/>
        </w:rPr>
        <w:t xml:space="preserve">Załącznik nr </w:t>
      </w:r>
      <w:r w:rsidR="008733B9">
        <w:rPr>
          <w:rFonts w:ascii="Times New Roman" w:hAnsi="Times New Roman"/>
          <w:bCs/>
          <w:iCs/>
          <w:sz w:val="24"/>
          <w:szCs w:val="24"/>
        </w:rPr>
        <w:t>1</w:t>
      </w:r>
      <w:r w:rsidRPr="0026153D">
        <w:rPr>
          <w:rFonts w:ascii="Times New Roman" w:hAnsi="Times New Roman"/>
          <w:bCs/>
          <w:iCs/>
          <w:sz w:val="24"/>
          <w:szCs w:val="24"/>
        </w:rPr>
        <w:t xml:space="preserve"> do Zaproszenia</w:t>
      </w:r>
      <w:r>
        <w:rPr>
          <w:rFonts w:ascii="Times New Roman" w:hAnsi="Times New Roman"/>
          <w:bCs/>
          <w:iCs/>
          <w:sz w:val="24"/>
          <w:szCs w:val="24"/>
        </w:rPr>
        <w:t xml:space="preserve"> do złożenia oferty</w:t>
      </w:r>
    </w:p>
    <w:p w14:paraId="4BE4529F" w14:textId="3A13C70D" w:rsidR="00977169" w:rsidRPr="0026153D" w:rsidRDefault="00977169" w:rsidP="005417B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6153D">
        <w:rPr>
          <w:rFonts w:ascii="Times New Roman" w:hAnsi="Times New Roman"/>
          <w:b/>
          <w:sz w:val="24"/>
          <w:szCs w:val="24"/>
        </w:rPr>
        <w:t>Wykonawca:</w:t>
      </w:r>
    </w:p>
    <w:p w14:paraId="1142834B" w14:textId="77777777" w:rsidR="00977169" w:rsidRPr="0026153D" w:rsidRDefault="00977169" w:rsidP="005417BB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26153D">
        <w:rPr>
          <w:rFonts w:ascii="Times New Roman" w:hAnsi="Times New Roman"/>
          <w:sz w:val="24"/>
          <w:szCs w:val="24"/>
        </w:rPr>
        <w:t>………………………………</w:t>
      </w:r>
    </w:p>
    <w:p w14:paraId="3FB38C71" w14:textId="77777777" w:rsidR="00977169" w:rsidRPr="0026153D" w:rsidRDefault="00977169" w:rsidP="005417BB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26153D">
        <w:rPr>
          <w:rFonts w:ascii="Times New Roman" w:hAnsi="Times New Roman"/>
          <w:i/>
          <w:sz w:val="24"/>
          <w:szCs w:val="24"/>
        </w:rPr>
        <w:t xml:space="preserve">(pełna nazwa/firma, adres, </w:t>
      </w:r>
      <w:r>
        <w:rPr>
          <w:rFonts w:ascii="Times New Roman" w:hAnsi="Times New Roman"/>
          <w:i/>
          <w:sz w:val="24"/>
          <w:szCs w:val="24"/>
        </w:rPr>
        <w:br/>
      </w:r>
      <w:r w:rsidRPr="0026153D">
        <w:rPr>
          <w:rFonts w:ascii="Times New Roman" w:hAnsi="Times New Roman"/>
          <w:i/>
          <w:sz w:val="24"/>
          <w:szCs w:val="24"/>
        </w:rPr>
        <w:t>w zależności od podmiotu: NIP/PESEL, KRS/</w:t>
      </w:r>
      <w:proofErr w:type="spellStart"/>
      <w:r w:rsidRPr="0026153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26153D">
        <w:rPr>
          <w:rFonts w:ascii="Times New Roman" w:hAnsi="Times New Roman"/>
          <w:i/>
          <w:sz w:val="24"/>
          <w:szCs w:val="24"/>
        </w:rPr>
        <w:t>)</w:t>
      </w:r>
    </w:p>
    <w:p w14:paraId="661FADBB" w14:textId="77777777" w:rsidR="00977169" w:rsidRPr="0026153D" w:rsidRDefault="00977169" w:rsidP="005417BB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26153D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858C13D" w14:textId="77777777" w:rsidR="00977169" w:rsidRPr="0026153D" w:rsidRDefault="00977169" w:rsidP="005417BB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26153D">
        <w:rPr>
          <w:rFonts w:ascii="Times New Roman" w:hAnsi="Times New Roman"/>
          <w:sz w:val="24"/>
          <w:szCs w:val="24"/>
        </w:rPr>
        <w:t>………………………………</w:t>
      </w:r>
    </w:p>
    <w:p w14:paraId="2FFA26FD" w14:textId="77777777" w:rsidR="00977169" w:rsidRPr="00E01BB7" w:rsidRDefault="00977169" w:rsidP="005417BB">
      <w:pPr>
        <w:spacing w:line="276" w:lineRule="auto"/>
        <w:ind w:right="5953"/>
        <w:rPr>
          <w:rFonts w:ascii="Times New Roman" w:hAnsi="Times New Roman"/>
          <w:i/>
          <w:sz w:val="20"/>
          <w:szCs w:val="20"/>
        </w:rPr>
      </w:pPr>
      <w:r w:rsidRPr="00E01BB7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439E79" w14:textId="77777777" w:rsidR="006C7D26" w:rsidRDefault="006C7D26" w:rsidP="005417BB">
      <w:pPr>
        <w:pStyle w:val="Nagwek2"/>
        <w:spacing w:line="276" w:lineRule="auto"/>
        <w:jc w:val="center"/>
        <w:rPr>
          <w:b/>
          <w:bCs/>
          <w:color w:val="000000" w:themeColor="text1"/>
          <w:sz w:val="24"/>
        </w:rPr>
      </w:pPr>
    </w:p>
    <w:p w14:paraId="3824EE61" w14:textId="3C234F4A" w:rsidR="00977169" w:rsidRPr="0026153D" w:rsidRDefault="00977169" w:rsidP="005417BB">
      <w:pPr>
        <w:pStyle w:val="Nagwek2"/>
        <w:spacing w:line="276" w:lineRule="auto"/>
        <w:jc w:val="center"/>
        <w:rPr>
          <w:b/>
          <w:bCs/>
          <w:i/>
          <w:iCs/>
          <w:color w:val="000000" w:themeColor="text1"/>
          <w:sz w:val="24"/>
        </w:rPr>
      </w:pPr>
      <w:r w:rsidRPr="0026153D">
        <w:rPr>
          <w:b/>
          <w:bCs/>
          <w:color w:val="000000" w:themeColor="text1"/>
          <w:sz w:val="24"/>
        </w:rPr>
        <w:t xml:space="preserve">FORMULARZ </w:t>
      </w:r>
      <w:r>
        <w:rPr>
          <w:b/>
          <w:bCs/>
          <w:color w:val="000000" w:themeColor="text1"/>
          <w:sz w:val="24"/>
        </w:rPr>
        <w:t xml:space="preserve"> OFERTOWY</w:t>
      </w:r>
    </w:p>
    <w:p w14:paraId="2050632F" w14:textId="77777777" w:rsidR="006C7D26" w:rsidRDefault="006C7D26" w:rsidP="005417BB">
      <w:pPr>
        <w:pStyle w:val="Standard"/>
        <w:spacing w:line="276" w:lineRule="auto"/>
        <w:jc w:val="right"/>
        <w:rPr>
          <w:b/>
        </w:rPr>
      </w:pPr>
    </w:p>
    <w:p w14:paraId="7BD9E30A" w14:textId="18877997" w:rsidR="00977169" w:rsidRPr="0026153D" w:rsidRDefault="00977169" w:rsidP="005417BB">
      <w:pPr>
        <w:pStyle w:val="Standard"/>
        <w:spacing w:line="276" w:lineRule="auto"/>
        <w:jc w:val="right"/>
        <w:rPr>
          <w:b/>
        </w:rPr>
      </w:pPr>
      <w:r w:rsidRPr="0026153D">
        <w:rPr>
          <w:b/>
        </w:rPr>
        <w:t>Zamawiający:</w:t>
      </w:r>
    </w:p>
    <w:p w14:paraId="70E7F4BC" w14:textId="77777777" w:rsidR="00977169" w:rsidRPr="0026153D" w:rsidRDefault="00977169" w:rsidP="005417BB">
      <w:pPr>
        <w:pStyle w:val="Standard"/>
        <w:spacing w:line="276" w:lineRule="auto"/>
        <w:ind w:left="4320"/>
        <w:jc w:val="right"/>
      </w:pPr>
      <w:r>
        <w:rPr>
          <w:b/>
        </w:rPr>
        <w:t xml:space="preserve">               </w:t>
      </w:r>
      <w:r w:rsidRPr="0026153D">
        <w:rPr>
          <w:b/>
        </w:rPr>
        <w:t xml:space="preserve">Narodowy Instytut Kultury </w:t>
      </w:r>
      <w:r>
        <w:rPr>
          <w:b/>
        </w:rPr>
        <w:br/>
      </w:r>
      <w:r w:rsidRPr="0026153D">
        <w:rPr>
          <w:b/>
        </w:rPr>
        <w:t>i Dziedzictwa Wsi</w:t>
      </w:r>
    </w:p>
    <w:p w14:paraId="0DA4C51D" w14:textId="77777777" w:rsidR="00977169" w:rsidRPr="0026153D" w:rsidRDefault="00977169" w:rsidP="005417BB">
      <w:pPr>
        <w:pStyle w:val="Standard"/>
        <w:spacing w:line="276" w:lineRule="auto"/>
        <w:ind w:left="4320" w:firstLine="720"/>
        <w:jc w:val="right"/>
      </w:pPr>
      <w:r w:rsidRPr="0026153D">
        <w:rPr>
          <w:b/>
        </w:rPr>
        <w:t>ul. Krakowskie Przedmieście 66</w:t>
      </w:r>
    </w:p>
    <w:p w14:paraId="052AA3E9" w14:textId="77777777" w:rsidR="00977169" w:rsidRDefault="00977169" w:rsidP="005417BB">
      <w:pPr>
        <w:pStyle w:val="Standard"/>
        <w:spacing w:line="276" w:lineRule="auto"/>
        <w:ind w:left="4332" w:firstLine="708"/>
        <w:jc w:val="right"/>
        <w:rPr>
          <w:b/>
        </w:rPr>
      </w:pPr>
      <w:r w:rsidRPr="0026153D">
        <w:rPr>
          <w:b/>
        </w:rPr>
        <w:t>00-322 Warszawa</w:t>
      </w:r>
    </w:p>
    <w:p w14:paraId="4FDEC1DD" w14:textId="77777777" w:rsidR="00977169" w:rsidRPr="0026153D" w:rsidRDefault="00977169" w:rsidP="005417BB">
      <w:pPr>
        <w:pStyle w:val="Standard"/>
        <w:spacing w:line="276" w:lineRule="auto"/>
        <w:ind w:left="4332" w:firstLine="708"/>
        <w:jc w:val="right"/>
      </w:pPr>
    </w:p>
    <w:p w14:paraId="2FC0192C" w14:textId="059C6769" w:rsidR="00977169" w:rsidRPr="00D53F9B" w:rsidRDefault="00977169" w:rsidP="005417BB">
      <w:pPr>
        <w:spacing w:line="276" w:lineRule="auto"/>
        <w:jc w:val="both"/>
        <w:rPr>
          <w:b/>
          <w:bCs/>
          <w:color w:val="000000" w:themeColor="text1"/>
        </w:rPr>
      </w:pPr>
      <w:r w:rsidRPr="00A90039">
        <w:rPr>
          <w:rFonts w:ascii="Times New Roman" w:hAnsi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/>
          <w:sz w:val="24"/>
          <w:szCs w:val="24"/>
        </w:rPr>
        <w:t xml:space="preserve"> </w:t>
      </w:r>
      <w:r w:rsidR="00DD6656" w:rsidRPr="00F1074A">
        <w:rPr>
          <w:rFonts w:ascii="Times New Roman" w:hAnsi="Times New Roman" w:cs="Times New Roman"/>
          <w:b/>
          <w:sz w:val="24"/>
          <w:szCs w:val="24"/>
        </w:rPr>
        <w:t>Zakup oraz dostawa sprzętu AGD</w:t>
      </w:r>
      <w:r w:rsidR="005153AF">
        <w:rPr>
          <w:rFonts w:ascii="Times New Roman" w:hAnsi="Times New Roman" w:cs="Times New Roman"/>
          <w:b/>
          <w:sz w:val="24"/>
          <w:szCs w:val="24"/>
        </w:rPr>
        <w:t>.</w:t>
      </w:r>
    </w:p>
    <w:p w14:paraId="48F81918" w14:textId="478D341D" w:rsidR="00977169" w:rsidRDefault="00977169" w:rsidP="005417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0039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A9003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F460C">
        <w:rPr>
          <w:rFonts w:ascii="Times New Roman" w:hAnsi="Times New Roman"/>
          <w:b/>
          <w:bCs/>
          <w:sz w:val="24"/>
          <w:szCs w:val="24"/>
          <w:lang w:eastAsia="ar-SA"/>
        </w:rPr>
        <w:t>na</w:t>
      </w:r>
      <w:r>
        <w:rPr>
          <w:rFonts w:ascii="Times New Roman" w:hAnsi="Times New Roman"/>
          <w:sz w:val="24"/>
          <w:szCs w:val="24"/>
          <w:lang w:eastAsia="ar-SA"/>
        </w:rPr>
        <w:t xml:space="preserve"> łączną kwotę</w:t>
      </w:r>
      <w:r w:rsidRPr="002B0A25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A25">
        <w:rPr>
          <w:rFonts w:ascii="Times New Roman" w:hAnsi="Times New Roman"/>
          <w:sz w:val="24"/>
          <w:szCs w:val="24"/>
          <w:lang w:eastAsia="ar-SA"/>
        </w:rPr>
        <w:t>……………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A25">
        <w:rPr>
          <w:rFonts w:ascii="Times New Roman" w:hAnsi="Times New Roman"/>
          <w:sz w:val="24"/>
          <w:szCs w:val="24"/>
          <w:lang w:eastAsia="ar-SA"/>
        </w:rPr>
        <w:t>zł brutto (słownie: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A25">
        <w:rPr>
          <w:rFonts w:ascii="Times New Roman" w:hAnsi="Times New Roman"/>
          <w:sz w:val="24"/>
          <w:szCs w:val="24"/>
          <w:lang w:eastAsia="ar-SA"/>
        </w:rPr>
        <w:t>……….…………………….….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A25">
        <w:rPr>
          <w:rFonts w:ascii="Times New Roman" w:hAnsi="Times New Roman"/>
          <w:sz w:val="24"/>
          <w:szCs w:val="24"/>
          <w:lang w:eastAsia="ar-SA"/>
        </w:rPr>
        <w:t>zł), w tym podatek VAT ……………</w:t>
      </w:r>
      <w:r>
        <w:rPr>
          <w:rFonts w:ascii="Times New Roman" w:hAnsi="Times New Roman"/>
          <w:sz w:val="24"/>
          <w:szCs w:val="24"/>
          <w:lang w:eastAsia="ar-SA"/>
        </w:rPr>
        <w:t>…</w:t>
      </w:r>
      <w:r w:rsidRPr="002B0A25">
        <w:rPr>
          <w:rFonts w:ascii="Times New Roman" w:hAnsi="Times New Roman"/>
          <w:sz w:val="24"/>
          <w:szCs w:val="24"/>
          <w:lang w:eastAsia="ar-SA"/>
        </w:rPr>
        <w:t>zł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D53F9B">
        <w:rPr>
          <w:rFonts w:ascii="Times New Roman" w:hAnsi="Times New Roman"/>
          <w:sz w:val="24"/>
          <w:szCs w:val="24"/>
          <w:lang w:eastAsia="ar-SA"/>
        </w:rPr>
        <w:t>kwota ……………………….………zł netto</w:t>
      </w:r>
      <w:r w:rsidR="003D7214">
        <w:rPr>
          <w:rFonts w:ascii="Times New Roman" w:hAnsi="Times New Roman"/>
          <w:sz w:val="24"/>
          <w:szCs w:val="24"/>
          <w:lang w:eastAsia="ar-SA"/>
        </w:rPr>
        <w:t>, obliczoną zgodnie z Formularzem cenow</w:t>
      </w:r>
      <w:r w:rsidR="008A5368">
        <w:rPr>
          <w:rFonts w:ascii="Times New Roman" w:hAnsi="Times New Roman"/>
          <w:sz w:val="24"/>
          <w:szCs w:val="24"/>
          <w:lang w:eastAsia="ar-SA"/>
        </w:rPr>
        <w:t>o - ofertowym</w:t>
      </w:r>
      <w:r w:rsidR="003D7214">
        <w:rPr>
          <w:rFonts w:ascii="Times New Roman" w:hAnsi="Times New Roman"/>
          <w:sz w:val="24"/>
          <w:szCs w:val="24"/>
          <w:lang w:eastAsia="ar-SA"/>
        </w:rPr>
        <w:t xml:space="preserve"> (załącznik nr 2 do Zaproszenia do złożenia oferty)</w:t>
      </w:r>
      <w:r w:rsidRPr="00D53F9B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39C1BCC8" w14:textId="77777777" w:rsidR="0045337F" w:rsidRPr="00D53F9B" w:rsidRDefault="0045337F" w:rsidP="005417BB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E95BB9E" w14:textId="18F8A257" w:rsidR="00977169" w:rsidRPr="00680F86" w:rsidRDefault="00977169" w:rsidP="005417B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0F8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AKCEPTUJĘ </w:t>
      </w:r>
      <w:r w:rsidRPr="00680F8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termin</w:t>
      </w:r>
      <w:r w:rsidRPr="00680F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80F86">
        <w:rPr>
          <w:rFonts w:ascii="Times New Roman" w:hAnsi="Times New Roman"/>
          <w:bCs/>
          <w:color w:val="000000" w:themeColor="text1"/>
          <w:sz w:val="24"/>
          <w:szCs w:val="24"/>
        </w:rPr>
        <w:t>realizacji zamówienia</w:t>
      </w:r>
      <w:r w:rsidR="00F52B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tj.</w:t>
      </w:r>
      <w:r w:rsidRPr="00680F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52B70" w:rsidRPr="00921D8A">
        <w:rPr>
          <w:rFonts w:ascii="Times New Roman" w:hAnsi="Times New Roman" w:cs="Times New Roman"/>
          <w:sz w:val="24"/>
          <w:szCs w:val="24"/>
        </w:rPr>
        <w:t xml:space="preserve">do dnia </w:t>
      </w:r>
      <w:r w:rsidR="00F52B70">
        <w:rPr>
          <w:rFonts w:ascii="Times New Roman" w:hAnsi="Times New Roman" w:cs="Times New Roman"/>
          <w:sz w:val="24"/>
          <w:szCs w:val="24"/>
        </w:rPr>
        <w:t>21</w:t>
      </w:r>
      <w:r w:rsidR="00F52B70" w:rsidRPr="00921D8A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F52B70">
        <w:rPr>
          <w:rFonts w:ascii="Times New Roman" w:hAnsi="Times New Roman" w:cs="Times New Roman"/>
          <w:sz w:val="24"/>
          <w:szCs w:val="24"/>
        </w:rPr>
        <w:t>2</w:t>
      </w:r>
      <w:r w:rsidR="00F52B70" w:rsidRPr="00921D8A">
        <w:rPr>
          <w:rFonts w:ascii="Times New Roman" w:hAnsi="Times New Roman" w:cs="Times New Roman"/>
          <w:sz w:val="24"/>
          <w:szCs w:val="24"/>
        </w:rPr>
        <w:t xml:space="preserve"> r</w:t>
      </w:r>
      <w:r w:rsidR="00F52B70">
        <w:rPr>
          <w:rFonts w:ascii="Times New Roman" w:hAnsi="Times New Roman" w:cs="Times New Roman"/>
          <w:sz w:val="24"/>
          <w:szCs w:val="24"/>
        </w:rPr>
        <w:t>.</w:t>
      </w:r>
      <w:r w:rsidR="005153AF">
        <w:rPr>
          <w:rFonts w:ascii="Times New Roman" w:hAnsi="Times New Roman" w:cs="Times New Roman"/>
          <w:sz w:val="24"/>
        </w:rPr>
        <w:t>.</w:t>
      </w:r>
    </w:p>
    <w:p w14:paraId="514B8A9E" w14:textId="0FA7EA0F" w:rsidR="00977169" w:rsidRPr="0086607B" w:rsidRDefault="00977169" w:rsidP="005417BB">
      <w:pPr>
        <w:pStyle w:val="Akapitzlist"/>
        <w:numPr>
          <w:ilvl w:val="0"/>
          <w:numId w:val="10"/>
        </w:numPr>
        <w:suppressAutoHyphens/>
        <w:spacing w:beforeLines="120" w:before="288" w:afterLines="120" w:after="288" w:line="276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07B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86607B">
        <w:rPr>
          <w:rFonts w:ascii="Times New Roman" w:hAnsi="Times New Roman"/>
          <w:sz w:val="24"/>
          <w:szCs w:val="24"/>
          <w:lang w:eastAsia="ar-SA"/>
        </w:rPr>
        <w:t xml:space="preserve">, że zapoznałem/zapoznałam się z Zaproszeniem do złożenia oferty, </w:t>
      </w:r>
      <w:r w:rsidR="0045337F">
        <w:rPr>
          <w:rFonts w:ascii="Times New Roman" w:hAnsi="Times New Roman"/>
          <w:sz w:val="24"/>
          <w:szCs w:val="24"/>
          <w:lang w:eastAsia="ar-SA"/>
        </w:rPr>
        <w:t xml:space="preserve">Opisem Przedmiotu Zamówienia, </w:t>
      </w:r>
      <w:r w:rsidRPr="0086607B">
        <w:rPr>
          <w:rFonts w:ascii="Times New Roman" w:hAnsi="Times New Roman"/>
          <w:sz w:val="24"/>
          <w:szCs w:val="24"/>
          <w:lang w:eastAsia="ar-SA"/>
        </w:rPr>
        <w:t>Formularzem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6607B">
        <w:rPr>
          <w:rFonts w:ascii="Times New Roman" w:hAnsi="Times New Roman"/>
          <w:sz w:val="24"/>
          <w:szCs w:val="24"/>
          <w:lang w:eastAsia="ar-SA"/>
        </w:rPr>
        <w:t>ofertowym</w:t>
      </w:r>
      <w:r w:rsidR="00DD6656">
        <w:rPr>
          <w:rFonts w:ascii="Times New Roman" w:hAnsi="Times New Roman"/>
          <w:sz w:val="24"/>
          <w:szCs w:val="24"/>
          <w:lang w:eastAsia="ar-SA"/>
        </w:rPr>
        <w:t>, Formularzem asortymentowo - cenowym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6607B">
        <w:rPr>
          <w:rFonts w:ascii="Times New Roman" w:hAnsi="Times New Roman"/>
          <w:sz w:val="24"/>
          <w:szCs w:val="24"/>
          <w:lang w:eastAsia="ar-SA"/>
        </w:rPr>
        <w:t>oraz projektem Umowy i</w:t>
      </w:r>
      <w:r w:rsidR="0045337F">
        <w:rPr>
          <w:rFonts w:ascii="Times New Roman" w:hAnsi="Times New Roman"/>
          <w:sz w:val="24"/>
          <w:szCs w:val="24"/>
          <w:lang w:eastAsia="ar-SA"/>
        </w:rPr>
        <w:t> </w:t>
      </w:r>
      <w:r w:rsidRPr="0086607B">
        <w:rPr>
          <w:rFonts w:ascii="Times New Roman" w:hAnsi="Times New Roman"/>
          <w:sz w:val="24"/>
          <w:szCs w:val="24"/>
          <w:lang w:eastAsia="ar-SA"/>
        </w:rPr>
        <w:t>uznaję się za związanego/związaną określonymi w nich postanowieniami i zasadami postępowania.</w:t>
      </w:r>
    </w:p>
    <w:p w14:paraId="5A11B0BB" w14:textId="3B12CBBC" w:rsidR="00977169" w:rsidRPr="00641286" w:rsidRDefault="00977169" w:rsidP="005417BB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13FE">
        <w:rPr>
          <w:rFonts w:ascii="Times New Roman" w:hAnsi="Times New Roman"/>
          <w:b/>
          <w:sz w:val="24"/>
          <w:szCs w:val="24"/>
          <w:lang w:eastAsia="ar-SA"/>
        </w:rPr>
        <w:t xml:space="preserve">AKCEPTUJĘ </w:t>
      </w:r>
      <w:r w:rsidRPr="008913FE">
        <w:rPr>
          <w:rFonts w:ascii="Times New Roman" w:hAnsi="Times New Roman"/>
          <w:sz w:val="24"/>
          <w:szCs w:val="24"/>
          <w:lang w:eastAsia="ar-SA"/>
        </w:rPr>
        <w:t>warunki płatności</w:t>
      </w:r>
      <w:r w:rsidR="0045337F">
        <w:rPr>
          <w:rFonts w:ascii="Times New Roman" w:hAnsi="Times New Roman"/>
          <w:sz w:val="24"/>
          <w:szCs w:val="24"/>
          <w:lang w:eastAsia="ar-SA"/>
        </w:rPr>
        <w:t xml:space="preserve"> wskazane w projekcie Umowy</w:t>
      </w:r>
      <w:r w:rsidRPr="008913F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45337F">
        <w:rPr>
          <w:rFonts w:ascii="Times New Roman" w:hAnsi="Times New Roman"/>
          <w:sz w:val="24"/>
          <w:szCs w:val="24"/>
          <w:lang w:eastAsia="ar-SA"/>
        </w:rPr>
        <w:t xml:space="preserve">w tym warunki płatności </w:t>
      </w:r>
      <w:r w:rsidRPr="00976E2C">
        <w:rPr>
          <w:rFonts w:ascii="Times New Roman" w:hAnsi="Times New Roman"/>
          <w:sz w:val="24"/>
          <w:szCs w:val="24"/>
          <w:lang w:eastAsia="ar-SA"/>
        </w:rPr>
        <w:t xml:space="preserve">14 </w:t>
      </w:r>
      <w:r w:rsidRPr="00976E2C">
        <w:rPr>
          <w:rFonts w:ascii="Times New Roman" w:hAnsi="Times New Roman"/>
          <w:sz w:val="24"/>
          <w:szCs w:val="24"/>
          <w:lang w:eastAsia="pl-PL"/>
        </w:rPr>
        <w:t>dni od daty</w:t>
      </w:r>
      <w:r w:rsidRPr="008913FE">
        <w:rPr>
          <w:rFonts w:ascii="Times New Roman" w:hAnsi="Times New Roman"/>
          <w:sz w:val="24"/>
          <w:szCs w:val="24"/>
          <w:lang w:eastAsia="pl-PL"/>
        </w:rPr>
        <w:t xml:space="preserve"> otrzymania przez Zamawiającego prawidłowo wystawionej faktury</w:t>
      </w:r>
      <w:r>
        <w:rPr>
          <w:rFonts w:ascii="Times New Roman" w:hAnsi="Times New Roman"/>
          <w:sz w:val="24"/>
          <w:szCs w:val="24"/>
        </w:rPr>
        <w:t>.</w:t>
      </w:r>
    </w:p>
    <w:p w14:paraId="73B5CDE6" w14:textId="77777777" w:rsidR="00977169" w:rsidRPr="00BB3128" w:rsidRDefault="00977169" w:rsidP="005417BB">
      <w:pPr>
        <w:pStyle w:val="Akapitzlist"/>
        <w:numPr>
          <w:ilvl w:val="0"/>
          <w:numId w:val="11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28">
        <w:rPr>
          <w:rFonts w:ascii="Times New Roman" w:hAnsi="Times New Roman"/>
          <w:b/>
          <w:sz w:val="24"/>
          <w:szCs w:val="24"/>
          <w:lang w:eastAsia="ar-SA"/>
        </w:rPr>
        <w:t>UWAŻAM SIĘ</w:t>
      </w:r>
      <w:r w:rsidRPr="00BB3128">
        <w:rPr>
          <w:rFonts w:ascii="Times New Roman" w:hAnsi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20A8D3D6" w14:textId="77777777" w:rsidR="00977169" w:rsidRDefault="00977169" w:rsidP="005417BB">
      <w:pPr>
        <w:numPr>
          <w:ilvl w:val="0"/>
          <w:numId w:val="11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lastRenderedPageBreak/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/>
          <w:sz w:val="24"/>
          <w:szCs w:val="24"/>
          <w:lang w:eastAsia="ar-SA"/>
        </w:rPr>
        <w:t>o zwalczaniu nieuczciwej konkurencji.</w:t>
      </w:r>
    </w:p>
    <w:p w14:paraId="07D38626" w14:textId="77777777" w:rsidR="00977169" w:rsidRPr="00CC2CE7" w:rsidRDefault="00977169" w:rsidP="005417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CE7">
        <w:rPr>
          <w:rFonts w:ascii="Times New Roman" w:hAnsi="Times New Roman"/>
          <w:b/>
          <w:sz w:val="24"/>
          <w:szCs w:val="24"/>
          <w:lang w:eastAsia="ar-SA"/>
        </w:rPr>
        <w:t xml:space="preserve">OŚWIADCZAM, </w:t>
      </w:r>
      <w:r w:rsidRPr="00CC2CE7">
        <w:rPr>
          <w:rFonts w:ascii="Times New Roman" w:hAnsi="Times New Roman"/>
          <w:bCs/>
          <w:sz w:val="24"/>
          <w:szCs w:val="24"/>
          <w:lang w:eastAsia="ar-SA"/>
        </w:rPr>
        <w:t>że</w:t>
      </w:r>
      <w:r w:rsidRPr="00CC2CE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C2CE7">
        <w:rPr>
          <w:rFonts w:ascii="Times New Roman" w:hAnsi="Times New Roman"/>
          <w:color w:val="000000"/>
          <w:sz w:val="24"/>
          <w:szCs w:val="24"/>
        </w:rPr>
        <w:t xml:space="preserve">nie podlegam wykluczeniu z postępowania na podstawie: </w:t>
      </w:r>
    </w:p>
    <w:p w14:paraId="58CE0545" w14:textId="77777777" w:rsidR="00977169" w:rsidRPr="00260F2B" w:rsidRDefault="00977169" w:rsidP="005417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0F2B">
        <w:rPr>
          <w:rFonts w:ascii="Times New Roman" w:hAnsi="Times New Roman"/>
          <w:color w:val="000000"/>
          <w:sz w:val="24"/>
          <w:szCs w:val="24"/>
        </w:rPr>
        <w:t xml:space="preserve">art. 7 ust. 1 pkt 1-3 </w:t>
      </w:r>
      <w:bookmarkStart w:id="0" w:name="_Hlk108699874"/>
      <w:r w:rsidRPr="00260F2B">
        <w:rPr>
          <w:rFonts w:ascii="Times New Roman" w:hAnsi="Times New Roman"/>
          <w:color w:val="000000"/>
          <w:sz w:val="24"/>
          <w:szCs w:val="24"/>
        </w:rPr>
        <w:t xml:space="preserve">ustawy z dnia 13 kwietnia 2022 r. o szczególnych rozwiązaniach </w:t>
      </w:r>
      <w:r w:rsidRPr="00260F2B">
        <w:rPr>
          <w:rFonts w:ascii="Times New Roman" w:hAnsi="Times New Roman"/>
          <w:color w:val="000000"/>
          <w:sz w:val="24"/>
          <w:szCs w:val="24"/>
        </w:rPr>
        <w:br/>
        <w:t xml:space="preserve">w zakresie przeciwdziałania wspieraniu agresji na Ukrainę oraz służących ochronie bezpieczeństwa narodowego (Dz. U. z 2022 r., poz. 835 z </w:t>
      </w:r>
      <w:proofErr w:type="spellStart"/>
      <w:r w:rsidRPr="00260F2B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260F2B">
        <w:rPr>
          <w:rFonts w:ascii="Times New Roman" w:hAnsi="Times New Roman"/>
          <w:color w:val="000000"/>
          <w:sz w:val="24"/>
          <w:szCs w:val="24"/>
        </w:rPr>
        <w:t>. zm.)</w:t>
      </w:r>
      <w:bookmarkEnd w:id="0"/>
      <w:r w:rsidRPr="00260F2B">
        <w:rPr>
          <w:rFonts w:ascii="Times New Roman" w:hAnsi="Times New Roman"/>
          <w:color w:val="000000"/>
          <w:sz w:val="24"/>
          <w:szCs w:val="24"/>
        </w:rPr>
        <w:t xml:space="preserve">, tj.: </w:t>
      </w:r>
    </w:p>
    <w:p w14:paraId="72ACFB02" w14:textId="77777777" w:rsidR="00977169" w:rsidRPr="00D03FBC" w:rsidRDefault="00977169" w:rsidP="005417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3FBC">
        <w:rPr>
          <w:rFonts w:ascii="Times New Roman" w:hAnsi="Times New Roman"/>
          <w:color w:val="000000"/>
          <w:sz w:val="24"/>
          <w:szCs w:val="24"/>
        </w:rPr>
        <w:t xml:space="preserve">wymienionych w wykazach określonych w rozporządzeniu 765/20061 </w:t>
      </w:r>
      <w:r w:rsidRPr="00D03FBC">
        <w:rPr>
          <w:rFonts w:ascii="Times New Roman" w:hAnsi="Times New Roman"/>
          <w:color w:val="000000"/>
          <w:sz w:val="24"/>
          <w:szCs w:val="24"/>
        </w:rPr>
        <w:br/>
        <w:t xml:space="preserve">i rozporządzeniu 269/20142 albo wpisanych na listę na podstawie decyzji w sprawie wpisu na listę rozstrzygającej o zastosowaniu środka, o którym mowa w art. 1 pkt 3 tej ustawy; </w:t>
      </w:r>
    </w:p>
    <w:p w14:paraId="71267ED9" w14:textId="77777777" w:rsidR="00977169" w:rsidRPr="00260F2B" w:rsidRDefault="00977169" w:rsidP="005417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0F2B">
        <w:rPr>
          <w:rFonts w:ascii="Times New Roman" w:hAnsi="Times New Roman"/>
          <w:color w:val="000000"/>
          <w:sz w:val="24"/>
          <w:szCs w:val="24"/>
        </w:rPr>
        <w:t xml:space="preserve">których beneficjentem rzeczywistym w rozumieniu ustawy z dnia 1 marca 2018 r.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60F2B">
        <w:rPr>
          <w:rFonts w:ascii="Times New Roman" w:hAnsi="Times New Roman"/>
          <w:color w:val="000000"/>
          <w:sz w:val="24"/>
          <w:szCs w:val="24"/>
        </w:rPr>
        <w:t xml:space="preserve">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 </w:t>
      </w:r>
    </w:p>
    <w:p w14:paraId="6CDD463D" w14:textId="77777777" w:rsidR="00977169" w:rsidRPr="00ED47B9" w:rsidRDefault="00977169" w:rsidP="005417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0F2B">
        <w:rPr>
          <w:rFonts w:ascii="Times New Roman" w:hAnsi="Times New Roman"/>
          <w:color w:val="000000"/>
          <w:sz w:val="24"/>
          <w:szCs w:val="24"/>
        </w:rPr>
        <w:t xml:space="preserve">których jednostką dominującą w rozumieniu art. 3 ust. 1 pkt 37 ustawy z dnia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60F2B">
        <w:rPr>
          <w:rFonts w:ascii="Times New Roman" w:hAnsi="Times New Roman"/>
          <w:color w:val="000000"/>
          <w:sz w:val="24"/>
          <w:szCs w:val="24"/>
        </w:rPr>
        <w:t xml:space="preserve">29 września 1994 r. o rachunkowości (Dz.U. z 2021 r. poz. 217, 2105 i 2106) jest podmiot wymieniony w wykazach określonych w rozporządzeniu 765/2006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60F2B">
        <w:rPr>
          <w:rFonts w:ascii="Times New Roman" w:hAnsi="Times New Roman"/>
          <w:color w:val="000000"/>
          <w:sz w:val="24"/>
          <w:szCs w:val="24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 </w:t>
      </w:r>
      <w:r w:rsidRPr="00260F2B">
        <w:rPr>
          <w:rFonts w:ascii="Times New Roman" w:hAnsi="Times New Roman"/>
          <w:color w:val="FFFFFF"/>
          <w:sz w:val="18"/>
          <w:szCs w:val="18"/>
        </w:rPr>
        <w:t>/</w:t>
      </w:r>
    </w:p>
    <w:p w14:paraId="7FDC724A" w14:textId="77777777" w:rsidR="00977169" w:rsidRPr="00543136" w:rsidRDefault="00977169" w:rsidP="005417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ind w:hanging="35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43136">
        <w:rPr>
          <w:rStyle w:val="normaltextrun"/>
          <w:rFonts w:ascii="Times New Roman" w:hAnsi="Times New Roman" w:cs="Times New Roman"/>
          <w:sz w:val="24"/>
          <w:szCs w:val="24"/>
        </w:rPr>
        <w:t>art. 5k ust. 1 rozporządzenia (UE) nr 833/2014 z dnia 31 lipca 2014 r. dotyczącego środków ograniczających w związku z działaniami Rosji destabilizującymi sytuację na Ukrainie (Dz. Urz. UE nr L 229 z </w:t>
      </w:r>
      <w:r w:rsidRPr="00543136">
        <w:rPr>
          <w:rStyle w:val="contextualspellingandgrammarerror"/>
          <w:rFonts w:ascii="Times New Roman" w:hAnsi="Times New Roman" w:cs="Times New Roman"/>
          <w:sz w:val="24"/>
          <w:szCs w:val="24"/>
        </w:rPr>
        <w:t>31.7.2014</w:t>
      </w:r>
      <w:r w:rsidRPr="00543136">
        <w:rPr>
          <w:rStyle w:val="normaltextrun"/>
          <w:rFonts w:ascii="Times New Roman" w:hAnsi="Times New Roman" w:cs="Times New Roman"/>
          <w:sz w:val="24"/>
          <w:szCs w:val="24"/>
        </w:rPr>
        <w:t>, str. 1 z </w:t>
      </w:r>
      <w:proofErr w:type="spellStart"/>
      <w:r w:rsidRPr="00543136">
        <w:rPr>
          <w:rStyle w:val="spellingerror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43136">
        <w:rPr>
          <w:rStyle w:val="normaltextrun"/>
          <w:rFonts w:ascii="Times New Roman" w:hAnsi="Times New Roman" w:cs="Times New Roman"/>
          <w:sz w:val="24"/>
          <w:szCs w:val="24"/>
        </w:rPr>
        <w:t>. zm.)*.</w:t>
      </w:r>
    </w:p>
    <w:p w14:paraId="471982E2" w14:textId="77777777" w:rsidR="00977169" w:rsidRPr="00543136" w:rsidRDefault="00977169" w:rsidP="005417BB">
      <w:pPr>
        <w:pStyle w:val="Akapitzlist"/>
        <w:autoSpaceDE w:val="0"/>
        <w:autoSpaceDN w:val="0"/>
        <w:adjustRightInd w:val="0"/>
        <w:spacing w:after="240" w:line="276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38BEF7A3" w14:textId="64477A65" w:rsidR="00977169" w:rsidRPr="008A5368" w:rsidRDefault="00977169" w:rsidP="005417BB">
      <w:pPr>
        <w:pStyle w:val="Akapitzlist"/>
        <w:numPr>
          <w:ilvl w:val="0"/>
          <w:numId w:val="11"/>
        </w:numPr>
        <w:suppressAutoHyphens/>
        <w:spacing w:after="120" w:line="276" w:lineRule="auto"/>
        <w:ind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5368">
        <w:rPr>
          <w:rFonts w:ascii="Times New Roman" w:hAnsi="Times New Roman"/>
          <w:b/>
          <w:sz w:val="24"/>
          <w:szCs w:val="24"/>
          <w:lang w:eastAsia="ar-SA"/>
        </w:rPr>
        <w:t xml:space="preserve">WSZELKĄ KORESPONDENCJĘ </w:t>
      </w:r>
      <w:r w:rsidRPr="008A5368">
        <w:rPr>
          <w:rFonts w:ascii="Times New Roman" w:hAnsi="Times New Roman"/>
          <w:bCs/>
          <w:sz w:val="24"/>
          <w:szCs w:val="24"/>
          <w:lang w:eastAsia="ar-SA"/>
        </w:rPr>
        <w:t xml:space="preserve">w sprawie niniejszego postępowania należy kierować </w:t>
      </w:r>
      <w:r w:rsidR="00680F86" w:rsidRPr="008A5368">
        <w:rPr>
          <w:rFonts w:ascii="Times New Roman" w:hAnsi="Times New Roman"/>
          <w:bCs/>
          <w:sz w:val="24"/>
          <w:szCs w:val="24"/>
          <w:lang w:eastAsia="ar-SA"/>
        </w:rPr>
        <w:t>poprzez</w:t>
      </w:r>
      <w:r w:rsidRPr="008A536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A536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</w:t>
        </w:r>
      </w:hyperlink>
      <w:r w:rsidRPr="008A5368">
        <w:rPr>
          <w:rFonts w:ascii="Times New Roman" w:hAnsi="Times New Roman" w:cs="Times New Roman"/>
          <w:sz w:val="24"/>
          <w:szCs w:val="24"/>
        </w:rPr>
        <w:t>.</w:t>
      </w:r>
    </w:p>
    <w:p w14:paraId="112EF266" w14:textId="77777777" w:rsidR="00977169" w:rsidRPr="00D9498E" w:rsidRDefault="00977169" w:rsidP="005417BB">
      <w:pPr>
        <w:pStyle w:val="Akapitzlist"/>
        <w:suppressAutoHyphens/>
        <w:spacing w:after="120" w:line="276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115DFC9" w14:textId="77777777" w:rsidR="00977169" w:rsidRPr="00CC2CE7" w:rsidRDefault="00977169" w:rsidP="005417BB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2CE7">
        <w:rPr>
          <w:rFonts w:ascii="Times New Roman" w:hAnsi="Times New Roman"/>
          <w:b/>
          <w:bCs/>
          <w:sz w:val="24"/>
          <w:szCs w:val="24"/>
        </w:rPr>
        <w:t>W PRZYPADKU</w:t>
      </w:r>
      <w:r w:rsidRPr="00CC2CE7">
        <w:rPr>
          <w:rFonts w:ascii="Times New Roman" w:hAnsi="Times New Roman"/>
          <w:sz w:val="24"/>
          <w:szCs w:val="24"/>
        </w:rPr>
        <w:t xml:space="preserve"> wyboru mojej oferty osobą umocowaną do podpisania umowy jest  ………………………...………………………………………..……………………………</w:t>
      </w:r>
    </w:p>
    <w:p w14:paraId="4F370CB8" w14:textId="77777777" w:rsidR="00977169" w:rsidRPr="00641286" w:rsidRDefault="00977169" w:rsidP="005417BB">
      <w:pPr>
        <w:pStyle w:val="Akapitzlist"/>
        <w:suppressAutoHyphens/>
        <w:autoSpaceDE w:val="0"/>
        <w:autoSpaceDN w:val="0"/>
        <w:spacing w:line="276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DEFBB80" w14:textId="5B1EB327" w:rsidR="00977169" w:rsidRDefault="00977169" w:rsidP="005417BB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Hlk96954743"/>
      <w:r w:rsidRPr="00CC2CE7">
        <w:rPr>
          <w:rFonts w:ascii="Times New Roman" w:hAnsi="Times New Roman"/>
          <w:b/>
          <w:bCs/>
          <w:sz w:val="24"/>
          <w:szCs w:val="24"/>
        </w:rPr>
        <w:t>W PRZYPADKU</w:t>
      </w:r>
      <w:r w:rsidRPr="00CC2CE7">
        <w:rPr>
          <w:rFonts w:ascii="Times New Roman" w:hAnsi="Times New Roman"/>
          <w:sz w:val="24"/>
          <w:szCs w:val="24"/>
        </w:rPr>
        <w:t xml:space="preserve"> wyboru mojej oferty osobą odpowiedzialną za realizację przedmiotu zamówienia jest ………..…………………………….., tel.: …………………………….… </w:t>
      </w:r>
      <w:r w:rsidRPr="00CC2CE7">
        <w:rPr>
          <w:rFonts w:ascii="Times New Roman" w:hAnsi="Times New Roman"/>
          <w:sz w:val="24"/>
          <w:szCs w:val="24"/>
        </w:rPr>
        <w:br/>
        <w:t>e-mail …………………………….</w:t>
      </w:r>
    </w:p>
    <w:p w14:paraId="43CBC06D" w14:textId="77777777" w:rsidR="0045337F" w:rsidRPr="0045337F" w:rsidRDefault="0045337F" w:rsidP="005417BB">
      <w:pPr>
        <w:suppressAutoHyphens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6A8486" w14:textId="3CD63D3C" w:rsidR="00977169" w:rsidRPr="00473EEB" w:rsidRDefault="00977169" w:rsidP="005417B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2CE7">
        <w:rPr>
          <w:rFonts w:ascii="Times New Roman" w:hAnsi="Times New Roman"/>
          <w:b/>
          <w:bCs/>
          <w:sz w:val="24"/>
          <w:szCs w:val="24"/>
        </w:rPr>
        <w:t xml:space="preserve">OSOBĄ </w:t>
      </w:r>
      <w:r w:rsidRPr="00CC2CE7">
        <w:rPr>
          <w:rFonts w:ascii="Times New Roman" w:hAnsi="Times New Roman"/>
          <w:sz w:val="24"/>
          <w:szCs w:val="24"/>
        </w:rPr>
        <w:t xml:space="preserve">odpowiedzialną za realizację przedmiotu zamówienia ze strony Zamawiającego jest </w:t>
      </w:r>
      <w:r w:rsidR="00DD6656">
        <w:rPr>
          <w:rFonts w:ascii="Times New Roman" w:hAnsi="Times New Roman"/>
          <w:color w:val="000000"/>
          <w:sz w:val="24"/>
          <w:szCs w:val="24"/>
          <w:lang w:eastAsia="pl-PL"/>
        </w:rPr>
        <w:t>Ilona Długołęcka</w:t>
      </w:r>
      <w:r w:rsidRPr="00CC2CE7">
        <w:rPr>
          <w:rFonts w:ascii="Times New Roman" w:hAnsi="Times New Roman"/>
          <w:sz w:val="24"/>
          <w:szCs w:val="24"/>
        </w:rPr>
        <w:t xml:space="preserve"> tel.: </w:t>
      </w:r>
      <w:r w:rsidR="00F52B70">
        <w:rPr>
          <w:rFonts w:ascii="Times New Roman" w:hAnsi="Times New Roman"/>
          <w:sz w:val="24"/>
          <w:szCs w:val="24"/>
        </w:rPr>
        <w:t>509 642 937</w:t>
      </w:r>
      <w:r w:rsidRPr="00CC2CE7">
        <w:rPr>
          <w:rFonts w:ascii="Times New Roman" w:hAnsi="Times New Roman"/>
          <w:sz w:val="24"/>
          <w:szCs w:val="24"/>
        </w:rPr>
        <w:t xml:space="preserve">, </w:t>
      </w:r>
      <w:bookmarkStart w:id="2" w:name="_Hlk104796493"/>
      <w:r w:rsidRPr="00CC2CE7">
        <w:rPr>
          <w:rFonts w:ascii="Times New Roman" w:hAnsi="Times New Roman"/>
          <w:sz w:val="24"/>
          <w:szCs w:val="24"/>
        </w:rPr>
        <w:t>e-mail:</w:t>
      </w:r>
      <w:r w:rsidRPr="00F86A9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B2EB1" w:rsidRPr="00D959FF">
          <w:rPr>
            <w:rStyle w:val="Hipercze"/>
            <w:rFonts w:ascii="Times New Roman" w:hAnsi="Times New Roman" w:cs="Times New Roman"/>
            <w:sz w:val="24"/>
            <w:szCs w:val="24"/>
          </w:rPr>
          <w:t>ilona.dlugolecka@nikidw.edu.pl</w:t>
        </w:r>
      </w:hyperlink>
      <w:bookmarkEnd w:id="2"/>
      <w:r w:rsidR="008B2EB1">
        <w:rPr>
          <w:rFonts w:ascii="Times New Roman" w:hAnsi="Times New Roman" w:cs="Times New Roman"/>
          <w:sz w:val="24"/>
          <w:szCs w:val="24"/>
        </w:rPr>
        <w:t xml:space="preserve"> oraz Katarzyna Matuszewska, tel. 511 543 396, e-mail: </w:t>
      </w:r>
      <w:hyperlink r:id="rId9" w:history="1">
        <w:r w:rsidR="008B2EB1" w:rsidRPr="00FC7BF5">
          <w:rPr>
            <w:rStyle w:val="Hipercze"/>
            <w:rFonts w:ascii="Times New Roman" w:hAnsi="Times New Roman" w:cs="Times New Roman"/>
            <w:sz w:val="24"/>
            <w:szCs w:val="24"/>
          </w:rPr>
          <w:t>katarzyna.matuszewska@nikidw.edu.pl</w:t>
        </w:r>
      </w:hyperlink>
      <w:r w:rsidR="008B2EB1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486ABB55" w14:textId="77777777" w:rsidR="00977169" w:rsidRDefault="00977169" w:rsidP="005417BB">
      <w:pPr>
        <w:pStyle w:val="Akapitzlist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1"/>
    <w:p w14:paraId="6B5D437B" w14:textId="77777777" w:rsidR="00977169" w:rsidRPr="00641286" w:rsidRDefault="00977169" w:rsidP="005417BB">
      <w:pPr>
        <w:spacing w:line="276" w:lineRule="auto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 xml:space="preserve">…………….., dnia …………………..  r.            </w:t>
      </w:r>
      <w:r w:rsidRPr="00641286"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14:paraId="73F2B626" w14:textId="37CB0137" w:rsidR="00977169" w:rsidRDefault="00977169" w:rsidP="005417BB">
      <w:pPr>
        <w:spacing w:line="276" w:lineRule="auto"/>
        <w:ind w:left="4248" w:firstLine="70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</w:t>
      </w:r>
      <w:r w:rsidRPr="008913FE">
        <w:rPr>
          <w:rFonts w:ascii="Times New Roman" w:hAnsi="Times New Roman"/>
          <w:iCs/>
        </w:rPr>
        <w:t>(podpis Wykonawcy</w:t>
      </w:r>
      <w:r>
        <w:rPr>
          <w:rFonts w:ascii="Times New Roman" w:hAnsi="Times New Roman"/>
          <w:iCs/>
        </w:rPr>
        <w:t>)</w:t>
      </w:r>
      <w:bookmarkStart w:id="3" w:name="_Hlk93061611"/>
    </w:p>
    <w:p w14:paraId="01FA6490" w14:textId="7DF0AA05" w:rsidR="00DD6656" w:rsidRDefault="00DD6656" w:rsidP="005417BB">
      <w:pPr>
        <w:spacing w:line="276" w:lineRule="auto"/>
        <w:ind w:left="4248" w:firstLine="708"/>
        <w:rPr>
          <w:rFonts w:ascii="Times New Roman" w:hAnsi="Times New Roman"/>
          <w:iCs/>
        </w:rPr>
      </w:pPr>
    </w:p>
    <w:p w14:paraId="14B78D7D" w14:textId="77777777" w:rsidR="00DD6656" w:rsidRPr="006E38B8" w:rsidRDefault="00DD6656" w:rsidP="005417BB">
      <w:pPr>
        <w:spacing w:line="276" w:lineRule="auto"/>
        <w:ind w:left="4248" w:firstLine="708"/>
        <w:rPr>
          <w:rFonts w:ascii="Times New Roman" w:hAnsi="Times New Roman"/>
          <w:iCs/>
        </w:rPr>
      </w:pPr>
    </w:p>
    <w:p w14:paraId="4142C25F" w14:textId="77777777" w:rsidR="00977169" w:rsidRPr="00763165" w:rsidRDefault="00977169" w:rsidP="005417BB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ind w:left="363"/>
        <w:jc w:val="both"/>
        <w:rPr>
          <w:rFonts w:ascii="Times New Roman" w:hAnsi="Times New Roman"/>
          <w:color w:val="000000"/>
          <w:sz w:val="16"/>
          <w:szCs w:val="16"/>
        </w:rPr>
      </w:pPr>
      <w:r w:rsidRPr="00763165">
        <w:rPr>
          <w:rFonts w:ascii="Times New Roman" w:hAnsi="Times New Roman"/>
          <w:color w:val="000000"/>
          <w:sz w:val="16"/>
          <w:szCs w:val="16"/>
        </w:rPr>
        <w:t xml:space="preserve">* Rozporządzenie Rady (WE) nr 765/2006 z dnia 18 maja 2006 r. dotyczące środków ograniczających w związku </w:t>
      </w:r>
      <w:r w:rsidRPr="00763165">
        <w:rPr>
          <w:rFonts w:ascii="Times New Roman" w:hAnsi="Times New Roman"/>
          <w:color w:val="000000"/>
          <w:sz w:val="16"/>
          <w:szCs w:val="16"/>
        </w:rPr>
        <w:br/>
        <w:t xml:space="preserve">z sytuacją na Białorusi i udziałem Białorusi w agresji Rosji wobec Ukrainy. </w:t>
      </w:r>
    </w:p>
    <w:p w14:paraId="39278603" w14:textId="77777777" w:rsidR="00977169" w:rsidRPr="002105C8" w:rsidRDefault="00977169" w:rsidP="005417B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color w:val="FFFFFF"/>
          <w:sz w:val="16"/>
          <w:szCs w:val="16"/>
        </w:rPr>
      </w:pPr>
      <w:r w:rsidRPr="00763165">
        <w:rPr>
          <w:rFonts w:ascii="Times New Roman" w:hAnsi="Times New Roman"/>
          <w:color w:val="000000"/>
          <w:sz w:val="16"/>
          <w:szCs w:val="16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zagrażających. </w:t>
      </w:r>
      <w:r w:rsidRPr="00763165">
        <w:rPr>
          <w:rFonts w:ascii="Times New Roman" w:hAnsi="Times New Roman"/>
          <w:color w:val="FFFFFF"/>
          <w:sz w:val="16"/>
          <w:szCs w:val="16"/>
        </w:rPr>
        <w:t>4</w:t>
      </w:r>
    </w:p>
    <w:p w14:paraId="59E54F48" w14:textId="33BADCF6" w:rsidR="006C7D26" w:rsidRDefault="006C7D26" w:rsidP="005417BB">
      <w:pPr>
        <w:spacing w:line="276" w:lineRule="auto"/>
        <w:rPr>
          <w:rFonts w:ascii="Times New Roman" w:hAnsi="Times New Roman"/>
          <w:bCs/>
          <w:iCs/>
          <w:sz w:val="24"/>
          <w:szCs w:val="24"/>
        </w:rPr>
      </w:pPr>
    </w:p>
    <w:bookmarkEnd w:id="3"/>
    <w:sectPr w:rsidR="006C7D26" w:rsidSect="005417BB">
      <w:headerReference w:type="default" r:id="rId10"/>
      <w:footerReference w:type="default" r:id="rId11"/>
      <w:pgSz w:w="11906" w:h="16838" w:code="9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BAFA" w14:textId="77777777" w:rsidR="00E41AAF" w:rsidRDefault="00FD5043">
      <w:pPr>
        <w:spacing w:after="0" w:line="240" w:lineRule="auto"/>
      </w:pPr>
      <w:r>
        <w:separator/>
      </w:r>
    </w:p>
  </w:endnote>
  <w:endnote w:type="continuationSeparator" w:id="0">
    <w:p w14:paraId="3428AB55" w14:textId="77777777" w:rsidR="00E41AAF" w:rsidRDefault="00FD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6288"/>
      <w:docPartObj>
        <w:docPartGallery w:val="Page Numbers (Bottom of Page)"/>
        <w:docPartUnique/>
      </w:docPartObj>
    </w:sdtPr>
    <w:sdtEndPr/>
    <w:sdtContent>
      <w:p w14:paraId="6828ACAA" w14:textId="77777777" w:rsidR="00CB18F5" w:rsidRDefault="00A26B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74F56F" w14:textId="77777777" w:rsidR="00856915" w:rsidRDefault="00833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98A7" w14:textId="77777777" w:rsidR="00E41AAF" w:rsidRDefault="00FD5043">
      <w:pPr>
        <w:spacing w:after="0" w:line="240" w:lineRule="auto"/>
      </w:pPr>
      <w:r>
        <w:separator/>
      </w:r>
    </w:p>
  </w:footnote>
  <w:footnote w:type="continuationSeparator" w:id="0">
    <w:p w14:paraId="14139D0F" w14:textId="77777777" w:rsidR="00E41AAF" w:rsidRDefault="00FD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F34D" w14:textId="77777777" w:rsidR="00856915" w:rsidRDefault="008338AF" w:rsidP="001A2FFC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84CE6C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04166A3E"/>
    <w:multiLevelType w:val="hybridMultilevel"/>
    <w:tmpl w:val="1A245562"/>
    <w:lvl w:ilvl="0" w:tplc="8C840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5F80"/>
    <w:multiLevelType w:val="hybridMultilevel"/>
    <w:tmpl w:val="C9124C28"/>
    <w:lvl w:ilvl="0" w:tplc="F9FAAF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79"/>
    <w:multiLevelType w:val="hybridMultilevel"/>
    <w:tmpl w:val="B9884662"/>
    <w:lvl w:ilvl="0" w:tplc="D2ACD16A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 w:val="0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AE81D8D"/>
    <w:multiLevelType w:val="hybridMultilevel"/>
    <w:tmpl w:val="41107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95DCC"/>
    <w:multiLevelType w:val="hybridMultilevel"/>
    <w:tmpl w:val="BF50D69A"/>
    <w:lvl w:ilvl="0" w:tplc="4CD4C1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D32F9"/>
    <w:multiLevelType w:val="hybridMultilevel"/>
    <w:tmpl w:val="8ABCF39A"/>
    <w:lvl w:ilvl="0" w:tplc="AB82108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11A23"/>
    <w:multiLevelType w:val="hybridMultilevel"/>
    <w:tmpl w:val="9E7A4A78"/>
    <w:lvl w:ilvl="0" w:tplc="4EFC9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33B8"/>
    <w:multiLevelType w:val="multilevel"/>
    <w:tmpl w:val="40205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ind w:left="943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A36763"/>
    <w:multiLevelType w:val="hybridMultilevel"/>
    <w:tmpl w:val="465A7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F26A8"/>
    <w:multiLevelType w:val="hybridMultilevel"/>
    <w:tmpl w:val="D2409E70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E4A69"/>
    <w:multiLevelType w:val="hybridMultilevel"/>
    <w:tmpl w:val="FB06B046"/>
    <w:lvl w:ilvl="0" w:tplc="D15A0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01B5A"/>
    <w:multiLevelType w:val="hybridMultilevel"/>
    <w:tmpl w:val="3D90114E"/>
    <w:lvl w:ilvl="0" w:tplc="8C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D53CCF"/>
    <w:multiLevelType w:val="hybridMultilevel"/>
    <w:tmpl w:val="2CC4A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745B0"/>
    <w:multiLevelType w:val="hybridMultilevel"/>
    <w:tmpl w:val="B62ADEFA"/>
    <w:lvl w:ilvl="0" w:tplc="6C2AE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28736C7F"/>
    <w:multiLevelType w:val="hybridMultilevel"/>
    <w:tmpl w:val="5978C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2779C"/>
    <w:multiLevelType w:val="multilevel"/>
    <w:tmpl w:val="AD7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7" w15:restartNumberingAfterBreak="0">
    <w:nsid w:val="345138F3"/>
    <w:multiLevelType w:val="multilevel"/>
    <w:tmpl w:val="C5F6124C"/>
    <w:lvl w:ilvl="0">
      <w:start w:val="4"/>
      <w:numFmt w:val="decimal"/>
      <w:lvlText w:val="%1."/>
      <w:lvlJc w:val="left"/>
      <w:pPr>
        <w:ind w:left="-338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" w:hanging="1800"/>
      </w:pPr>
      <w:rPr>
        <w:rFonts w:hint="default"/>
      </w:rPr>
    </w:lvl>
  </w:abstractNum>
  <w:abstractNum w:abstractNumId="18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0B0E2C"/>
    <w:multiLevelType w:val="multilevel"/>
    <w:tmpl w:val="2C507C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32990"/>
    <w:multiLevelType w:val="hybridMultilevel"/>
    <w:tmpl w:val="DE3EB03E"/>
    <w:lvl w:ilvl="0" w:tplc="1742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14C91"/>
    <w:multiLevelType w:val="hybridMultilevel"/>
    <w:tmpl w:val="B5AE82E6"/>
    <w:lvl w:ilvl="0" w:tplc="7B785242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2E570E"/>
    <w:multiLevelType w:val="hybridMultilevel"/>
    <w:tmpl w:val="2940C9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8C292F"/>
    <w:multiLevelType w:val="hybridMultilevel"/>
    <w:tmpl w:val="5DB68E56"/>
    <w:lvl w:ilvl="0" w:tplc="F852F79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31EB6"/>
    <w:multiLevelType w:val="multilevel"/>
    <w:tmpl w:val="21BEF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4069DE"/>
    <w:multiLevelType w:val="hybridMultilevel"/>
    <w:tmpl w:val="D80A9A5A"/>
    <w:lvl w:ilvl="0" w:tplc="EB9EA2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E14F1"/>
    <w:multiLevelType w:val="hybridMultilevel"/>
    <w:tmpl w:val="D25238A4"/>
    <w:lvl w:ilvl="0" w:tplc="7A626A2A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691A643D"/>
    <w:multiLevelType w:val="hybridMultilevel"/>
    <w:tmpl w:val="79620504"/>
    <w:lvl w:ilvl="0" w:tplc="FB8CF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860F1"/>
    <w:multiLevelType w:val="hybridMultilevel"/>
    <w:tmpl w:val="8E2A70F4"/>
    <w:lvl w:ilvl="0" w:tplc="7B785242">
      <w:start w:val="1"/>
      <w:numFmt w:val="decimal"/>
      <w:lvlText w:val="%1)"/>
      <w:lvlJc w:val="left"/>
      <w:pPr>
        <w:ind w:left="217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44" w:hanging="360"/>
      </w:pPr>
    </w:lvl>
    <w:lvl w:ilvl="2" w:tplc="0415001B" w:tentative="1">
      <w:start w:val="1"/>
      <w:numFmt w:val="lowerRoman"/>
      <w:lvlText w:val="%3."/>
      <w:lvlJc w:val="right"/>
      <w:pPr>
        <w:ind w:left="1564" w:hanging="180"/>
      </w:pPr>
    </w:lvl>
    <w:lvl w:ilvl="3" w:tplc="0415000F" w:tentative="1">
      <w:start w:val="1"/>
      <w:numFmt w:val="decimal"/>
      <w:lvlText w:val="%4."/>
      <w:lvlJc w:val="left"/>
      <w:pPr>
        <w:ind w:left="2284" w:hanging="360"/>
      </w:pPr>
    </w:lvl>
    <w:lvl w:ilvl="4" w:tplc="04150019" w:tentative="1">
      <w:start w:val="1"/>
      <w:numFmt w:val="lowerLetter"/>
      <w:lvlText w:val="%5."/>
      <w:lvlJc w:val="left"/>
      <w:pPr>
        <w:ind w:left="3004" w:hanging="360"/>
      </w:pPr>
    </w:lvl>
    <w:lvl w:ilvl="5" w:tplc="0415001B" w:tentative="1">
      <w:start w:val="1"/>
      <w:numFmt w:val="lowerRoman"/>
      <w:lvlText w:val="%6."/>
      <w:lvlJc w:val="right"/>
      <w:pPr>
        <w:ind w:left="3724" w:hanging="180"/>
      </w:pPr>
    </w:lvl>
    <w:lvl w:ilvl="6" w:tplc="0415000F" w:tentative="1">
      <w:start w:val="1"/>
      <w:numFmt w:val="decimal"/>
      <w:lvlText w:val="%7."/>
      <w:lvlJc w:val="left"/>
      <w:pPr>
        <w:ind w:left="4444" w:hanging="360"/>
      </w:pPr>
    </w:lvl>
    <w:lvl w:ilvl="7" w:tplc="04150019" w:tentative="1">
      <w:start w:val="1"/>
      <w:numFmt w:val="lowerLetter"/>
      <w:lvlText w:val="%8."/>
      <w:lvlJc w:val="left"/>
      <w:pPr>
        <w:ind w:left="5164" w:hanging="360"/>
      </w:pPr>
    </w:lvl>
    <w:lvl w:ilvl="8" w:tplc="0415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29" w15:restartNumberingAfterBreak="0">
    <w:nsid w:val="726321E9"/>
    <w:multiLevelType w:val="hybridMultilevel"/>
    <w:tmpl w:val="B6EAA002"/>
    <w:lvl w:ilvl="0" w:tplc="0415000F">
      <w:start w:val="1"/>
      <w:numFmt w:val="decimal"/>
      <w:lvlText w:val="%1."/>
      <w:lvlJc w:val="left"/>
      <w:pPr>
        <w:ind w:left="229" w:hanging="360"/>
      </w:pPr>
    </w:lvl>
    <w:lvl w:ilvl="1" w:tplc="FFFFFFFF" w:tentative="1">
      <w:start w:val="1"/>
      <w:numFmt w:val="lowerLetter"/>
      <w:lvlText w:val="%2."/>
      <w:lvlJc w:val="left"/>
      <w:pPr>
        <w:ind w:left="949" w:hanging="360"/>
      </w:pPr>
    </w:lvl>
    <w:lvl w:ilvl="2" w:tplc="FFFFFFFF" w:tentative="1">
      <w:start w:val="1"/>
      <w:numFmt w:val="lowerRoman"/>
      <w:lvlText w:val="%3."/>
      <w:lvlJc w:val="right"/>
      <w:pPr>
        <w:ind w:left="1669" w:hanging="180"/>
      </w:pPr>
    </w:lvl>
    <w:lvl w:ilvl="3" w:tplc="FFFFFFFF" w:tentative="1">
      <w:start w:val="1"/>
      <w:numFmt w:val="decimal"/>
      <w:lvlText w:val="%4."/>
      <w:lvlJc w:val="left"/>
      <w:pPr>
        <w:ind w:left="2389" w:hanging="360"/>
      </w:pPr>
    </w:lvl>
    <w:lvl w:ilvl="4" w:tplc="FFFFFFFF" w:tentative="1">
      <w:start w:val="1"/>
      <w:numFmt w:val="lowerLetter"/>
      <w:lvlText w:val="%5."/>
      <w:lvlJc w:val="left"/>
      <w:pPr>
        <w:ind w:left="3109" w:hanging="360"/>
      </w:pPr>
    </w:lvl>
    <w:lvl w:ilvl="5" w:tplc="FFFFFFFF" w:tentative="1">
      <w:start w:val="1"/>
      <w:numFmt w:val="lowerRoman"/>
      <w:lvlText w:val="%6."/>
      <w:lvlJc w:val="right"/>
      <w:pPr>
        <w:ind w:left="3829" w:hanging="180"/>
      </w:pPr>
    </w:lvl>
    <w:lvl w:ilvl="6" w:tplc="FFFFFFFF" w:tentative="1">
      <w:start w:val="1"/>
      <w:numFmt w:val="decimal"/>
      <w:lvlText w:val="%7."/>
      <w:lvlJc w:val="left"/>
      <w:pPr>
        <w:ind w:left="4549" w:hanging="360"/>
      </w:pPr>
    </w:lvl>
    <w:lvl w:ilvl="7" w:tplc="FFFFFFFF" w:tentative="1">
      <w:start w:val="1"/>
      <w:numFmt w:val="lowerLetter"/>
      <w:lvlText w:val="%8."/>
      <w:lvlJc w:val="left"/>
      <w:pPr>
        <w:ind w:left="5269" w:hanging="360"/>
      </w:pPr>
    </w:lvl>
    <w:lvl w:ilvl="8" w:tplc="FFFFFFFF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0" w15:restartNumberingAfterBreak="0">
    <w:nsid w:val="74A93C43"/>
    <w:multiLevelType w:val="hybridMultilevel"/>
    <w:tmpl w:val="B754940A"/>
    <w:lvl w:ilvl="0" w:tplc="FDFE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402B3"/>
    <w:multiLevelType w:val="multilevel"/>
    <w:tmpl w:val="FD900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32" w15:restartNumberingAfterBreak="0">
    <w:nsid w:val="7AFA0DFC"/>
    <w:multiLevelType w:val="hybridMultilevel"/>
    <w:tmpl w:val="06727ED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8852673">
    <w:abstractNumId w:val="5"/>
  </w:num>
  <w:num w:numId="2" w16cid:durableId="1493642247">
    <w:abstractNumId w:val="29"/>
  </w:num>
  <w:num w:numId="3" w16cid:durableId="1398625886">
    <w:abstractNumId w:val="21"/>
  </w:num>
  <w:num w:numId="4" w16cid:durableId="778337732">
    <w:abstractNumId w:val="28"/>
  </w:num>
  <w:num w:numId="5" w16cid:durableId="569655593">
    <w:abstractNumId w:val="13"/>
  </w:num>
  <w:num w:numId="6" w16cid:durableId="14313302">
    <w:abstractNumId w:val="9"/>
  </w:num>
  <w:num w:numId="7" w16cid:durableId="198320589">
    <w:abstractNumId w:val="15"/>
  </w:num>
  <w:num w:numId="8" w16cid:durableId="1842818194">
    <w:abstractNumId w:val="2"/>
  </w:num>
  <w:num w:numId="9" w16cid:durableId="404303246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1176244">
    <w:abstractNumId w:val="16"/>
  </w:num>
  <w:num w:numId="11" w16cid:durableId="2035032932">
    <w:abstractNumId w:val="0"/>
  </w:num>
  <w:num w:numId="12" w16cid:durableId="1863057581">
    <w:abstractNumId w:val="1"/>
  </w:num>
  <w:num w:numId="13" w16cid:durableId="423843658">
    <w:abstractNumId w:val="6"/>
  </w:num>
  <w:num w:numId="14" w16cid:durableId="1094479734">
    <w:abstractNumId w:val="4"/>
  </w:num>
  <w:num w:numId="15" w16cid:durableId="2036078246">
    <w:abstractNumId w:val="19"/>
  </w:num>
  <w:num w:numId="16" w16cid:durableId="281882457">
    <w:abstractNumId w:val="24"/>
  </w:num>
  <w:num w:numId="17" w16cid:durableId="657222368">
    <w:abstractNumId w:val="26"/>
  </w:num>
  <w:num w:numId="18" w16cid:durableId="1628856799">
    <w:abstractNumId w:val="3"/>
  </w:num>
  <w:num w:numId="19" w16cid:durableId="1863938877">
    <w:abstractNumId w:val="14"/>
  </w:num>
  <w:num w:numId="20" w16cid:durableId="869031752">
    <w:abstractNumId w:val="8"/>
  </w:num>
  <w:num w:numId="21" w16cid:durableId="1303001322">
    <w:abstractNumId w:val="12"/>
  </w:num>
  <w:num w:numId="22" w16cid:durableId="571039203">
    <w:abstractNumId w:val="30"/>
  </w:num>
  <w:num w:numId="23" w16cid:durableId="88279227">
    <w:abstractNumId w:val="7"/>
  </w:num>
  <w:num w:numId="24" w16cid:durableId="834883603">
    <w:abstractNumId w:val="17"/>
  </w:num>
  <w:num w:numId="25" w16cid:durableId="999381589">
    <w:abstractNumId w:val="20"/>
  </w:num>
  <w:num w:numId="26" w16cid:durableId="823278599">
    <w:abstractNumId w:val="27"/>
  </w:num>
  <w:num w:numId="27" w16cid:durableId="281158929">
    <w:abstractNumId w:val="11"/>
  </w:num>
  <w:num w:numId="28" w16cid:durableId="681853963">
    <w:abstractNumId w:val="32"/>
  </w:num>
  <w:num w:numId="29" w16cid:durableId="461074031">
    <w:abstractNumId w:val="10"/>
  </w:num>
  <w:num w:numId="30" w16cid:durableId="1469132122">
    <w:abstractNumId w:val="22"/>
  </w:num>
  <w:num w:numId="31" w16cid:durableId="171536090">
    <w:abstractNumId w:val="23"/>
  </w:num>
  <w:num w:numId="32" w16cid:durableId="324355671">
    <w:abstractNumId w:val="18"/>
  </w:num>
  <w:num w:numId="33" w16cid:durableId="1250852491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69"/>
    <w:rsid w:val="000D43EB"/>
    <w:rsid w:val="00104086"/>
    <w:rsid w:val="001920E6"/>
    <w:rsid w:val="002F0B4F"/>
    <w:rsid w:val="003D7214"/>
    <w:rsid w:val="0045337F"/>
    <w:rsid w:val="005153AF"/>
    <w:rsid w:val="005417BB"/>
    <w:rsid w:val="005E6DD2"/>
    <w:rsid w:val="0061765C"/>
    <w:rsid w:val="00680F86"/>
    <w:rsid w:val="006C7D26"/>
    <w:rsid w:val="006E440F"/>
    <w:rsid w:val="00772964"/>
    <w:rsid w:val="008338AF"/>
    <w:rsid w:val="008733B9"/>
    <w:rsid w:val="008A5368"/>
    <w:rsid w:val="008B2EB1"/>
    <w:rsid w:val="0090164D"/>
    <w:rsid w:val="00977169"/>
    <w:rsid w:val="0098026C"/>
    <w:rsid w:val="0099021C"/>
    <w:rsid w:val="00A26B1A"/>
    <w:rsid w:val="00BC3AA2"/>
    <w:rsid w:val="00BE1F35"/>
    <w:rsid w:val="00C4392C"/>
    <w:rsid w:val="00CF4592"/>
    <w:rsid w:val="00DD6656"/>
    <w:rsid w:val="00E41AAF"/>
    <w:rsid w:val="00F1074A"/>
    <w:rsid w:val="00F52B70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FB0C6A"/>
  <w15:chartTrackingRefBased/>
  <w15:docId w15:val="{1B665575-0359-486A-AEBC-B442B9C6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771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71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169"/>
  </w:style>
  <w:style w:type="paragraph" w:styleId="Stopka">
    <w:name w:val="footer"/>
    <w:basedOn w:val="Normalny"/>
    <w:link w:val="StopkaZnak"/>
    <w:uiPriority w:val="99"/>
    <w:unhideWhenUsed/>
    <w:rsid w:val="0097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169"/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CW_Lista"/>
    <w:basedOn w:val="Normalny"/>
    <w:link w:val="AkapitzlistZnak"/>
    <w:uiPriority w:val="34"/>
    <w:qFormat/>
    <w:rsid w:val="00977169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7169"/>
    <w:rPr>
      <w:color w:val="0563C1" w:themeColor="hyperlink"/>
      <w:u w:val="single"/>
    </w:rPr>
  </w:style>
  <w:style w:type="paragraph" w:customStyle="1" w:styleId="Standard">
    <w:name w:val="Standard"/>
    <w:qFormat/>
    <w:rsid w:val="009771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7169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7169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link w:val="Akapitzlist"/>
    <w:qFormat/>
    <w:rsid w:val="00977169"/>
  </w:style>
  <w:style w:type="paragraph" w:customStyle="1" w:styleId="text-left">
    <w:name w:val="text-left"/>
    <w:basedOn w:val="Normalny"/>
    <w:rsid w:val="0097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rsid w:val="00977169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977169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77169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hAnsi="Arial" w:cs="Arial"/>
      <w:sz w:val="19"/>
      <w:szCs w:val="19"/>
    </w:rPr>
  </w:style>
  <w:style w:type="character" w:customStyle="1" w:styleId="d2edcug0">
    <w:name w:val="d2edcug0"/>
    <w:basedOn w:val="Domylnaczcionkaakapitu"/>
    <w:rsid w:val="00977169"/>
  </w:style>
  <w:style w:type="paragraph" w:customStyle="1" w:styleId="Textbody">
    <w:name w:val="Text body"/>
    <w:basedOn w:val="Standard"/>
    <w:qFormat/>
    <w:rsid w:val="00977169"/>
    <w:pPr>
      <w:widowControl w:val="0"/>
      <w:jc w:val="both"/>
    </w:pPr>
    <w:rPr>
      <w:rFonts w:ascii="Arial" w:hAnsi="Arial" w:cs="Arial"/>
    </w:rPr>
  </w:style>
  <w:style w:type="character" w:customStyle="1" w:styleId="normaltextrun">
    <w:name w:val="normaltextrun"/>
    <w:rsid w:val="00977169"/>
  </w:style>
  <w:style w:type="character" w:customStyle="1" w:styleId="spellingerror">
    <w:name w:val="spellingerror"/>
    <w:rsid w:val="00977169"/>
  </w:style>
  <w:style w:type="character" w:customStyle="1" w:styleId="contextualspellingandgrammarerror">
    <w:name w:val="contextualspellingandgrammarerror"/>
    <w:rsid w:val="00977169"/>
  </w:style>
  <w:style w:type="character" w:styleId="Nierozpoznanawzmianka">
    <w:name w:val="Unresolved Mention"/>
    <w:basedOn w:val="Domylnaczcionkaakapitu"/>
    <w:uiPriority w:val="99"/>
    <w:semiHidden/>
    <w:unhideWhenUsed/>
    <w:rsid w:val="00680F8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5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33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533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5337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337F"/>
    <w:pPr>
      <w:spacing w:after="120" w:line="240" w:lineRule="auto"/>
      <w:ind w:left="283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37F"/>
    <w:rPr>
      <w:rFonts w:ascii="Tahoma" w:eastAsia="Times New Roman" w:hAnsi="Tahoma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5337F"/>
    <w:pPr>
      <w:spacing w:after="120" w:line="48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337F"/>
    <w:rPr>
      <w:rFonts w:ascii="Courier New" w:eastAsia="Times New Roman" w:hAnsi="Courier New" w:cs="Courier New"/>
      <w:sz w:val="20"/>
      <w:szCs w:val="24"/>
      <w:lang w:eastAsia="pl-PL"/>
    </w:rPr>
  </w:style>
  <w:style w:type="character" w:styleId="Pogrubienie">
    <w:name w:val="Strong"/>
    <w:qFormat/>
    <w:rsid w:val="0045337F"/>
    <w:rPr>
      <w:b/>
      <w:bCs/>
    </w:rPr>
  </w:style>
  <w:style w:type="character" w:customStyle="1" w:styleId="FontStyle11">
    <w:name w:val="Font Style11"/>
    <w:rsid w:val="0045337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45337F"/>
    <w:rPr>
      <w:rFonts w:ascii="Garamond" w:hAnsi="Garamond" w:cs="Garamond"/>
      <w:sz w:val="24"/>
      <w:szCs w:val="24"/>
    </w:rPr>
  </w:style>
  <w:style w:type="paragraph" w:customStyle="1" w:styleId="Akapitzlist1">
    <w:name w:val="Akapit z listą1"/>
    <w:basedOn w:val="Normalny"/>
    <w:rsid w:val="0045337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F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52B70"/>
    <w:pPr>
      <w:spacing w:after="0" w:line="240" w:lineRule="auto"/>
    </w:pPr>
    <w:rPr>
      <w:rFonts w:eastAsiaTheme="minorEastAsia"/>
      <w:sz w:val="21"/>
      <w:szCs w:val="21"/>
    </w:rPr>
  </w:style>
  <w:style w:type="paragraph" w:styleId="Poprawka">
    <w:name w:val="Revision"/>
    <w:hidden/>
    <w:uiPriority w:val="99"/>
    <w:semiHidden/>
    <w:rsid w:val="008B2EB1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EB1"/>
    <w:rPr>
      <w:b/>
      <w:bCs/>
      <w:sz w:val="20"/>
      <w:szCs w:val="20"/>
    </w:rPr>
  </w:style>
  <w:style w:type="character" w:customStyle="1" w:styleId="st">
    <w:name w:val="st"/>
    <w:rsid w:val="008B2EB1"/>
  </w:style>
  <w:style w:type="character" w:styleId="Uwydatnienie">
    <w:name w:val="Emphasis"/>
    <w:uiPriority w:val="20"/>
    <w:qFormat/>
    <w:rsid w:val="008B2EB1"/>
    <w:rPr>
      <w:i/>
      <w:iCs/>
    </w:rPr>
  </w:style>
  <w:style w:type="paragraph" w:customStyle="1" w:styleId="mojnumer1zal">
    <w:name w:val="moj+numer1)zal"/>
    <w:basedOn w:val="Normalny"/>
    <w:qFormat/>
    <w:rsid w:val="008B2EB1"/>
    <w:pPr>
      <w:numPr>
        <w:numId w:val="3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dlugolecka@nikid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arzyna.matuszewska@nikid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Korta</dc:creator>
  <cp:keywords/>
  <dc:description/>
  <cp:lastModifiedBy>Eliza Gajowczyk</cp:lastModifiedBy>
  <cp:revision>3</cp:revision>
  <cp:lastPrinted>2022-12-08T10:10:00Z</cp:lastPrinted>
  <dcterms:created xsi:type="dcterms:W3CDTF">2022-12-08T10:11:00Z</dcterms:created>
  <dcterms:modified xsi:type="dcterms:W3CDTF">2022-12-08T10:11:00Z</dcterms:modified>
</cp:coreProperties>
</file>