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527" w:rsidRPr="00F47255" w:rsidRDefault="00DF3401" w:rsidP="00095527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FE5071">
        <w:rPr>
          <w:rFonts w:asciiTheme="minorHAnsi" w:hAnsiTheme="minorHAnsi" w:cstheme="minorHAnsi"/>
          <w:sz w:val="24"/>
          <w:szCs w:val="24"/>
        </w:rPr>
        <w:t>30</w:t>
      </w:r>
      <w:r w:rsidR="00D55610" w:rsidRPr="00F47255">
        <w:rPr>
          <w:rFonts w:asciiTheme="minorHAnsi" w:hAnsiTheme="minorHAnsi" w:cstheme="minorHAnsi"/>
          <w:sz w:val="24"/>
          <w:szCs w:val="24"/>
        </w:rPr>
        <w:t>.</w:t>
      </w:r>
      <w:r w:rsidR="0016565C" w:rsidRPr="00F47255">
        <w:rPr>
          <w:rFonts w:asciiTheme="minorHAnsi" w:hAnsiTheme="minorHAnsi" w:cstheme="minorHAnsi"/>
          <w:sz w:val="24"/>
          <w:szCs w:val="24"/>
        </w:rPr>
        <w:t>10</w:t>
      </w:r>
      <w:r w:rsidR="009219F6" w:rsidRPr="00F47255">
        <w:rPr>
          <w:rFonts w:asciiTheme="minorHAnsi" w:hAnsiTheme="minorHAnsi" w:cstheme="minorHAnsi"/>
          <w:sz w:val="24"/>
          <w:szCs w:val="24"/>
        </w:rPr>
        <w:t>.202</w:t>
      </w:r>
      <w:r w:rsidR="009E7486" w:rsidRPr="00F47255">
        <w:rPr>
          <w:rFonts w:asciiTheme="minorHAnsi" w:hAnsiTheme="minorHAnsi" w:cstheme="minorHAnsi"/>
          <w:sz w:val="24"/>
          <w:szCs w:val="24"/>
        </w:rPr>
        <w:t>3</w:t>
      </w:r>
    </w:p>
    <w:p w:rsidR="00DF3401" w:rsidRPr="00F47255" w:rsidRDefault="00DF3401" w:rsidP="00095527">
      <w:pPr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>ZP.26.1.</w:t>
      </w:r>
      <w:r w:rsidR="00FE5071">
        <w:rPr>
          <w:rFonts w:asciiTheme="minorHAnsi" w:hAnsiTheme="minorHAnsi" w:cstheme="minorHAnsi"/>
          <w:sz w:val="24"/>
          <w:szCs w:val="24"/>
        </w:rPr>
        <w:t>83</w:t>
      </w:r>
      <w:r w:rsidRPr="00F47255">
        <w:rPr>
          <w:rFonts w:asciiTheme="minorHAnsi" w:hAnsiTheme="minorHAnsi" w:cstheme="minorHAnsi"/>
          <w:sz w:val="24"/>
          <w:szCs w:val="24"/>
        </w:rPr>
        <w:t>.202</w:t>
      </w:r>
      <w:r w:rsidR="009E7486" w:rsidRPr="00F47255">
        <w:rPr>
          <w:rFonts w:asciiTheme="minorHAnsi" w:hAnsiTheme="minorHAnsi" w:cstheme="minorHAnsi"/>
          <w:sz w:val="24"/>
          <w:szCs w:val="24"/>
        </w:rPr>
        <w:t>3</w:t>
      </w:r>
    </w:p>
    <w:p w:rsidR="00FE5071" w:rsidRDefault="00FE5071" w:rsidP="0055409D">
      <w:pPr>
        <w:spacing w:before="240"/>
        <w:rPr>
          <w:rFonts w:asciiTheme="minorHAnsi" w:hAnsiTheme="minorHAnsi" w:cstheme="minorHAnsi"/>
          <w:b/>
          <w:sz w:val="24"/>
          <w:szCs w:val="24"/>
        </w:rPr>
      </w:pPr>
      <w:r w:rsidRPr="00FE5071">
        <w:rPr>
          <w:rFonts w:asciiTheme="minorHAnsi" w:hAnsiTheme="minorHAnsi" w:cstheme="minorHAnsi"/>
          <w:b/>
          <w:sz w:val="24"/>
          <w:szCs w:val="24"/>
        </w:rPr>
        <w:t>Usługa cateringowa i gastronomiczna dla Uniwersytetu Jana Długosza w Częstochowie na potrzeby konferencji konsorcjum COLOURS w dniach 13-14.11.2023 r.</w:t>
      </w:r>
    </w:p>
    <w:p w:rsidR="009E7486" w:rsidRPr="00F47255" w:rsidRDefault="00971F93" w:rsidP="0055409D">
      <w:pPr>
        <w:spacing w:before="240"/>
        <w:rPr>
          <w:rFonts w:asciiTheme="minorHAnsi" w:hAnsiTheme="minorHAnsi" w:cstheme="minorHAnsi"/>
          <w:b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>Zamawiający – Uniwersytet Jana Długosza w Częstochowie informuje, iż w niniejszym postępowaniu dokonał wyboru oferty złożonej przez:</w:t>
      </w:r>
    </w:p>
    <w:p w:rsidR="006E3412" w:rsidRPr="00F47255" w:rsidRDefault="00F47255" w:rsidP="0055409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>Dla zadania 1:</w:t>
      </w:r>
    </w:p>
    <w:p w:rsidR="00FE5071" w:rsidRPr="00FE5071" w:rsidRDefault="00FE5071" w:rsidP="00FE5071">
      <w:pPr>
        <w:spacing w:after="0"/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E507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„ZŁOTE ARKADY” Marzanna </w:t>
      </w:r>
      <w:proofErr w:type="spellStart"/>
      <w:r w:rsidRPr="00FE507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Przerada</w:t>
      </w:r>
      <w:proofErr w:type="spellEnd"/>
    </w:p>
    <w:p w:rsidR="00FE5071" w:rsidRPr="00FE5071" w:rsidRDefault="00FE5071" w:rsidP="00FE5071">
      <w:pPr>
        <w:spacing w:after="0"/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E507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Ulica Boya-Żeleńskiego 12</w:t>
      </w:r>
    </w:p>
    <w:p w:rsidR="00FE5071" w:rsidRPr="00FE5071" w:rsidRDefault="00FE5071" w:rsidP="00FE5071">
      <w:pPr>
        <w:spacing w:after="0"/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E507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42-217 Częstochowa</w:t>
      </w:r>
    </w:p>
    <w:p w:rsidR="00F47255" w:rsidRDefault="00FE5071" w:rsidP="00FE5071">
      <w:pPr>
        <w:spacing w:after="0"/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E507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NIP: 5731012397</w:t>
      </w:r>
    </w:p>
    <w:p w:rsidR="00FE5071" w:rsidRPr="00F47255" w:rsidRDefault="00FE5071" w:rsidP="00FE507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F47255" w:rsidRPr="00F47255" w:rsidRDefault="00F47255" w:rsidP="0055409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>Dla zadania 2:</w:t>
      </w:r>
    </w:p>
    <w:p w:rsidR="00F47255" w:rsidRPr="00F47255" w:rsidRDefault="00F47255" w:rsidP="00F47255">
      <w:pPr>
        <w:pStyle w:val="Bezodstpw"/>
        <w:tabs>
          <w:tab w:val="right" w:pos="9072"/>
        </w:tabs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Restauracja </w:t>
      </w:r>
      <w:proofErr w:type="spellStart"/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Torra</w:t>
      </w:r>
      <w:proofErr w:type="spellEnd"/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Roman Radecki</w:t>
      </w:r>
    </w:p>
    <w:p w:rsidR="00F47255" w:rsidRPr="00F47255" w:rsidRDefault="00F47255" w:rsidP="00F47255">
      <w:pPr>
        <w:pStyle w:val="Bezodstpw"/>
        <w:tabs>
          <w:tab w:val="right" w:pos="9072"/>
        </w:tabs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Ulica Racławicka 2</w:t>
      </w:r>
    </w:p>
    <w:p w:rsidR="00F47255" w:rsidRPr="00F47255" w:rsidRDefault="00F47255" w:rsidP="00F47255">
      <w:pPr>
        <w:pStyle w:val="Bezodstpw"/>
        <w:tabs>
          <w:tab w:val="right" w:pos="9072"/>
        </w:tabs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42-202 Częstochowa</w:t>
      </w:r>
    </w:p>
    <w:p w:rsidR="008912B4" w:rsidRPr="00F47255" w:rsidRDefault="00F47255" w:rsidP="00F47255">
      <w:pPr>
        <w:pStyle w:val="Bezodstpw"/>
        <w:spacing w:line="276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F47255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NIP: 9490104584</w:t>
      </w:r>
    </w:p>
    <w:p w:rsidR="00F47255" w:rsidRPr="00F47255" w:rsidRDefault="00F47255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F47255" w:rsidRPr="00F47255" w:rsidRDefault="00F47255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 xml:space="preserve">Dokonując wyboru oferty Zamawiający kierował się kryteriami określonymi w SWZ: </w:t>
      </w:r>
    </w:p>
    <w:p w:rsidR="00F47255" w:rsidRPr="00F47255" w:rsidRDefault="00F47255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>Dla zadania numer 1, 2 - Cena 100 %</w:t>
      </w:r>
    </w:p>
    <w:p w:rsidR="00125033" w:rsidRPr="00125033" w:rsidRDefault="00F47255" w:rsidP="00125033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 xml:space="preserve">W zakresie zadania numer 1, </w:t>
      </w:r>
      <w:r w:rsidR="00125033">
        <w:rPr>
          <w:rFonts w:asciiTheme="minorHAnsi" w:hAnsiTheme="minorHAnsi" w:cstheme="minorHAnsi"/>
          <w:sz w:val="24"/>
          <w:szCs w:val="24"/>
        </w:rPr>
        <w:t>w</w:t>
      </w:r>
      <w:r w:rsidR="00125033" w:rsidRPr="00125033">
        <w:rPr>
          <w:rFonts w:asciiTheme="minorHAnsi" w:hAnsiTheme="minorHAnsi" w:cstheme="minorHAnsi"/>
          <w:sz w:val="24"/>
          <w:szCs w:val="24"/>
        </w:rPr>
        <w:t>ybrana oferta jest ofertą z najniższą ceną spośród ofert. Cena wybranej oferty mieści się w możliwościach finansowych Zamawiającego.</w:t>
      </w:r>
    </w:p>
    <w:p w:rsidR="00F47255" w:rsidRPr="00F47255" w:rsidRDefault="00F47255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 xml:space="preserve">W zakresie zadania numer 2, </w:t>
      </w:r>
      <w:r w:rsidR="00125033" w:rsidRPr="00125033">
        <w:rPr>
          <w:rFonts w:asciiTheme="minorHAnsi" w:hAnsiTheme="minorHAnsi" w:cstheme="minorHAnsi"/>
          <w:sz w:val="24"/>
          <w:szCs w:val="24"/>
        </w:rPr>
        <w:t>wybrana oferta jest jedyną ofertą złożoną w postępowaniu.</w:t>
      </w:r>
    </w:p>
    <w:p w:rsidR="00F47255" w:rsidRDefault="00F47255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47255">
        <w:rPr>
          <w:rFonts w:asciiTheme="minorHAnsi" w:hAnsiTheme="minorHAnsi" w:cstheme="minorHAnsi"/>
          <w:sz w:val="24"/>
          <w:szCs w:val="24"/>
        </w:rPr>
        <w:t xml:space="preserve">Cena wybranej oferty mieści się w możliwościach finansowych Zamawiającego. </w:t>
      </w:r>
    </w:p>
    <w:p w:rsidR="00125033" w:rsidRPr="00F47255" w:rsidRDefault="00125033" w:rsidP="00F47255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25033">
        <w:rPr>
          <w:rFonts w:asciiTheme="minorHAnsi" w:hAnsiTheme="minorHAnsi" w:cstheme="minorHAnsi"/>
          <w:sz w:val="24"/>
          <w:szCs w:val="24"/>
        </w:rPr>
        <w:t>Żadna z ofert nie podlega odrzuceniu.</w:t>
      </w:r>
    </w:p>
    <w:p w:rsidR="00FE5071" w:rsidRDefault="00FE5071" w:rsidP="00FE5071">
      <w:pPr>
        <w:spacing w:after="0"/>
        <w:rPr>
          <w:rFonts w:cs="Calibri"/>
          <w:sz w:val="24"/>
          <w:szCs w:val="24"/>
        </w:rPr>
      </w:pPr>
    </w:p>
    <w:p w:rsidR="00FE5071" w:rsidRDefault="00FE5071" w:rsidP="00FE5071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Ranking ofert:</w:t>
      </w:r>
    </w:p>
    <w:p w:rsidR="00FE5071" w:rsidRPr="00FE5071" w:rsidRDefault="00FE5071" w:rsidP="00FE5071">
      <w:pPr>
        <w:spacing w:after="0"/>
        <w:rPr>
          <w:rFonts w:cs="Calibri"/>
          <w:sz w:val="24"/>
          <w:szCs w:val="24"/>
        </w:rPr>
      </w:pPr>
      <w:r w:rsidRPr="00FE5071">
        <w:rPr>
          <w:rFonts w:cs="Calibri"/>
          <w:sz w:val="24"/>
          <w:szCs w:val="24"/>
        </w:rPr>
        <w:t>W zakresie zadania 1:</w:t>
      </w:r>
    </w:p>
    <w:tbl>
      <w:tblPr>
        <w:tblStyle w:val="Tabela-Siatka"/>
        <w:tblW w:w="9072" w:type="dxa"/>
        <w:tblLook w:val="04A0" w:firstRow="1" w:lastRow="0" w:firstColumn="1" w:lastColumn="0" w:noHBand="0" w:noVBand="1"/>
        <w:tblCaption w:val="Tabela"/>
        <w:tblDescription w:val="Tabela zawiera dane Wykonawców, którzy złożyli ofertę w przedmiotowym postepowaniu w zakresie zadania"/>
      </w:tblPr>
      <w:tblGrid>
        <w:gridCol w:w="1318"/>
        <w:gridCol w:w="5061"/>
        <w:gridCol w:w="2693"/>
      </w:tblGrid>
      <w:tr w:rsidR="00FE5071" w:rsidRPr="00FE5071" w:rsidTr="001F6217">
        <w:trPr>
          <w:trHeight w:val="519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Liczba pojedyncza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Wykonawca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Oferta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bookmarkStart w:id="0" w:name="_Hlk82767623"/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bookmarkStart w:id="1" w:name="_Hlk149558931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„ZŁOTE ARKADY” Marzanna </w:t>
            </w:r>
            <w:proofErr w:type="spellStart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Przerada</w:t>
            </w:r>
            <w:proofErr w:type="spellEnd"/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Ulica Boya-Żeleńskiego 12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42-217 Częstochowa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NIP: 5731012397</w:t>
            </w:r>
            <w:bookmarkEnd w:id="1"/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 xml:space="preserve">Cena brutto: </w:t>
            </w: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br/>
              <w:t>15 180,00 PLN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TIRO Robert </w:t>
            </w:r>
            <w:proofErr w:type="spellStart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Kapczyński</w:t>
            </w:r>
            <w:proofErr w:type="spellEnd"/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Ulica Górzysta 2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42-256 Olsztyn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lastRenderedPageBreak/>
              <w:t>NIP: 5732270983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lastRenderedPageBreak/>
              <w:t>Cena brutto:</w:t>
            </w:r>
          </w:p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16 000,00 PLN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Restauracja </w:t>
            </w:r>
            <w:proofErr w:type="spellStart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Torra</w:t>
            </w:r>
            <w:proofErr w:type="spellEnd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 Roman Radecki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Ulica Racławicka 2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42-202 Częstochowa</w:t>
            </w:r>
          </w:p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NIP: 9490104584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 xml:space="preserve">Cena brutto: </w:t>
            </w: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br/>
              <w:t>16 827,60 PLN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STONEK Biedroń Marcin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Ulica Palmowa 11/19 lok. 36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42-206 Częstochowa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NIP: 9492070145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Cena brutto:</w:t>
            </w:r>
          </w:p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17 100,00 PLN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MAMA FHU Spółka Cywilna Łukasz Zarychta, Marcin Marcela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Ulica </w:t>
            </w:r>
            <w:proofErr w:type="spellStart"/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Przewieźlika</w:t>
            </w:r>
            <w:proofErr w:type="spellEnd"/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 12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42-674 Zbrosławice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NIP: 6262699145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Cena brutto:</w:t>
            </w:r>
          </w:p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18 540,00 PLN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Gastro </w:t>
            </w:r>
            <w:proofErr w:type="spellStart"/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Tesoro</w:t>
            </w:r>
            <w:proofErr w:type="spellEnd"/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 Sebastian </w:t>
            </w:r>
            <w:proofErr w:type="spellStart"/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Papierowski</w:t>
            </w:r>
            <w:proofErr w:type="spellEnd"/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Ulica Tysiąclecia 90/88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40-871 Katowice</w:t>
            </w:r>
          </w:p>
          <w:p w:rsidR="00FE5071" w:rsidRPr="00FE5071" w:rsidRDefault="00FE5071" w:rsidP="00FE5071">
            <w:pPr>
              <w:spacing w:after="0" w:line="259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NIP: 6462425837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Cena brutto:</w:t>
            </w:r>
          </w:p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22 260,00 PLN</w:t>
            </w:r>
          </w:p>
        </w:tc>
      </w:tr>
      <w:bookmarkEnd w:id="0"/>
    </w:tbl>
    <w:p w:rsidR="00FE5071" w:rsidRPr="00FE5071" w:rsidRDefault="00FE5071" w:rsidP="00FE5071">
      <w:pPr>
        <w:spacing w:after="0"/>
        <w:rPr>
          <w:rFonts w:cs="Calibri"/>
          <w:sz w:val="24"/>
          <w:szCs w:val="24"/>
        </w:rPr>
      </w:pPr>
    </w:p>
    <w:p w:rsidR="00FE5071" w:rsidRPr="00FE5071" w:rsidRDefault="00FE5071" w:rsidP="00FE5071">
      <w:pPr>
        <w:spacing w:after="0"/>
        <w:rPr>
          <w:rFonts w:cs="Calibri"/>
          <w:sz w:val="24"/>
          <w:szCs w:val="24"/>
        </w:rPr>
      </w:pPr>
      <w:r w:rsidRPr="00FE5071">
        <w:rPr>
          <w:rFonts w:cs="Calibri"/>
          <w:sz w:val="24"/>
          <w:szCs w:val="24"/>
        </w:rPr>
        <w:t>W zakresie zadania 2:</w:t>
      </w:r>
    </w:p>
    <w:tbl>
      <w:tblPr>
        <w:tblStyle w:val="Tabela-Siatka"/>
        <w:tblW w:w="9072" w:type="dxa"/>
        <w:tblLook w:val="04A0" w:firstRow="1" w:lastRow="0" w:firstColumn="1" w:lastColumn="0" w:noHBand="0" w:noVBand="1"/>
        <w:tblCaption w:val="Tabela"/>
        <w:tblDescription w:val="Tabela zawiera dane Wykonawców, którzy złożyli ofertę w przedmiotowym postepowaniu w zakresie zadania"/>
      </w:tblPr>
      <w:tblGrid>
        <w:gridCol w:w="1318"/>
        <w:gridCol w:w="5061"/>
        <w:gridCol w:w="2693"/>
      </w:tblGrid>
      <w:tr w:rsidR="00FE5071" w:rsidRPr="00FE5071" w:rsidTr="001F6217">
        <w:trPr>
          <w:trHeight w:val="519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Liczba pojedyncza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Wykonawca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5071">
              <w:rPr>
                <w:rFonts w:asciiTheme="minorHAnsi" w:hAnsiTheme="minorHAnsi" w:cstheme="minorHAnsi"/>
                <w:sz w:val="24"/>
                <w:szCs w:val="24"/>
              </w:rPr>
              <w:t>Oferta</w:t>
            </w:r>
          </w:p>
        </w:tc>
      </w:tr>
      <w:tr w:rsidR="00FE5071" w:rsidRPr="00FE5071" w:rsidTr="001F6217">
        <w:trPr>
          <w:trHeight w:val="491"/>
        </w:trPr>
        <w:tc>
          <w:tcPr>
            <w:tcW w:w="1318" w:type="dxa"/>
          </w:tcPr>
          <w:p w:rsidR="00FE5071" w:rsidRPr="00FE5071" w:rsidRDefault="00FE5071" w:rsidP="00FE5071">
            <w:pPr>
              <w:spacing w:after="0"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61" w:type="dxa"/>
          </w:tcPr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Restauracja </w:t>
            </w:r>
            <w:proofErr w:type="spellStart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Torra</w:t>
            </w:r>
            <w:proofErr w:type="spellEnd"/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 xml:space="preserve"> Roman Radecki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Ulica Racławicka 2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42-202 Częstochowa</w:t>
            </w:r>
          </w:p>
          <w:p w:rsidR="00FE5071" w:rsidRPr="00FE5071" w:rsidRDefault="00FE5071" w:rsidP="00FE5071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eastAsia="pl-PL"/>
              </w:rPr>
              <w:t>NIP: 9490104584</w:t>
            </w:r>
          </w:p>
        </w:tc>
        <w:tc>
          <w:tcPr>
            <w:tcW w:w="2693" w:type="dxa"/>
          </w:tcPr>
          <w:p w:rsidR="00FE5071" w:rsidRPr="00FE5071" w:rsidRDefault="00FE5071" w:rsidP="00FE5071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 xml:space="preserve">Cena brutto: </w:t>
            </w:r>
            <w:r w:rsidRPr="00FE507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br/>
              <w:t>10 038,00 PLN</w:t>
            </w:r>
          </w:p>
        </w:tc>
      </w:tr>
    </w:tbl>
    <w:p w:rsidR="00FE5071" w:rsidRDefault="00FE5071" w:rsidP="00971F93">
      <w:pPr>
        <w:pStyle w:val="Bezodstpw"/>
        <w:tabs>
          <w:tab w:val="right" w:pos="9072"/>
        </w:tabs>
        <w:spacing w:line="276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2" w:name="_GoBack"/>
      <w:bookmarkEnd w:id="2"/>
    </w:p>
    <w:p w:rsidR="00971F93" w:rsidRPr="00F47255" w:rsidRDefault="00971F93" w:rsidP="00971F93">
      <w:pPr>
        <w:pStyle w:val="Bezodstpw"/>
        <w:tabs>
          <w:tab w:val="right" w:pos="9072"/>
        </w:tabs>
        <w:spacing w:line="276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>Termin zawarcia um</w:t>
      </w:r>
      <w:r w:rsidR="00F47255"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>ów</w:t>
      </w:r>
      <w:r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Zamawiający wyznacza na dzień </w:t>
      </w:r>
      <w:r w:rsidR="00FE5071">
        <w:rPr>
          <w:rFonts w:asciiTheme="minorHAnsi" w:eastAsia="Times New Roman" w:hAnsiTheme="minorHAnsi" w:cstheme="minorHAnsi"/>
          <w:sz w:val="24"/>
          <w:szCs w:val="24"/>
          <w:lang w:eastAsia="pl-PL"/>
        </w:rPr>
        <w:t>07.11.</w:t>
      </w:r>
      <w:r w:rsidR="00F47255"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>2023</w:t>
      </w:r>
      <w:r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</w:t>
      </w:r>
      <w:r w:rsidR="00255562" w:rsidRPr="00F47255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</w:p>
    <w:p w:rsidR="00B63E05" w:rsidRPr="00F47255" w:rsidRDefault="006E3412" w:rsidP="00B63E05">
      <w:pPr>
        <w:pStyle w:val="NormalnyWeb"/>
        <w:spacing w:line="276" w:lineRule="auto"/>
        <w:ind w:left="4956" w:firstLine="708"/>
        <w:rPr>
          <w:rFonts w:asciiTheme="minorHAnsi" w:hAnsiTheme="minorHAnsi" w:cstheme="minorHAnsi"/>
        </w:rPr>
      </w:pPr>
      <w:r w:rsidRPr="00F47255">
        <w:rPr>
          <w:rFonts w:asciiTheme="minorHAnsi" w:hAnsiTheme="minorHAnsi" w:cstheme="minorHAnsi"/>
        </w:rPr>
        <w:t>Kan</w:t>
      </w:r>
      <w:r w:rsidR="00CA43C7" w:rsidRPr="00F47255">
        <w:rPr>
          <w:rFonts w:asciiTheme="minorHAnsi" w:hAnsiTheme="minorHAnsi" w:cstheme="minorHAnsi"/>
        </w:rPr>
        <w:t>c</w:t>
      </w:r>
      <w:r w:rsidRPr="00F47255">
        <w:rPr>
          <w:rFonts w:asciiTheme="minorHAnsi" w:hAnsiTheme="minorHAnsi" w:cstheme="minorHAnsi"/>
        </w:rPr>
        <w:t>lerz</w:t>
      </w:r>
    </w:p>
    <w:p w:rsidR="00F82C75" w:rsidRPr="00F47255" w:rsidRDefault="006E3412" w:rsidP="006E3412">
      <w:pPr>
        <w:pStyle w:val="NormalnyWeb"/>
        <w:spacing w:line="276" w:lineRule="auto"/>
        <w:ind w:left="4956" w:firstLine="708"/>
        <w:rPr>
          <w:rFonts w:asciiTheme="minorHAnsi" w:hAnsiTheme="minorHAnsi" w:cstheme="minorHAnsi"/>
        </w:rPr>
      </w:pPr>
      <w:r w:rsidRPr="00F47255">
        <w:rPr>
          <w:rFonts w:asciiTheme="minorHAnsi" w:hAnsiTheme="minorHAnsi" w:cstheme="minorHAnsi"/>
        </w:rPr>
        <w:t>mgr inż. Maria Róg</w:t>
      </w:r>
    </w:p>
    <w:sectPr w:rsidR="00F82C75" w:rsidRPr="00F472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D06" w:rsidRDefault="006F2D06" w:rsidP="00DC1DDC">
      <w:pPr>
        <w:spacing w:after="0" w:line="240" w:lineRule="auto"/>
      </w:pPr>
      <w:r>
        <w:separator/>
      </w:r>
    </w:p>
  </w:endnote>
  <w:endnote w:type="continuationSeparator" w:id="0">
    <w:p w:rsidR="006F2D06" w:rsidRDefault="006F2D06" w:rsidP="00DC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D06" w:rsidRDefault="006F2D06" w:rsidP="00DC1DDC">
      <w:pPr>
        <w:spacing w:after="0" w:line="240" w:lineRule="auto"/>
      </w:pPr>
      <w:r>
        <w:separator/>
      </w:r>
    </w:p>
  </w:footnote>
  <w:footnote w:type="continuationSeparator" w:id="0">
    <w:p w:rsidR="006F2D06" w:rsidRDefault="006F2D06" w:rsidP="00DC1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071" w:rsidRDefault="00FE5071" w:rsidP="00FE5071">
    <w:pPr>
      <w:pStyle w:val="Nagwek"/>
      <w:jc w:val="center"/>
    </w:pPr>
    <w:r w:rsidRPr="00A61AB3">
      <w:rPr>
        <w:noProof/>
      </w:rPr>
      <w:drawing>
        <wp:inline distT="0" distB="0" distL="0" distR="0" wp14:anchorId="2D2A0C97" wp14:editId="4131D233">
          <wp:extent cx="5095731" cy="1066919"/>
          <wp:effectExtent l="0" t="0" r="0" b="0"/>
          <wp:docPr id="1" name="Obraz 1" descr="Logotypy projektu, z którego finansowany jest przedmiot zamów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692/EN-Funded%20by%20the%20EU-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0730" cy="1074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97505"/>
    <w:multiLevelType w:val="hybridMultilevel"/>
    <w:tmpl w:val="3CF4A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70CF3"/>
    <w:multiLevelType w:val="hybridMultilevel"/>
    <w:tmpl w:val="E2B002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01F5E"/>
    <w:multiLevelType w:val="hybridMultilevel"/>
    <w:tmpl w:val="D494B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5AB"/>
    <w:rsid w:val="0001383F"/>
    <w:rsid w:val="000555AB"/>
    <w:rsid w:val="000758C1"/>
    <w:rsid w:val="00095527"/>
    <w:rsid w:val="000D261C"/>
    <w:rsid w:val="000F391A"/>
    <w:rsid w:val="000F4F3F"/>
    <w:rsid w:val="001033FB"/>
    <w:rsid w:val="001063F3"/>
    <w:rsid w:val="00111384"/>
    <w:rsid w:val="00117D00"/>
    <w:rsid w:val="00125033"/>
    <w:rsid w:val="0016565C"/>
    <w:rsid w:val="001B0B2A"/>
    <w:rsid w:val="002207E0"/>
    <w:rsid w:val="00255562"/>
    <w:rsid w:val="00260A12"/>
    <w:rsid w:val="002B0E63"/>
    <w:rsid w:val="003147B5"/>
    <w:rsid w:val="00376173"/>
    <w:rsid w:val="00376535"/>
    <w:rsid w:val="0039479F"/>
    <w:rsid w:val="0039783F"/>
    <w:rsid w:val="003B3F22"/>
    <w:rsid w:val="003D7357"/>
    <w:rsid w:val="003E66A8"/>
    <w:rsid w:val="003F7718"/>
    <w:rsid w:val="00416B7C"/>
    <w:rsid w:val="004449EE"/>
    <w:rsid w:val="004F3852"/>
    <w:rsid w:val="00500A64"/>
    <w:rsid w:val="00502DE0"/>
    <w:rsid w:val="00520670"/>
    <w:rsid w:val="00521E8B"/>
    <w:rsid w:val="0054453F"/>
    <w:rsid w:val="0055409D"/>
    <w:rsid w:val="005F2C19"/>
    <w:rsid w:val="006151FB"/>
    <w:rsid w:val="006E3412"/>
    <w:rsid w:val="006F2D06"/>
    <w:rsid w:val="00721119"/>
    <w:rsid w:val="007265A2"/>
    <w:rsid w:val="00771E19"/>
    <w:rsid w:val="007B540C"/>
    <w:rsid w:val="007C2307"/>
    <w:rsid w:val="007D4EE3"/>
    <w:rsid w:val="008378AD"/>
    <w:rsid w:val="008912B4"/>
    <w:rsid w:val="008A470E"/>
    <w:rsid w:val="008D338C"/>
    <w:rsid w:val="00903A17"/>
    <w:rsid w:val="009219F6"/>
    <w:rsid w:val="00971F93"/>
    <w:rsid w:val="009C7EFD"/>
    <w:rsid w:val="009E7486"/>
    <w:rsid w:val="00A117CB"/>
    <w:rsid w:val="00A25037"/>
    <w:rsid w:val="00AE1EA1"/>
    <w:rsid w:val="00B3780B"/>
    <w:rsid w:val="00B63E05"/>
    <w:rsid w:val="00B80E7F"/>
    <w:rsid w:val="00BE3C8F"/>
    <w:rsid w:val="00C91082"/>
    <w:rsid w:val="00CA43C7"/>
    <w:rsid w:val="00D358D4"/>
    <w:rsid w:val="00D52797"/>
    <w:rsid w:val="00D55610"/>
    <w:rsid w:val="00DC1DDC"/>
    <w:rsid w:val="00DF2093"/>
    <w:rsid w:val="00DF3401"/>
    <w:rsid w:val="00E0295C"/>
    <w:rsid w:val="00E42B9F"/>
    <w:rsid w:val="00EB42A0"/>
    <w:rsid w:val="00F47255"/>
    <w:rsid w:val="00F82C75"/>
    <w:rsid w:val="00FB67DD"/>
    <w:rsid w:val="00FE5071"/>
    <w:rsid w:val="00FF536B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5DD90"/>
  <w15:docId w15:val="{9CAC89A4-C951-4EA5-AF3E-273007F3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340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1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1DDC"/>
  </w:style>
  <w:style w:type="paragraph" w:styleId="Stopka">
    <w:name w:val="footer"/>
    <w:basedOn w:val="Normalny"/>
    <w:link w:val="StopkaZnak"/>
    <w:uiPriority w:val="99"/>
    <w:unhideWhenUsed/>
    <w:rsid w:val="00DC1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1DDC"/>
  </w:style>
  <w:style w:type="paragraph" w:styleId="Tekstdymka">
    <w:name w:val="Balloon Text"/>
    <w:basedOn w:val="Normalny"/>
    <w:link w:val="TekstdymkaZnak"/>
    <w:uiPriority w:val="99"/>
    <w:semiHidden/>
    <w:unhideWhenUsed/>
    <w:rsid w:val="00921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219F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71F93"/>
    <w:rPr>
      <w:sz w:val="22"/>
      <w:szCs w:val="22"/>
      <w:lang w:eastAsia="en-US"/>
    </w:rPr>
  </w:style>
  <w:style w:type="character" w:customStyle="1" w:styleId="NormalnyWebZnak">
    <w:name w:val="Normalny (Web) Znak"/>
    <w:link w:val="NormalnyWeb"/>
    <w:uiPriority w:val="99"/>
    <w:locked/>
    <w:rsid w:val="00F82C75"/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link w:val="NormalnyWebZnak"/>
    <w:uiPriority w:val="99"/>
    <w:unhideWhenUsed/>
    <w:rsid w:val="00F82C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whyltd">
    <w:name w:val="whyltd"/>
    <w:basedOn w:val="Domylnaczcionkaakapitu"/>
    <w:rsid w:val="00111384"/>
  </w:style>
  <w:style w:type="paragraph" w:styleId="Tekstpodstawowy">
    <w:name w:val="Body Text"/>
    <w:aliases w:val=" Znak,Znak,Tekst podstawow.(F2),(F2)"/>
    <w:basedOn w:val="Normalny"/>
    <w:link w:val="TekstpodstawowyZnak"/>
    <w:rsid w:val="006151F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 Znak Znak,Znak Znak,Tekst podstawow.(F2) Znak,(F2) Znak"/>
    <w:link w:val="Tekstpodstawowy"/>
    <w:qFormat/>
    <w:rsid w:val="006151F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uiPriority w:val="22"/>
    <w:qFormat/>
    <w:rsid w:val="0055409D"/>
    <w:rPr>
      <w:b/>
      <w:bCs/>
    </w:rPr>
  </w:style>
  <w:style w:type="paragraph" w:customStyle="1" w:styleId="Default">
    <w:name w:val="Default"/>
    <w:rsid w:val="008912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F472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h.maruszczyk</dc:creator>
  <cp:keywords/>
  <cp:lastModifiedBy>h.maruszczyk</cp:lastModifiedBy>
  <cp:revision>5</cp:revision>
  <cp:lastPrinted>2023-10-05T09:48:00Z</cp:lastPrinted>
  <dcterms:created xsi:type="dcterms:W3CDTF">2023-10-05T09:38:00Z</dcterms:created>
  <dcterms:modified xsi:type="dcterms:W3CDTF">2023-10-30T10:51:00Z</dcterms:modified>
</cp:coreProperties>
</file>