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D7D1" w14:textId="77777777" w:rsidR="004243AC" w:rsidRPr="004243AC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AC">
        <w:rPr>
          <w:rFonts w:ascii="Times New Roman" w:eastAsia="Calibri" w:hAnsi="Times New Roman" w:cs="Times New Roman"/>
          <w:sz w:val="24"/>
          <w:szCs w:val="24"/>
        </w:rPr>
        <w:t>Gmina Kościan</w:t>
      </w:r>
    </w:p>
    <w:p w14:paraId="40752C2A" w14:textId="77777777" w:rsidR="004243AC" w:rsidRPr="004243AC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AC">
        <w:rPr>
          <w:rFonts w:ascii="Times New Roman" w:eastAsia="Calibri" w:hAnsi="Times New Roman" w:cs="Times New Roman"/>
          <w:sz w:val="24"/>
          <w:szCs w:val="24"/>
        </w:rPr>
        <w:t>Ul. Młyńska 15</w:t>
      </w:r>
    </w:p>
    <w:p w14:paraId="6A2C2CC9" w14:textId="77777777" w:rsidR="004243AC" w:rsidRPr="004243AC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AC">
        <w:rPr>
          <w:rFonts w:ascii="Times New Roman" w:eastAsia="Calibri" w:hAnsi="Times New Roman" w:cs="Times New Roman"/>
          <w:sz w:val="24"/>
          <w:szCs w:val="24"/>
        </w:rPr>
        <w:t>64-000 Kościan</w:t>
      </w:r>
    </w:p>
    <w:p w14:paraId="3BBEF994" w14:textId="1684D13B" w:rsidR="004243AC" w:rsidRPr="004243AC" w:rsidRDefault="004E0636" w:rsidP="00424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ZP.</w:t>
      </w:r>
      <w:r w:rsidR="003371D0">
        <w:rPr>
          <w:rFonts w:ascii="Times New Roman" w:eastAsia="Calibri" w:hAnsi="Times New Roman" w:cs="Times New Roman"/>
          <w:sz w:val="24"/>
          <w:szCs w:val="24"/>
        </w:rPr>
        <w:t>ZS.</w:t>
      </w:r>
      <w:r>
        <w:rPr>
          <w:rFonts w:ascii="Times New Roman" w:eastAsia="Calibri" w:hAnsi="Times New Roman" w:cs="Times New Roman"/>
          <w:sz w:val="24"/>
          <w:szCs w:val="24"/>
        </w:rPr>
        <w:t>272.0</w:t>
      </w:r>
      <w:r w:rsidR="008B6F22">
        <w:rPr>
          <w:rFonts w:ascii="Times New Roman" w:eastAsia="Calibri" w:hAnsi="Times New Roman" w:cs="Times New Roman"/>
          <w:sz w:val="24"/>
          <w:szCs w:val="24"/>
        </w:rPr>
        <w:t>5</w:t>
      </w:r>
      <w:r w:rsidR="004243AC" w:rsidRPr="004243AC">
        <w:rPr>
          <w:rFonts w:ascii="Times New Roman" w:eastAsia="Calibri" w:hAnsi="Times New Roman" w:cs="Times New Roman"/>
          <w:sz w:val="24"/>
          <w:szCs w:val="24"/>
        </w:rPr>
        <w:t>.202</w:t>
      </w:r>
      <w:r w:rsidR="003371D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8798573" w14:textId="38FE3880" w:rsidR="004243AC" w:rsidRPr="004243AC" w:rsidRDefault="004E0636" w:rsidP="004243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Kościan, dnia </w:t>
      </w:r>
      <w:r w:rsidR="003371D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4243AC" w:rsidRPr="004243AC">
        <w:rPr>
          <w:rFonts w:ascii="Times New Roman" w:eastAsia="Calibri" w:hAnsi="Times New Roman" w:cs="Times New Roman"/>
          <w:sz w:val="24"/>
          <w:szCs w:val="24"/>
        </w:rPr>
        <w:t>.202</w:t>
      </w:r>
      <w:r w:rsidR="003371D0">
        <w:rPr>
          <w:rFonts w:ascii="Times New Roman" w:eastAsia="Calibri" w:hAnsi="Times New Roman" w:cs="Times New Roman"/>
          <w:sz w:val="24"/>
          <w:szCs w:val="24"/>
        </w:rPr>
        <w:t>4</w:t>
      </w:r>
      <w:r w:rsidR="004243AC" w:rsidRPr="004243A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90148B8" w14:textId="77777777" w:rsidR="004243AC" w:rsidRPr="004243AC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14FA0AC" w14:textId="77777777" w:rsidR="004243AC" w:rsidRPr="004243AC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8D2FB75" w14:textId="77777777" w:rsidR="004243AC" w:rsidRPr="004243AC" w:rsidRDefault="004243AC" w:rsidP="004E0636">
      <w:pPr>
        <w:spacing w:after="0" w:line="100" w:lineRule="atLeast"/>
        <w:rPr>
          <w:sz w:val="24"/>
          <w:szCs w:val="24"/>
        </w:rPr>
      </w:pPr>
    </w:p>
    <w:p w14:paraId="5105B59C" w14:textId="77777777" w:rsidR="004243AC" w:rsidRPr="004243AC" w:rsidRDefault="004243AC" w:rsidP="004243AC">
      <w:pPr>
        <w:rPr>
          <w:sz w:val="24"/>
          <w:szCs w:val="24"/>
        </w:rPr>
      </w:pPr>
    </w:p>
    <w:p w14:paraId="4099E21F" w14:textId="4CCD8CB4" w:rsidR="008B6F22" w:rsidRPr="004C717B" w:rsidRDefault="008B6F22" w:rsidP="008B6F22">
      <w:pPr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17B">
        <w:rPr>
          <w:rFonts w:ascii="Times New Roman" w:hAnsi="Times New Roman" w:cs="Times New Roman"/>
          <w:b/>
          <w:sz w:val="20"/>
          <w:szCs w:val="20"/>
        </w:rPr>
        <w:t>Dot. przetargu nieograniczonego pn. "Świadczenie usługi kompleksowej polegającej na dostawie energii elektrycznej wraz z usługą dystrybucji energii elektrycznej"</w:t>
      </w:r>
    </w:p>
    <w:p w14:paraId="6A84A563" w14:textId="77777777" w:rsidR="008B6F22" w:rsidRPr="00024954" w:rsidRDefault="008B6F22" w:rsidP="008B6F22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 pn.:  „Oświetlenie uliczne”</w:t>
      </w:r>
    </w:p>
    <w:p w14:paraId="7DC9B6E7" w14:textId="77777777" w:rsidR="008B6F22" w:rsidRPr="00024954" w:rsidRDefault="008B6F22" w:rsidP="008B6F22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II pn.:  „Pozostałe obiekty”</w:t>
      </w:r>
    </w:p>
    <w:p w14:paraId="3E7ACA5B" w14:textId="77777777" w:rsidR="008B6F22" w:rsidRPr="00024954" w:rsidRDefault="008B6F22" w:rsidP="008B6F22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III pn.:  „Obiekty gospodarki wodno-kanalizacyjnej”</w:t>
      </w:r>
    </w:p>
    <w:p w14:paraId="354CB5EC" w14:textId="77777777" w:rsidR="004243AC" w:rsidRDefault="004243AC" w:rsidP="004243AC">
      <w:pPr>
        <w:rPr>
          <w:sz w:val="24"/>
          <w:szCs w:val="24"/>
        </w:rPr>
      </w:pPr>
    </w:p>
    <w:p w14:paraId="25BDDE57" w14:textId="68DDF5B0" w:rsidR="004243AC" w:rsidRPr="00A97E96" w:rsidRDefault="00003A44" w:rsidP="00A97E9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Z OTWARCIA OFERT</w:t>
      </w:r>
    </w:p>
    <w:p w14:paraId="00077990" w14:textId="43C7A017" w:rsidR="00003A44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>Dział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ając na podstawie art. 222 ust</w:t>
      </w:r>
      <w:r w:rsidR="00A97E96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5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ustawy z dnia 11 września 2019 r. Prawo zamówień publicznych (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>t.j</w:t>
      </w:r>
      <w:r w:rsidR="00A97E96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>Dz.U. z 20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>2</w:t>
      </w:r>
      <w:r w:rsidR="003371D0">
        <w:rPr>
          <w:rFonts w:ascii="Times New Roman" w:eastAsia="Times New Roman" w:hAnsi="Times New Roman" w:cs="Times New Roman"/>
          <w:color w:val="2D2D2D"/>
          <w:sz w:val="24"/>
          <w:szCs w:val="24"/>
        </w:rPr>
        <w:t>3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poz. 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3371D0">
        <w:rPr>
          <w:rFonts w:ascii="Times New Roman" w:eastAsia="Times New Roman" w:hAnsi="Times New Roman" w:cs="Times New Roman"/>
          <w:color w:val="2D2D2D"/>
          <w:sz w:val="24"/>
          <w:szCs w:val="24"/>
        </w:rPr>
        <w:t>605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ze zm.)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, Zamawiający przekazuje informację z otwarcia o</w:t>
      </w:r>
      <w:r w:rsidR="004E063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fert, które odbyło się w dniu </w:t>
      </w:r>
      <w:r w:rsidR="003371D0">
        <w:rPr>
          <w:rFonts w:ascii="Times New Roman" w:eastAsia="Times New Roman" w:hAnsi="Times New Roman" w:cs="Times New Roman"/>
          <w:color w:val="2D2D2D"/>
          <w:sz w:val="24"/>
          <w:szCs w:val="24"/>
        </w:rPr>
        <w:t>15</w:t>
      </w:r>
      <w:r w:rsidR="004E063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maja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202</w:t>
      </w:r>
      <w:r w:rsidR="003371D0">
        <w:rPr>
          <w:rFonts w:ascii="Times New Roman" w:eastAsia="Times New Roman" w:hAnsi="Times New Roman" w:cs="Times New Roman"/>
          <w:color w:val="2D2D2D"/>
          <w:sz w:val="24"/>
          <w:szCs w:val="24"/>
        </w:rPr>
        <w:t>4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r., o godzinie 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9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15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5FF6F090" w14:textId="2D9FD897" w:rsidR="00003A44" w:rsidRPr="004243AC" w:rsidRDefault="00003A44" w:rsidP="008B6F22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35"/>
        <w:gridCol w:w="1901"/>
      </w:tblGrid>
      <w:tr w:rsidR="00BC34AB" w14:paraId="36568B38" w14:textId="77777777" w:rsidTr="00BC34AB">
        <w:tc>
          <w:tcPr>
            <w:tcW w:w="817" w:type="dxa"/>
          </w:tcPr>
          <w:p w14:paraId="1F779D7B" w14:textId="77777777" w:rsidR="00BC34AB" w:rsidRPr="00003A44" w:rsidRDefault="00BC34AB">
            <w:pPr>
              <w:rPr>
                <w:b/>
              </w:rPr>
            </w:pPr>
            <w:r w:rsidRPr="00003A44">
              <w:rPr>
                <w:b/>
              </w:rPr>
              <w:t>Lp.</w:t>
            </w:r>
          </w:p>
        </w:tc>
        <w:tc>
          <w:tcPr>
            <w:tcW w:w="3827" w:type="dxa"/>
          </w:tcPr>
          <w:p w14:paraId="4AE13101" w14:textId="77777777" w:rsidR="00BC34AB" w:rsidRPr="00003A44" w:rsidRDefault="00BC34AB" w:rsidP="00003A44">
            <w:pPr>
              <w:jc w:val="center"/>
              <w:rPr>
                <w:b/>
              </w:rPr>
            </w:pPr>
            <w:r w:rsidRPr="00003A44">
              <w:rPr>
                <w:b/>
              </w:rPr>
              <w:t>NAZWA WYKONAWCY</w:t>
            </w:r>
          </w:p>
        </w:tc>
        <w:tc>
          <w:tcPr>
            <w:tcW w:w="2635" w:type="dxa"/>
          </w:tcPr>
          <w:p w14:paraId="3C21CB7B" w14:textId="77777777" w:rsidR="00BC34AB" w:rsidRPr="00003A44" w:rsidRDefault="00BC34AB">
            <w:pPr>
              <w:rPr>
                <w:b/>
              </w:rPr>
            </w:pPr>
            <w:r>
              <w:rPr>
                <w:b/>
              </w:rPr>
              <w:t>Numer części zamówienia</w:t>
            </w:r>
          </w:p>
        </w:tc>
        <w:tc>
          <w:tcPr>
            <w:tcW w:w="1901" w:type="dxa"/>
          </w:tcPr>
          <w:p w14:paraId="7787F889" w14:textId="77777777" w:rsidR="00BC34AB" w:rsidRPr="00003A44" w:rsidRDefault="00BC34AB">
            <w:pPr>
              <w:rPr>
                <w:b/>
              </w:rPr>
            </w:pPr>
            <w:r w:rsidRPr="00003A44">
              <w:rPr>
                <w:b/>
              </w:rPr>
              <w:t>CENA OFERTY BRUTTO W PLN</w:t>
            </w:r>
          </w:p>
        </w:tc>
      </w:tr>
      <w:tr w:rsidR="008B6F22" w14:paraId="2D7639D5" w14:textId="77777777" w:rsidTr="00BC34AB">
        <w:trPr>
          <w:trHeight w:val="213"/>
        </w:trPr>
        <w:tc>
          <w:tcPr>
            <w:tcW w:w="817" w:type="dxa"/>
            <w:vMerge w:val="restart"/>
          </w:tcPr>
          <w:p w14:paraId="591DA5A9" w14:textId="61DB98F8" w:rsidR="008B6F22" w:rsidRPr="00BC34AB" w:rsidRDefault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590B0143" w14:textId="77777777" w:rsidR="00A339FE" w:rsidRDefault="001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ENTRADE Sp. Zo.o., </w:t>
            </w:r>
          </w:p>
          <w:p w14:paraId="76438435" w14:textId="77777777" w:rsidR="008B6F22" w:rsidRDefault="0014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86</w:t>
            </w:r>
            <w:r w:rsidR="00A339FE">
              <w:rPr>
                <w:rFonts w:ascii="Times New Roman" w:hAnsi="Times New Roman" w:cs="Times New Roman"/>
                <w:sz w:val="24"/>
                <w:szCs w:val="24"/>
              </w:rPr>
              <w:t>/88</w:t>
            </w:r>
          </w:p>
          <w:p w14:paraId="5CA0584F" w14:textId="67382B6E" w:rsidR="00A339FE" w:rsidRPr="00BC34AB" w:rsidRDefault="00A3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05-850 Jawczyce</w:t>
            </w:r>
          </w:p>
        </w:tc>
        <w:tc>
          <w:tcPr>
            <w:tcW w:w="2635" w:type="dxa"/>
          </w:tcPr>
          <w:p w14:paraId="0E68C22B" w14:textId="77777777" w:rsidR="008B6F22" w:rsidRPr="00BC34AB" w:rsidRDefault="008B6F22" w:rsidP="008C3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I (oświetlenie uliczne)</w:t>
            </w:r>
          </w:p>
        </w:tc>
        <w:tc>
          <w:tcPr>
            <w:tcW w:w="1901" w:type="dxa"/>
          </w:tcPr>
          <w:p w14:paraId="63ED9B93" w14:textId="605ECA7D" w:rsidR="008B6F22" w:rsidRPr="00BC34AB" w:rsidRDefault="00A339FE" w:rsidP="008F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1.163.696,09</w:t>
            </w:r>
          </w:p>
        </w:tc>
      </w:tr>
      <w:tr w:rsidR="008B6F22" w14:paraId="7A799A6D" w14:textId="77777777" w:rsidTr="00BC34AB">
        <w:trPr>
          <w:trHeight w:val="238"/>
        </w:trPr>
        <w:tc>
          <w:tcPr>
            <w:tcW w:w="817" w:type="dxa"/>
            <w:vMerge/>
          </w:tcPr>
          <w:p w14:paraId="2B957BA5" w14:textId="77777777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0B52590" w14:textId="77777777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06EB6C3" w14:textId="77777777" w:rsidR="008B6F22" w:rsidRPr="00BC34AB" w:rsidRDefault="008B6F22" w:rsidP="008C3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II (pozostałe obiekty)</w:t>
            </w:r>
          </w:p>
        </w:tc>
        <w:tc>
          <w:tcPr>
            <w:tcW w:w="1901" w:type="dxa"/>
          </w:tcPr>
          <w:p w14:paraId="1266528D" w14:textId="48F15E6F" w:rsidR="008B6F22" w:rsidRPr="00BC34AB" w:rsidRDefault="00A339FE" w:rsidP="008F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691.381,92</w:t>
            </w:r>
          </w:p>
        </w:tc>
      </w:tr>
      <w:tr w:rsidR="008B6F22" w14:paraId="01639EEF" w14:textId="77777777" w:rsidTr="00BC34AB">
        <w:trPr>
          <w:trHeight w:val="238"/>
        </w:trPr>
        <w:tc>
          <w:tcPr>
            <w:tcW w:w="817" w:type="dxa"/>
            <w:vMerge/>
          </w:tcPr>
          <w:p w14:paraId="0C3F64A4" w14:textId="77777777" w:rsidR="008B6F22" w:rsidRPr="00BC34AB" w:rsidRDefault="008B6F22" w:rsidP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04A577" w14:textId="77777777" w:rsidR="008B6F22" w:rsidRPr="00BC34AB" w:rsidRDefault="008B6F22" w:rsidP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84CC7C9" w14:textId="715016FA" w:rsidR="008B6F22" w:rsidRPr="00BC34AB" w:rsidRDefault="008B6F22" w:rsidP="008B6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(obiekty </w:t>
            </w:r>
            <w:r w:rsidRPr="00655EB5">
              <w:rPr>
                <w:rFonts w:ascii="Times New Roman" w:hAnsi="Times New Roman" w:cs="Times New Roman"/>
                <w:sz w:val="24"/>
                <w:szCs w:val="24"/>
              </w:rPr>
              <w:t>gospodarki wodno-kanalizacyjnej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14:paraId="04991FBF" w14:textId="2E9E6F5E" w:rsidR="008B6F22" w:rsidRPr="00BC34AB" w:rsidRDefault="00A339FE" w:rsidP="003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oferty</w:t>
            </w:r>
          </w:p>
        </w:tc>
      </w:tr>
      <w:tr w:rsidR="003371D0" w14:paraId="25EA0D72" w14:textId="77777777" w:rsidTr="00BC34AB">
        <w:trPr>
          <w:trHeight w:val="238"/>
        </w:trPr>
        <w:tc>
          <w:tcPr>
            <w:tcW w:w="817" w:type="dxa"/>
            <w:vMerge w:val="restart"/>
          </w:tcPr>
          <w:p w14:paraId="5C5E9BE2" w14:textId="40883AA9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3C0F25D" w14:textId="77777777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 xml:space="preserve">ENEA S.A., </w:t>
            </w:r>
          </w:p>
          <w:p w14:paraId="2C1EAADC" w14:textId="77777777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Pastelowa 8</w:t>
            </w:r>
          </w:p>
          <w:p w14:paraId="348F2716" w14:textId="2F8D81EE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 xml:space="preserve"> POZNAŃ</w:t>
            </w:r>
          </w:p>
        </w:tc>
        <w:tc>
          <w:tcPr>
            <w:tcW w:w="2635" w:type="dxa"/>
          </w:tcPr>
          <w:p w14:paraId="72DB45BD" w14:textId="6793FD64" w:rsidR="003371D0" w:rsidRDefault="003371D0" w:rsidP="0033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I (oświetlenie uliczne)</w:t>
            </w:r>
          </w:p>
        </w:tc>
        <w:tc>
          <w:tcPr>
            <w:tcW w:w="1901" w:type="dxa"/>
          </w:tcPr>
          <w:p w14:paraId="610F6030" w14:textId="242EF05D" w:rsidR="003371D0" w:rsidRDefault="00A339FE" w:rsidP="0033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835.314,93</w:t>
            </w:r>
          </w:p>
        </w:tc>
      </w:tr>
      <w:tr w:rsidR="003371D0" w14:paraId="5B7D4E5F" w14:textId="77777777" w:rsidTr="00BC34AB">
        <w:trPr>
          <w:trHeight w:val="238"/>
        </w:trPr>
        <w:tc>
          <w:tcPr>
            <w:tcW w:w="817" w:type="dxa"/>
            <w:vMerge/>
          </w:tcPr>
          <w:p w14:paraId="271C1726" w14:textId="77777777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BB0D87B" w14:textId="77777777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A6DD20E" w14:textId="336CCBC2" w:rsidR="003371D0" w:rsidRDefault="003371D0" w:rsidP="0033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II (pozostałe obiekty)</w:t>
            </w:r>
          </w:p>
        </w:tc>
        <w:tc>
          <w:tcPr>
            <w:tcW w:w="1901" w:type="dxa"/>
          </w:tcPr>
          <w:p w14:paraId="72204829" w14:textId="24400789" w:rsidR="003371D0" w:rsidRDefault="00A339FE" w:rsidP="0033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443.008,59</w:t>
            </w:r>
          </w:p>
        </w:tc>
      </w:tr>
      <w:tr w:rsidR="003371D0" w14:paraId="36E1E55B" w14:textId="77777777" w:rsidTr="00BC34AB">
        <w:trPr>
          <w:trHeight w:val="238"/>
        </w:trPr>
        <w:tc>
          <w:tcPr>
            <w:tcW w:w="817" w:type="dxa"/>
            <w:vMerge/>
          </w:tcPr>
          <w:p w14:paraId="39386F3B" w14:textId="77777777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50FEE3E" w14:textId="77777777" w:rsidR="003371D0" w:rsidRPr="00BC34AB" w:rsidRDefault="003371D0" w:rsidP="0033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F33A920" w14:textId="6FD19090" w:rsidR="003371D0" w:rsidRDefault="003371D0" w:rsidP="0033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(obiekty </w:t>
            </w:r>
            <w:r w:rsidRPr="00655EB5">
              <w:rPr>
                <w:rFonts w:ascii="Times New Roman" w:hAnsi="Times New Roman" w:cs="Times New Roman"/>
                <w:sz w:val="24"/>
                <w:szCs w:val="24"/>
              </w:rPr>
              <w:t>gospodarki wodno-kanalizacyjnej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14:paraId="4BEBF9FB" w14:textId="4F09B7E1" w:rsidR="003371D0" w:rsidRDefault="00A339FE" w:rsidP="0033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1.877.052,45</w:t>
            </w:r>
          </w:p>
        </w:tc>
      </w:tr>
    </w:tbl>
    <w:p w14:paraId="26263213" w14:textId="77777777" w:rsidR="00B622F4" w:rsidRDefault="00B622F4"/>
    <w:sectPr w:rsidR="00B6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A3427"/>
    <w:rsid w:val="000F08E2"/>
    <w:rsid w:val="001271A1"/>
    <w:rsid w:val="001411C9"/>
    <w:rsid w:val="00172103"/>
    <w:rsid w:val="003371D0"/>
    <w:rsid w:val="004243AC"/>
    <w:rsid w:val="00443EFC"/>
    <w:rsid w:val="0049481F"/>
    <w:rsid w:val="004E0636"/>
    <w:rsid w:val="005B1469"/>
    <w:rsid w:val="0064748A"/>
    <w:rsid w:val="00830BC5"/>
    <w:rsid w:val="00895570"/>
    <w:rsid w:val="008B6F22"/>
    <w:rsid w:val="008F46F2"/>
    <w:rsid w:val="00A339FE"/>
    <w:rsid w:val="00A97E96"/>
    <w:rsid w:val="00B60269"/>
    <w:rsid w:val="00B622F4"/>
    <w:rsid w:val="00B7571F"/>
    <w:rsid w:val="00BC34AB"/>
    <w:rsid w:val="00CF1D01"/>
    <w:rsid w:val="00D90751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169"/>
  <w15:docId w15:val="{C9229A51-238D-49E4-8969-6E8E06A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AB9D-1FE5-436A-A425-15BA051A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20</cp:revision>
  <dcterms:created xsi:type="dcterms:W3CDTF">2021-04-19T06:07:00Z</dcterms:created>
  <dcterms:modified xsi:type="dcterms:W3CDTF">2024-05-15T07:46:00Z</dcterms:modified>
</cp:coreProperties>
</file>