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F2" w:rsidRDefault="001E62F2" w:rsidP="001E62F2">
      <w:pPr>
        <w:pStyle w:val="Nagwek"/>
        <w:jc w:val="both"/>
        <w:rPr>
          <w:color w:val="000000"/>
          <w:sz w:val="16"/>
          <w:szCs w:val="16"/>
        </w:rPr>
      </w:pPr>
      <w:r>
        <w:rPr>
          <w:noProof/>
          <w:color w:val="000000"/>
          <w:sz w:val="16"/>
          <w:szCs w:val="16"/>
          <w:lang w:eastAsia="pl-PL"/>
        </w:rPr>
        <w:drawing>
          <wp:inline distT="0" distB="0" distL="0" distR="0" wp14:anchorId="76D71B3C" wp14:editId="353CB852">
            <wp:extent cx="731072" cy="490220"/>
            <wp:effectExtent l="0" t="0" r="0" b="508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767" cy="506779"/>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14:anchorId="7577EE70" wp14:editId="150337ED">
            <wp:extent cx="542925" cy="541007"/>
            <wp:effectExtent l="0" t="0" r="0" b="0"/>
            <wp:docPr id="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460" cy="560473"/>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14:anchorId="37852EAE" wp14:editId="0B5C89CD">
            <wp:extent cx="780527" cy="496253"/>
            <wp:effectExtent l="0" t="0" r="635" b="0"/>
            <wp:docPr id="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296" cy="513908"/>
                    </a:xfrm>
                    <a:prstGeom prst="rect">
                      <a:avLst/>
                    </a:prstGeom>
                    <a:noFill/>
                    <a:ln>
                      <a:noFill/>
                    </a:ln>
                  </pic:spPr>
                </pic:pic>
              </a:graphicData>
            </a:graphic>
          </wp:inline>
        </w:drawing>
      </w:r>
    </w:p>
    <w:p w:rsidR="001E62F2" w:rsidRDefault="001E62F2" w:rsidP="001E62F2">
      <w:pPr>
        <w:pStyle w:val="Nagwek"/>
        <w:jc w:val="both"/>
        <w:rPr>
          <w:color w:val="000000"/>
          <w:sz w:val="16"/>
          <w:szCs w:val="16"/>
        </w:rPr>
      </w:pPr>
      <w:r w:rsidRPr="00E901EA">
        <w:rPr>
          <w:color w:val="000000"/>
          <w:sz w:val="16"/>
          <w:szCs w:val="16"/>
        </w:rPr>
        <w:t xml:space="preserve">Dotyczy: umowy o przyznanie pomocy </w:t>
      </w:r>
      <w:r>
        <w:rPr>
          <w:color w:val="000000"/>
          <w:sz w:val="16"/>
          <w:szCs w:val="16"/>
        </w:rPr>
        <w:t>01176-6935-UM1611857/22</w:t>
      </w:r>
      <w:r w:rsidRPr="00E901EA">
        <w:rPr>
          <w:color w:val="000000"/>
          <w:sz w:val="16"/>
          <w:szCs w:val="16"/>
        </w:rPr>
        <w:t xml:space="preserve"> z dnia </w:t>
      </w:r>
      <w:r>
        <w:rPr>
          <w:color w:val="000000"/>
          <w:sz w:val="16"/>
          <w:szCs w:val="16"/>
        </w:rPr>
        <w:t>27 kwietnia 2023</w:t>
      </w:r>
      <w:r w:rsidRPr="00E901EA">
        <w:rPr>
          <w:color w:val="000000"/>
          <w:sz w:val="16"/>
          <w:szCs w:val="16"/>
        </w:rPr>
        <w:t xml:space="preserve">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 Europejski Fundusz Rolny na rzecz Rozwoju Obszarów Wiejskich: Europa inwestująca w obszary wiejskie”.</w:t>
      </w:r>
      <w:r>
        <w:rPr>
          <w:color w:val="000000"/>
          <w:sz w:val="16"/>
          <w:szCs w:val="16"/>
        </w:rPr>
        <w:t xml:space="preserve"> Operacja pn. „</w:t>
      </w:r>
      <w:r w:rsidRPr="00EE4EC6">
        <w:rPr>
          <w:color w:val="000000"/>
          <w:sz w:val="16"/>
          <w:szCs w:val="16"/>
        </w:rPr>
        <w:t>Rozbudowa infrastruktury placu zabaw zlokalizowanego przy ulicy Króla Eryka Pomorskiego w nadmorskim Darłowie, poprzez zakup i montaż nowych urządzeń zabawowych</w:t>
      </w:r>
      <w:r>
        <w:rPr>
          <w:color w:val="000000"/>
          <w:sz w:val="16"/>
          <w:szCs w:val="16"/>
        </w:rPr>
        <w:t>”.</w:t>
      </w:r>
      <w:r w:rsidRPr="00EE4EC6">
        <w:rPr>
          <w:color w:val="000000"/>
          <w:sz w:val="16"/>
          <w:szCs w:val="16"/>
        </w:rPr>
        <w:t xml:space="preserve"> </w:t>
      </w:r>
    </w:p>
    <w:p w:rsidR="001E62F2" w:rsidRDefault="001E62F2" w:rsidP="001E62F2">
      <w:pPr>
        <w:spacing w:before="60" w:after="60"/>
        <w:ind w:left="540"/>
        <w:jc w:val="right"/>
        <w:outlineLvl w:val="0"/>
        <w:rPr>
          <w:rFonts w:ascii="Arial" w:eastAsia="Times New Roman" w:hAnsi="Arial" w:cs="Arial"/>
          <w:b/>
          <w:bCs/>
          <w:sz w:val="20"/>
          <w:szCs w:val="20"/>
          <w:lang w:eastAsia="pl-PL"/>
        </w:rPr>
      </w:pPr>
    </w:p>
    <w:p w:rsidR="001E62F2" w:rsidRDefault="001E62F2" w:rsidP="001E62F2">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1E62F2" w:rsidRDefault="001E62F2" w:rsidP="001E62F2">
      <w:pPr>
        <w:spacing w:before="60" w:after="60"/>
        <w:ind w:left="540"/>
        <w:jc w:val="right"/>
        <w:outlineLvl w:val="0"/>
        <w:rPr>
          <w:rFonts w:ascii="Arial" w:eastAsia="Times New Roman" w:hAnsi="Arial" w:cs="Arial"/>
          <w:b/>
          <w:bCs/>
          <w:sz w:val="20"/>
          <w:szCs w:val="20"/>
          <w:lang w:eastAsia="pl-PL"/>
        </w:rPr>
      </w:pPr>
    </w:p>
    <w:p w:rsidR="001E62F2" w:rsidRDefault="001E62F2" w:rsidP="001E62F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1E62F2" w:rsidRDefault="001E62F2" w:rsidP="001E62F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1E62F2" w:rsidRDefault="001E62F2" w:rsidP="001E62F2">
      <w:pPr>
        <w:widowControl w:val="0"/>
        <w:suppressAutoHyphens/>
        <w:autoSpaceDE w:val="0"/>
        <w:autoSpaceDN w:val="0"/>
        <w:adjustRightInd w:val="0"/>
        <w:jc w:val="both"/>
        <w:rPr>
          <w:rFonts w:ascii="Arial" w:eastAsia="Times New Roman" w:hAnsi="Arial" w:cs="Arial"/>
          <w:b/>
          <w:bCs/>
          <w:sz w:val="11"/>
          <w:szCs w:val="13"/>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1E62F2" w:rsidRDefault="001E62F2" w:rsidP="001E62F2">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bookmarkStart w:id="0" w:name="_GoBack"/>
      <w:bookmarkEnd w:id="0"/>
      <w:r>
        <w:rPr>
          <w:rFonts w:ascii="Arial" w:eastAsia="Times New Roman" w:hAnsi="Arial" w:cs="Arial"/>
          <w:sz w:val="20"/>
          <w:szCs w:val="21"/>
          <w:lang w:eastAsia="pl-PL"/>
        </w:rPr>
        <w:t>), odda Wykonawcy</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1E62F2" w:rsidRDefault="001E62F2" w:rsidP="001E62F2">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1E62F2" w:rsidRDefault="001E62F2" w:rsidP="001E62F2">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60076C">
        <w:rPr>
          <w:rFonts w:ascii="Arial" w:eastAsia="Times New Roman" w:hAnsi="Arial" w:cs="Arial"/>
          <w:b/>
          <w:bCs/>
          <w:sz w:val="20"/>
          <w:szCs w:val="21"/>
          <w:lang w:eastAsia="pl-PL"/>
        </w:rPr>
        <w:t xml:space="preserve">Rozbudowa placu zabaw przy ulicy Króla Eryka w Darłowie, działka 13/67 obręb 13 Miasta Darłowo, poprzez montaż </w:t>
      </w:r>
      <w:r>
        <w:rPr>
          <w:rFonts w:ascii="Arial" w:eastAsia="Times New Roman" w:hAnsi="Arial" w:cs="Arial"/>
          <w:b/>
          <w:bCs/>
          <w:sz w:val="20"/>
          <w:szCs w:val="21"/>
          <w:lang w:eastAsia="pl-PL"/>
        </w:rPr>
        <w:t>4 urządzeń zabawowych”</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1E62F2" w:rsidRDefault="001E62F2" w:rsidP="001E62F2">
      <w:pPr>
        <w:widowControl w:val="0"/>
        <w:suppressAutoHyphens/>
        <w:autoSpaceDE w:val="0"/>
        <w:autoSpaceDN w:val="0"/>
        <w:adjustRightInd w:val="0"/>
        <w:jc w:val="both"/>
        <w:rPr>
          <w:rFonts w:ascii="Arial" w:eastAsia="Times New Roman" w:hAnsi="Arial" w:cs="Arial"/>
          <w:strike/>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i/>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sz w:val="20"/>
          <w:szCs w:val="21"/>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i/>
          <w:sz w:val="18"/>
          <w:szCs w:val="19"/>
          <w:lang w:eastAsia="pl-PL"/>
        </w:rPr>
      </w:pPr>
    </w:p>
    <w:p w:rsidR="001E62F2" w:rsidRDefault="001E62F2" w:rsidP="001E62F2">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1E62F2" w:rsidRDefault="001E62F2" w:rsidP="001E62F2">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1E62F2" w:rsidRDefault="001E62F2" w:rsidP="001E62F2">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1E62F2" w:rsidRDefault="001E62F2" w:rsidP="001E62F2">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1E62F2" w:rsidRDefault="001E62F2" w:rsidP="001E62F2">
      <w:pPr>
        <w:spacing w:before="60" w:after="60"/>
        <w:ind w:left="4248"/>
        <w:jc w:val="center"/>
        <w:rPr>
          <w:rFonts w:eastAsia="Times New Roman" w:cs="Times New Roman"/>
          <w:color w:val="FF0000"/>
          <w:sz w:val="16"/>
          <w:szCs w:val="16"/>
          <w:lang w:eastAsia="pl-PL"/>
        </w:rPr>
      </w:pPr>
    </w:p>
    <w:p w:rsidR="001E62F2" w:rsidRDefault="001E62F2" w:rsidP="001E62F2">
      <w:pPr>
        <w:spacing w:before="60" w:after="60"/>
        <w:ind w:left="4248"/>
        <w:jc w:val="center"/>
        <w:rPr>
          <w:rFonts w:eastAsia="Times New Roman" w:cs="Times New Roman"/>
          <w:color w:val="FF0000"/>
          <w:sz w:val="16"/>
          <w:szCs w:val="16"/>
          <w:lang w:eastAsia="pl-PL"/>
        </w:rPr>
      </w:pPr>
    </w:p>
    <w:p w:rsidR="001E62F2" w:rsidRDefault="001E62F2" w:rsidP="001E62F2">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1E62F2" w:rsidRDefault="001E62F2" w:rsidP="001E62F2">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1E62F2" w:rsidRDefault="001E62F2" w:rsidP="001E62F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1E62F2" w:rsidRDefault="001E62F2" w:rsidP="001E62F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1E62F2" w:rsidRDefault="001E62F2" w:rsidP="001E62F2">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1E62F2" w:rsidRDefault="001E62F2" w:rsidP="001E62F2"/>
    <w:p w:rsidR="001E62F2" w:rsidRDefault="001E62F2" w:rsidP="001E62F2"/>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F2"/>
    <w:rsid w:val="001E62F2"/>
    <w:rsid w:val="005D700D"/>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A4E9E-ABC8-45F2-8A70-AC310A9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2F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62F2"/>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1E62F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2024-01-23T12:26:00Z</dcterms:created>
  <dcterms:modified xsi:type="dcterms:W3CDTF">2024-01-23T12:26:00Z</dcterms:modified>
</cp:coreProperties>
</file>