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937CCE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A7127D">
        <w:rPr>
          <w:rFonts w:ascii="Cambria" w:hAnsi="Cambria" w:cs="Arial"/>
          <w:bCs/>
          <w:sz w:val="22"/>
          <w:szCs w:val="22"/>
        </w:rPr>
        <w:t>leśnej na terenie Nadleśnictwa Gorlice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214D1" w14:textId="77777777" w:rsidR="00FC214A" w:rsidRDefault="00FC214A">
      <w:r>
        <w:separator/>
      </w:r>
    </w:p>
  </w:endnote>
  <w:endnote w:type="continuationSeparator" w:id="0">
    <w:p w14:paraId="79FB2688" w14:textId="77777777" w:rsidR="00FC214A" w:rsidRDefault="00FC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9892EEB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127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26014" w14:textId="77777777" w:rsidR="00FC214A" w:rsidRDefault="00FC214A">
      <w:r>
        <w:separator/>
      </w:r>
    </w:p>
  </w:footnote>
  <w:footnote w:type="continuationSeparator" w:id="0">
    <w:p w14:paraId="685FFBB8" w14:textId="77777777" w:rsidR="00FC214A" w:rsidRDefault="00FC21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D494E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81285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7127D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C214A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287</Words>
  <Characters>2771</Characters>
  <Application>Microsoft Office Word</Application>
  <DocSecurity>0</DocSecurity>
  <Lines>125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Stolarski (Nadl. Gorlice)</cp:lastModifiedBy>
  <cp:revision>2</cp:revision>
  <dcterms:created xsi:type="dcterms:W3CDTF">2023-10-24T08:22:00Z</dcterms:created>
  <dcterms:modified xsi:type="dcterms:W3CDTF">2023-10-24T08:22:00Z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