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3AD7604B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>
        <w:rPr>
          <w:rFonts w:asciiTheme="minorHAnsi" w:hAnsiTheme="minorHAnsi" w:cstheme="minorHAnsi"/>
          <w:b/>
          <w:bCs/>
        </w:rPr>
        <w:t>1</w:t>
      </w:r>
      <w:r w:rsidR="005D264A">
        <w:rPr>
          <w:rFonts w:asciiTheme="minorHAnsi" w:hAnsiTheme="minorHAnsi" w:cstheme="minorHAnsi"/>
          <w:b/>
          <w:bCs/>
        </w:rPr>
        <w:t>9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5D264A">
        <w:rPr>
          <w:rFonts w:asciiTheme="minorHAnsi" w:hAnsiTheme="minorHAnsi" w:cstheme="minorHAnsi"/>
          <w:b/>
          <w:bCs/>
        </w:rPr>
        <w:t>KONTENERY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363B800" w14:textId="27993716" w:rsidR="005D264A" w:rsidRDefault="00D36A74" w:rsidP="00B338EF">
      <w:pPr>
        <w:spacing w:after="0" w:line="240" w:lineRule="auto"/>
        <w:jc w:val="center"/>
        <w:rPr>
          <w:b/>
          <w:bCs/>
          <w:color w:val="000000"/>
        </w:rPr>
      </w:pPr>
      <w:r w:rsidRPr="00D36A74">
        <w:rPr>
          <w:b/>
          <w:bCs/>
          <w:color w:val="000000"/>
        </w:rPr>
        <w:t>Dostawa wraz z montażem agregatów chłodniczo-grzewczych oraz agregatu do elektropołowów do komórek organizacyjnych Instytutu Rybactwa Śródlądowego im. Stanisława Sakowicza Państwowego Instytutu Badawczego celem realizacji zadań badawczych projektu pt.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</w:p>
    <w:p w14:paraId="3BE2FCF1" w14:textId="77777777" w:rsidR="00016877" w:rsidRDefault="00016877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82C72B4" w14:textId="1BFDEE4E" w:rsidR="007B7DA0" w:rsidRDefault="007B7DA0" w:rsidP="007B7DA0">
      <w:pPr>
        <w:spacing w:after="0" w:line="240" w:lineRule="auto"/>
        <w:rPr>
          <w:b/>
          <w:i/>
        </w:rPr>
      </w:pPr>
    </w:p>
    <w:p w14:paraId="77ABDCE1" w14:textId="1745ACEF" w:rsidR="005D264A" w:rsidRDefault="005D264A" w:rsidP="007B7DA0">
      <w:pPr>
        <w:spacing w:after="0" w:line="240" w:lineRule="auto"/>
        <w:rPr>
          <w:b/>
          <w:i/>
        </w:rPr>
      </w:pPr>
    </w:p>
    <w:p w14:paraId="670816C7" w14:textId="3C5EB4D9" w:rsidR="005D264A" w:rsidRDefault="005D264A" w:rsidP="007B7DA0">
      <w:pPr>
        <w:spacing w:after="0" w:line="240" w:lineRule="auto"/>
        <w:rPr>
          <w:b/>
          <w:i/>
        </w:rPr>
      </w:pPr>
    </w:p>
    <w:p w14:paraId="184CB988" w14:textId="527661EF" w:rsidR="005D264A" w:rsidRDefault="005D264A" w:rsidP="007B7DA0">
      <w:pPr>
        <w:spacing w:after="0" w:line="240" w:lineRule="auto"/>
        <w:rPr>
          <w:b/>
          <w:i/>
        </w:rPr>
      </w:pPr>
    </w:p>
    <w:p w14:paraId="2297EB43" w14:textId="39293039" w:rsidR="005D264A" w:rsidRDefault="005D264A" w:rsidP="007B7DA0">
      <w:pPr>
        <w:spacing w:after="0" w:line="240" w:lineRule="auto"/>
        <w:rPr>
          <w:b/>
          <w:i/>
        </w:rPr>
      </w:pPr>
    </w:p>
    <w:p w14:paraId="7C2BCE19" w14:textId="378E9BA7" w:rsidR="005D264A" w:rsidRDefault="005D264A" w:rsidP="007B7DA0">
      <w:pPr>
        <w:spacing w:after="0" w:line="240" w:lineRule="auto"/>
        <w:rPr>
          <w:b/>
          <w:i/>
        </w:rPr>
      </w:pPr>
    </w:p>
    <w:p w14:paraId="74F63832" w14:textId="24D6D0E6" w:rsidR="005D264A" w:rsidRDefault="005D264A" w:rsidP="007B7DA0">
      <w:pPr>
        <w:spacing w:after="0" w:line="240" w:lineRule="auto"/>
        <w:rPr>
          <w:b/>
          <w:i/>
        </w:rPr>
      </w:pPr>
    </w:p>
    <w:p w14:paraId="6018CF69" w14:textId="77777777" w:rsidR="005D264A" w:rsidRPr="007B7DA0" w:rsidRDefault="005D264A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2607"/>
        <w:gridCol w:w="4479"/>
        <w:gridCol w:w="1695"/>
      </w:tblGrid>
      <w:tr w:rsidR="00D36A74" w14:paraId="01127C23" w14:textId="7F782DBE" w:rsidTr="00D36A74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41" w14:textId="5C43ECCA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 xml:space="preserve">Numer części 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740B765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FBB99" w14:textId="611C943C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czas reakcji serwisu gwarancyjnego</w:t>
            </w:r>
          </w:p>
        </w:tc>
      </w:tr>
      <w:tr w:rsidR="00D36A74" w14:paraId="774A2EFF" w14:textId="7F4CB3DF" w:rsidTr="00D36A74">
        <w:trPr>
          <w:trHeight w:val="67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5B5" w14:textId="28853465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36A74" w14:paraId="4F64DE70" w14:textId="7CF77362" w:rsidTr="00D36A74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18" w14:textId="1937BD51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6B5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91EF0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284D1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36A74" w14:paraId="55047EE7" w14:textId="2D7E167A" w:rsidTr="00D36A74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F061" w14:textId="0A668FDD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6D2A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0B960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103E9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797032EE" w14:textId="2009A611" w:rsidR="005552B3" w:rsidRDefault="005552B3" w:rsidP="005552B3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serwis gwarancyjny prowadzić będzie: </w:t>
      </w:r>
    </w:p>
    <w:p w14:paraId="2D34948C" w14:textId="77777777" w:rsidR="005552B3" w:rsidRPr="002656B5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9"/>
        <w:gridCol w:w="3005"/>
        <w:gridCol w:w="3004"/>
      </w:tblGrid>
      <w:tr w:rsidR="005552B3" w:rsidRPr="002656B5" w14:paraId="2EA987C3" w14:textId="77777777" w:rsidTr="00DC687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15D4D5C6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do kontaktu z serwisem gwarancyjnym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do zgłaszania usterki</w:t>
            </w:r>
          </w:p>
        </w:tc>
      </w:tr>
      <w:tr w:rsidR="005552B3" w:rsidRPr="002656B5" w14:paraId="00E01959" w14:textId="77777777" w:rsidTr="005552B3">
        <w:trPr>
          <w:trHeight w:val="1068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119E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B818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F5A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1EDA01D7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FD17DD">
        <w:rPr>
          <w:b/>
          <w:bCs/>
        </w:rPr>
        <w:t>20</w:t>
      </w:r>
      <w:r w:rsidR="00E07EC2">
        <w:rPr>
          <w:b/>
          <w:bCs/>
        </w:rPr>
        <w:t>.04.</w:t>
      </w:r>
      <w:r w:rsidR="008E4043">
        <w:rPr>
          <w:b/>
          <w:bCs/>
        </w:rPr>
        <w:t>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4C035185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jednoosobowa działalność gospodarcza</w:t>
      </w:r>
    </w:p>
    <w:p w14:paraId="365B3934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osoba fizyczna nieprowadząca działalności gospodarczej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150B" w14:textId="77777777" w:rsidR="003964E4" w:rsidRDefault="003964E4">
      <w:r>
        <w:separator/>
      </w:r>
    </w:p>
  </w:endnote>
  <w:endnote w:type="continuationSeparator" w:id="0">
    <w:p w14:paraId="46902315" w14:textId="77777777" w:rsidR="003964E4" w:rsidRDefault="003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2053" w14:textId="77777777" w:rsidR="003964E4" w:rsidRDefault="003964E4">
      <w:r>
        <w:separator/>
      </w:r>
    </w:p>
  </w:footnote>
  <w:footnote w:type="continuationSeparator" w:id="0">
    <w:p w14:paraId="59CCCC60" w14:textId="77777777" w:rsidR="003964E4" w:rsidRDefault="0039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029552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8115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4</cp:revision>
  <cp:lastPrinted>2023-01-18T10:20:00Z</cp:lastPrinted>
  <dcterms:created xsi:type="dcterms:W3CDTF">2023-03-15T11:00:00Z</dcterms:created>
  <dcterms:modified xsi:type="dcterms:W3CDTF">2023-03-16T08:44:00Z</dcterms:modified>
</cp:coreProperties>
</file>