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9CEC8" w14:textId="45E8A0F0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Znak sprawy: </w:t>
      </w:r>
      <w:bookmarkStart w:id="0" w:name="_Hlk94005511"/>
      <w:r w:rsidRPr="41197035">
        <w:rPr>
          <w:rFonts w:asciiTheme="minorHAnsi" w:eastAsia="Arial" w:hAnsiTheme="minorHAnsi" w:cstheme="minorBidi"/>
          <w:sz w:val="24"/>
          <w:szCs w:val="24"/>
        </w:rPr>
        <w:t>IZ.271.</w:t>
      </w:r>
      <w:r w:rsidR="00B4220D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>.2022</w:t>
      </w:r>
      <w:bookmarkEnd w:id="0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CC75F9">
        <w:rPr>
          <w:rFonts w:asciiTheme="minorHAnsi" w:eastAsia="Arial" w:hAnsiTheme="minorHAnsi" w:cstheme="minorBidi"/>
          <w:sz w:val="24"/>
          <w:szCs w:val="24"/>
        </w:rPr>
        <w:t>9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0A8EB696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FFF497F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Wykonawca:</w:t>
      </w:r>
    </w:p>
    <w:p w14:paraId="1FB35F09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……………………………… </w:t>
      </w: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</w:t>
      </w:r>
    </w:p>
    <w:p w14:paraId="3F51A433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)</w:t>
      </w:r>
    </w:p>
    <w:p w14:paraId="3A1520C1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u w:val="single"/>
        </w:rPr>
      </w:pPr>
      <w:r w:rsidRPr="41197035">
        <w:rPr>
          <w:rFonts w:asciiTheme="minorHAnsi" w:eastAsia="Arial" w:hAnsiTheme="minorHAnsi" w:cstheme="minorBidi"/>
          <w:sz w:val="24"/>
          <w:szCs w:val="24"/>
          <w:u w:val="single"/>
        </w:rPr>
        <w:t>reprezentowany przez:</w:t>
      </w:r>
    </w:p>
    <w:p w14:paraId="579658FD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</w:p>
    <w:p w14:paraId="3DE0C9B0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(imię, nazwisko, stanowisko/podstawa do reprezentacji)</w:t>
      </w:r>
    </w:p>
    <w:p w14:paraId="73A62E5D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94DA649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OŚWIADCZENIE DOTYCZĄCE PODZIAŁU OBOWIĄZKÓW POMIĘDZY WYKONAWCAMI WSPÓLNIE UBIEGAJĄCYMI SIĘ O UDZIELENIE ZAMÓWIENIA</w:t>
      </w:r>
    </w:p>
    <w:p w14:paraId="42F12C24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393730F4" w14:textId="15C4A6AE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Oświadczam, że niżej wymienieni wykonawcy wspólnie ubiegający się o udzielenie zamówienia, wykonają następujące roboty budowlane, do realizacji których wymagane są zdolności określone przez zamawiającego w warunkach udziału w postępowaniu o udzielenie zamówienia publicznego pn.: </w:t>
      </w:r>
      <w:r w:rsidR="002B095E" w:rsidRPr="002B095E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</w:t>
      </w:r>
      <w:r w:rsidR="00CF5C1C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prowadzonym przez Gminę Sękowa:</w:t>
      </w:r>
    </w:p>
    <w:p w14:paraId="155DCC3F" w14:textId="6FE66330" w:rsidR="00207789" w:rsidRPr="007F276A" w:rsidRDefault="00207789" w:rsidP="00207789">
      <w:pPr>
        <w:pStyle w:val="Akapitzlist"/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bookmarkStart w:id="1" w:name="_Hlk94005300"/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…………………………………………….……………. (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nazwa</w:t>
      </w:r>
      <w:r w:rsidR="00947178">
        <w:rPr>
          <w:rFonts w:asciiTheme="minorHAnsi" w:eastAsia="Arial" w:hAnsiTheme="minorHAnsi" w:cstheme="minorBidi"/>
          <w:i/>
          <w:iCs/>
          <w:sz w:val="24"/>
          <w:szCs w:val="24"/>
        </w:rPr>
        <w:t>/y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i adres</w:t>
      </w:r>
      <w:r w:rsidR="00947178">
        <w:rPr>
          <w:rFonts w:asciiTheme="minorHAnsi" w:eastAsia="Arial" w:hAnsiTheme="minorHAnsi" w:cstheme="minorBidi"/>
          <w:i/>
          <w:iCs/>
          <w:sz w:val="24"/>
          <w:szCs w:val="24"/>
        </w:rPr>
        <w:t>/y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siedziby wykonawcy</w:t>
      </w:r>
      <w:r w:rsidR="00947178">
        <w:rPr>
          <w:rFonts w:asciiTheme="minorHAnsi" w:eastAsia="Arial" w:hAnsiTheme="minorHAnsi" w:cstheme="minorBidi"/>
          <w:i/>
          <w:iCs/>
          <w:sz w:val="24"/>
          <w:szCs w:val="24"/>
        </w:rPr>
        <w:t>/ów</w:t>
      </w:r>
      <w:r w:rsidRPr="41197035">
        <w:rPr>
          <w:rFonts w:asciiTheme="minorHAnsi" w:eastAsia="Arial" w:hAnsiTheme="minorHAnsi" w:cstheme="minorBidi"/>
          <w:sz w:val="24"/>
          <w:szCs w:val="24"/>
        </w:rPr>
        <w:t>) - …………………………………… (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roboty budowlane, które wykona</w:t>
      </w:r>
      <w:r w:rsidR="00C247DB">
        <w:rPr>
          <w:rFonts w:asciiTheme="minorHAnsi" w:eastAsia="Arial" w:hAnsiTheme="minorHAnsi" w:cstheme="minorBidi"/>
          <w:i/>
          <w:iCs/>
          <w:sz w:val="24"/>
          <w:szCs w:val="24"/>
        </w:rPr>
        <w:t>/ją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wykonawca</w:t>
      </w:r>
      <w:r w:rsidR="00C247DB">
        <w:rPr>
          <w:rFonts w:asciiTheme="minorHAnsi" w:eastAsia="Arial" w:hAnsiTheme="minorHAnsi" w:cstheme="minorBidi"/>
          <w:i/>
          <w:iCs/>
          <w:sz w:val="24"/>
          <w:szCs w:val="24"/>
        </w:rPr>
        <w:t>/y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) – w celu wykazania spełniania warunku udziału w postępowaniu, określonego w Rozdziale V pkt 1 ppkt 4 lit. a </w:t>
      </w:r>
      <w:bookmarkEnd w:id="1"/>
      <w:r w:rsidRPr="41197035">
        <w:rPr>
          <w:rFonts w:asciiTheme="minorHAnsi" w:eastAsia="Arial" w:hAnsiTheme="minorHAnsi" w:cstheme="minorBidi"/>
          <w:sz w:val="24"/>
          <w:szCs w:val="24"/>
        </w:rPr>
        <w:t>SWZ;</w:t>
      </w:r>
    </w:p>
    <w:p w14:paraId="4A714AED" w14:textId="77777777" w:rsidR="00207789" w:rsidRDefault="00207789" w:rsidP="00207789">
      <w:pPr>
        <w:pStyle w:val="Akapitzlist"/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bookmarkStart w:id="2" w:name="_Hlk94950309"/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…………………………………………….……………. (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nazwa i adres siedziby wykonawcy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) - …………………………………… 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(usługi, które wykona wykonawca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) – w celu wykazania spełniania warunku udziału w postępowaniu, określonego w Rozdziale V pkt 1 ppkt 4 lit. b </w:t>
      </w:r>
      <w:r>
        <w:rPr>
          <w:rFonts w:asciiTheme="minorHAnsi" w:eastAsia="Arial" w:hAnsiTheme="minorHAnsi" w:cstheme="minorBidi"/>
          <w:sz w:val="24"/>
          <w:szCs w:val="24"/>
        </w:rPr>
        <w:t xml:space="preserve">tiret pierwsze </w:t>
      </w:r>
      <w:r w:rsidRPr="41197035">
        <w:rPr>
          <w:rFonts w:asciiTheme="minorHAnsi" w:eastAsia="Arial" w:hAnsiTheme="minorHAnsi" w:cstheme="minorBidi"/>
          <w:sz w:val="24"/>
          <w:szCs w:val="24"/>
        </w:rPr>
        <w:t>SWZ</w:t>
      </w:r>
      <w:r>
        <w:rPr>
          <w:rFonts w:asciiTheme="minorHAnsi" w:eastAsia="Arial" w:hAnsiTheme="minorHAnsi" w:cstheme="minorBidi"/>
          <w:sz w:val="24"/>
          <w:szCs w:val="24"/>
        </w:rPr>
        <w:t>;</w:t>
      </w:r>
    </w:p>
    <w:bookmarkEnd w:id="2"/>
    <w:p w14:paraId="77544F38" w14:textId="77777777" w:rsidR="00207789" w:rsidRPr="00562243" w:rsidRDefault="00207789" w:rsidP="00207789">
      <w:pPr>
        <w:pStyle w:val="Akapitzlist"/>
        <w:numPr>
          <w:ilvl w:val="0"/>
          <w:numId w:val="5"/>
        </w:numPr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562243">
        <w:rPr>
          <w:rFonts w:asciiTheme="minorHAnsi" w:eastAsia="Arial" w:hAnsiTheme="minorHAnsi" w:cstheme="minorBidi"/>
          <w:sz w:val="24"/>
          <w:szCs w:val="24"/>
        </w:rPr>
        <w:t>…………………………………………….……………. (</w:t>
      </w:r>
      <w:r w:rsidRPr="00205E92">
        <w:rPr>
          <w:rFonts w:asciiTheme="minorHAnsi" w:eastAsia="Arial" w:hAnsiTheme="minorHAnsi" w:cstheme="minorBidi"/>
          <w:i/>
          <w:iCs/>
          <w:sz w:val="24"/>
          <w:szCs w:val="24"/>
        </w:rPr>
        <w:t>nazwa i adres siedziby wykonawcy</w:t>
      </w:r>
      <w:r w:rsidRPr="00562243">
        <w:rPr>
          <w:rFonts w:asciiTheme="minorHAnsi" w:eastAsia="Arial" w:hAnsiTheme="minorHAnsi" w:cstheme="minorBidi"/>
          <w:sz w:val="24"/>
          <w:szCs w:val="24"/>
        </w:rPr>
        <w:t>) - …………………………………… (</w:t>
      </w:r>
      <w:r w:rsidRPr="00205E92">
        <w:rPr>
          <w:rFonts w:asciiTheme="minorHAnsi" w:eastAsia="Arial" w:hAnsiTheme="minorHAnsi" w:cstheme="minorBidi"/>
          <w:i/>
          <w:iCs/>
          <w:sz w:val="24"/>
          <w:szCs w:val="24"/>
        </w:rPr>
        <w:t>usługi, które wykona wykonawca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) – w celu wykazania spełniania warunku udziału w postępowaniu, określonego w Rozdziale V pkt 1 ppkt 4 lit. b tiret </w:t>
      </w:r>
      <w:r>
        <w:rPr>
          <w:rFonts w:asciiTheme="minorHAnsi" w:eastAsia="Arial" w:hAnsiTheme="minorHAnsi" w:cstheme="minorBidi"/>
          <w:sz w:val="24"/>
          <w:szCs w:val="24"/>
        </w:rPr>
        <w:t>drugie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 SWZ;</w:t>
      </w:r>
    </w:p>
    <w:p w14:paraId="78701179" w14:textId="77777777" w:rsidR="00207789" w:rsidRPr="00562243" w:rsidRDefault="00207789" w:rsidP="00207789">
      <w:pPr>
        <w:pStyle w:val="Akapitzlist"/>
        <w:numPr>
          <w:ilvl w:val="0"/>
          <w:numId w:val="5"/>
        </w:numPr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562243">
        <w:rPr>
          <w:rFonts w:asciiTheme="minorHAnsi" w:eastAsia="Arial" w:hAnsiTheme="minorHAnsi" w:cstheme="minorBidi"/>
          <w:sz w:val="24"/>
          <w:szCs w:val="24"/>
        </w:rPr>
        <w:t>…………………………………………….……………. (</w:t>
      </w:r>
      <w:r w:rsidRPr="00201AD7">
        <w:rPr>
          <w:rFonts w:asciiTheme="minorHAnsi" w:eastAsia="Arial" w:hAnsiTheme="minorHAnsi" w:cstheme="minorBidi"/>
          <w:i/>
          <w:iCs/>
          <w:sz w:val="24"/>
          <w:szCs w:val="24"/>
        </w:rPr>
        <w:t>nazwa i adres siedziby wykonawcy</w:t>
      </w:r>
      <w:r w:rsidRPr="00562243">
        <w:rPr>
          <w:rFonts w:asciiTheme="minorHAnsi" w:eastAsia="Arial" w:hAnsiTheme="minorHAnsi" w:cstheme="minorBidi"/>
          <w:sz w:val="24"/>
          <w:szCs w:val="24"/>
        </w:rPr>
        <w:t>) - …………………………………… (</w:t>
      </w:r>
      <w:r w:rsidRPr="00205E92">
        <w:rPr>
          <w:rFonts w:asciiTheme="minorHAnsi" w:eastAsia="Arial" w:hAnsiTheme="minorHAnsi" w:cstheme="minorBidi"/>
          <w:i/>
          <w:iCs/>
          <w:sz w:val="24"/>
          <w:szCs w:val="24"/>
        </w:rPr>
        <w:t>usługi, które wykona wykonawca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) – w celu wykazania spełniania warunku udziału w postępowaniu, określonego w Rozdziale V pkt 1 ppkt 4 lit. b tiret </w:t>
      </w:r>
      <w:r>
        <w:rPr>
          <w:rFonts w:asciiTheme="minorHAnsi" w:eastAsia="Arial" w:hAnsiTheme="minorHAnsi" w:cstheme="minorBidi"/>
          <w:sz w:val="24"/>
          <w:szCs w:val="24"/>
        </w:rPr>
        <w:t>trzecie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 SWZ;</w:t>
      </w:r>
    </w:p>
    <w:p w14:paraId="7E5B5227" w14:textId="77777777" w:rsidR="00207789" w:rsidRPr="00562243" w:rsidRDefault="00207789" w:rsidP="00207789">
      <w:pPr>
        <w:pStyle w:val="Akapitzlist"/>
        <w:numPr>
          <w:ilvl w:val="0"/>
          <w:numId w:val="5"/>
        </w:numPr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562243">
        <w:rPr>
          <w:rFonts w:asciiTheme="minorHAnsi" w:eastAsia="Arial" w:hAnsiTheme="minorHAnsi" w:cstheme="minorBidi"/>
          <w:sz w:val="24"/>
          <w:szCs w:val="24"/>
        </w:rPr>
        <w:lastRenderedPageBreak/>
        <w:t>…………………………………………….……………. (</w:t>
      </w:r>
      <w:r w:rsidRPr="00205E92">
        <w:rPr>
          <w:rFonts w:asciiTheme="minorHAnsi" w:eastAsia="Arial" w:hAnsiTheme="minorHAnsi" w:cstheme="minorBidi"/>
          <w:i/>
          <w:iCs/>
          <w:sz w:val="24"/>
          <w:szCs w:val="24"/>
        </w:rPr>
        <w:t>nazwa i adres siedziby wykonawcy</w:t>
      </w:r>
      <w:r w:rsidRPr="00562243">
        <w:rPr>
          <w:rFonts w:asciiTheme="minorHAnsi" w:eastAsia="Arial" w:hAnsiTheme="minorHAnsi" w:cstheme="minorBidi"/>
          <w:sz w:val="24"/>
          <w:szCs w:val="24"/>
        </w:rPr>
        <w:t>) - …………………………………… (</w:t>
      </w:r>
      <w:r w:rsidRPr="00205E92">
        <w:rPr>
          <w:rFonts w:asciiTheme="minorHAnsi" w:eastAsia="Arial" w:hAnsiTheme="minorHAnsi" w:cstheme="minorBidi"/>
          <w:i/>
          <w:iCs/>
          <w:sz w:val="24"/>
          <w:szCs w:val="24"/>
        </w:rPr>
        <w:t>usługi, które wykona wykonawca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) – w celu wykazania spełniania warunku udziału w postępowaniu, określonego w Rozdziale V pkt 1 ppkt 4 lit. b tiret </w:t>
      </w:r>
      <w:r>
        <w:rPr>
          <w:rFonts w:asciiTheme="minorHAnsi" w:eastAsia="Arial" w:hAnsiTheme="minorHAnsi" w:cstheme="minorBidi"/>
          <w:sz w:val="24"/>
          <w:szCs w:val="24"/>
        </w:rPr>
        <w:t>czwarte</w:t>
      </w:r>
      <w:r w:rsidRPr="00562243">
        <w:rPr>
          <w:rFonts w:asciiTheme="minorHAnsi" w:eastAsia="Arial" w:hAnsiTheme="minorHAnsi" w:cstheme="minorBidi"/>
          <w:sz w:val="24"/>
          <w:szCs w:val="24"/>
        </w:rPr>
        <w:t xml:space="preserve"> SWZ</w:t>
      </w:r>
      <w:r>
        <w:rPr>
          <w:rFonts w:asciiTheme="minorHAnsi" w:eastAsia="Arial" w:hAnsiTheme="minorHAnsi" w:cstheme="minorBidi"/>
          <w:sz w:val="24"/>
          <w:szCs w:val="24"/>
        </w:rPr>
        <w:t>.</w:t>
      </w:r>
    </w:p>
    <w:p w14:paraId="106BA479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C9164A4" w14:textId="77777777" w:rsidR="00207789" w:rsidRPr="007F276A" w:rsidRDefault="00207789" w:rsidP="0020778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81048E0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3C8B2D5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5818013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DC36E75" w14:textId="77777777" w:rsidR="007C3326" w:rsidRDefault="007C3326"/>
    <w:sectPr w:rsidR="007C33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EF6E" w14:textId="77777777" w:rsidR="002F5C56" w:rsidRDefault="002F5C56" w:rsidP="00821660">
      <w:pPr>
        <w:spacing w:after="0" w:line="240" w:lineRule="auto"/>
      </w:pPr>
      <w:r>
        <w:separator/>
      </w:r>
    </w:p>
  </w:endnote>
  <w:endnote w:type="continuationSeparator" w:id="0">
    <w:p w14:paraId="40C0DD44" w14:textId="77777777" w:rsidR="002F5C56" w:rsidRDefault="002F5C56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12FF" w14:textId="77777777" w:rsidR="002F5C56" w:rsidRDefault="002F5C56" w:rsidP="00821660">
      <w:pPr>
        <w:spacing w:after="0" w:line="240" w:lineRule="auto"/>
      </w:pPr>
      <w:r>
        <w:separator/>
      </w:r>
    </w:p>
  </w:footnote>
  <w:footnote w:type="continuationSeparator" w:id="0">
    <w:p w14:paraId="5DAE9DFC" w14:textId="77777777" w:rsidR="002F5C56" w:rsidRDefault="002F5C56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24889"/>
    <w:multiLevelType w:val="hybridMultilevel"/>
    <w:tmpl w:val="AC9EBB82"/>
    <w:lvl w:ilvl="0" w:tplc="EEBE96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0149F0"/>
    <w:rsid w:val="00175D59"/>
    <w:rsid w:val="00201AD7"/>
    <w:rsid w:val="00205E92"/>
    <w:rsid w:val="00207789"/>
    <w:rsid w:val="002A2A75"/>
    <w:rsid w:val="002B095E"/>
    <w:rsid w:val="002F5C56"/>
    <w:rsid w:val="003C2647"/>
    <w:rsid w:val="006D4D85"/>
    <w:rsid w:val="007773AC"/>
    <w:rsid w:val="007C3326"/>
    <w:rsid w:val="00821660"/>
    <w:rsid w:val="00947178"/>
    <w:rsid w:val="00B4220D"/>
    <w:rsid w:val="00BF13A3"/>
    <w:rsid w:val="00C247DB"/>
    <w:rsid w:val="00CC75F9"/>
    <w:rsid w:val="00CF5C1C"/>
    <w:rsid w:val="00DB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12</cp:revision>
  <dcterms:created xsi:type="dcterms:W3CDTF">2022-02-11T10:39:00Z</dcterms:created>
  <dcterms:modified xsi:type="dcterms:W3CDTF">2022-04-05T08:26:00Z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