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62A0EDFE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9637D0" w:rsidRPr="009637D0">
        <w:rPr>
          <w:rFonts w:ascii="Arial" w:hAnsi="Arial" w:cs="Arial"/>
          <w:sz w:val="21"/>
          <w:szCs w:val="21"/>
        </w:rPr>
        <w:t xml:space="preserve">Opracowanie koncepcji </w:t>
      </w:r>
      <w:proofErr w:type="spellStart"/>
      <w:r w:rsidR="009637D0" w:rsidRPr="009637D0">
        <w:rPr>
          <w:rFonts w:ascii="Arial" w:hAnsi="Arial" w:cs="Arial"/>
          <w:sz w:val="21"/>
          <w:szCs w:val="21"/>
        </w:rPr>
        <w:t>techniczno</w:t>
      </w:r>
      <w:proofErr w:type="spellEnd"/>
      <w:r w:rsidR="009637D0" w:rsidRPr="009637D0">
        <w:rPr>
          <w:rFonts w:ascii="Arial" w:hAnsi="Arial" w:cs="Arial"/>
          <w:sz w:val="21"/>
          <w:szCs w:val="21"/>
        </w:rPr>
        <w:t xml:space="preserve"> – ekonomicznej modernizacji oczyszczalni ścieków TTOC Świecko oraz uporządkowanie gospodarki ściekowej w południowej części gminy Słubice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>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2553" w14:textId="77777777" w:rsidR="00F82EDE" w:rsidRDefault="00F82EDE" w:rsidP="0038231F">
      <w:pPr>
        <w:spacing w:after="0" w:line="240" w:lineRule="auto"/>
      </w:pPr>
      <w:r>
        <w:separator/>
      </w:r>
    </w:p>
  </w:endnote>
  <w:endnote w:type="continuationSeparator" w:id="0">
    <w:p w14:paraId="4FCE1DD9" w14:textId="77777777" w:rsidR="00F82EDE" w:rsidRDefault="00F82E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4E15" w14:textId="77777777" w:rsidR="00F82EDE" w:rsidRDefault="00F82EDE" w:rsidP="0038231F">
      <w:pPr>
        <w:spacing w:after="0" w:line="240" w:lineRule="auto"/>
      </w:pPr>
      <w:r>
        <w:separator/>
      </w:r>
    </w:p>
  </w:footnote>
  <w:footnote w:type="continuationSeparator" w:id="0">
    <w:p w14:paraId="2FF5AF4D" w14:textId="77777777" w:rsidR="00F82EDE" w:rsidRDefault="00F82E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7D0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E6FF2"/>
    <w:rsid w:val="00B0088C"/>
    <w:rsid w:val="00B15219"/>
    <w:rsid w:val="00B15FD3"/>
    <w:rsid w:val="00B34079"/>
    <w:rsid w:val="00B53F15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2EDE"/>
    <w:rsid w:val="00F85303"/>
    <w:rsid w:val="00F8546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16</cp:revision>
  <cp:lastPrinted>2021-01-21T12:55:00Z</cp:lastPrinted>
  <dcterms:created xsi:type="dcterms:W3CDTF">2020-10-16T11:37:00Z</dcterms:created>
  <dcterms:modified xsi:type="dcterms:W3CDTF">2021-05-18T08:29:00Z</dcterms:modified>
</cp:coreProperties>
</file>