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104" w:rsidRPr="00762F9D" w:rsidRDefault="00914104" w:rsidP="00914104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Załącznik nr </w:t>
      </w:r>
      <w:r w:rsidR="002A3428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>a do SWZ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762F9D">
        <w:rPr>
          <w:rFonts w:ascii="Arial" w:hAnsi="Arial" w:cs="Arial"/>
          <w:b/>
          <w:sz w:val="20"/>
          <w:szCs w:val="20"/>
        </w:rPr>
        <w:t>ZP/</w:t>
      </w:r>
      <w:r w:rsidR="002A3428">
        <w:rPr>
          <w:rFonts w:ascii="Arial" w:hAnsi="Arial" w:cs="Arial"/>
          <w:b/>
          <w:sz w:val="20"/>
          <w:szCs w:val="20"/>
        </w:rPr>
        <w:t>p/29</w:t>
      </w:r>
      <w:r>
        <w:rPr>
          <w:rFonts w:ascii="Arial" w:hAnsi="Arial" w:cs="Arial"/>
          <w:b/>
          <w:sz w:val="20"/>
          <w:szCs w:val="20"/>
        </w:rPr>
        <w:t>/</w:t>
      </w:r>
      <w:r w:rsidRPr="00762F9D">
        <w:rPr>
          <w:rFonts w:ascii="Arial" w:hAnsi="Arial" w:cs="Arial"/>
          <w:b/>
          <w:sz w:val="20"/>
          <w:szCs w:val="20"/>
        </w:rPr>
        <w:t>202</w:t>
      </w:r>
      <w:r>
        <w:rPr>
          <w:rFonts w:ascii="Arial" w:hAnsi="Arial" w:cs="Arial"/>
          <w:b/>
          <w:sz w:val="20"/>
          <w:szCs w:val="20"/>
        </w:rPr>
        <w:t>3</w:t>
      </w:r>
    </w:p>
    <w:p w:rsidR="00914104" w:rsidRDefault="00914104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EF45B6" w:rsidRDefault="00EF45B6" w:rsidP="00EF45B6">
      <w:pPr>
        <w:rPr>
          <w:rFonts w:ascii="Arial" w:hAnsi="Arial" w:cs="Arial"/>
        </w:rPr>
      </w:pP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:rsidR="00EF45B6" w:rsidRPr="00914104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14104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914104">
        <w:rPr>
          <w:rFonts w:ascii="Arial" w:hAnsi="Arial" w:cs="Arial"/>
          <w:sz w:val="20"/>
          <w:szCs w:val="20"/>
        </w:rPr>
        <w:br/>
        <w:t xml:space="preserve">pn. </w:t>
      </w:r>
      <w:r w:rsidR="00914104" w:rsidRPr="00914104">
        <w:rPr>
          <w:rFonts w:ascii="Arial" w:hAnsi="Arial" w:cs="Arial"/>
          <w:b/>
          <w:bCs/>
          <w:sz w:val="20"/>
          <w:szCs w:val="20"/>
        </w:rPr>
        <w:t>Dostawa produktów leczniczych stosowanych w ramach chemioterapii i programów lekowych</w:t>
      </w:r>
      <w:r w:rsidRPr="00914104">
        <w:rPr>
          <w:rFonts w:ascii="Arial" w:hAnsi="Arial" w:cs="Arial"/>
          <w:sz w:val="20"/>
          <w:szCs w:val="20"/>
        </w:rPr>
        <w:t>,</w:t>
      </w:r>
      <w:r w:rsidR="00914104" w:rsidRPr="00914104">
        <w:rPr>
          <w:rFonts w:ascii="Arial" w:hAnsi="Arial" w:cs="Arial"/>
          <w:sz w:val="20"/>
          <w:szCs w:val="20"/>
        </w:rPr>
        <w:t xml:space="preserve"> </w:t>
      </w:r>
      <w:r w:rsidRPr="00914104">
        <w:rPr>
          <w:rFonts w:ascii="Arial" w:hAnsi="Arial" w:cs="Arial"/>
          <w:sz w:val="20"/>
          <w:szCs w:val="20"/>
        </w:rPr>
        <w:t>oświadczam, co następuje:</w:t>
      </w:r>
    </w:p>
    <w:p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2"/>
      </w:r>
    </w:p>
    <w:p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3"/>
      </w:r>
    </w:p>
    <w:p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na któregozdolnościach lub sytuacji wykonawca polega wzakresie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Pr="00A22DCF">
        <w:rPr>
          <w:rFonts w:ascii="Arial" w:hAnsi="Arial" w:cs="Arial"/>
          <w:sz w:val="21"/>
          <w:szCs w:val="21"/>
        </w:rPr>
        <w:t>podmiotu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i/>
          <w:sz w:val="16"/>
          <w:szCs w:val="16"/>
        </w:rPr>
        <w:lastRenderedPageBreak/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proofErr w:type="spellStart"/>
      <w:r>
        <w:rPr>
          <w:rFonts w:ascii="Arial" w:hAnsi="Arial" w:cs="Arial"/>
          <w:sz w:val="21"/>
          <w:szCs w:val="21"/>
        </w:rPr>
        <w:t>niezachodzą</w:t>
      </w:r>
      <w:proofErr w:type="spellEnd"/>
      <w:r>
        <w:rPr>
          <w:rFonts w:ascii="Arial" w:hAnsi="Arial" w:cs="Arial"/>
          <w:sz w:val="21"/>
          <w:szCs w:val="21"/>
        </w:rPr>
        <w:t xml:space="preserve"> podstawy wykluczenia z postępowania o udzielenie zamówieniaprzewidziane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GoBack"/>
      <w:bookmarkEnd w:id="4"/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któregoprzypada ponad 10% wartości zamówienia. W przypadku więcej niż jednego dostawcy, na któregoprzypada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proofErr w:type="spellStart"/>
      <w:r>
        <w:rPr>
          <w:rFonts w:ascii="Arial" w:hAnsi="Arial" w:cs="Arial"/>
          <w:sz w:val="21"/>
          <w:szCs w:val="21"/>
        </w:rPr>
        <w:t>niezachodzą</w:t>
      </w:r>
      <w:proofErr w:type="spellEnd"/>
      <w:r>
        <w:rPr>
          <w:rFonts w:ascii="Arial" w:hAnsi="Arial" w:cs="Arial"/>
          <w:sz w:val="21"/>
          <w:szCs w:val="21"/>
        </w:rPr>
        <w:t xml:space="preserve"> podstawy wykluczenia z postępowania o udzielenie zamówieniaprzewidziane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p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4E3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1">
    <w:p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1">
    <w:p w:rsidR="003B41EA" w:rsidRDefault="003B41EA" w:rsidP="00EF45B6">
      <w:pPr>
        <w:spacing w:after="0" w:line="240" w:lineRule="auto"/>
      </w:pPr>
      <w:r>
        <w:continuationSeparator/>
      </w:r>
    </w:p>
  </w:footnote>
  <w:footnote w:id="2">
    <w:p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A3428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3D9A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1CF8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4104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802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aszylko</cp:lastModifiedBy>
  <cp:revision>3</cp:revision>
  <dcterms:created xsi:type="dcterms:W3CDTF">2023-10-16T07:31:00Z</dcterms:created>
  <dcterms:modified xsi:type="dcterms:W3CDTF">2023-10-17T07:15:00Z</dcterms:modified>
</cp:coreProperties>
</file>