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1878" w14:textId="5DC8708B" w:rsidR="00CC2B2C" w:rsidRPr="00CC2B2C" w:rsidRDefault="00CC2B2C" w:rsidP="00CC2B2C">
      <w:pPr>
        <w:pStyle w:val="Nagwek"/>
        <w:tabs>
          <w:tab w:val="clear" w:pos="4536"/>
          <w:tab w:val="clear" w:pos="9072"/>
        </w:tabs>
        <w:spacing w:before="360" w:after="0" w:line="240" w:lineRule="auto"/>
        <w:outlineLvl w:val="0"/>
        <w:rPr>
          <w:rFonts w:asciiTheme="minorHAnsi" w:hAnsiTheme="minorHAnsi" w:cstheme="minorHAnsi"/>
          <w:noProof/>
        </w:rPr>
      </w:pPr>
      <w:r w:rsidRPr="00CC2B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6D7D" wp14:editId="36A47457">
                <wp:simplePos x="0" y="0"/>
                <wp:positionH relativeFrom="column">
                  <wp:posOffset>4004310</wp:posOffset>
                </wp:positionH>
                <wp:positionV relativeFrom="paragraph">
                  <wp:posOffset>55245</wp:posOffset>
                </wp:positionV>
                <wp:extent cx="2820670" cy="539750"/>
                <wp:effectExtent l="9525" t="12700" r="825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2A40" w14:textId="77777777" w:rsidR="00CC2B2C" w:rsidRPr="009413CD" w:rsidRDefault="00CC2B2C" w:rsidP="00CC2B2C">
                            <w:pPr>
                              <w:spacing w:line="24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Wszyscy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76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3pt;margin-top:4.35pt;width:222.1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" strokecolor="white" strokeweight=".25pt">
                <v:stroke dashstyle="longDash"/>
                <v:textbox>
                  <w:txbxContent>
                    <w:p w14:paraId="1F682A40" w14:textId="77777777" w:rsidR="00CC2B2C" w:rsidRPr="009413CD" w:rsidRDefault="00CC2B2C" w:rsidP="00CC2B2C">
                      <w:pPr>
                        <w:spacing w:line="24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Wszyscy Wykonawcy</w:t>
                      </w:r>
                    </w:p>
                  </w:txbxContent>
                </v:textbox>
              </v:shape>
            </w:pict>
          </mc:Fallback>
        </mc:AlternateContent>
      </w:r>
      <w:r w:rsidRPr="00CC2B2C">
        <w:rPr>
          <w:rFonts w:asciiTheme="minorHAnsi" w:hAnsiTheme="minorHAnsi" w:cstheme="minorHAnsi"/>
          <w:noProof/>
        </w:rPr>
        <w:t>ZP.271.</w:t>
      </w:r>
      <w:r w:rsidR="00C177BB">
        <w:rPr>
          <w:rFonts w:asciiTheme="minorHAnsi" w:hAnsiTheme="minorHAnsi" w:cstheme="minorHAnsi"/>
          <w:noProof/>
        </w:rPr>
        <w:t>24</w:t>
      </w:r>
      <w:r w:rsidRPr="00CC2B2C">
        <w:rPr>
          <w:rFonts w:asciiTheme="minorHAnsi" w:hAnsiTheme="minorHAnsi" w:cstheme="minorHAnsi"/>
          <w:noProof/>
        </w:rPr>
        <w:t>.202</w:t>
      </w:r>
      <w:r w:rsidR="00C177BB">
        <w:rPr>
          <w:rFonts w:asciiTheme="minorHAnsi" w:hAnsiTheme="minorHAnsi" w:cstheme="minorHAnsi"/>
          <w:noProof/>
        </w:rPr>
        <w:t>3</w:t>
      </w:r>
    </w:p>
    <w:p w14:paraId="103A82A5" w14:textId="77777777" w:rsidR="00CC2B2C" w:rsidRPr="00CC2B2C" w:rsidRDefault="00CC2B2C" w:rsidP="00CC2B2C">
      <w:pPr>
        <w:pStyle w:val="Nagwek"/>
        <w:tabs>
          <w:tab w:val="clear" w:pos="4536"/>
          <w:tab w:val="clear" w:pos="9072"/>
        </w:tabs>
        <w:spacing w:before="360" w:after="0" w:line="240" w:lineRule="auto"/>
        <w:outlineLvl w:val="0"/>
        <w:rPr>
          <w:rFonts w:asciiTheme="minorHAnsi" w:hAnsiTheme="minorHAnsi" w:cstheme="minorHAnsi"/>
          <w:noProof/>
          <w:sz w:val="20"/>
          <w:szCs w:val="20"/>
        </w:rPr>
      </w:pPr>
    </w:p>
    <w:p w14:paraId="2FB2BF9F" w14:textId="5D3B1562" w:rsidR="00CC2B2C" w:rsidRPr="00CC2B2C" w:rsidRDefault="00CC2B2C" w:rsidP="00CC2B2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C2B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F01527" wp14:editId="5371C7CE">
                <wp:simplePos x="0" y="0"/>
                <wp:positionH relativeFrom="column">
                  <wp:posOffset>6977380</wp:posOffset>
                </wp:positionH>
                <wp:positionV relativeFrom="paragraph">
                  <wp:posOffset>5715</wp:posOffset>
                </wp:positionV>
                <wp:extent cx="238125" cy="3564255"/>
                <wp:effectExtent l="10795" t="12700" r="8255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56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E32EED" w14:textId="77777777" w:rsidR="00CC2B2C" w:rsidRDefault="00CC2B2C" w:rsidP="00CC2B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1527" id="Pole tekstowe 1" o:spid="_x0000_s1027" type="#_x0000_t202" style="position:absolute;left:0;text-align:left;margin-left:549.4pt;margin-top:.45pt;width:18.75pt;height:2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" o:allowincell="f" filled="f" strokecolor="#d8d8d8">
                <v:textbox>
                  <w:txbxContent>
                    <w:p w14:paraId="26E32EED" w14:textId="77777777" w:rsidR="00CC2B2C" w:rsidRDefault="00CC2B2C" w:rsidP="00CC2B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C2B2C">
        <w:rPr>
          <w:rFonts w:asciiTheme="minorHAnsi" w:hAnsiTheme="minorHAnsi" w:cstheme="minorHAnsi"/>
        </w:rPr>
        <w:t xml:space="preserve">Komorniki, </w:t>
      </w:r>
      <w:r w:rsidR="00C177BB">
        <w:rPr>
          <w:rFonts w:asciiTheme="minorHAnsi" w:hAnsiTheme="minorHAnsi" w:cstheme="minorHAnsi"/>
        </w:rPr>
        <w:t xml:space="preserve">23 sierpnia </w:t>
      </w:r>
      <w:r w:rsidRPr="00CC2B2C">
        <w:rPr>
          <w:rFonts w:asciiTheme="minorHAnsi" w:hAnsiTheme="minorHAnsi" w:cstheme="minorHAnsi"/>
        </w:rPr>
        <w:t>202</w:t>
      </w:r>
      <w:r w:rsidR="00C177BB">
        <w:rPr>
          <w:rFonts w:asciiTheme="minorHAnsi" w:hAnsiTheme="minorHAnsi" w:cstheme="minorHAnsi"/>
        </w:rPr>
        <w:t>3</w:t>
      </w:r>
      <w:r w:rsidRPr="00CC2B2C">
        <w:rPr>
          <w:rFonts w:asciiTheme="minorHAnsi" w:hAnsiTheme="minorHAnsi" w:cstheme="minorHAnsi"/>
        </w:rPr>
        <w:t xml:space="preserve"> r.</w:t>
      </w:r>
    </w:p>
    <w:p w14:paraId="776DFBC5" w14:textId="77777777" w:rsidR="00CC2B2C" w:rsidRPr="00CC2B2C" w:rsidRDefault="00CC2B2C" w:rsidP="00CC2B2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1609992" w14:textId="77777777" w:rsidR="00CC2B2C" w:rsidRPr="00CC2B2C" w:rsidRDefault="00CC2B2C" w:rsidP="00CC2B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F04A30" w14:textId="24FECB3B" w:rsidR="00CC2B2C" w:rsidRDefault="00CC2B2C" w:rsidP="00CC2B2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C2B2C">
        <w:rPr>
          <w:rFonts w:asciiTheme="minorHAnsi" w:hAnsiTheme="minorHAnsi" w:cstheme="minorHAnsi"/>
        </w:rPr>
        <w:t xml:space="preserve">dot. postępowania o udzielenie zamówienia publicznego pn. </w:t>
      </w:r>
      <w:r w:rsidR="00C177BB" w:rsidRPr="00C177BB">
        <w:rPr>
          <w:rFonts w:asciiTheme="minorHAnsi" w:hAnsiTheme="minorHAnsi" w:cstheme="minorHAnsi"/>
          <w:b/>
          <w:bCs/>
        </w:rPr>
        <w:t>Budowa ul. Promykowej w Wirach</w:t>
      </w:r>
    </w:p>
    <w:p w14:paraId="43DDE520" w14:textId="77777777" w:rsidR="00C177BB" w:rsidRPr="00CC2B2C" w:rsidRDefault="00C177BB" w:rsidP="00CC2B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5AC63C" w14:textId="77777777" w:rsidR="00CC2B2C" w:rsidRPr="00CC2B2C" w:rsidRDefault="00CC2B2C" w:rsidP="00CC2B2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721612" w14:textId="5ADD1A48" w:rsidR="00CC2B2C" w:rsidRDefault="00CC2B2C" w:rsidP="00C177BB">
      <w:pPr>
        <w:jc w:val="both"/>
        <w:rPr>
          <w:rFonts w:asciiTheme="minorHAnsi" w:hAnsiTheme="minorHAnsi" w:cstheme="minorHAnsi"/>
        </w:rPr>
      </w:pPr>
      <w:r w:rsidRPr="00CC2B2C">
        <w:rPr>
          <w:rFonts w:asciiTheme="minorHAnsi" w:hAnsiTheme="minorHAnsi" w:cstheme="minorHAnsi"/>
        </w:rPr>
        <w:t xml:space="preserve">Dnia </w:t>
      </w:r>
      <w:r w:rsidR="00C177BB" w:rsidRPr="00C177BB">
        <w:rPr>
          <w:rFonts w:asciiTheme="minorHAnsi" w:hAnsiTheme="minorHAnsi" w:cstheme="minorHAnsi"/>
        </w:rPr>
        <w:t xml:space="preserve">23 sierpnia </w:t>
      </w:r>
      <w:r w:rsidR="00C177BB">
        <w:rPr>
          <w:rFonts w:asciiTheme="minorHAnsi" w:hAnsiTheme="minorHAnsi" w:cstheme="minorHAnsi"/>
        </w:rPr>
        <w:t xml:space="preserve">br. </w:t>
      </w:r>
      <w:r w:rsidR="00C177BB" w:rsidRPr="00C177BB">
        <w:rPr>
          <w:rFonts w:asciiTheme="minorHAnsi" w:hAnsiTheme="minorHAnsi" w:cstheme="minorHAnsi"/>
        </w:rPr>
        <w:t xml:space="preserve">o godzinie 10.00 </w:t>
      </w:r>
      <w:r>
        <w:rPr>
          <w:rFonts w:asciiTheme="minorHAnsi" w:hAnsiTheme="minorHAnsi" w:cstheme="minorHAnsi"/>
        </w:rPr>
        <w:t xml:space="preserve">odbyła się wizja lokalna </w:t>
      </w:r>
      <w:r w:rsidR="00C177BB" w:rsidRPr="00C177BB">
        <w:rPr>
          <w:rFonts w:asciiTheme="minorHAnsi" w:hAnsiTheme="minorHAnsi" w:cstheme="minorHAnsi"/>
        </w:rPr>
        <w:t xml:space="preserve">na skrzyżowaniu ul. Południowej z Promykową w Wirach. </w:t>
      </w:r>
      <w:r>
        <w:rPr>
          <w:rFonts w:asciiTheme="minorHAnsi" w:hAnsiTheme="minorHAnsi" w:cstheme="minorHAnsi"/>
        </w:rPr>
        <w:t xml:space="preserve">Na wizji stawiło się </w:t>
      </w:r>
      <w:r w:rsidR="00C177BB">
        <w:rPr>
          <w:rFonts w:asciiTheme="minorHAnsi" w:hAnsiTheme="minorHAnsi" w:cstheme="minorHAnsi"/>
        </w:rPr>
        <w:t>siedmiu Wykonawców</w:t>
      </w:r>
      <w:r>
        <w:rPr>
          <w:rFonts w:asciiTheme="minorHAnsi" w:hAnsiTheme="minorHAnsi" w:cstheme="minorHAnsi"/>
        </w:rPr>
        <w:t>.</w:t>
      </w:r>
    </w:p>
    <w:p w14:paraId="728C7DDA" w14:textId="46CC92D3" w:rsidR="00811485" w:rsidRPr="00811485" w:rsidRDefault="00811485" w:rsidP="00811485">
      <w:pPr>
        <w:pStyle w:val="Akapitzlis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</w:rPr>
      </w:pPr>
      <w:r w:rsidRPr="00811485">
        <w:rPr>
          <w:rFonts w:asciiTheme="minorHAnsi" w:hAnsiTheme="minorHAnsi" w:cstheme="minorHAnsi"/>
        </w:rPr>
        <w:t xml:space="preserve">Kierownik Wydziału Infrastruktury Drogowej poinformował potencjalnych Wykonawców o możliwości wyznaczenia dodatkowego objazdu przez ul. Pogodną w Wirach. </w:t>
      </w:r>
    </w:p>
    <w:p w14:paraId="6170FDFC" w14:textId="2A4E3BFC" w:rsidR="00811485" w:rsidRDefault="00F83400" w:rsidP="00811485">
      <w:pPr>
        <w:pStyle w:val="Akapitzlis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Potencjalni</w:t>
      </w:r>
      <w:r w:rsidR="00811485">
        <w:rPr>
          <w:rFonts w:asciiTheme="minorHAnsi" w:hAnsiTheme="minorHAnsi" w:cstheme="minorHAnsi"/>
        </w:rPr>
        <w:t xml:space="preserve"> Wykonawcy zostali poinformowani o zastanym stanie nawierzchni ulicy Promykowej w Wirach, w związku z zasypanymi płytami betonowymi oraz koniecznością zwrócenia uwagi na istniejące studnie kanalizacji sanitarnej.</w:t>
      </w:r>
    </w:p>
    <w:p w14:paraId="2623F9BC" w14:textId="25B9D45F" w:rsidR="00811485" w:rsidRPr="00811485" w:rsidRDefault="00811485" w:rsidP="00811485">
      <w:pPr>
        <w:pStyle w:val="Akapitzlis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spotkaniu zostały również udzielone odpowiedzi na poniższe pytania:</w:t>
      </w:r>
    </w:p>
    <w:p w14:paraId="2F297DD8" w14:textId="5AC08C7B" w:rsidR="00C177BB" w:rsidRPr="00C177BB" w:rsidRDefault="00811485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 w:rsidR="00C177BB" w:rsidRPr="00C177BB">
        <w:rPr>
          <w:rFonts w:asciiTheme="minorHAnsi" w:hAnsiTheme="minorHAnsi" w:cstheme="minorHAnsi"/>
        </w:rPr>
        <w:tab/>
        <w:t>Kto wykonywał projekt budowy ul. Promykowej w Wirach?</w:t>
      </w:r>
    </w:p>
    <w:p w14:paraId="65CD9AA3" w14:textId="57A4777F" w:rsidR="00C177BB" w:rsidRPr="00C177BB" w:rsidRDefault="00C177BB" w:rsidP="00811485">
      <w:pPr>
        <w:pStyle w:val="Akapitzlist"/>
        <w:ind w:left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Projekt wykonał: Pracownia Projektowa EKODROGA Robert Salomon, ul. Piasta 4/16, 62-025 Kostrzyn Wlkp. – tel. 665-341-470</w:t>
      </w:r>
    </w:p>
    <w:p w14:paraId="1BB250E2" w14:textId="77777777" w:rsidR="00C177BB" w:rsidRPr="00C177BB" w:rsidRDefault="00C177BB" w:rsidP="00C177B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22D5B6A2" w14:textId="27DA3469" w:rsidR="00C177BB" w:rsidRPr="00C177BB" w:rsidRDefault="00811485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 w:rsidR="00C177BB" w:rsidRPr="00C177BB">
        <w:rPr>
          <w:rFonts w:asciiTheme="minorHAnsi" w:hAnsiTheme="minorHAnsi" w:cstheme="minorHAnsi"/>
        </w:rPr>
        <w:t>Jaki długi odcinek jest do budowy?</w:t>
      </w:r>
    </w:p>
    <w:p w14:paraId="7BCC3818" w14:textId="77777777" w:rsidR="00C177BB" w:rsidRPr="00C177BB" w:rsidRDefault="00C177BB" w:rsidP="00811485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Odcinek obejmujący budowę wynosi 474,50 m</w:t>
      </w:r>
    </w:p>
    <w:p w14:paraId="6490E95A" w14:textId="77777777" w:rsidR="00C177BB" w:rsidRPr="00C177BB" w:rsidRDefault="00C177BB" w:rsidP="00C177B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26550C9F" w14:textId="79195EEE" w:rsidR="00C177BB" w:rsidRPr="00C177BB" w:rsidRDefault="00811485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 w:rsidR="00C177BB" w:rsidRPr="00C177BB">
        <w:rPr>
          <w:rFonts w:asciiTheme="minorHAnsi" w:hAnsiTheme="minorHAnsi" w:cstheme="minorHAnsi"/>
        </w:rPr>
        <w:t>Jaki termin Zamawiający przewiduje na zakończenie robót?</w:t>
      </w:r>
    </w:p>
    <w:p w14:paraId="27D1EAF5" w14:textId="77777777" w:rsidR="00C177BB" w:rsidRPr="00C177BB" w:rsidRDefault="00C177BB" w:rsidP="00811485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Termin wykonania zamówienia: 11 miesięcy od podpisania umowy, w tym:</w:t>
      </w:r>
    </w:p>
    <w:p w14:paraId="3B2F7F83" w14:textId="77777777" w:rsidR="00C177BB" w:rsidRPr="00C177BB" w:rsidRDefault="00C177BB" w:rsidP="00811485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•   10 miesięcy od podpisania umowy - zakończenie robót budowlanych,</w:t>
      </w:r>
    </w:p>
    <w:p w14:paraId="283B9B82" w14:textId="77777777" w:rsidR="00C177BB" w:rsidRPr="00C177BB" w:rsidRDefault="00C177BB" w:rsidP="00811485">
      <w:pPr>
        <w:pStyle w:val="Akapitzlist"/>
        <w:ind w:left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•   11 miesięcy od podpisania umowy - zakończenie czynności związanych z pracami geodezyjnymi wraz z przygotowaniem i przekazaniem Zamawiającemu dokumentacji powykonawczej oraz stosownych dokumentów z Powiatowego Inspektoratu Nadzoru Budowlanego.</w:t>
      </w:r>
    </w:p>
    <w:p w14:paraId="11C998AE" w14:textId="77777777" w:rsidR="00C177BB" w:rsidRPr="00C177BB" w:rsidRDefault="00C177BB" w:rsidP="00C177B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7DF30580" w14:textId="5D5BD8E7" w:rsidR="00C177BB" w:rsidRPr="00C177BB" w:rsidRDefault="00811485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d)</w:t>
      </w:r>
      <w:r w:rsidR="00C177BB" w:rsidRPr="00C177BB">
        <w:rPr>
          <w:rFonts w:asciiTheme="minorHAnsi" w:hAnsiTheme="minorHAnsi" w:cstheme="minorHAnsi"/>
        </w:rPr>
        <w:tab/>
        <w:t>Czy Zamawiający przewiduje odbiory częściowe?</w:t>
      </w:r>
    </w:p>
    <w:p w14:paraId="6F270BD7" w14:textId="77777777" w:rsidR="00C177BB" w:rsidRPr="00C177BB" w:rsidRDefault="00C177BB" w:rsidP="00811485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Zgodnie z projektowanymi postanowieniami umowy:</w:t>
      </w:r>
    </w:p>
    <w:p w14:paraId="47FE1930" w14:textId="77777777" w:rsidR="00C177BB" w:rsidRPr="00C177BB" w:rsidRDefault="00C177BB" w:rsidP="00811485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§ 12</w:t>
      </w:r>
    </w:p>
    <w:p w14:paraId="7A19176F" w14:textId="77777777" w:rsidR="00C177BB" w:rsidRPr="00C177BB" w:rsidRDefault="00C177BB" w:rsidP="00811485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Odbiory</w:t>
      </w:r>
    </w:p>
    <w:p w14:paraId="2FA4E4BA" w14:textId="279D0D48" w:rsidR="00C177BB" w:rsidRPr="00C177BB" w:rsidRDefault="00811485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177BB" w:rsidRPr="00C177BB">
        <w:rPr>
          <w:rFonts w:asciiTheme="minorHAnsi" w:hAnsiTheme="minorHAnsi" w:cstheme="minorHAnsi"/>
        </w:rPr>
        <w:t>1.</w:t>
      </w:r>
      <w:r w:rsidR="00C177BB" w:rsidRPr="00C177BB">
        <w:rPr>
          <w:rFonts w:asciiTheme="minorHAnsi" w:hAnsiTheme="minorHAnsi" w:cstheme="minorHAnsi"/>
        </w:rPr>
        <w:tab/>
        <w:t>Zamawiający przewiduje 2 odbiory: częściowy i końcowy. Pierwszy odbiór częściowy przewidziany jest po wykonaniu robót budowlanych, drugi końcowy po wykonaniu dokumentacji powykonawczej i podpisaniu bez zastrzeżeń przez Zamawiającego (działającego w jego imieniu inspektora nadzoru) protokołu odbioru końcowego i zatwierdzeniu przez Zamawiającego kosztorysu powykonawczego na podstawie prawidłowo wystawionej faktury końcowej.</w:t>
      </w:r>
    </w:p>
    <w:p w14:paraId="63E78085" w14:textId="77777777" w:rsidR="00C177BB" w:rsidRPr="00C177BB" w:rsidRDefault="00C177BB" w:rsidP="00C177BB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lastRenderedPageBreak/>
        <w:t>2.</w:t>
      </w:r>
      <w:r w:rsidRPr="00C177BB">
        <w:rPr>
          <w:rFonts w:asciiTheme="minorHAnsi" w:hAnsiTheme="minorHAnsi" w:cstheme="minorHAnsi"/>
        </w:rPr>
        <w:tab/>
        <w:t>Rozpoczęcie czynności odbiorowych Zamawiającego nastąpi w terminie nie dłuższym niż 5 dni roboczych od pisemnego zgłoszenia gotowości Wykonawcy do odbioru zadania potwierdzonego przez inspektora nadzoru.</w:t>
      </w:r>
    </w:p>
    <w:p w14:paraId="433A5D10" w14:textId="77777777" w:rsidR="00C177BB" w:rsidRPr="00C177BB" w:rsidRDefault="00C177BB" w:rsidP="00C177BB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3.</w:t>
      </w:r>
      <w:r w:rsidRPr="00C177BB">
        <w:rPr>
          <w:rFonts w:asciiTheme="minorHAnsi" w:hAnsiTheme="minorHAnsi" w:cstheme="minorHAnsi"/>
        </w:rPr>
        <w:tab/>
        <w:t>Odbiór przedmiotu umowy nastąpi po wykonaniu przez Wykonawcę wszystkich prac potwierdzonych pisemnym zgłoszeniem gotowości Wykonawcy potwierdzonym przez inspektora nadzoru.</w:t>
      </w:r>
    </w:p>
    <w:p w14:paraId="3110F41F" w14:textId="77777777" w:rsidR="00C177BB" w:rsidRPr="00C177BB" w:rsidRDefault="00C177BB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4.</w:t>
      </w:r>
      <w:r w:rsidRPr="00C177BB">
        <w:rPr>
          <w:rFonts w:asciiTheme="minorHAnsi" w:hAnsiTheme="minorHAnsi" w:cstheme="minorHAnsi"/>
        </w:rPr>
        <w:tab/>
        <w:t>O terminie i miejscu rozpoczęcia czynności odbiorowych Zamawiający zawiadomi Wykonawcę mailem na podany w ofercie adres.</w:t>
      </w:r>
    </w:p>
    <w:p w14:paraId="727223C6" w14:textId="77777777" w:rsidR="00C177BB" w:rsidRPr="00C177BB" w:rsidRDefault="00C177BB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5.</w:t>
      </w:r>
      <w:r w:rsidRPr="00C177BB">
        <w:rPr>
          <w:rFonts w:asciiTheme="minorHAnsi" w:hAnsiTheme="minorHAnsi" w:cstheme="minorHAnsi"/>
        </w:rPr>
        <w:tab/>
        <w:t>W wyznaczonym terminie rozpoczęcia czynności odbiorowych Wykonawca przedłoży Zamawiającemu następujące dokumenty odbiorowe potwierdzające, że wbudowane materiały są dopuszczone do stosowania w budownictwie: dokumentacja powykonawcza wykonana w 4 egzemplarzach dla wszystkich branż z podpisem inspektora nadzoru i oświadczeniem projektanta o istotności każdej wykonanej zmiany, jeżeli taka wystąpiła. Przy czym inspektor nadzoru potwierdza dokumentację powykonawczą własnoręcznym podpisem i pieczątką po jej sprawdzeniu ze stanem faktycznym. Dokumentacja powykonawcza w wersji elektronicznej zgodna z wersją papierową – 1 komplet dla wszystkich branż (format pdf), protokoły badań.</w:t>
      </w:r>
    </w:p>
    <w:p w14:paraId="1FD34CF5" w14:textId="77777777" w:rsidR="00C177BB" w:rsidRPr="00C177BB" w:rsidRDefault="00C177BB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6.</w:t>
      </w:r>
      <w:r w:rsidRPr="00C177BB">
        <w:rPr>
          <w:rFonts w:asciiTheme="minorHAnsi" w:hAnsiTheme="minorHAnsi" w:cstheme="minorHAnsi"/>
        </w:rPr>
        <w:tab/>
        <w:t>W czynnościach odbiorowych będą brali udział Zamawiający, Wykonawca, inspektor nadzoru, a w przypadkach uzasadnionych również autor dokumentacji projektowej. W trakcie czynności odbiorowych zostanie sporządzony protokół.</w:t>
      </w:r>
    </w:p>
    <w:p w14:paraId="083C0762" w14:textId="77777777" w:rsidR="00C177BB" w:rsidRPr="00C177BB" w:rsidRDefault="00C177BB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7.</w:t>
      </w:r>
      <w:r w:rsidRPr="00C177BB">
        <w:rPr>
          <w:rFonts w:asciiTheme="minorHAnsi" w:hAnsiTheme="minorHAnsi" w:cstheme="minorHAnsi"/>
        </w:rPr>
        <w:tab/>
        <w:t xml:space="preserve">Zamawiający zastrzega możliwość nieodebrania robót w wypadku wystąpienia wad, których nieusunięcie uniemożliwi użytkowanie obiektu. W takim wypadku Zamawiający wyznaczy Wykonawcy termin do usunięcia wad. Po wyznaczonym przez Zamawiającego terminie lub po pisemnym zgłoszeniu przez Wykonawcę usunięcia wad Zamawiający powtórzy czynności odbiorowe w zakresie stwierdzonych wad. </w:t>
      </w:r>
    </w:p>
    <w:p w14:paraId="01F3ECCF" w14:textId="77777777" w:rsidR="00C177BB" w:rsidRPr="00C177BB" w:rsidRDefault="00C177BB" w:rsidP="00C177BB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8.</w:t>
      </w:r>
      <w:r w:rsidRPr="00C177BB">
        <w:rPr>
          <w:rFonts w:asciiTheme="minorHAnsi" w:hAnsiTheme="minorHAnsi" w:cstheme="minorHAnsi"/>
        </w:rPr>
        <w:tab/>
        <w:t>Oddzielnemu odbiorowi będą podlegały roboty zanikające, ulegające zakryciu lub warunkujące dalszy postęp prac. W tym wypadku obowiązuje telefoniczne powiadomienie inspektora nadzoru lub inny dopuszczony przez inspektora nadzoru sposób.</w:t>
      </w:r>
    </w:p>
    <w:p w14:paraId="7676D172" w14:textId="05D06924" w:rsidR="00514B98" w:rsidRDefault="00C177BB" w:rsidP="00C177BB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 w:rsidRPr="00C177BB">
        <w:rPr>
          <w:rFonts w:asciiTheme="minorHAnsi" w:hAnsiTheme="minorHAnsi" w:cstheme="minorHAnsi"/>
        </w:rPr>
        <w:t>9.</w:t>
      </w:r>
      <w:r w:rsidRPr="00C177BB">
        <w:rPr>
          <w:rFonts w:asciiTheme="minorHAnsi" w:hAnsiTheme="minorHAnsi" w:cstheme="minorHAnsi"/>
        </w:rPr>
        <w:tab/>
        <w:t>Jeżeli Wykonawca nie poinformował o terminie odbioru, o którym mowa w ust.8, obowiązany jest na żądanie inspektora nadzoru odkryć roboty lub wykonać otwory do zbadania robót, a następnie przywrócić roboty do stanu poprzedniego - bez prawa do dodatkowego wynagrodzenia.</w:t>
      </w:r>
    </w:p>
    <w:p w14:paraId="1468B45C" w14:textId="0FDBFA00" w:rsidR="00514B98" w:rsidRDefault="00514B98" w:rsidP="00514B98">
      <w:pPr>
        <w:pStyle w:val="Akapitzlist"/>
        <w:jc w:val="both"/>
        <w:rPr>
          <w:rFonts w:asciiTheme="minorHAnsi" w:hAnsiTheme="minorHAnsi" w:cstheme="minorHAnsi"/>
        </w:rPr>
      </w:pPr>
    </w:p>
    <w:p w14:paraId="79B23873" w14:textId="55804FB8" w:rsidR="00514B98" w:rsidRDefault="00514B98" w:rsidP="00C177B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14:paraId="3180C3F0" w14:textId="2C095B28" w:rsidR="00282391" w:rsidRDefault="00282391" w:rsidP="00C177B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Kierownik Wydziału Infrastruktury Drogowej</w:t>
      </w:r>
    </w:p>
    <w:p w14:paraId="15F90897" w14:textId="1B5C9C87" w:rsidR="00282391" w:rsidRPr="00CC2B2C" w:rsidRDefault="00282391" w:rsidP="00C177BB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Arkadiusz Klemczak</w:t>
      </w:r>
    </w:p>
    <w:sectPr w:rsidR="00282391" w:rsidRPr="00CC2B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892C" w14:textId="77777777" w:rsidR="00D57BE9" w:rsidRDefault="00D57BE9" w:rsidP="00CC2B2C">
      <w:pPr>
        <w:spacing w:after="0" w:line="240" w:lineRule="auto"/>
      </w:pPr>
      <w:r>
        <w:separator/>
      </w:r>
    </w:p>
  </w:endnote>
  <w:endnote w:type="continuationSeparator" w:id="0">
    <w:p w14:paraId="4CA9B205" w14:textId="77777777" w:rsidR="00D57BE9" w:rsidRDefault="00D57BE9" w:rsidP="00CC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633A" w14:textId="77777777" w:rsidR="00D57BE9" w:rsidRDefault="00D57BE9" w:rsidP="00CC2B2C">
      <w:pPr>
        <w:spacing w:after="0" w:line="240" w:lineRule="auto"/>
      </w:pPr>
      <w:r>
        <w:separator/>
      </w:r>
    </w:p>
  </w:footnote>
  <w:footnote w:type="continuationSeparator" w:id="0">
    <w:p w14:paraId="103A730A" w14:textId="77777777" w:rsidR="00D57BE9" w:rsidRDefault="00D57BE9" w:rsidP="00CC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EBD0" w14:textId="2697CD01" w:rsidR="00C177BB" w:rsidRPr="00C177BB" w:rsidRDefault="00C177BB">
    <w:pPr>
      <w:pStyle w:val="Nagwek"/>
      <w:rPr>
        <w:rFonts w:ascii="Calibri" w:hAnsi="Calibri" w:cs="Calibri"/>
      </w:rPr>
    </w:pPr>
    <w:r w:rsidRPr="00C177BB">
      <w:rPr>
        <w:rFonts w:ascii="Calibri" w:hAnsi="Calibri" w:cs="Calibri"/>
      </w:rPr>
      <w:t>Gmina Komorniki</w:t>
    </w:r>
  </w:p>
  <w:p w14:paraId="2A3AAC68" w14:textId="21E40AEE" w:rsidR="00C177BB" w:rsidRPr="00C177BB" w:rsidRDefault="00C177BB">
    <w:pPr>
      <w:pStyle w:val="Nagwek"/>
      <w:rPr>
        <w:rFonts w:ascii="Calibri" w:hAnsi="Calibri" w:cs="Calibri"/>
      </w:rPr>
    </w:pPr>
    <w:r w:rsidRPr="00C177BB">
      <w:rPr>
        <w:rFonts w:ascii="Calibri" w:hAnsi="Calibri" w:cs="Calibri"/>
      </w:rPr>
      <w:t>Ul. Stawna 1, 62-052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98A"/>
    <w:multiLevelType w:val="hybridMultilevel"/>
    <w:tmpl w:val="179C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11BA0"/>
    <w:multiLevelType w:val="hybridMultilevel"/>
    <w:tmpl w:val="F7FAE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15755">
    <w:abstractNumId w:val="1"/>
  </w:num>
  <w:num w:numId="2" w16cid:durableId="212808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2C"/>
    <w:rsid w:val="00130EDA"/>
    <w:rsid w:val="001B44EE"/>
    <w:rsid w:val="001E1D39"/>
    <w:rsid w:val="002016FA"/>
    <w:rsid w:val="002373CD"/>
    <w:rsid w:val="00282391"/>
    <w:rsid w:val="002D6141"/>
    <w:rsid w:val="00514B98"/>
    <w:rsid w:val="00540FF6"/>
    <w:rsid w:val="006D28AD"/>
    <w:rsid w:val="006E13C5"/>
    <w:rsid w:val="007202EA"/>
    <w:rsid w:val="00727C75"/>
    <w:rsid w:val="00811485"/>
    <w:rsid w:val="00853BF9"/>
    <w:rsid w:val="0096362D"/>
    <w:rsid w:val="009B2D0F"/>
    <w:rsid w:val="00C177BB"/>
    <w:rsid w:val="00C75CE9"/>
    <w:rsid w:val="00CC161A"/>
    <w:rsid w:val="00CC2B2C"/>
    <w:rsid w:val="00CC6604"/>
    <w:rsid w:val="00D377D6"/>
    <w:rsid w:val="00D57BE9"/>
    <w:rsid w:val="00D842BF"/>
    <w:rsid w:val="00F24BDC"/>
    <w:rsid w:val="00F83400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16560"/>
  <w15:chartTrackingRefBased/>
  <w15:docId w15:val="{71DA3F7C-4EBD-41A1-8C42-3D55100D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B2C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2C"/>
    <w:pPr>
      <w:autoSpaceDE/>
      <w:autoSpaceDN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2C"/>
    <w:rPr>
      <w:vertAlign w:val="superscript"/>
    </w:rPr>
  </w:style>
  <w:style w:type="paragraph" w:styleId="Nagwek">
    <w:name w:val="header"/>
    <w:basedOn w:val="Normalny"/>
    <w:link w:val="NagwekZnak"/>
    <w:rsid w:val="00CC2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2B2C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C2B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7B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Kołodziejewska</dc:creator>
  <cp:keywords/>
  <dc:description/>
  <cp:lastModifiedBy>Agnieszka Skrzypczak</cp:lastModifiedBy>
  <cp:revision>3</cp:revision>
  <cp:lastPrinted>2023-08-23T12:14:00Z</cp:lastPrinted>
  <dcterms:created xsi:type="dcterms:W3CDTF">2023-08-23T12:34:00Z</dcterms:created>
  <dcterms:modified xsi:type="dcterms:W3CDTF">2023-08-23T12:35:00Z</dcterms:modified>
</cp:coreProperties>
</file>