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969C" w14:textId="526C5326" w:rsidR="00BE6A51" w:rsidRPr="0032538E" w:rsidRDefault="00BE6A51" w:rsidP="00BE6A51">
      <w:pPr>
        <w:pStyle w:val="Stopka"/>
        <w:pageBreakBefore/>
        <w:tabs>
          <w:tab w:val="left" w:pos="284"/>
        </w:tabs>
        <w:jc w:val="right"/>
        <w:rPr>
          <w:rFonts w:ascii="Arial" w:hAnsi="Arial" w:cs="Arial"/>
          <w:i/>
          <w:iCs/>
          <w:sz w:val="22"/>
        </w:rPr>
      </w:pPr>
      <w:r w:rsidRPr="0032538E">
        <w:rPr>
          <w:rFonts w:ascii="Arial" w:hAnsi="Arial" w:cs="Arial"/>
          <w:i/>
          <w:iCs/>
          <w:sz w:val="22"/>
        </w:rPr>
        <w:t xml:space="preserve">Załącznik nr </w:t>
      </w:r>
      <w:r w:rsidR="006D3025" w:rsidRPr="0032538E">
        <w:rPr>
          <w:rFonts w:ascii="Arial" w:hAnsi="Arial" w:cs="Arial"/>
          <w:i/>
          <w:iCs/>
          <w:sz w:val="22"/>
        </w:rPr>
        <w:t>3</w:t>
      </w:r>
      <w:r w:rsidRPr="0032538E">
        <w:rPr>
          <w:rFonts w:ascii="Arial" w:hAnsi="Arial" w:cs="Arial"/>
          <w:i/>
          <w:iCs/>
          <w:sz w:val="22"/>
        </w:rPr>
        <w:t xml:space="preserve"> do </w:t>
      </w:r>
      <w:r w:rsidR="006D3025" w:rsidRPr="0032538E">
        <w:rPr>
          <w:rFonts w:ascii="Arial" w:hAnsi="Arial" w:cs="Arial"/>
          <w:i/>
          <w:iCs/>
          <w:sz w:val="22"/>
        </w:rPr>
        <w:t>Zapytania ofertowego</w:t>
      </w:r>
    </w:p>
    <w:p w14:paraId="5F5F1F26" w14:textId="77777777" w:rsidR="0032538E" w:rsidRDefault="0032538E" w:rsidP="00BE6A51">
      <w:pPr>
        <w:pStyle w:val="Nagwek3"/>
        <w:ind w:left="15" w:firstLine="0"/>
        <w:jc w:val="center"/>
        <w:rPr>
          <w:rFonts w:ascii="Arial" w:hAnsi="Arial" w:cs="Arial"/>
          <w:i w:val="0"/>
          <w:sz w:val="22"/>
          <w:szCs w:val="22"/>
        </w:rPr>
      </w:pPr>
    </w:p>
    <w:p w14:paraId="5B1B9B5D" w14:textId="1F5D7506" w:rsidR="00BE6A51" w:rsidRPr="0032538E" w:rsidRDefault="00BE6A51" w:rsidP="00BE6A51">
      <w:pPr>
        <w:pStyle w:val="Nagwek3"/>
        <w:ind w:left="15" w:firstLine="0"/>
        <w:jc w:val="center"/>
        <w:rPr>
          <w:rFonts w:ascii="Arial" w:hAnsi="Arial" w:cs="Arial"/>
          <w:i w:val="0"/>
          <w:sz w:val="22"/>
          <w:szCs w:val="22"/>
        </w:rPr>
      </w:pPr>
      <w:r w:rsidRPr="0032538E">
        <w:rPr>
          <w:rFonts w:ascii="Arial" w:hAnsi="Arial" w:cs="Arial"/>
          <w:i w:val="0"/>
          <w:sz w:val="22"/>
          <w:szCs w:val="22"/>
        </w:rPr>
        <w:t>UMOWA (WZÓR)</w:t>
      </w:r>
    </w:p>
    <w:p w14:paraId="4D241D92" w14:textId="77777777" w:rsidR="00BE6A51" w:rsidRDefault="00BE6A51" w:rsidP="00BE6A51">
      <w:pPr>
        <w:spacing w:after="0" w:line="240" w:lineRule="auto"/>
        <w:jc w:val="both"/>
        <w:rPr>
          <w:rFonts w:ascii="Arial" w:hAnsi="Arial" w:cs="Arial"/>
        </w:rPr>
      </w:pPr>
    </w:p>
    <w:p w14:paraId="72075438" w14:textId="77777777" w:rsidR="0032538E" w:rsidRPr="0032538E" w:rsidRDefault="0032538E" w:rsidP="00BE6A51">
      <w:pPr>
        <w:spacing w:after="0" w:line="240" w:lineRule="auto"/>
        <w:jc w:val="both"/>
        <w:rPr>
          <w:rFonts w:ascii="Arial" w:hAnsi="Arial" w:cs="Arial"/>
        </w:rPr>
      </w:pPr>
    </w:p>
    <w:p w14:paraId="7663B127" w14:textId="77777777" w:rsidR="006D3025" w:rsidRPr="0032538E" w:rsidRDefault="00BE6A51" w:rsidP="00A54C78">
      <w:pPr>
        <w:autoSpaceDE w:val="0"/>
        <w:autoSpaceDN w:val="0"/>
        <w:adjustRightInd w:val="0"/>
        <w:rPr>
          <w:rFonts w:ascii="Arial" w:hAnsi="Arial" w:cs="Arial"/>
          <w:b/>
        </w:rPr>
      </w:pPr>
      <w:r w:rsidRPr="0032538E">
        <w:rPr>
          <w:rFonts w:ascii="Arial" w:hAnsi="Arial" w:cs="Arial"/>
        </w:rPr>
        <w:t>zawarta w dniu .......</w:t>
      </w:r>
      <w:r w:rsidR="004C2EA2" w:rsidRPr="0032538E">
        <w:rPr>
          <w:rFonts w:ascii="Arial" w:hAnsi="Arial" w:cs="Arial"/>
        </w:rPr>
        <w:t xml:space="preserve">................. w </w:t>
      </w:r>
      <w:r w:rsidR="00A54C78" w:rsidRPr="0032538E">
        <w:rPr>
          <w:rFonts w:ascii="Arial" w:hAnsi="Arial" w:cs="Arial"/>
          <w:b/>
        </w:rPr>
        <w:t>Ameryce</w:t>
      </w:r>
    </w:p>
    <w:p w14:paraId="2478B5AA" w14:textId="77777777" w:rsidR="006D3025" w:rsidRPr="0032538E" w:rsidRDefault="00BE6A51" w:rsidP="00A54C78">
      <w:pPr>
        <w:autoSpaceDE w:val="0"/>
        <w:autoSpaceDN w:val="0"/>
        <w:adjustRightInd w:val="0"/>
        <w:rPr>
          <w:rFonts w:ascii="Arial" w:hAnsi="Arial" w:cs="Arial"/>
          <w:b/>
          <w:bCs/>
        </w:rPr>
      </w:pPr>
      <w:r w:rsidRPr="0032538E">
        <w:rPr>
          <w:rFonts w:ascii="Arial" w:hAnsi="Arial" w:cs="Arial"/>
          <w:b/>
        </w:rPr>
        <w:t>pomiędzy:</w:t>
      </w:r>
      <w:r w:rsidR="004C2EA2" w:rsidRPr="0032538E">
        <w:rPr>
          <w:rFonts w:ascii="Arial" w:hAnsi="Arial" w:cs="Arial"/>
          <w:b/>
        </w:rPr>
        <w:t xml:space="preserve"> </w:t>
      </w:r>
      <w:r w:rsidR="00A54C78" w:rsidRPr="0032538E">
        <w:rPr>
          <w:rFonts w:ascii="Arial" w:hAnsi="Arial" w:cs="Arial"/>
          <w:b/>
          <w:bCs/>
        </w:rPr>
        <w:t xml:space="preserve">Wojewódzkim Szpital Rehabilitacyjny dla Dzieci w Ameryce, </w:t>
      </w:r>
    </w:p>
    <w:p w14:paraId="7D8F3B42" w14:textId="3BBB88B7" w:rsidR="004C2EA2" w:rsidRPr="0032538E" w:rsidRDefault="00A54C78" w:rsidP="00A54C78">
      <w:pPr>
        <w:autoSpaceDE w:val="0"/>
        <w:autoSpaceDN w:val="0"/>
        <w:adjustRightInd w:val="0"/>
        <w:rPr>
          <w:rFonts w:ascii="Arial" w:hAnsi="Arial" w:cs="Arial"/>
          <w:b/>
          <w:bCs/>
        </w:rPr>
      </w:pPr>
      <w:r w:rsidRPr="0032538E">
        <w:rPr>
          <w:rFonts w:ascii="Arial" w:hAnsi="Arial" w:cs="Arial"/>
          <w:b/>
          <w:bCs/>
        </w:rPr>
        <w:t>Ameryka 21,11-015 Olsztynek</w:t>
      </w:r>
    </w:p>
    <w:p w14:paraId="7AE14F48" w14:textId="5C335997" w:rsidR="00BE6A51" w:rsidRPr="0032538E" w:rsidRDefault="00A54C78" w:rsidP="00BE6A51">
      <w:pPr>
        <w:spacing w:after="0" w:line="240" w:lineRule="auto"/>
        <w:jc w:val="both"/>
        <w:rPr>
          <w:rFonts w:ascii="Arial" w:hAnsi="Arial" w:cs="Arial"/>
        </w:rPr>
      </w:pPr>
      <w:r w:rsidRPr="0032538E">
        <w:rPr>
          <w:rFonts w:ascii="Arial" w:hAnsi="Arial" w:cs="Arial"/>
        </w:rPr>
        <w:t>reprezentowanym</w:t>
      </w:r>
      <w:r w:rsidR="004C2EA2" w:rsidRPr="0032538E">
        <w:rPr>
          <w:rFonts w:ascii="Arial" w:hAnsi="Arial" w:cs="Arial"/>
        </w:rPr>
        <w:t xml:space="preserve"> przez </w:t>
      </w:r>
    </w:p>
    <w:p w14:paraId="3900DD1B" w14:textId="423EB11E" w:rsidR="00AB2D0F" w:rsidRPr="0032538E" w:rsidRDefault="00AB2D0F" w:rsidP="00BE6A51">
      <w:pPr>
        <w:spacing w:after="0" w:line="240" w:lineRule="auto"/>
        <w:jc w:val="both"/>
        <w:rPr>
          <w:rFonts w:ascii="Arial" w:hAnsi="Arial" w:cs="Arial"/>
        </w:rPr>
      </w:pPr>
      <w:r w:rsidRPr="0032538E">
        <w:rPr>
          <w:rFonts w:ascii="Arial" w:hAnsi="Arial" w:cs="Arial"/>
        </w:rPr>
        <w:t>- dr inż. Romana Lewandowskiego - Dyrektora</w:t>
      </w:r>
    </w:p>
    <w:p w14:paraId="30AB642F" w14:textId="2D115369" w:rsidR="004C2EA2" w:rsidRPr="0032538E" w:rsidRDefault="00AB2D0F" w:rsidP="004C2EA2">
      <w:pPr>
        <w:spacing w:after="0" w:line="240" w:lineRule="auto"/>
        <w:jc w:val="both"/>
        <w:rPr>
          <w:rFonts w:ascii="Arial" w:hAnsi="Arial" w:cs="Arial"/>
        </w:rPr>
      </w:pPr>
      <w:r w:rsidRPr="0032538E">
        <w:rPr>
          <w:rFonts w:ascii="Arial" w:hAnsi="Arial" w:cs="Arial"/>
        </w:rPr>
        <w:t>zwanym</w:t>
      </w:r>
      <w:r w:rsidR="00BE6A51" w:rsidRPr="0032538E">
        <w:rPr>
          <w:rFonts w:ascii="Arial" w:hAnsi="Arial" w:cs="Arial"/>
        </w:rPr>
        <w:t xml:space="preserve"> dalej 'Zamawiającym', </w:t>
      </w:r>
    </w:p>
    <w:p w14:paraId="3F42CAB7" w14:textId="0CB9AC21" w:rsidR="00BE6A51" w:rsidRPr="0032538E" w:rsidRDefault="00BE6A51" w:rsidP="00BE6A51">
      <w:pPr>
        <w:spacing w:after="0" w:line="240" w:lineRule="auto"/>
        <w:jc w:val="both"/>
        <w:rPr>
          <w:rFonts w:ascii="Arial" w:hAnsi="Arial" w:cs="Arial"/>
        </w:rPr>
      </w:pPr>
    </w:p>
    <w:p w14:paraId="0067B42A" w14:textId="77777777" w:rsidR="00BE6A51" w:rsidRPr="0032538E" w:rsidRDefault="00BE6A51" w:rsidP="00BE6A51">
      <w:pPr>
        <w:spacing w:after="0" w:line="240" w:lineRule="auto"/>
        <w:jc w:val="both"/>
        <w:rPr>
          <w:rFonts w:ascii="Arial" w:hAnsi="Arial" w:cs="Arial"/>
        </w:rPr>
      </w:pPr>
      <w:r w:rsidRPr="0032538E">
        <w:rPr>
          <w:rFonts w:ascii="Arial" w:hAnsi="Arial" w:cs="Arial"/>
        </w:rPr>
        <w:t>a firmą: ................................................................................................................</w:t>
      </w:r>
    </w:p>
    <w:p w14:paraId="25774F08" w14:textId="77777777" w:rsidR="00BE6A51" w:rsidRPr="0032538E" w:rsidRDefault="00BE6A51" w:rsidP="00BE6A51">
      <w:pPr>
        <w:spacing w:after="0" w:line="240" w:lineRule="auto"/>
        <w:rPr>
          <w:rFonts w:ascii="Arial" w:hAnsi="Arial" w:cs="Arial"/>
        </w:rPr>
      </w:pPr>
      <w:r w:rsidRPr="0032538E">
        <w:rPr>
          <w:rFonts w:ascii="Arial" w:hAnsi="Arial" w:cs="Arial"/>
        </w:rPr>
        <w:t>z siedzibą: ............................................................................................................</w:t>
      </w:r>
    </w:p>
    <w:p w14:paraId="716A7E8A" w14:textId="77777777" w:rsidR="006D3025" w:rsidRPr="0032538E" w:rsidRDefault="00BE6A51" w:rsidP="00BE6A51">
      <w:pPr>
        <w:spacing w:after="0" w:line="240" w:lineRule="auto"/>
        <w:jc w:val="both"/>
        <w:rPr>
          <w:rFonts w:ascii="Arial" w:hAnsi="Arial" w:cs="Arial"/>
        </w:rPr>
      </w:pPr>
      <w:r w:rsidRPr="0032538E">
        <w:rPr>
          <w:rFonts w:ascii="Arial" w:hAnsi="Arial" w:cs="Arial"/>
        </w:rPr>
        <w:t xml:space="preserve">wpisaną do Krajowego Rejestru Sądowego w Sądzie ........................................... </w:t>
      </w:r>
    </w:p>
    <w:p w14:paraId="21D00FF5" w14:textId="77777777" w:rsidR="006D3025" w:rsidRPr="0032538E" w:rsidRDefault="00BE6A51" w:rsidP="00BE6A51">
      <w:pPr>
        <w:spacing w:after="0" w:line="240" w:lineRule="auto"/>
        <w:jc w:val="both"/>
        <w:rPr>
          <w:rFonts w:ascii="Arial" w:hAnsi="Arial" w:cs="Arial"/>
        </w:rPr>
      </w:pPr>
      <w:r w:rsidRPr="0032538E">
        <w:rPr>
          <w:rFonts w:ascii="Arial" w:hAnsi="Arial" w:cs="Arial"/>
        </w:rPr>
        <w:t xml:space="preserve">Wydział ............................................ pod numerem ......................., NIP: ................ </w:t>
      </w:r>
    </w:p>
    <w:p w14:paraId="6D1F99FB" w14:textId="1D856713" w:rsidR="00BE6A51" w:rsidRPr="0032538E" w:rsidRDefault="00BE6A51" w:rsidP="00BE6A51">
      <w:pPr>
        <w:spacing w:after="0" w:line="240" w:lineRule="auto"/>
        <w:jc w:val="both"/>
        <w:rPr>
          <w:rFonts w:ascii="Arial" w:hAnsi="Arial" w:cs="Arial"/>
        </w:rPr>
      </w:pPr>
      <w:r w:rsidRPr="0032538E">
        <w:rPr>
          <w:rFonts w:ascii="Arial" w:hAnsi="Arial" w:cs="Arial"/>
        </w:rPr>
        <w:t>zwaną dalej 'Wykonawcą', którą reprezentują:</w:t>
      </w:r>
    </w:p>
    <w:p w14:paraId="7063239F" w14:textId="77777777" w:rsidR="00BE6A51" w:rsidRPr="0032538E" w:rsidRDefault="00BE6A51" w:rsidP="00BE6A51">
      <w:pPr>
        <w:spacing w:after="120" w:line="240" w:lineRule="auto"/>
        <w:jc w:val="both"/>
        <w:rPr>
          <w:rFonts w:ascii="Arial" w:hAnsi="Arial" w:cs="Arial"/>
        </w:rPr>
      </w:pPr>
      <w:r w:rsidRPr="0032538E">
        <w:rPr>
          <w:rFonts w:ascii="Arial" w:hAnsi="Arial" w:cs="Arial"/>
        </w:rPr>
        <w:t>............................................................................................................................</w:t>
      </w:r>
    </w:p>
    <w:p w14:paraId="2C57112C" w14:textId="77777777" w:rsidR="006D3025" w:rsidRDefault="006D3025" w:rsidP="00BE6A51">
      <w:pPr>
        <w:spacing w:after="120" w:line="240" w:lineRule="auto"/>
        <w:jc w:val="both"/>
        <w:rPr>
          <w:rFonts w:ascii="Arial" w:hAnsi="Arial" w:cs="Arial"/>
        </w:rPr>
      </w:pPr>
    </w:p>
    <w:p w14:paraId="376523FF" w14:textId="77777777" w:rsidR="0032538E" w:rsidRPr="0032538E" w:rsidRDefault="0032538E" w:rsidP="00BE6A51">
      <w:pPr>
        <w:spacing w:after="120" w:line="240" w:lineRule="auto"/>
        <w:jc w:val="both"/>
        <w:rPr>
          <w:rFonts w:ascii="Arial" w:hAnsi="Arial" w:cs="Arial"/>
        </w:rPr>
      </w:pPr>
    </w:p>
    <w:p w14:paraId="265A8B44" w14:textId="10075034" w:rsidR="00BE6A51" w:rsidRDefault="006D3025" w:rsidP="00BE6A51">
      <w:pPr>
        <w:spacing w:after="0" w:line="240" w:lineRule="auto"/>
        <w:jc w:val="both"/>
        <w:rPr>
          <w:rFonts w:ascii="Arial" w:hAnsi="Arial" w:cs="Arial"/>
        </w:rPr>
      </w:pPr>
      <w:r w:rsidRPr="0032538E">
        <w:rPr>
          <w:rFonts w:ascii="Arial" w:hAnsi="Arial" w:cs="Arial"/>
        </w:rPr>
        <w:t xml:space="preserve">Umowa została zawarta </w:t>
      </w:r>
      <w:r w:rsidR="00BE6A51" w:rsidRPr="0032538E">
        <w:rPr>
          <w:rFonts w:ascii="Arial" w:hAnsi="Arial" w:cs="Arial"/>
        </w:rPr>
        <w:t xml:space="preserve">zgodnie z wynikiem </w:t>
      </w:r>
      <w:r w:rsidRPr="0032538E">
        <w:rPr>
          <w:rFonts w:ascii="Arial" w:hAnsi="Arial" w:cs="Arial"/>
        </w:rPr>
        <w:t>Zapytania ofertowego nr 7/2023</w:t>
      </w:r>
      <w:r w:rsidR="00BE6A51" w:rsidRPr="0032538E">
        <w:rPr>
          <w:rFonts w:ascii="Arial" w:hAnsi="Arial" w:cs="Arial"/>
        </w:rPr>
        <w:t xml:space="preserve"> o udzielenie zamówienia</w:t>
      </w:r>
      <w:r w:rsidRPr="0032538E">
        <w:rPr>
          <w:rFonts w:ascii="Arial" w:hAnsi="Arial" w:cs="Arial"/>
        </w:rPr>
        <w:t xml:space="preserve"> publicznego </w:t>
      </w:r>
      <w:r w:rsidR="00BE6A51" w:rsidRPr="0032538E">
        <w:rPr>
          <w:rFonts w:ascii="Arial" w:hAnsi="Arial" w:cs="Arial"/>
        </w:rPr>
        <w:t>o następującej treści:</w:t>
      </w:r>
    </w:p>
    <w:p w14:paraId="53EA2BEB" w14:textId="77777777" w:rsidR="0032538E" w:rsidRPr="0032538E" w:rsidRDefault="0032538E" w:rsidP="00BE6A51">
      <w:pPr>
        <w:spacing w:after="0" w:line="240" w:lineRule="auto"/>
        <w:jc w:val="both"/>
        <w:rPr>
          <w:rFonts w:ascii="Arial" w:hAnsi="Arial" w:cs="Arial"/>
        </w:rPr>
      </w:pPr>
    </w:p>
    <w:p w14:paraId="7A9D76F5" w14:textId="77777777" w:rsidR="00BE6A51" w:rsidRPr="0032538E" w:rsidRDefault="00BE6A51" w:rsidP="00BE6A51">
      <w:pPr>
        <w:tabs>
          <w:tab w:val="left" w:pos="284"/>
          <w:tab w:val="center" w:pos="4536"/>
          <w:tab w:val="right" w:pos="9072"/>
        </w:tabs>
        <w:spacing w:after="0" w:line="240" w:lineRule="auto"/>
        <w:jc w:val="center"/>
        <w:rPr>
          <w:rFonts w:ascii="Verdana" w:hAnsi="Verdana"/>
          <w:b/>
          <w:bCs/>
        </w:rPr>
      </w:pPr>
    </w:p>
    <w:p w14:paraId="05E98B3F" w14:textId="77777777" w:rsidR="00BE6A51" w:rsidRPr="0032538E" w:rsidRDefault="00BE6A51" w:rsidP="00BE6A51">
      <w:pPr>
        <w:tabs>
          <w:tab w:val="left" w:pos="0"/>
          <w:tab w:val="center" w:pos="4536"/>
          <w:tab w:val="right" w:pos="9072"/>
        </w:tabs>
        <w:spacing w:after="0" w:line="240" w:lineRule="auto"/>
        <w:jc w:val="center"/>
        <w:rPr>
          <w:rFonts w:ascii="Verdana" w:hAnsi="Verdana"/>
          <w:b/>
          <w:bCs/>
        </w:rPr>
      </w:pPr>
      <w:r w:rsidRPr="0032538E">
        <w:rPr>
          <w:rFonts w:ascii="Verdana" w:hAnsi="Verdana"/>
          <w:b/>
          <w:bCs/>
        </w:rPr>
        <w:t>§ 1</w:t>
      </w:r>
    </w:p>
    <w:p w14:paraId="3AB0243A" w14:textId="77777777" w:rsidR="00196A54" w:rsidRPr="0032538E" w:rsidRDefault="00196A54" w:rsidP="00E7718D">
      <w:pPr>
        <w:tabs>
          <w:tab w:val="left" w:pos="0"/>
          <w:tab w:val="center" w:pos="4536"/>
          <w:tab w:val="right" w:pos="9072"/>
        </w:tabs>
        <w:spacing w:after="0" w:line="240" w:lineRule="auto"/>
        <w:jc w:val="both"/>
        <w:rPr>
          <w:rFonts w:ascii="Verdana" w:hAnsi="Verdana"/>
          <w:b/>
          <w:bCs/>
        </w:rPr>
      </w:pPr>
    </w:p>
    <w:p w14:paraId="7CA2B35A" w14:textId="19446CDC" w:rsidR="00196A54" w:rsidRPr="0032538E" w:rsidRDefault="00BE6A51" w:rsidP="007B4ACD">
      <w:pPr>
        <w:pStyle w:val="Akapitzlist"/>
        <w:numPr>
          <w:ilvl w:val="0"/>
          <w:numId w:val="17"/>
        </w:numPr>
        <w:autoSpaceDE w:val="0"/>
        <w:autoSpaceDN w:val="0"/>
        <w:adjustRightInd w:val="0"/>
        <w:spacing w:after="0" w:line="240" w:lineRule="auto"/>
        <w:jc w:val="both"/>
        <w:rPr>
          <w:rFonts w:ascii="Arial" w:eastAsia="Times New Roman" w:hAnsi="Arial" w:cs="Arial"/>
          <w:lang w:eastAsia="pl-PL"/>
        </w:rPr>
      </w:pPr>
      <w:r w:rsidRPr="0032538E">
        <w:rPr>
          <w:rFonts w:ascii="Arial" w:hAnsi="Arial" w:cs="Arial"/>
        </w:rPr>
        <w:t>Przedmiotem umowy jest</w:t>
      </w:r>
      <w:r w:rsidRPr="0032538E">
        <w:rPr>
          <w:rFonts w:ascii="Arial" w:hAnsi="Arial" w:cs="Arial"/>
          <w:b/>
          <w:bCs/>
        </w:rPr>
        <w:t xml:space="preserve"> </w:t>
      </w:r>
      <w:r w:rsidR="00196A54" w:rsidRPr="0032538E">
        <w:rPr>
          <w:rFonts w:ascii="Arial" w:eastAsia="Times New Roman" w:hAnsi="Arial" w:cs="Arial"/>
          <w:lang w:eastAsia="pl-PL"/>
        </w:rPr>
        <w:t xml:space="preserve">opracowanie </w:t>
      </w:r>
      <w:bookmarkStart w:id="0" w:name="_Hlk127098121"/>
      <w:r w:rsidR="00196A54" w:rsidRPr="0032538E">
        <w:rPr>
          <w:rFonts w:ascii="Arial" w:eastAsia="Times New Roman" w:hAnsi="Arial" w:cs="Arial"/>
          <w:lang w:eastAsia="pl-PL"/>
        </w:rPr>
        <w:t>koncepcj</w:t>
      </w:r>
      <w:r w:rsidR="00921CCB" w:rsidRPr="0032538E">
        <w:rPr>
          <w:rFonts w:ascii="Arial" w:eastAsia="Times New Roman" w:hAnsi="Arial" w:cs="Arial"/>
          <w:lang w:eastAsia="pl-PL"/>
        </w:rPr>
        <w:t>i</w:t>
      </w:r>
      <w:r w:rsidR="00196A54" w:rsidRPr="0032538E">
        <w:rPr>
          <w:rFonts w:ascii="Arial" w:eastAsia="Times New Roman" w:hAnsi="Arial" w:cs="Arial"/>
          <w:lang w:eastAsia="pl-PL"/>
        </w:rPr>
        <w:t xml:space="preserve"> </w:t>
      </w:r>
      <w:r w:rsidR="00E24CCD" w:rsidRPr="0032538E">
        <w:rPr>
          <w:rFonts w:ascii="Arial" w:eastAsia="Times New Roman" w:hAnsi="Arial" w:cs="Arial"/>
          <w:lang w:eastAsia="pl-PL"/>
        </w:rPr>
        <w:t>dla projektu</w:t>
      </w:r>
      <w:r w:rsidR="00196A54" w:rsidRPr="0032538E">
        <w:rPr>
          <w:rFonts w:ascii="Arial" w:eastAsia="Times New Roman" w:hAnsi="Arial" w:cs="Arial"/>
          <w:lang w:eastAsia="pl-PL"/>
        </w:rPr>
        <w:t xml:space="preserve"> pn: „Sygnał Pierwszy-Sygnał Ostatni” Budowa Północnego Centrum Psychiatrii  Dziecięcej (PCPD) w Ameryce„</w:t>
      </w:r>
      <w:bookmarkEnd w:id="0"/>
      <w:r w:rsidR="002C72B9" w:rsidRPr="0032538E">
        <w:rPr>
          <w:rFonts w:ascii="Arial" w:eastAsia="Times New Roman" w:hAnsi="Arial" w:cs="Arial"/>
          <w:b/>
          <w:bCs/>
          <w:u w:val="single"/>
          <w:lang w:eastAsia="pl-PL"/>
        </w:rPr>
        <w:t>.</w:t>
      </w:r>
    </w:p>
    <w:p w14:paraId="03FF3E2E" w14:textId="23795775" w:rsidR="00E24CCD" w:rsidRPr="0032538E" w:rsidRDefault="00E24CCD" w:rsidP="007B4ACD">
      <w:pPr>
        <w:pStyle w:val="Akapitzlist"/>
        <w:numPr>
          <w:ilvl w:val="0"/>
          <w:numId w:val="17"/>
        </w:numPr>
        <w:autoSpaceDE w:val="0"/>
        <w:autoSpaceDN w:val="0"/>
        <w:adjustRightInd w:val="0"/>
        <w:spacing w:after="0" w:line="240" w:lineRule="auto"/>
        <w:jc w:val="both"/>
        <w:rPr>
          <w:rFonts w:ascii="Arial" w:eastAsia="Times New Roman" w:hAnsi="Arial" w:cs="Arial"/>
          <w:bCs/>
          <w:lang w:eastAsia="pl-PL"/>
        </w:rPr>
      </w:pPr>
      <w:r w:rsidRPr="0032538E">
        <w:rPr>
          <w:rFonts w:ascii="Arial" w:eastAsia="Times New Roman" w:hAnsi="Arial" w:cs="Arial"/>
          <w:bCs/>
          <w:lang w:eastAsia="pl-PL"/>
        </w:rPr>
        <w:t xml:space="preserve">Projekt </w:t>
      </w:r>
      <w:r w:rsidR="007C6998" w:rsidRPr="0032538E">
        <w:rPr>
          <w:rFonts w:ascii="Arial" w:eastAsia="Times New Roman" w:hAnsi="Arial" w:cs="Arial"/>
          <w:bCs/>
          <w:lang w:eastAsia="pl-PL"/>
        </w:rPr>
        <w:t xml:space="preserve">jest </w:t>
      </w:r>
      <w:r w:rsidRPr="0032538E">
        <w:rPr>
          <w:rFonts w:ascii="Arial" w:eastAsia="Times New Roman" w:hAnsi="Arial" w:cs="Arial"/>
          <w:bCs/>
          <w:lang w:eastAsia="pl-PL"/>
        </w:rPr>
        <w:t>współfinansowany  ze środków Samorządu Województwa Warmińsko-Mazurskiego</w:t>
      </w:r>
      <w:r w:rsidR="007B4ACD" w:rsidRPr="0032538E">
        <w:rPr>
          <w:rFonts w:ascii="Arial" w:eastAsia="Times New Roman" w:hAnsi="Arial" w:cs="Arial"/>
          <w:bCs/>
          <w:lang w:eastAsia="pl-PL"/>
        </w:rPr>
        <w:t xml:space="preserve"> w ramach pozycji budżetowej „Wykonanie dokumentacji technicznej budowy Centrum Psychiatrii Dziecięcej”</w:t>
      </w:r>
      <w:r w:rsidRPr="0032538E">
        <w:rPr>
          <w:rFonts w:ascii="Arial" w:eastAsia="Times New Roman" w:hAnsi="Arial" w:cs="Arial"/>
          <w:bCs/>
          <w:lang w:eastAsia="pl-PL"/>
        </w:rPr>
        <w:t>.</w:t>
      </w:r>
    </w:p>
    <w:p w14:paraId="2EC6FD31" w14:textId="52C30077" w:rsidR="00E24CCD" w:rsidRPr="0032538E" w:rsidRDefault="00E24CCD" w:rsidP="007B4ACD">
      <w:pPr>
        <w:pStyle w:val="Akapitzlist"/>
        <w:numPr>
          <w:ilvl w:val="0"/>
          <w:numId w:val="17"/>
        </w:numPr>
        <w:autoSpaceDE w:val="0"/>
        <w:autoSpaceDN w:val="0"/>
        <w:adjustRightInd w:val="0"/>
        <w:spacing w:after="0" w:line="240" w:lineRule="auto"/>
        <w:jc w:val="both"/>
        <w:rPr>
          <w:rFonts w:ascii="Arial" w:eastAsia="Times New Roman" w:hAnsi="Arial" w:cs="Arial"/>
          <w:lang w:eastAsia="pl-PL"/>
        </w:rPr>
      </w:pPr>
      <w:bookmarkStart w:id="1" w:name="_Hlk127037142"/>
      <w:r w:rsidRPr="0032538E">
        <w:rPr>
          <w:rFonts w:ascii="Arial" w:eastAsia="Times New Roman" w:hAnsi="Arial" w:cs="Arial"/>
          <w:lang w:eastAsia="pl-PL"/>
        </w:rPr>
        <w:t>Szczegółowy opis przedmiotu umowy znajduje się w Załączniku nr 1</w:t>
      </w:r>
      <w:r w:rsidR="006D3025" w:rsidRPr="0032538E">
        <w:rPr>
          <w:rFonts w:ascii="Arial" w:eastAsia="Times New Roman" w:hAnsi="Arial" w:cs="Arial"/>
          <w:lang w:eastAsia="pl-PL"/>
        </w:rPr>
        <w:t xml:space="preserve"> do</w:t>
      </w:r>
      <w:r w:rsidRPr="0032538E">
        <w:rPr>
          <w:rFonts w:ascii="Arial" w:eastAsia="Times New Roman" w:hAnsi="Arial" w:cs="Arial"/>
          <w:lang w:eastAsia="pl-PL"/>
        </w:rPr>
        <w:t xml:space="preserve"> </w:t>
      </w:r>
      <w:r w:rsidR="006D3025" w:rsidRPr="0032538E">
        <w:rPr>
          <w:rFonts w:ascii="Arial" w:eastAsia="Times New Roman" w:hAnsi="Arial" w:cs="Arial"/>
          <w:lang w:eastAsia="pl-PL"/>
        </w:rPr>
        <w:t>Zapytania ofertowego i umowy</w:t>
      </w:r>
      <w:r w:rsidRPr="0032538E">
        <w:rPr>
          <w:rFonts w:ascii="Arial" w:eastAsia="Times New Roman" w:hAnsi="Arial" w:cs="Arial"/>
          <w:lang w:eastAsia="pl-PL"/>
        </w:rPr>
        <w:t>.</w:t>
      </w:r>
    </w:p>
    <w:bookmarkEnd w:id="1"/>
    <w:p w14:paraId="6B8F9546" w14:textId="3A986CCC" w:rsidR="00DB4202" w:rsidRPr="0032538E" w:rsidRDefault="00DB4202" w:rsidP="00DB4202">
      <w:pPr>
        <w:spacing w:after="0" w:line="240" w:lineRule="auto"/>
        <w:jc w:val="both"/>
        <w:rPr>
          <w:rFonts w:ascii="Arial" w:hAnsi="Arial" w:cs="Arial"/>
          <w:b/>
        </w:rPr>
      </w:pPr>
    </w:p>
    <w:p w14:paraId="06D24243" w14:textId="77777777" w:rsidR="00BE6A51" w:rsidRPr="0032538E" w:rsidRDefault="00BE6A51" w:rsidP="00BE6A51">
      <w:pPr>
        <w:spacing w:after="0" w:line="240" w:lineRule="auto"/>
        <w:jc w:val="center"/>
        <w:rPr>
          <w:rFonts w:ascii="Verdana" w:hAnsi="Verdana"/>
          <w:b/>
        </w:rPr>
      </w:pPr>
    </w:p>
    <w:p w14:paraId="4B44C1C8" w14:textId="77777777" w:rsidR="00BE6A51" w:rsidRPr="0032538E" w:rsidRDefault="00BE6A51" w:rsidP="00BE6A51">
      <w:pPr>
        <w:spacing w:after="0" w:line="240" w:lineRule="auto"/>
        <w:jc w:val="center"/>
        <w:rPr>
          <w:rFonts w:ascii="Verdana" w:hAnsi="Verdana"/>
          <w:b/>
        </w:rPr>
      </w:pPr>
      <w:r w:rsidRPr="0032538E">
        <w:rPr>
          <w:rFonts w:ascii="Verdana" w:hAnsi="Verdana"/>
          <w:b/>
        </w:rPr>
        <w:t>§ 2</w:t>
      </w:r>
    </w:p>
    <w:p w14:paraId="27CAED66" w14:textId="77777777" w:rsidR="00CE58B3" w:rsidRPr="0032538E" w:rsidRDefault="00CE58B3" w:rsidP="00BE6A51">
      <w:pPr>
        <w:spacing w:after="0" w:line="240" w:lineRule="auto"/>
        <w:jc w:val="center"/>
        <w:rPr>
          <w:rFonts w:ascii="Verdana" w:hAnsi="Verdana"/>
          <w:b/>
        </w:rPr>
      </w:pPr>
    </w:p>
    <w:p w14:paraId="41E1EC4B" w14:textId="77777777" w:rsidR="005862C4" w:rsidRPr="0032538E" w:rsidRDefault="005862C4" w:rsidP="005862C4">
      <w:pPr>
        <w:spacing w:after="0" w:line="240" w:lineRule="auto"/>
        <w:jc w:val="center"/>
        <w:rPr>
          <w:rFonts w:ascii="Arial" w:eastAsia="Times New Roman" w:hAnsi="Arial" w:cs="Arial"/>
          <w:b/>
          <w:lang w:eastAsia="pl-PL"/>
        </w:rPr>
      </w:pPr>
    </w:p>
    <w:p w14:paraId="1332D795" w14:textId="431C7296" w:rsidR="005862C4" w:rsidRPr="0032538E" w:rsidRDefault="005862C4">
      <w:pPr>
        <w:pStyle w:val="Akapitzlist"/>
        <w:numPr>
          <w:ilvl w:val="0"/>
          <w:numId w:val="14"/>
        </w:numPr>
        <w:suppressAutoHyphens/>
        <w:spacing w:after="120" w:line="240" w:lineRule="auto"/>
        <w:ind w:left="284" w:hanging="284"/>
        <w:contextualSpacing w:val="0"/>
        <w:jc w:val="both"/>
        <w:rPr>
          <w:rFonts w:ascii="Arial" w:eastAsia="Times New Roman" w:hAnsi="Arial" w:cs="Arial"/>
          <w:lang w:eastAsia="ar-SA"/>
        </w:rPr>
      </w:pPr>
      <w:r w:rsidRPr="0032538E">
        <w:rPr>
          <w:rFonts w:ascii="Arial" w:eastAsia="Times New Roman" w:hAnsi="Arial" w:cs="Arial"/>
          <w:lang w:eastAsia="ar-SA"/>
        </w:rPr>
        <w:t xml:space="preserve">Wykonawca zobowiązuje się wykonać i dostarczyć przedmiot umowy, o którym mowa w §1 w terminie do dnia </w:t>
      </w:r>
      <w:r w:rsidR="00584498" w:rsidRPr="0032538E">
        <w:rPr>
          <w:rFonts w:ascii="Arial" w:eastAsia="Times New Roman" w:hAnsi="Arial" w:cs="Arial"/>
          <w:lang w:eastAsia="ar-SA"/>
        </w:rPr>
        <w:t>31.</w:t>
      </w:r>
      <w:r w:rsidR="00921CCB" w:rsidRPr="0032538E">
        <w:rPr>
          <w:rFonts w:ascii="Arial" w:eastAsia="Times New Roman" w:hAnsi="Arial" w:cs="Arial"/>
          <w:lang w:eastAsia="ar-SA"/>
        </w:rPr>
        <w:t>10</w:t>
      </w:r>
      <w:r w:rsidR="00584498" w:rsidRPr="0032538E">
        <w:rPr>
          <w:rFonts w:ascii="Arial" w:eastAsia="Times New Roman" w:hAnsi="Arial" w:cs="Arial"/>
          <w:lang w:eastAsia="ar-SA"/>
        </w:rPr>
        <w:t>.2023</w:t>
      </w:r>
      <w:r w:rsidR="006D3025" w:rsidRPr="0032538E">
        <w:rPr>
          <w:rFonts w:ascii="Arial" w:eastAsia="Times New Roman" w:hAnsi="Arial" w:cs="Arial"/>
          <w:lang w:eastAsia="ar-SA"/>
        </w:rPr>
        <w:t xml:space="preserve"> </w:t>
      </w:r>
      <w:r w:rsidRPr="0032538E">
        <w:rPr>
          <w:rFonts w:ascii="Arial" w:eastAsia="Times New Roman" w:hAnsi="Arial" w:cs="Arial"/>
          <w:lang w:eastAsia="ar-SA"/>
        </w:rPr>
        <w:t xml:space="preserve">r. </w:t>
      </w:r>
      <w:r w:rsidR="00DE298E" w:rsidRPr="0032538E">
        <w:rPr>
          <w:rFonts w:ascii="Arial" w:eastAsia="Times New Roman" w:hAnsi="Arial" w:cs="Arial"/>
          <w:lang w:eastAsia="ar-SA"/>
        </w:rPr>
        <w:t>Koncepcja</w:t>
      </w:r>
      <w:r w:rsidR="00921CCB" w:rsidRPr="0032538E">
        <w:rPr>
          <w:rFonts w:ascii="Arial" w:eastAsia="Times New Roman" w:hAnsi="Arial" w:cs="Arial"/>
          <w:lang w:eastAsia="ar-SA"/>
        </w:rPr>
        <w:t xml:space="preserve"> </w:t>
      </w:r>
      <w:r w:rsidRPr="0032538E">
        <w:rPr>
          <w:rFonts w:ascii="Arial" w:eastAsia="Times New Roman" w:hAnsi="Arial" w:cs="Arial"/>
          <w:lang w:eastAsia="ar-SA"/>
        </w:rPr>
        <w:t>stanowiąc</w:t>
      </w:r>
      <w:r w:rsidR="00921CCB" w:rsidRPr="0032538E">
        <w:rPr>
          <w:rFonts w:ascii="Arial" w:eastAsia="Times New Roman" w:hAnsi="Arial" w:cs="Arial"/>
          <w:lang w:eastAsia="ar-SA"/>
        </w:rPr>
        <w:t>a</w:t>
      </w:r>
      <w:r w:rsidRPr="0032538E">
        <w:rPr>
          <w:rFonts w:ascii="Arial" w:eastAsia="Times New Roman" w:hAnsi="Arial" w:cs="Arial"/>
          <w:lang w:eastAsia="ar-SA"/>
        </w:rPr>
        <w:t xml:space="preserve"> przedmiot odbioru powin</w:t>
      </w:r>
      <w:r w:rsidR="00921CCB" w:rsidRPr="0032538E">
        <w:rPr>
          <w:rFonts w:ascii="Arial" w:eastAsia="Times New Roman" w:hAnsi="Arial" w:cs="Arial"/>
          <w:lang w:eastAsia="ar-SA"/>
        </w:rPr>
        <w:t>na</w:t>
      </w:r>
      <w:r w:rsidRPr="0032538E">
        <w:rPr>
          <w:rFonts w:ascii="Arial" w:eastAsia="Times New Roman" w:hAnsi="Arial" w:cs="Arial"/>
          <w:lang w:eastAsia="ar-SA"/>
        </w:rPr>
        <w:t xml:space="preserve"> być zaopatrzon</w:t>
      </w:r>
      <w:r w:rsidR="00921CCB" w:rsidRPr="0032538E">
        <w:rPr>
          <w:rFonts w:ascii="Arial" w:eastAsia="Times New Roman" w:hAnsi="Arial" w:cs="Arial"/>
          <w:lang w:eastAsia="ar-SA"/>
        </w:rPr>
        <w:t>a</w:t>
      </w:r>
      <w:r w:rsidRPr="0032538E">
        <w:rPr>
          <w:rFonts w:ascii="Arial" w:eastAsia="Times New Roman" w:hAnsi="Arial" w:cs="Arial"/>
          <w:lang w:eastAsia="ar-SA"/>
        </w:rPr>
        <w:t xml:space="preserve"> w wykaz </w:t>
      </w:r>
      <w:r w:rsidR="002E7D1B" w:rsidRPr="0032538E">
        <w:rPr>
          <w:rFonts w:ascii="Arial" w:eastAsia="Times New Roman" w:hAnsi="Arial" w:cs="Arial"/>
          <w:lang w:eastAsia="ar-SA"/>
        </w:rPr>
        <w:t xml:space="preserve">poszczególnych </w:t>
      </w:r>
      <w:r w:rsidRPr="0032538E">
        <w:rPr>
          <w:rFonts w:ascii="Arial" w:eastAsia="Times New Roman" w:hAnsi="Arial" w:cs="Arial"/>
          <w:lang w:eastAsia="ar-SA"/>
        </w:rPr>
        <w:t>opracowań oraz pisemne oświadczenie projektanta, iż są one sporządzone zgodnie z umową, zgodnie z obowiązującymi przepisami, zasadami wiedzy technicznej oraz normami i, że zostały wykonane w stanie kompletnym z punktu widzenia celu, któremu mają służyć. Wykaz opracowań oraz pisemne oświadczenie Wykonawcy, o którym mowa wyżej stanowią integralną część przedmiotu odbioru.</w:t>
      </w:r>
    </w:p>
    <w:p w14:paraId="327E5897" w14:textId="79054012" w:rsidR="005862C4" w:rsidRPr="0032538E" w:rsidRDefault="005862C4">
      <w:pPr>
        <w:pStyle w:val="Akapitzlist"/>
        <w:numPr>
          <w:ilvl w:val="0"/>
          <w:numId w:val="14"/>
        </w:numPr>
        <w:suppressAutoHyphens/>
        <w:spacing w:after="120" w:line="240" w:lineRule="auto"/>
        <w:ind w:left="284" w:hanging="284"/>
        <w:contextualSpacing w:val="0"/>
        <w:jc w:val="both"/>
        <w:rPr>
          <w:rFonts w:ascii="Arial" w:eastAsia="Times New Roman" w:hAnsi="Arial" w:cs="Arial"/>
          <w:bCs/>
          <w:lang w:eastAsia="ar-SA"/>
        </w:rPr>
      </w:pPr>
      <w:r w:rsidRPr="0032538E">
        <w:rPr>
          <w:rFonts w:ascii="Arial" w:eastAsia="Times New Roman" w:hAnsi="Arial" w:cs="Arial"/>
          <w:bCs/>
          <w:lang w:eastAsia="ar-SA"/>
        </w:rPr>
        <w:t>Zamawiający w terminie 15 dni kalendarzowych od otrzymania przedmiot</w:t>
      </w:r>
      <w:r w:rsidR="00CD10BC" w:rsidRPr="0032538E">
        <w:rPr>
          <w:rFonts w:ascii="Arial" w:eastAsia="Times New Roman" w:hAnsi="Arial" w:cs="Arial"/>
          <w:bCs/>
          <w:lang w:eastAsia="ar-SA"/>
        </w:rPr>
        <w:t>u</w:t>
      </w:r>
      <w:r w:rsidRPr="0032538E">
        <w:rPr>
          <w:rFonts w:ascii="Arial" w:eastAsia="Times New Roman" w:hAnsi="Arial" w:cs="Arial"/>
          <w:bCs/>
          <w:lang w:eastAsia="ar-SA"/>
        </w:rPr>
        <w:t xml:space="preserve"> umowy powiadomi Wykonawcę o przyjęciu lub odrzuceniu otrzymanych przez niego </w:t>
      </w:r>
      <w:r w:rsidR="002E7D1B" w:rsidRPr="0032538E">
        <w:rPr>
          <w:rFonts w:ascii="Arial" w:eastAsia="Times New Roman" w:hAnsi="Arial" w:cs="Arial"/>
          <w:bCs/>
          <w:lang w:eastAsia="ar-SA"/>
        </w:rPr>
        <w:t>opracowań</w:t>
      </w:r>
      <w:r w:rsidRPr="0032538E">
        <w:rPr>
          <w:rFonts w:ascii="Arial" w:eastAsia="Times New Roman" w:hAnsi="Arial" w:cs="Arial"/>
          <w:bCs/>
          <w:lang w:eastAsia="ar-SA"/>
        </w:rPr>
        <w:t xml:space="preserve">, z podaniem przyczyn ich odrzucenia. </w:t>
      </w:r>
      <w:r w:rsidRPr="0032538E">
        <w:rPr>
          <w:rFonts w:ascii="Arial" w:eastAsia="Times New Roman" w:hAnsi="Arial" w:cs="Arial"/>
          <w:lang w:eastAsia="ar-SA"/>
        </w:rPr>
        <w:t xml:space="preserve">W przypadku, gdy Zamawiający nie dotrzyma 15 – dniowego terminu Wykonawca będzie miał prawo żądać przedłużenia terminu wykonania </w:t>
      </w:r>
      <w:r w:rsidRPr="0032538E">
        <w:rPr>
          <w:rFonts w:ascii="Arial" w:eastAsia="Times New Roman" w:hAnsi="Arial" w:cs="Arial"/>
          <w:lang w:eastAsia="ar-SA"/>
        </w:rPr>
        <w:lastRenderedPageBreak/>
        <w:t xml:space="preserve">całości przedmiotu umowy o ilość dni wynikających z </w:t>
      </w:r>
      <w:r w:rsidR="00CD10BC" w:rsidRPr="0032538E">
        <w:rPr>
          <w:rFonts w:ascii="Arial" w:eastAsia="Times New Roman" w:hAnsi="Arial" w:cs="Arial"/>
          <w:lang w:eastAsia="ar-SA"/>
        </w:rPr>
        <w:t>przedłużającego się okresu odbioru</w:t>
      </w:r>
      <w:r w:rsidRPr="0032538E">
        <w:rPr>
          <w:rFonts w:ascii="Arial" w:eastAsia="Times New Roman" w:hAnsi="Arial" w:cs="Arial"/>
          <w:lang w:eastAsia="ar-SA"/>
        </w:rPr>
        <w:t xml:space="preserve">. </w:t>
      </w:r>
      <w:r w:rsidR="00CD10BC" w:rsidRPr="0032538E">
        <w:rPr>
          <w:rFonts w:ascii="Arial" w:eastAsia="Times New Roman" w:hAnsi="Arial" w:cs="Arial"/>
          <w:lang w:eastAsia="ar-SA"/>
        </w:rPr>
        <w:t>Strony zgodnie wyłączają możliwość dokonania odbioru jednostronnego przez Wykonawcę</w:t>
      </w:r>
    </w:p>
    <w:p w14:paraId="4B32F7CC" w14:textId="39AB3BB3" w:rsidR="005862C4" w:rsidRPr="0032538E" w:rsidRDefault="005862C4">
      <w:pPr>
        <w:pStyle w:val="Akapitzlist"/>
        <w:numPr>
          <w:ilvl w:val="0"/>
          <w:numId w:val="14"/>
        </w:numPr>
        <w:suppressAutoHyphens/>
        <w:spacing w:after="120" w:line="240" w:lineRule="auto"/>
        <w:ind w:left="284" w:hanging="284"/>
        <w:contextualSpacing w:val="0"/>
        <w:jc w:val="both"/>
        <w:rPr>
          <w:rFonts w:ascii="Arial" w:eastAsia="Times New Roman" w:hAnsi="Arial" w:cs="Arial"/>
          <w:bCs/>
          <w:lang w:eastAsia="ar-SA"/>
        </w:rPr>
      </w:pPr>
      <w:r w:rsidRPr="0032538E">
        <w:rPr>
          <w:rFonts w:ascii="Arial" w:eastAsia="Times New Roman" w:hAnsi="Arial" w:cs="Arial"/>
          <w:bCs/>
          <w:lang w:eastAsia="ar-SA"/>
        </w:rPr>
        <w:t xml:space="preserve">O ile Zamawiający nie zgłosi uwag, Strony podpiszą protokół odbioru końcowego prac projektowych. </w:t>
      </w:r>
      <w:r w:rsidR="00CD10BC" w:rsidRPr="0032538E">
        <w:rPr>
          <w:rFonts w:ascii="Arial" w:eastAsia="Times New Roman" w:hAnsi="Arial" w:cs="Arial"/>
          <w:bCs/>
          <w:lang w:eastAsia="ar-SA"/>
        </w:rPr>
        <w:t>Brak ujawnienia w protokole wad nie pozbawia Zamawiającego j</w:t>
      </w:r>
      <w:r w:rsidR="00921CCB" w:rsidRPr="0032538E">
        <w:rPr>
          <w:rFonts w:ascii="Arial" w:eastAsia="Times New Roman" w:hAnsi="Arial" w:cs="Arial"/>
          <w:bCs/>
          <w:lang w:eastAsia="ar-SA"/>
        </w:rPr>
        <w:t>aki</w:t>
      </w:r>
      <w:r w:rsidR="00CD10BC" w:rsidRPr="0032538E">
        <w:rPr>
          <w:rFonts w:ascii="Arial" w:eastAsia="Times New Roman" w:hAnsi="Arial" w:cs="Arial"/>
          <w:bCs/>
          <w:lang w:eastAsia="ar-SA"/>
        </w:rPr>
        <w:t>chkolwiek uprawnień związanych z następczym zgłaszaniem wad bez względu na reżim w jakim te wady będą zgłaszane.</w:t>
      </w:r>
    </w:p>
    <w:p w14:paraId="258AD101" w14:textId="5499AE9C" w:rsidR="005862C4" w:rsidRPr="0032538E" w:rsidRDefault="005862C4" w:rsidP="00CD10BC">
      <w:pPr>
        <w:pStyle w:val="Akapitzlist"/>
        <w:numPr>
          <w:ilvl w:val="0"/>
          <w:numId w:val="14"/>
        </w:numPr>
        <w:suppressAutoHyphens/>
        <w:spacing w:after="120" w:line="240" w:lineRule="auto"/>
        <w:ind w:left="284" w:hanging="284"/>
        <w:contextualSpacing w:val="0"/>
        <w:jc w:val="both"/>
        <w:rPr>
          <w:rFonts w:ascii="Arial" w:eastAsia="Times New Roman" w:hAnsi="Arial" w:cs="Arial"/>
          <w:bCs/>
          <w:lang w:eastAsia="ar-SA"/>
        </w:rPr>
      </w:pPr>
      <w:r w:rsidRPr="0032538E">
        <w:rPr>
          <w:rFonts w:ascii="Arial" w:eastAsia="Times New Roman" w:hAnsi="Arial" w:cs="Arial"/>
          <w:bCs/>
          <w:lang w:eastAsia="ar-SA"/>
        </w:rPr>
        <w:t xml:space="preserve">Datę </w:t>
      </w:r>
      <w:r w:rsidR="00CD10BC" w:rsidRPr="0032538E">
        <w:rPr>
          <w:rFonts w:ascii="Arial" w:eastAsia="Times New Roman" w:hAnsi="Arial" w:cs="Arial"/>
          <w:bCs/>
          <w:lang w:eastAsia="ar-SA"/>
        </w:rPr>
        <w:t xml:space="preserve">sporządzenia </w:t>
      </w:r>
      <w:r w:rsidRPr="0032538E">
        <w:rPr>
          <w:rFonts w:ascii="Arial" w:eastAsia="Times New Roman" w:hAnsi="Arial" w:cs="Arial"/>
          <w:bCs/>
          <w:lang w:eastAsia="ar-SA"/>
        </w:rPr>
        <w:t xml:space="preserve">protokołu odbioru końcowego prac projektowych wymienionych w § 1 traktuję się jako datę odbioru </w:t>
      </w:r>
      <w:r w:rsidR="00CD10BC" w:rsidRPr="0032538E">
        <w:rPr>
          <w:rFonts w:ascii="Arial" w:eastAsia="Times New Roman" w:hAnsi="Arial" w:cs="Arial"/>
          <w:bCs/>
          <w:lang w:eastAsia="ar-SA"/>
        </w:rPr>
        <w:t>przedmiotu umowy</w:t>
      </w:r>
      <w:r w:rsidRPr="0032538E">
        <w:rPr>
          <w:rFonts w:ascii="Arial" w:eastAsia="Times New Roman" w:hAnsi="Arial" w:cs="Arial"/>
          <w:bCs/>
          <w:lang w:eastAsia="ar-SA"/>
        </w:rPr>
        <w:t xml:space="preserve">. </w:t>
      </w:r>
    </w:p>
    <w:p w14:paraId="3D3EED6F" w14:textId="6A0405A2" w:rsidR="005862C4" w:rsidRPr="0032538E" w:rsidRDefault="002F1A7C">
      <w:pPr>
        <w:pStyle w:val="Akapitzlist"/>
        <w:numPr>
          <w:ilvl w:val="0"/>
          <w:numId w:val="14"/>
        </w:numPr>
        <w:suppressAutoHyphens/>
        <w:spacing w:after="120" w:line="240" w:lineRule="auto"/>
        <w:ind w:left="284" w:hanging="284"/>
        <w:contextualSpacing w:val="0"/>
        <w:jc w:val="both"/>
        <w:rPr>
          <w:rFonts w:ascii="Arial" w:eastAsia="Times New Roman" w:hAnsi="Arial" w:cs="Arial"/>
          <w:bCs/>
          <w:lang w:eastAsia="ar-SA"/>
        </w:rPr>
      </w:pPr>
      <w:r w:rsidRPr="0032538E">
        <w:rPr>
          <w:rFonts w:ascii="Arial" w:eastAsia="Times New Roman" w:hAnsi="Arial" w:cs="Arial"/>
          <w:bCs/>
          <w:lang w:eastAsia="ar-SA"/>
        </w:rPr>
        <w:t xml:space="preserve">W przypadku zgłoszenia przez Zamawiającego uwag do otrzymanych opracowań, </w:t>
      </w:r>
      <w:r w:rsidR="005862C4" w:rsidRPr="0032538E">
        <w:rPr>
          <w:rFonts w:ascii="Arial" w:eastAsia="Times New Roman" w:hAnsi="Arial" w:cs="Arial"/>
          <w:bCs/>
          <w:lang w:eastAsia="ar-SA"/>
        </w:rPr>
        <w:t>Wykonawca zweryfikuje/dokona poprawek, usunie wady w złożonych pracach w ciągu 7 dni od daty otrzymania uwag.</w:t>
      </w:r>
    </w:p>
    <w:p w14:paraId="30172606" w14:textId="41802A25" w:rsidR="005862C4" w:rsidRPr="0032538E" w:rsidRDefault="005862C4">
      <w:pPr>
        <w:pStyle w:val="Akapitzlist"/>
        <w:numPr>
          <w:ilvl w:val="0"/>
          <w:numId w:val="14"/>
        </w:numPr>
        <w:suppressAutoHyphens/>
        <w:spacing w:after="120" w:line="240" w:lineRule="auto"/>
        <w:ind w:left="284" w:hanging="284"/>
        <w:contextualSpacing w:val="0"/>
        <w:jc w:val="both"/>
        <w:rPr>
          <w:rFonts w:ascii="Arial" w:eastAsia="Times New Roman" w:hAnsi="Arial" w:cs="Arial"/>
          <w:bCs/>
          <w:lang w:eastAsia="ar-SA"/>
        </w:rPr>
      </w:pPr>
      <w:r w:rsidRPr="0032538E">
        <w:rPr>
          <w:rFonts w:ascii="Arial" w:eastAsia="Times New Roman" w:hAnsi="Arial" w:cs="Arial"/>
          <w:bCs/>
          <w:lang w:eastAsia="ar-SA"/>
        </w:rPr>
        <w:t xml:space="preserve">Wykonawca zobowiązuje się usunąć wady i ponieść koszty poprawek i uzupełnień we wszystkich przygotowanych i opracowanych przez siebie </w:t>
      </w:r>
      <w:r w:rsidR="002F1A7C" w:rsidRPr="0032538E">
        <w:rPr>
          <w:rFonts w:ascii="Arial" w:eastAsia="Times New Roman" w:hAnsi="Arial" w:cs="Arial"/>
          <w:bCs/>
          <w:lang w:eastAsia="ar-SA"/>
        </w:rPr>
        <w:t xml:space="preserve">opracowaniach </w:t>
      </w:r>
      <w:r w:rsidRPr="0032538E">
        <w:rPr>
          <w:rFonts w:ascii="Arial" w:eastAsia="Times New Roman" w:hAnsi="Arial" w:cs="Arial"/>
          <w:bCs/>
          <w:lang w:eastAsia="ar-SA"/>
        </w:rPr>
        <w:t xml:space="preserve">w ramach wynagrodzenia umownego. </w:t>
      </w:r>
    </w:p>
    <w:p w14:paraId="031A72C0" w14:textId="77777777" w:rsidR="005862C4" w:rsidRPr="0032538E" w:rsidRDefault="005862C4" w:rsidP="005862C4">
      <w:pPr>
        <w:spacing w:after="0" w:line="240" w:lineRule="auto"/>
        <w:rPr>
          <w:rFonts w:ascii="Arial" w:eastAsia="Calibri" w:hAnsi="Arial" w:cs="Arial"/>
        </w:rPr>
      </w:pPr>
    </w:p>
    <w:p w14:paraId="28B0D691"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3</w:t>
      </w:r>
    </w:p>
    <w:p w14:paraId="23242F9A" w14:textId="77777777" w:rsidR="005862C4" w:rsidRPr="0032538E" w:rsidRDefault="005862C4" w:rsidP="005862C4">
      <w:pPr>
        <w:spacing w:after="0" w:line="240" w:lineRule="auto"/>
        <w:rPr>
          <w:rFonts w:ascii="Arial" w:eastAsia="Times New Roman" w:hAnsi="Arial" w:cs="Arial"/>
          <w:b/>
          <w:lang w:eastAsia="pl-PL"/>
        </w:rPr>
      </w:pPr>
    </w:p>
    <w:p w14:paraId="2A0681C4" w14:textId="2DC259DE" w:rsidR="005862C4" w:rsidRPr="0032538E" w:rsidRDefault="005862C4">
      <w:pPr>
        <w:pStyle w:val="Akapitzlist"/>
        <w:numPr>
          <w:ilvl w:val="0"/>
          <w:numId w:val="15"/>
        </w:numPr>
        <w:tabs>
          <w:tab w:val="left" w:pos="426"/>
        </w:tabs>
        <w:spacing w:after="120" w:line="240" w:lineRule="auto"/>
        <w:ind w:left="425" w:hanging="425"/>
        <w:contextualSpacing w:val="0"/>
        <w:jc w:val="both"/>
        <w:rPr>
          <w:rFonts w:ascii="Arial" w:eastAsia="Times New Roman" w:hAnsi="Arial" w:cs="Arial"/>
          <w:lang w:eastAsia="pl-PL"/>
        </w:rPr>
      </w:pPr>
      <w:r w:rsidRPr="0032538E">
        <w:rPr>
          <w:rFonts w:ascii="Arial" w:eastAsia="Times New Roman" w:hAnsi="Arial" w:cs="Arial"/>
          <w:lang w:eastAsia="pl-PL"/>
        </w:rPr>
        <w:t>Strony ustalają, że wynagrodzenie umowne (cena ryczałtowa) Wykonawcy wynosi zgodnie ze złożoną ofertą ................. zł (cena łącznie z podatkiem VAT)</w:t>
      </w:r>
      <w:r w:rsidRPr="0032538E">
        <w:rPr>
          <w:rFonts w:ascii="Arial" w:eastAsia="Times New Roman" w:hAnsi="Arial" w:cs="Arial"/>
          <w:b/>
          <w:lang w:eastAsia="pl-PL"/>
        </w:rPr>
        <w:t xml:space="preserve"> </w:t>
      </w:r>
      <w:r w:rsidRPr="0032538E">
        <w:rPr>
          <w:rFonts w:ascii="Arial" w:eastAsia="Times New Roman" w:hAnsi="Arial" w:cs="Arial"/>
          <w:lang w:eastAsia="pl-PL"/>
        </w:rPr>
        <w:t>(słownie: ............................................). Cena bez podatku VAT wynosi .......................zł (słownie: ..........................), podatek VAT wynosi ................  zł (słownie:.........................................).</w:t>
      </w:r>
    </w:p>
    <w:p w14:paraId="56ACF61F" w14:textId="2FA0D407" w:rsidR="005862C4" w:rsidRPr="0032538E" w:rsidRDefault="005862C4">
      <w:pPr>
        <w:pStyle w:val="Akapitzlist"/>
        <w:numPr>
          <w:ilvl w:val="0"/>
          <w:numId w:val="15"/>
        </w:numPr>
        <w:suppressAutoHyphens/>
        <w:spacing w:after="120" w:line="240" w:lineRule="auto"/>
        <w:ind w:left="425" w:hanging="425"/>
        <w:contextualSpacing w:val="0"/>
        <w:jc w:val="both"/>
        <w:rPr>
          <w:rFonts w:ascii="Arial" w:eastAsia="Times New Roman" w:hAnsi="Arial" w:cs="Arial"/>
          <w:lang w:eastAsia="ar-SA"/>
        </w:rPr>
      </w:pPr>
      <w:r w:rsidRPr="0032538E">
        <w:rPr>
          <w:rFonts w:ascii="Arial" w:eastAsia="Times New Roman" w:hAnsi="Arial" w:cs="Arial"/>
          <w:lang w:eastAsia="ar-SA"/>
        </w:rPr>
        <w:t>W przypadku zmiany przepisów dotyczących ustawy o podatku od towarów i usług, Strony obowiązywać będzie cena z uwzględnieniem stawki VAT obowiązującej na dzień wystawienia faktury.</w:t>
      </w:r>
    </w:p>
    <w:p w14:paraId="446AECC3" w14:textId="77777777" w:rsidR="005862C4" w:rsidRPr="0032538E" w:rsidRDefault="005862C4" w:rsidP="005862C4">
      <w:pPr>
        <w:spacing w:after="0" w:line="240" w:lineRule="auto"/>
        <w:rPr>
          <w:rFonts w:ascii="Arial" w:eastAsia="Times New Roman" w:hAnsi="Arial" w:cs="Arial"/>
          <w:b/>
          <w:lang w:eastAsia="pl-PL"/>
        </w:rPr>
      </w:pPr>
    </w:p>
    <w:p w14:paraId="5509C516"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4</w:t>
      </w:r>
    </w:p>
    <w:p w14:paraId="72DACB6F" w14:textId="77777777" w:rsidR="005862C4" w:rsidRPr="0032538E" w:rsidRDefault="005862C4" w:rsidP="005862C4">
      <w:pPr>
        <w:spacing w:after="0" w:line="240" w:lineRule="auto"/>
        <w:rPr>
          <w:rFonts w:ascii="Arial" w:eastAsia="Times New Roman" w:hAnsi="Arial" w:cs="Arial"/>
          <w:b/>
          <w:lang w:eastAsia="pl-PL"/>
        </w:rPr>
      </w:pPr>
    </w:p>
    <w:p w14:paraId="4EBB577C" w14:textId="49CD0FDF" w:rsidR="005862C4" w:rsidRPr="0032538E" w:rsidRDefault="005862C4">
      <w:pPr>
        <w:pStyle w:val="Akapitzlist"/>
        <w:numPr>
          <w:ilvl w:val="0"/>
          <w:numId w:val="16"/>
        </w:numPr>
        <w:suppressAutoHyphens/>
        <w:spacing w:after="0" w:line="240" w:lineRule="auto"/>
        <w:ind w:left="426"/>
        <w:jc w:val="both"/>
        <w:rPr>
          <w:rFonts w:ascii="Arial" w:eastAsia="Times New Roman" w:hAnsi="Arial" w:cs="Arial"/>
          <w:lang w:eastAsia="ar-SA"/>
        </w:rPr>
      </w:pPr>
      <w:r w:rsidRPr="0032538E">
        <w:rPr>
          <w:rFonts w:ascii="Arial" w:eastAsia="Times New Roman" w:hAnsi="Arial" w:cs="Arial"/>
          <w:lang w:eastAsia="ar-SA"/>
        </w:rPr>
        <w:t>Zapłata należności wymienionej w §3 ust. 1 nastąpi jednorazowo w terminie do 21 dni od daty wpływu faktury końcowej</w:t>
      </w:r>
      <w:r w:rsidR="00CD10BC" w:rsidRPr="0032538E">
        <w:rPr>
          <w:rFonts w:ascii="Arial" w:eastAsia="Times New Roman" w:hAnsi="Arial" w:cs="Arial"/>
          <w:lang w:eastAsia="ar-SA"/>
        </w:rPr>
        <w:t xml:space="preserve"> wraz z</w:t>
      </w:r>
      <w:r w:rsidRPr="0032538E">
        <w:rPr>
          <w:rFonts w:ascii="Arial" w:eastAsia="Times New Roman" w:hAnsi="Arial" w:cs="Arial"/>
          <w:lang w:eastAsia="ar-SA"/>
        </w:rPr>
        <w:t xml:space="preserve"> </w:t>
      </w:r>
      <w:r w:rsidR="00CD10BC" w:rsidRPr="0032538E">
        <w:rPr>
          <w:rFonts w:ascii="Arial" w:eastAsia="Times New Roman" w:hAnsi="Arial" w:cs="Arial"/>
          <w:lang w:eastAsia="ar-SA"/>
        </w:rPr>
        <w:t xml:space="preserve">końcowym protokołem </w:t>
      </w:r>
      <w:r w:rsidRPr="0032538E">
        <w:rPr>
          <w:rFonts w:ascii="Arial" w:eastAsia="Times New Roman" w:hAnsi="Arial" w:cs="Arial"/>
          <w:lang w:eastAsia="ar-SA"/>
        </w:rPr>
        <w:t>odbioru.</w:t>
      </w:r>
    </w:p>
    <w:p w14:paraId="04181B20" w14:textId="01C03041" w:rsidR="005862C4" w:rsidRPr="0032538E" w:rsidRDefault="005862C4">
      <w:pPr>
        <w:pStyle w:val="Akapitzlist"/>
        <w:widowControl w:val="0"/>
        <w:numPr>
          <w:ilvl w:val="0"/>
          <w:numId w:val="16"/>
        </w:numPr>
        <w:tabs>
          <w:tab w:val="left" w:pos="180"/>
        </w:tabs>
        <w:suppressAutoHyphens/>
        <w:overflowPunct w:val="0"/>
        <w:autoSpaceDE w:val="0"/>
        <w:autoSpaceDN w:val="0"/>
        <w:adjustRightInd w:val="0"/>
        <w:spacing w:after="0" w:line="240" w:lineRule="auto"/>
        <w:ind w:left="426"/>
        <w:jc w:val="both"/>
        <w:textAlignment w:val="baseline"/>
        <w:rPr>
          <w:rFonts w:ascii="Arial" w:eastAsia="Times New Roman" w:hAnsi="Arial" w:cs="Arial"/>
          <w:lang w:eastAsia="pl-PL"/>
        </w:rPr>
      </w:pPr>
      <w:r w:rsidRPr="0032538E">
        <w:rPr>
          <w:rFonts w:ascii="Arial" w:eastAsia="Times New Roman" w:hAnsi="Arial" w:cs="Arial"/>
          <w:lang w:eastAsia="pl-PL"/>
        </w:rPr>
        <w:t xml:space="preserve">Należność finansowa zostanie przekazana przelewem na rachunek bankowy Wykonawcy o nr </w:t>
      </w:r>
      <w:r w:rsidRPr="0032538E">
        <w:rPr>
          <w:rFonts w:ascii="Arial" w:eastAsia="Times New Roman" w:hAnsi="Arial" w:cs="Arial"/>
          <w:highlight w:val="cyan"/>
          <w:lang w:eastAsia="pl-PL"/>
        </w:rPr>
        <w:t>……………………………………………………………….</w:t>
      </w:r>
      <w:r w:rsidR="00CD10BC" w:rsidRPr="0032538E">
        <w:rPr>
          <w:rFonts w:ascii="Arial" w:eastAsia="Times New Roman" w:hAnsi="Arial" w:cs="Arial"/>
          <w:lang w:eastAsia="pl-PL"/>
        </w:rPr>
        <w:t xml:space="preserve">, </w:t>
      </w:r>
      <w:r w:rsidR="00AB1983" w:rsidRPr="0032538E">
        <w:rPr>
          <w:rFonts w:ascii="Arial" w:eastAsia="Times New Roman" w:hAnsi="Arial" w:cs="Arial"/>
          <w:lang w:eastAsia="pl-PL"/>
        </w:rPr>
        <w:t>który</w:t>
      </w:r>
      <w:r w:rsidR="00CD10BC" w:rsidRPr="0032538E">
        <w:rPr>
          <w:rFonts w:ascii="Arial" w:eastAsia="Times New Roman" w:hAnsi="Arial" w:cs="Arial"/>
          <w:lang w:eastAsia="pl-PL"/>
        </w:rPr>
        <w:t xml:space="preserve"> to jest umieszczony na bi</w:t>
      </w:r>
      <w:r w:rsidR="000B2EAA" w:rsidRPr="0032538E">
        <w:rPr>
          <w:rFonts w:ascii="Arial" w:eastAsia="Times New Roman" w:hAnsi="Arial" w:cs="Arial"/>
          <w:lang w:eastAsia="pl-PL"/>
        </w:rPr>
        <w:t>a</w:t>
      </w:r>
      <w:r w:rsidR="00CD10BC" w:rsidRPr="0032538E">
        <w:rPr>
          <w:rFonts w:ascii="Arial" w:eastAsia="Times New Roman" w:hAnsi="Arial" w:cs="Arial"/>
          <w:lang w:eastAsia="pl-PL"/>
        </w:rPr>
        <w:t>łej liście. W przypadku zmiany rachunku bankowego strony sporządzą aneks do umowy</w:t>
      </w:r>
      <w:r w:rsidR="000B2EAA" w:rsidRPr="0032538E">
        <w:rPr>
          <w:rFonts w:ascii="Arial" w:eastAsia="Times New Roman" w:hAnsi="Arial" w:cs="Arial"/>
          <w:lang w:eastAsia="pl-PL"/>
        </w:rPr>
        <w:t>,</w:t>
      </w:r>
      <w:r w:rsidR="00CD10BC" w:rsidRPr="0032538E">
        <w:rPr>
          <w:rFonts w:ascii="Arial" w:eastAsia="Times New Roman" w:hAnsi="Arial" w:cs="Arial"/>
          <w:lang w:eastAsia="pl-PL"/>
        </w:rPr>
        <w:t xml:space="preserve"> przy czym każdorazowo rachunek musi być umieszczony na białej liście </w:t>
      </w:r>
      <w:r w:rsidRPr="0032538E">
        <w:rPr>
          <w:rFonts w:ascii="Arial" w:eastAsia="Times New Roman" w:hAnsi="Arial" w:cs="Arial"/>
          <w:lang w:eastAsia="pl-PL"/>
        </w:rPr>
        <w:t xml:space="preserve"> Za datę płatności przyjmuje się dzień obciążenia rachunku bankowego płatnika. Adres skutecznego doręczenia faktury: </w:t>
      </w:r>
      <w:r w:rsidR="008244E0" w:rsidRPr="0032538E">
        <w:rPr>
          <w:rFonts w:ascii="Arial" w:hAnsi="Arial" w:cs="Arial"/>
          <w:bCs/>
        </w:rPr>
        <w:t>Wojewódzki Szpital Rehabilitacyjny dla Dzieci w Ameryce, Ameryka 21,11-015 Olsztynek</w:t>
      </w:r>
    </w:p>
    <w:p w14:paraId="2EA109F5" w14:textId="07AFF8F3" w:rsidR="005862C4" w:rsidRPr="0032538E" w:rsidRDefault="005862C4">
      <w:pPr>
        <w:pStyle w:val="Akapitzlist"/>
        <w:numPr>
          <w:ilvl w:val="1"/>
          <w:numId w:val="16"/>
        </w:numPr>
        <w:spacing w:after="0" w:line="240" w:lineRule="auto"/>
        <w:ind w:left="1134"/>
        <w:jc w:val="both"/>
        <w:rPr>
          <w:rFonts w:ascii="Arial" w:eastAsia="Calibri" w:hAnsi="Arial" w:cs="Arial"/>
        </w:rPr>
      </w:pPr>
      <w:r w:rsidRPr="0032538E">
        <w:rPr>
          <w:rFonts w:ascii="Arial" w:eastAsia="Calibri" w:hAnsi="Arial" w:cs="Arial"/>
        </w:rPr>
        <w:t>Wykonawca oświadcza, iż w/w numer rachunku bankowego jest numerem właściwym dla dokonania rozliczeń z zastosowaniem mechanizmu podzielonej płatności (</w:t>
      </w:r>
      <w:proofErr w:type="spellStart"/>
      <w:r w:rsidRPr="0032538E">
        <w:rPr>
          <w:rFonts w:ascii="Arial" w:eastAsia="Calibri" w:hAnsi="Arial" w:cs="Arial"/>
        </w:rPr>
        <w:t>split</w:t>
      </w:r>
      <w:proofErr w:type="spellEnd"/>
      <w:r w:rsidRPr="0032538E">
        <w:rPr>
          <w:rFonts w:ascii="Arial" w:eastAsia="Calibri" w:hAnsi="Arial" w:cs="Arial"/>
        </w:rPr>
        <w:t xml:space="preserve"> </w:t>
      </w:r>
      <w:proofErr w:type="spellStart"/>
      <w:r w:rsidRPr="0032538E">
        <w:rPr>
          <w:rFonts w:ascii="Arial" w:eastAsia="Calibri" w:hAnsi="Arial" w:cs="Arial"/>
        </w:rPr>
        <w:t>payment</w:t>
      </w:r>
      <w:proofErr w:type="spellEnd"/>
      <w:r w:rsidRPr="0032538E">
        <w:rPr>
          <w:rFonts w:ascii="Arial" w:eastAsia="Calibri" w:hAnsi="Arial" w:cs="Arial"/>
        </w:rPr>
        <w:t>).</w:t>
      </w:r>
    </w:p>
    <w:p w14:paraId="35CAF2CF" w14:textId="5EFD0283" w:rsidR="005862C4" w:rsidRPr="0032538E" w:rsidRDefault="005862C4">
      <w:pPr>
        <w:pStyle w:val="Akapitzlist"/>
        <w:numPr>
          <w:ilvl w:val="0"/>
          <w:numId w:val="16"/>
        </w:numPr>
        <w:suppressAutoHyphens/>
        <w:spacing w:after="0" w:line="240" w:lineRule="auto"/>
        <w:ind w:left="426"/>
        <w:jc w:val="both"/>
        <w:rPr>
          <w:rFonts w:ascii="Arial" w:eastAsia="Times New Roman" w:hAnsi="Arial" w:cs="Arial"/>
          <w:lang w:eastAsia="ar-SA"/>
        </w:rPr>
      </w:pPr>
      <w:r w:rsidRPr="0032538E">
        <w:rPr>
          <w:rFonts w:ascii="Arial" w:eastAsia="Times New Roman" w:hAnsi="Arial" w:cs="Arial"/>
          <w:lang w:eastAsia="ar-SA"/>
        </w:rPr>
        <w:t>Wykonawca nie może przenosić wierzytelności wynikających z niniejszej umowy na osobę trzecią bez pisemnej zgody Zamawiającego pod rygorem nieważności.</w:t>
      </w:r>
    </w:p>
    <w:p w14:paraId="45D1D03B" w14:textId="77777777" w:rsidR="005862C4" w:rsidRPr="0032538E" w:rsidRDefault="005862C4" w:rsidP="005862C4">
      <w:pPr>
        <w:spacing w:after="0" w:line="240" w:lineRule="auto"/>
        <w:jc w:val="both"/>
        <w:rPr>
          <w:rFonts w:ascii="Arial" w:eastAsia="Times New Roman" w:hAnsi="Arial" w:cs="Arial"/>
          <w:lang w:eastAsia="pl-PL"/>
        </w:rPr>
      </w:pPr>
    </w:p>
    <w:p w14:paraId="1D2E49E4"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5</w:t>
      </w:r>
    </w:p>
    <w:p w14:paraId="13D57D3B" w14:textId="77777777" w:rsidR="005862C4" w:rsidRPr="0032538E" w:rsidRDefault="005862C4" w:rsidP="005862C4">
      <w:pPr>
        <w:spacing w:after="0" w:line="240" w:lineRule="auto"/>
        <w:jc w:val="center"/>
        <w:rPr>
          <w:rFonts w:ascii="Arial" w:eastAsia="Times New Roman" w:hAnsi="Arial" w:cs="Arial"/>
          <w:b/>
          <w:lang w:eastAsia="pl-PL"/>
        </w:rPr>
      </w:pPr>
    </w:p>
    <w:p w14:paraId="00320C44" w14:textId="5CC9CDFF" w:rsidR="005862C4" w:rsidRPr="0032538E" w:rsidRDefault="005862C4" w:rsidP="005862C4">
      <w:pPr>
        <w:autoSpaceDN w:val="0"/>
        <w:spacing w:before="100" w:after="100" w:line="240" w:lineRule="auto"/>
        <w:jc w:val="both"/>
        <w:rPr>
          <w:rFonts w:ascii="Arial" w:eastAsia="Times New Roman" w:hAnsi="Arial" w:cs="Arial"/>
          <w:lang w:eastAsia="pl-PL"/>
        </w:rPr>
      </w:pPr>
      <w:r w:rsidRPr="0032538E">
        <w:rPr>
          <w:rFonts w:ascii="Arial" w:eastAsia="Times New Roman" w:hAnsi="Arial" w:cs="Arial"/>
          <w:lang w:eastAsia="pl-PL"/>
        </w:rPr>
        <w:t xml:space="preserve">1. Wraz z odbiorem opracowań, przez które należy rozumieć </w:t>
      </w:r>
      <w:r w:rsidR="002F1A7C" w:rsidRPr="0032538E">
        <w:rPr>
          <w:rFonts w:ascii="Arial" w:eastAsia="Times New Roman" w:hAnsi="Arial" w:cs="Arial"/>
          <w:lang w:eastAsia="pl-PL"/>
        </w:rPr>
        <w:t xml:space="preserve">opracowanie zgodne z </w:t>
      </w:r>
      <w:r w:rsidRPr="0032538E">
        <w:rPr>
          <w:rFonts w:ascii="Arial" w:eastAsia="Times New Roman" w:hAnsi="Arial" w:cs="Arial"/>
          <w:lang w:eastAsia="pl-PL"/>
        </w:rPr>
        <w:t>przedmiot</w:t>
      </w:r>
      <w:r w:rsidR="002F1A7C" w:rsidRPr="0032538E">
        <w:rPr>
          <w:rFonts w:ascii="Arial" w:eastAsia="Times New Roman" w:hAnsi="Arial" w:cs="Arial"/>
          <w:lang w:eastAsia="pl-PL"/>
        </w:rPr>
        <w:t>em</w:t>
      </w:r>
      <w:r w:rsidRPr="0032538E">
        <w:rPr>
          <w:rFonts w:ascii="Arial" w:eastAsia="Times New Roman" w:hAnsi="Arial" w:cs="Arial"/>
          <w:lang w:eastAsia="pl-PL"/>
        </w:rPr>
        <w:t xml:space="preserve"> umowy określon</w:t>
      </w:r>
      <w:r w:rsidR="002F1A7C" w:rsidRPr="0032538E">
        <w:rPr>
          <w:rFonts w:ascii="Arial" w:eastAsia="Times New Roman" w:hAnsi="Arial" w:cs="Arial"/>
          <w:lang w:eastAsia="pl-PL"/>
        </w:rPr>
        <w:t>ym</w:t>
      </w:r>
      <w:r w:rsidRPr="0032538E">
        <w:rPr>
          <w:rFonts w:ascii="Arial" w:eastAsia="Times New Roman" w:hAnsi="Arial" w:cs="Arial"/>
          <w:lang w:eastAsia="pl-PL"/>
        </w:rPr>
        <w:t xml:space="preserve"> w §1, Wykonawca w ramach wynagrodzenia określonego w umowie przenosi na Zamawiającego autorskie prawa majątkowe do opracowań będących przedmiotem umowy</w:t>
      </w:r>
      <w:r w:rsidR="002F1A7C" w:rsidRPr="0032538E">
        <w:rPr>
          <w:rFonts w:ascii="Arial" w:eastAsia="Times New Roman" w:hAnsi="Arial" w:cs="Arial"/>
          <w:lang w:eastAsia="pl-PL"/>
        </w:rPr>
        <w:t xml:space="preserve"> na wszystkich polach eksploatacji</w:t>
      </w:r>
      <w:r w:rsidRPr="0032538E">
        <w:rPr>
          <w:rFonts w:ascii="Arial" w:eastAsia="Times New Roman" w:hAnsi="Arial" w:cs="Arial"/>
          <w:lang w:eastAsia="pl-PL"/>
        </w:rPr>
        <w:t>.</w:t>
      </w:r>
    </w:p>
    <w:p w14:paraId="1B0D394A" w14:textId="25B6DBCA" w:rsidR="005862C4" w:rsidRPr="0032538E" w:rsidRDefault="005862C4" w:rsidP="005862C4">
      <w:pPr>
        <w:autoSpaceDN w:val="0"/>
        <w:spacing w:before="100" w:after="100" w:line="240" w:lineRule="auto"/>
        <w:jc w:val="both"/>
        <w:rPr>
          <w:rFonts w:ascii="Arial" w:eastAsia="Times New Roman" w:hAnsi="Arial" w:cs="Arial"/>
          <w:lang w:eastAsia="pl-PL"/>
        </w:rPr>
      </w:pPr>
      <w:r w:rsidRPr="0032538E">
        <w:rPr>
          <w:rFonts w:ascii="Arial" w:eastAsia="Times New Roman" w:hAnsi="Arial" w:cs="Arial"/>
          <w:lang w:eastAsia="pl-PL"/>
        </w:rPr>
        <w:t xml:space="preserve">2. W ramach przejętych praw majątkowych, Zamawiający będzie mógł bez zgody Wykonawcy  i bez dodatkowego wynagrodzenia na rzecz Wykonawcy oraz bez żadnych </w:t>
      </w:r>
      <w:r w:rsidRPr="0032538E">
        <w:rPr>
          <w:rFonts w:ascii="Arial" w:eastAsia="Times New Roman" w:hAnsi="Arial" w:cs="Arial"/>
          <w:lang w:eastAsia="pl-PL"/>
        </w:rPr>
        <w:lastRenderedPageBreak/>
        <w:t xml:space="preserve">ograniczeń czasowych i ilościowych korzystać z opracowań w następujących </w:t>
      </w:r>
      <w:r w:rsidR="00AE5B46" w:rsidRPr="0032538E">
        <w:rPr>
          <w:rFonts w:ascii="Arial" w:eastAsia="Times New Roman" w:hAnsi="Arial" w:cs="Arial"/>
          <w:lang w:eastAsia="pl-PL"/>
        </w:rPr>
        <w:t xml:space="preserve">wszystkich </w:t>
      </w:r>
      <w:r w:rsidRPr="0032538E">
        <w:rPr>
          <w:rFonts w:ascii="Arial" w:eastAsia="Times New Roman" w:hAnsi="Arial" w:cs="Arial"/>
          <w:lang w:eastAsia="pl-PL"/>
        </w:rPr>
        <w:t>polach eksploatacji</w:t>
      </w:r>
      <w:r w:rsidR="00AE5B46" w:rsidRPr="0032538E">
        <w:rPr>
          <w:rFonts w:ascii="Arial" w:eastAsia="Times New Roman" w:hAnsi="Arial" w:cs="Arial"/>
          <w:lang w:eastAsia="pl-PL"/>
        </w:rPr>
        <w:t>, w szczególności</w:t>
      </w:r>
      <w:r w:rsidRPr="0032538E">
        <w:rPr>
          <w:rFonts w:ascii="Arial" w:eastAsia="Times New Roman" w:hAnsi="Arial" w:cs="Arial"/>
          <w:lang w:eastAsia="pl-PL"/>
        </w:rPr>
        <w:t>:</w:t>
      </w:r>
    </w:p>
    <w:p w14:paraId="655B8248" w14:textId="27758DE6" w:rsidR="005862C4" w:rsidRPr="0032538E" w:rsidRDefault="005862C4" w:rsidP="005862C4">
      <w:pPr>
        <w:autoSpaceDN w:val="0"/>
        <w:spacing w:before="100" w:after="100" w:line="240" w:lineRule="auto"/>
        <w:jc w:val="both"/>
        <w:rPr>
          <w:rFonts w:ascii="Calibri" w:eastAsia="Calibri" w:hAnsi="Calibri" w:cs="Times New Roman"/>
        </w:rPr>
      </w:pPr>
      <w:r w:rsidRPr="0032538E">
        <w:rPr>
          <w:rFonts w:ascii="Arial" w:eastAsia="Times New Roman" w:hAnsi="Arial" w:cs="Arial"/>
          <w:lang w:eastAsia="pl-PL"/>
        </w:rPr>
        <w:t>1) w zakresie utrwalania i zwielokrotniania opracowań projektowych – kserowanie, skanowanie oraz kopiowanie na nośniki optyczne CD lub DVD</w:t>
      </w:r>
      <w:r w:rsidR="00AE5B46" w:rsidRPr="0032538E">
        <w:rPr>
          <w:rFonts w:ascii="Arial" w:eastAsia="Times New Roman" w:hAnsi="Arial" w:cs="Arial"/>
          <w:lang w:eastAsia="pl-PL"/>
        </w:rPr>
        <w:t xml:space="preserve"> i elektroniczne</w:t>
      </w:r>
      <w:r w:rsidRPr="0032538E">
        <w:rPr>
          <w:rFonts w:ascii="Arial" w:eastAsia="Times New Roman" w:hAnsi="Arial" w:cs="Arial"/>
          <w:lang w:eastAsia="pl-PL"/>
        </w:rPr>
        <w:t>;</w:t>
      </w:r>
    </w:p>
    <w:p w14:paraId="02A1E771" w14:textId="77777777" w:rsidR="005862C4" w:rsidRPr="0032538E" w:rsidRDefault="005862C4" w:rsidP="005862C4">
      <w:pPr>
        <w:autoSpaceDN w:val="0"/>
        <w:spacing w:before="100" w:after="100" w:line="240" w:lineRule="auto"/>
        <w:jc w:val="both"/>
        <w:rPr>
          <w:rFonts w:ascii="Arial" w:eastAsia="Times New Roman" w:hAnsi="Arial" w:cs="Arial"/>
          <w:lang w:eastAsia="pl-PL"/>
        </w:rPr>
      </w:pPr>
      <w:r w:rsidRPr="0032538E">
        <w:rPr>
          <w:rFonts w:ascii="Arial" w:eastAsia="Times New Roman" w:hAnsi="Arial" w:cs="Arial"/>
          <w:lang w:eastAsia="pl-PL"/>
        </w:rPr>
        <w:t>2) w zakresie obrotu oryginałami albo egzemplarzami, na których opracowania utrwalono:</w:t>
      </w:r>
    </w:p>
    <w:p w14:paraId="18388104" w14:textId="77777777" w:rsidR="005862C4" w:rsidRPr="0032538E" w:rsidRDefault="005862C4" w:rsidP="005862C4">
      <w:p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a) użytkować opracowania na własny użytek i użytek jednostek związanych, dla potrzeb ustawowych i statutowych zadań Zamawiającego, w tym w szczególności przekazać opracowania lub ich dowolną część, a także ich kopie:</w:t>
      </w:r>
    </w:p>
    <w:p w14:paraId="4ABA3B50" w14:textId="77777777" w:rsidR="005862C4" w:rsidRPr="0032538E" w:rsidRDefault="005862C4">
      <w:pPr>
        <w:numPr>
          <w:ilvl w:val="0"/>
          <w:numId w:val="5"/>
        </w:num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innym wykonawcom, jako podstawę lub materiał wyjściowy do wykonania innych opracowań projektowych,</w:t>
      </w:r>
    </w:p>
    <w:p w14:paraId="65825A21" w14:textId="77777777" w:rsidR="005862C4" w:rsidRPr="0032538E" w:rsidRDefault="005862C4">
      <w:pPr>
        <w:numPr>
          <w:ilvl w:val="0"/>
          <w:numId w:val="5"/>
        </w:num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wykonawcom biorącym udział w postępowaniu o udzielenie zamówień publicznych, jako część specyfikacji istotnych warunków zamówienia,</w:t>
      </w:r>
    </w:p>
    <w:p w14:paraId="54C89DAC" w14:textId="77777777" w:rsidR="005862C4" w:rsidRPr="0032538E" w:rsidRDefault="005862C4">
      <w:pPr>
        <w:numPr>
          <w:ilvl w:val="0"/>
          <w:numId w:val="5"/>
        </w:num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innym wykonawcom jako podstawę dla wykonania lub nadzorowania robót budowlanych,</w:t>
      </w:r>
    </w:p>
    <w:p w14:paraId="2F55A8BA" w14:textId="77777777" w:rsidR="005862C4" w:rsidRPr="0032538E" w:rsidRDefault="005862C4">
      <w:pPr>
        <w:numPr>
          <w:ilvl w:val="0"/>
          <w:numId w:val="5"/>
        </w:num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stronom trzecim biorącym udział w procesie inwestycyjnym.</w:t>
      </w:r>
    </w:p>
    <w:p w14:paraId="0436A7DD" w14:textId="77777777" w:rsidR="005862C4" w:rsidRPr="0032538E" w:rsidRDefault="005862C4" w:rsidP="005862C4">
      <w:p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b) wykorzystywać opracowania lub ich dowolną część do prezentacji,</w:t>
      </w:r>
    </w:p>
    <w:p w14:paraId="3FD276EB" w14:textId="77777777" w:rsidR="005862C4" w:rsidRPr="0032538E" w:rsidRDefault="005862C4" w:rsidP="005862C4">
      <w:p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c) wprowadzać opracowania lub ich części do pamięci komputera na dowolnej liczbie własnych stanowisk komputerowych i stanowisk komputerowych jednostek związanych,</w:t>
      </w:r>
    </w:p>
    <w:p w14:paraId="0828E09A" w14:textId="77777777" w:rsidR="005862C4" w:rsidRPr="0032538E" w:rsidRDefault="005862C4" w:rsidP="005862C4">
      <w:p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d) zamieszczać opracowania na serwerze Zamawiającego,</w:t>
      </w:r>
    </w:p>
    <w:p w14:paraId="233D3582" w14:textId="77777777" w:rsidR="005862C4" w:rsidRPr="0032538E" w:rsidRDefault="005862C4" w:rsidP="005862C4">
      <w:pPr>
        <w:autoSpaceDN w:val="0"/>
        <w:spacing w:after="0" w:line="240" w:lineRule="auto"/>
        <w:jc w:val="both"/>
        <w:rPr>
          <w:rFonts w:ascii="Arial" w:eastAsia="Times New Roman" w:hAnsi="Arial" w:cs="Arial"/>
          <w:lang w:eastAsia="pl-PL"/>
        </w:rPr>
      </w:pPr>
      <w:r w:rsidRPr="0032538E">
        <w:rPr>
          <w:rFonts w:ascii="Arial" w:eastAsia="Times New Roman" w:hAnsi="Arial" w:cs="Arial"/>
          <w:lang w:eastAsia="pl-PL"/>
        </w:rPr>
        <w:t>e) zwielokrotniać opracowanie lub jego część dowolną techniką.</w:t>
      </w:r>
    </w:p>
    <w:p w14:paraId="7E3A9397"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3)  w zakresie rozpowszechniania opracowań w sposób inny niż określony w pkt 2) - publiczne wystawienie, wyświetlenie, a także publiczne udostępnianie opracowań w taki sposób, aby każdy mógł mieć do niego dostęp w miejscu i w czasie przez siebie wybranym.</w:t>
      </w:r>
    </w:p>
    <w:p w14:paraId="283D001E" w14:textId="2CF0C14C"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3. Wykonawcy nie przysługuje odrębne wynagrodzenie za korzystanie z opracowań na każdym odrębnym polu eksploatacji</w:t>
      </w:r>
      <w:r w:rsidR="000B2EAA" w:rsidRPr="0032538E">
        <w:rPr>
          <w:rFonts w:ascii="Arial" w:eastAsia="Times New Roman" w:hAnsi="Arial" w:cs="Arial"/>
          <w:lang w:eastAsia="pl-PL"/>
        </w:rPr>
        <w:t xml:space="preserve"> bowiem wynagrodzenie to zostało ujęte w wynagrodzeniu umownym</w:t>
      </w:r>
      <w:r w:rsidRPr="0032538E">
        <w:rPr>
          <w:rFonts w:ascii="Arial" w:eastAsia="Times New Roman" w:hAnsi="Arial" w:cs="Arial"/>
          <w:lang w:eastAsia="pl-PL"/>
        </w:rPr>
        <w:t>.</w:t>
      </w:r>
    </w:p>
    <w:p w14:paraId="473A46E8"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4. Przejście autorskich praw majątkowych powoduje przeniesienie na Zamawiającego własności egzemplarzy wykonanych w ramach umowy opracowań w liczbie określonej w umowie,</w:t>
      </w:r>
    </w:p>
    <w:p w14:paraId="21BEFB1D"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5. Strony zgodnie postanawiają, iż Zamawiającemu przysługuje prawo dokonywania koniecznych zmian w opracowaniach niezbędnych do ich wykorzystania zgodnie z celem i warunkami niniejszej umowy.</w:t>
      </w:r>
    </w:p>
    <w:p w14:paraId="36B4504B"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6. Z chwilą przyjęcia opracowania/opracowań, Zamawiający nabywa wyłączne prawo wykonywania autorskich praw zależnych do opracowania/opracowań bez konieczności zapłaty odrębnego wynagrodzenia.</w:t>
      </w:r>
    </w:p>
    <w:p w14:paraId="3E790F09"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7. Niniejszym Wykonawca wyraża zgodę na wykonywanie oraz nieograniczone zlecanie wykonywania w imieniu i na rzecz Zamawiającego, oraz jego następców prawnych praw zależnych do opracowania/opracowań stanowiących utwór w rozumieniu art. 2 ust. 1 i 2 ustawy z dnia 4 lutego 1994 roku o prawie autorskim i prawach pokrewnych (tekst jednolity Dz.U. 2006 r., Nr 90, poz.631). W ramach tych uprawnień Zamawiający, jego następca prawny, jak też osoby którymi będą się posługiwać mają prawo dowolnego rozpowszechniania, rozporządzania oraz wykorzystywania opracowania/opracowań co do całości lub swobodnie wybranych fragmentów.</w:t>
      </w:r>
    </w:p>
    <w:p w14:paraId="4542922D"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8. Zamawiający może przenieść uzyskane w ramach Umowy autorskie prawa majątkowe do opracowań na inne osoby lub udzielić tym osobom licencji na korzystanie z opracowań.</w:t>
      </w:r>
    </w:p>
    <w:p w14:paraId="25EEB43F" w14:textId="77777777" w:rsidR="005862C4" w:rsidRPr="0032538E" w:rsidRDefault="005862C4" w:rsidP="00AE5B46">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 xml:space="preserve">9. 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praw do opracowania, także </w:t>
      </w:r>
      <w:r w:rsidRPr="0032538E">
        <w:rPr>
          <w:rFonts w:ascii="Arial" w:eastAsia="Times New Roman" w:hAnsi="Arial" w:cs="Arial"/>
          <w:lang w:eastAsia="pl-PL"/>
        </w:rPr>
        <w:lastRenderedPageBreak/>
        <w:t>będących konsekwencją naruszenia praw osób trzecich, lub nieprawdziwych oświadczeń złożonych przez Wykonawcę, a w szczególności:</w:t>
      </w:r>
    </w:p>
    <w:p w14:paraId="51859DF1" w14:textId="77777777" w:rsidR="005862C4" w:rsidRPr="0032538E" w:rsidRDefault="005862C4" w:rsidP="00847A9E">
      <w:pPr>
        <w:autoSpaceDN w:val="0"/>
        <w:spacing w:before="100" w:after="100" w:line="240" w:lineRule="auto"/>
        <w:ind w:left="709" w:hanging="284"/>
        <w:jc w:val="both"/>
        <w:rPr>
          <w:rFonts w:ascii="Arial" w:eastAsia="Times New Roman" w:hAnsi="Arial" w:cs="Arial"/>
          <w:lang w:eastAsia="pl-PL"/>
        </w:rPr>
      </w:pPr>
      <w:r w:rsidRPr="0032538E">
        <w:rPr>
          <w:rFonts w:ascii="Arial" w:eastAsia="Times New Roman" w:hAnsi="Arial" w:cs="Arial"/>
          <w:lang w:eastAsia="pl-PL"/>
        </w:rPr>
        <w:t>1)  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że naruszenie, o którym mowa powyżej, powstało tylko i wyłącznie z winy Zamawiającego.</w:t>
      </w:r>
    </w:p>
    <w:p w14:paraId="0E090437" w14:textId="77777777" w:rsidR="005862C4" w:rsidRPr="0032538E" w:rsidRDefault="005862C4" w:rsidP="00847A9E">
      <w:pPr>
        <w:autoSpaceDN w:val="0"/>
        <w:spacing w:before="100" w:after="100" w:line="240" w:lineRule="auto"/>
        <w:ind w:left="709" w:hanging="284"/>
        <w:jc w:val="both"/>
        <w:rPr>
          <w:rFonts w:ascii="Arial" w:eastAsia="Times New Roman" w:hAnsi="Arial" w:cs="Arial"/>
          <w:lang w:eastAsia="pl-PL"/>
        </w:rPr>
      </w:pPr>
      <w:r w:rsidRPr="0032538E">
        <w:rPr>
          <w:rFonts w:ascii="Arial" w:eastAsia="Times New Roman" w:hAnsi="Arial" w:cs="Arial"/>
          <w:lang w:eastAsia="pl-PL"/>
        </w:rPr>
        <w:t>2) 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0AF36768"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10. Wykonawca oświadcza, że wyżej wymienione autorskie prawa majątkowe wraz z autorskimi prawami zależnymi przysługują mu na zasadzie wyłączności, nie są obciążone żadnymi prawami osób trzecich, nie są przedmiotem postępowania sądowego lub egzekucyjnego oraz że posiada autorskie prawa majątkowe oraz autorskie prawa zależne do zastosowanych rozwiązań technologicznych i technicznych.</w:t>
      </w:r>
    </w:p>
    <w:p w14:paraId="36D2C7D0"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11. Wynagrodzenie za przeniesienie autorskich praw majątkowych wraz z autorskimi prawami zależnymi obejmuje również wynagrodzenie za przeniesienie na Zamawiającego własności przekazywanych mu egzemplarzy opracowań będących przedmiotem umowy.</w:t>
      </w:r>
    </w:p>
    <w:p w14:paraId="4F4857E5"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12. W przypadku, gdy do prawidłowej eksploatacji i utrzymania przedmiotu umowy potrzebne będzie korzystanie z jakichkolwiek wynalazków chronionych patentami, Wykonawca w ramach ceny umownej udzieli Zamawiającemu niewyłącznych i nieprzenaszalnych licencji potrzebnych do korzystania z nich w zakresie niezbędnym do prawidłowej eksploatacji i utrzymania przedmiotu umowy.</w:t>
      </w:r>
    </w:p>
    <w:p w14:paraId="2560C429"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13. Zamawiający nie ma prawa udzielania sublicencji lub przekazywania praw do wynalazków i wiedzy technologicznej osobom trzecim, chyba że jest to niezbędne do prawidłowej eksploatacji i konserwacji przedmiotu umowy.</w:t>
      </w:r>
    </w:p>
    <w:p w14:paraId="0C5215D1"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14. Wykonawca przekaże Zamawiającemu stosowne dokumenty niezbędne do korzystania z wynalazków chronionych patentami w zakresie potrzebnym do eksploatacji i utrzymania przedmiotu umowy.</w:t>
      </w:r>
    </w:p>
    <w:p w14:paraId="441B99E3"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15. Wykonawca zobowiązuje się do niezwłocznego informowania Zamawiającego o znanych mu unowocześnieniach technicznych i technologicznych, innowacjach, modyfikacjach i ulepszeniach, jakie mogą być wprowadzone do przedmiotu umowy.</w:t>
      </w:r>
    </w:p>
    <w:p w14:paraId="71EB84AF" w14:textId="7E2E00A8"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16. Wykonawca oświadcza, że zalecane w ramach Umowy</w:t>
      </w:r>
      <w:r w:rsidR="00DF0A2F" w:rsidRPr="0032538E">
        <w:rPr>
          <w:rFonts w:ascii="Arial" w:eastAsia="Times New Roman" w:hAnsi="Arial" w:cs="Arial"/>
          <w:lang w:eastAsia="pl-PL"/>
        </w:rPr>
        <w:t xml:space="preserve"> </w:t>
      </w:r>
      <w:r w:rsidRPr="0032538E">
        <w:rPr>
          <w:rFonts w:ascii="Arial" w:eastAsia="Times New Roman" w:hAnsi="Arial" w:cs="Arial"/>
          <w:lang w:eastAsia="pl-PL"/>
        </w:rPr>
        <w:t>usługi nie naruszają żadnych praw patentowych, projektowych, znaków chronionych zastrzeżonych przez lub na rzecz osób trzecich.</w:t>
      </w:r>
    </w:p>
    <w:p w14:paraId="734E2B00"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17. Wykonawca zobowiązany jest podjąć wszelkie niezbędne działania w celu zabezpieczenia i ochrony Zamawiającego 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14:paraId="18D4A1E7" w14:textId="77777777" w:rsidR="005862C4" w:rsidRPr="0032538E" w:rsidRDefault="005862C4" w:rsidP="003E4F07">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18. Wykonawca zobowiązany jest do naprawienia wyrządzonych szkód spowodowanych naruszeniem praw patentowych lub innych praw własności intelektualnej czy przemysłowej osób trzecich z wyłączeniem:</w:t>
      </w:r>
    </w:p>
    <w:p w14:paraId="3053DAFC" w14:textId="77777777" w:rsidR="005862C4" w:rsidRPr="0032538E" w:rsidRDefault="005862C4" w:rsidP="00847A9E">
      <w:pPr>
        <w:autoSpaceDN w:val="0"/>
        <w:spacing w:before="100" w:after="100" w:line="240" w:lineRule="auto"/>
        <w:ind w:left="709" w:hanging="284"/>
        <w:jc w:val="both"/>
        <w:rPr>
          <w:rFonts w:ascii="Arial" w:eastAsia="Times New Roman" w:hAnsi="Arial" w:cs="Arial"/>
          <w:lang w:eastAsia="pl-PL"/>
        </w:rPr>
      </w:pPr>
      <w:r w:rsidRPr="0032538E">
        <w:rPr>
          <w:rFonts w:ascii="Arial" w:eastAsia="Times New Roman" w:hAnsi="Arial" w:cs="Arial"/>
          <w:lang w:eastAsia="pl-PL"/>
        </w:rPr>
        <w:lastRenderedPageBreak/>
        <w:t>a) używania przez Zamawiającego przedmiotu umowy w sposób sprzeczny z jego przeznaczeniem, wynikającym z warunków Umowy,</w:t>
      </w:r>
    </w:p>
    <w:p w14:paraId="1C04B4A4" w14:textId="77777777" w:rsidR="005862C4" w:rsidRPr="0032538E" w:rsidRDefault="005862C4" w:rsidP="00847A9E">
      <w:pPr>
        <w:autoSpaceDN w:val="0"/>
        <w:spacing w:before="100" w:after="100" w:line="240" w:lineRule="auto"/>
        <w:ind w:left="709" w:hanging="284"/>
        <w:jc w:val="both"/>
        <w:rPr>
          <w:rFonts w:ascii="Arial" w:eastAsia="Times New Roman" w:hAnsi="Arial" w:cs="Arial"/>
          <w:lang w:eastAsia="pl-PL"/>
        </w:rPr>
      </w:pPr>
      <w:r w:rsidRPr="0032538E">
        <w:rPr>
          <w:rFonts w:ascii="Arial" w:eastAsia="Times New Roman" w:hAnsi="Arial" w:cs="Arial"/>
          <w:lang w:eastAsia="pl-PL"/>
        </w:rPr>
        <w:t>b) naruszenia praw własności przemysłowej wynikających z używania przedmiotu umowy w połączeniu z jakimikolwiek urządzeniami lub rozwiązaniami technicznymi lub technologicznymi, które nie zostały dostarczone przez Wykonawcę, o ile Wykonawca poinformował Zamawiającego o tego typu ograniczeniach, zawartych w licencjach czy innych dokumentach związanych z przedmiotem umowy.</w:t>
      </w:r>
    </w:p>
    <w:p w14:paraId="7B92A8CD" w14:textId="77777777" w:rsidR="005862C4" w:rsidRPr="0032538E" w:rsidRDefault="005862C4" w:rsidP="00847A9E">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19. Zamawiający niezwłocznie zawiadomi Wykonawcę na piśmie o wszelkich roszczeniach i sporach sądowych o naruszenie praw wszczętych przeciwko Zamawiającemu z powodu jego korzystania z jakichkolwiek praw własności intelektualnej lub poleceń</w:t>
      </w:r>
    </w:p>
    <w:p w14:paraId="4462CDA3" w14:textId="77777777" w:rsidR="005862C4" w:rsidRPr="0032538E" w:rsidRDefault="005862C4" w:rsidP="00847A9E">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20. Wykonawca ani żadna z osób, z której Wykonawca będzie korzystał przy  realizacji przedmiotu umowy nie będą wykonywały autorskich praw osobistych  do przedmiotu umowy w zakresie integralności formy i treści. Wykonawca  ponosi całkowitą odpowiedzialność za wykonywanie autorskich praw osobistych  w sposób, który mógłby mieć negatywny wpływ na realizację umowy oraz na niezakłócone korzystanie z przedmiotu umowy w zwykłym trybie w celach  wynikających z umowy.</w:t>
      </w:r>
    </w:p>
    <w:p w14:paraId="1D77C826" w14:textId="77777777" w:rsidR="005862C4" w:rsidRPr="0032538E" w:rsidRDefault="005862C4" w:rsidP="00847A9E">
      <w:pPr>
        <w:autoSpaceDN w:val="0"/>
        <w:spacing w:before="100" w:after="10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21. Strony potwierdzają, że prawa Zamawiającego udzielone (przeniesione)  niniejszą umową oraz zobowiązania Wykonawcy wynikające z niniejszej umowy w  zakresie praw autorskich/autorskich praw osobistych do przedmiotu umowy mogą  zostać przeniesione na dowolną osobę trzecią wyznaczoną przez Zamawiającego,  której Zamawiający powierzył realizację przedmiotowej inwestycji, niezależnie od przelewu praw i obowiązków z niniejszej umowy. W razie  takiego przeniesienia wykonanie prawa odstąpienia od umowy przez podmiot, na  rzecz którego nastąpiło przeniesienie, wymaga uprzedniej pisemnej zgody Zamawiającego.</w:t>
      </w:r>
    </w:p>
    <w:p w14:paraId="17461CCB"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6</w:t>
      </w:r>
    </w:p>
    <w:p w14:paraId="77CB5A0E" w14:textId="77777777" w:rsidR="005862C4" w:rsidRPr="0032538E" w:rsidRDefault="005862C4" w:rsidP="005862C4">
      <w:pPr>
        <w:spacing w:after="0" w:line="240" w:lineRule="auto"/>
        <w:jc w:val="center"/>
        <w:rPr>
          <w:rFonts w:ascii="Arial" w:eastAsia="Times New Roman" w:hAnsi="Arial" w:cs="Arial"/>
          <w:b/>
          <w:lang w:eastAsia="pl-PL"/>
        </w:rPr>
      </w:pPr>
    </w:p>
    <w:p w14:paraId="4F4AC1C6" w14:textId="313E7EAF" w:rsidR="005862C4" w:rsidRPr="0032538E" w:rsidRDefault="005862C4" w:rsidP="00A554D6">
      <w:pPr>
        <w:spacing w:after="120" w:line="240" w:lineRule="auto"/>
        <w:jc w:val="both"/>
        <w:rPr>
          <w:rFonts w:ascii="Arial" w:eastAsia="Times New Roman" w:hAnsi="Arial" w:cs="Arial"/>
          <w:lang w:eastAsia="pl-PL"/>
        </w:rPr>
      </w:pPr>
      <w:r w:rsidRPr="0032538E">
        <w:rPr>
          <w:rFonts w:ascii="Arial" w:eastAsia="Times New Roman" w:hAnsi="Arial" w:cs="Arial"/>
          <w:lang w:eastAsia="pl-PL"/>
        </w:rPr>
        <w:t>1. Jako koordynator</w:t>
      </w:r>
      <w:r w:rsidR="00847A9E" w:rsidRPr="0032538E">
        <w:rPr>
          <w:rFonts w:ascii="Arial" w:eastAsia="Times New Roman" w:hAnsi="Arial" w:cs="Arial"/>
          <w:lang w:eastAsia="pl-PL"/>
        </w:rPr>
        <w:t>ów</w:t>
      </w:r>
      <w:r w:rsidRPr="0032538E">
        <w:rPr>
          <w:rFonts w:ascii="Arial" w:eastAsia="Times New Roman" w:hAnsi="Arial" w:cs="Arial"/>
          <w:lang w:eastAsia="pl-PL"/>
        </w:rPr>
        <w:t xml:space="preserve"> Zamawiającego w zakresie wykonywania obowiązków umownych wyznacza się:</w:t>
      </w:r>
    </w:p>
    <w:p w14:paraId="1FA79892" w14:textId="44F9A47B" w:rsidR="00847A9E" w:rsidRPr="0032538E" w:rsidRDefault="00847A9E">
      <w:pPr>
        <w:pStyle w:val="Akapitzlist"/>
        <w:numPr>
          <w:ilvl w:val="0"/>
          <w:numId w:val="13"/>
        </w:numPr>
        <w:spacing w:after="120" w:line="240" w:lineRule="auto"/>
        <w:contextualSpacing w:val="0"/>
        <w:jc w:val="both"/>
        <w:rPr>
          <w:rFonts w:ascii="Arial" w:eastAsia="Times New Roman" w:hAnsi="Arial" w:cs="Arial"/>
          <w:lang w:eastAsia="pl-PL"/>
        </w:rPr>
      </w:pPr>
      <w:r w:rsidRPr="0032538E">
        <w:rPr>
          <w:rFonts w:ascii="Arial" w:eastAsia="Times New Roman" w:hAnsi="Arial" w:cs="Arial"/>
          <w:lang w:eastAsia="pl-PL"/>
        </w:rPr>
        <w:t xml:space="preserve">Grzegorza Tomaszewskiego, </w:t>
      </w:r>
      <w:hyperlink r:id="rId7" w:history="1">
        <w:r w:rsidRPr="0032538E">
          <w:rPr>
            <w:rStyle w:val="Hipercze"/>
            <w:rFonts w:ascii="Arial" w:eastAsia="Times New Roman" w:hAnsi="Arial" w:cs="Arial"/>
            <w:color w:val="auto"/>
            <w:lang w:eastAsia="pl-PL"/>
          </w:rPr>
          <w:t>g.tomaszewski@ameryka.com.pl</w:t>
        </w:r>
      </w:hyperlink>
      <w:r w:rsidRPr="0032538E">
        <w:rPr>
          <w:rFonts w:ascii="Arial" w:eastAsia="Times New Roman" w:hAnsi="Arial" w:cs="Arial"/>
          <w:lang w:eastAsia="pl-PL"/>
        </w:rPr>
        <w:t>, tel. 89 519 48 35</w:t>
      </w:r>
    </w:p>
    <w:p w14:paraId="38EB43DD" w14:textId="2462E88F" w:rsidR="005862C4" w:rsidRPr="0032538E" w:rsidRDefault="00847A9E">
      <w:pPr>
        <w:pStyle w:val="Akapitzlist"/>
        <w:numPr>
          <w:ilvl w:val="0"/>
          <w:numId w:val="13"/>
        </w:numPr>
        <w:spacing w:after="120" w:line="240" w:lineRule="auto"/>
        <w:contextualSpacing w:val="0"/>
        <w:jc w:val="both"/>
        <w:rPr>
          <w:rFonts w:ascii="Arial" w:eastAsia="Times New Roman" w:hAnsi="Arial" w:cs="Arial"/>
          <w:lang w:eastAsia="pl-PL"/>
        </w:rPr>
      </w:pPr>
      <w:r w:rsidRPr="0032538E">
        <w:rPr>
          <w:rFonts w:ascii="Arial" w:eastAsia="Times New Roman" w:hAnsi="Arial" w:cs="Arial"/>
          <w:lang w:eastAsia="pl-PL"/>
        </w:rPr>
        <w:t xml:space="preserve">Magdalenę Rzepczyńską, </w:t>
      </w:r>
      <w:hyperlink r:id="rId8" w:history="1">
        <w:r w:rsidRPr="0032538E">
          <w:rPr>
            <w:rStyle w:val="Hipercze"/>
            <w:rFonts w:ascii="Arial" w:eastAsia="Times New Roman" w:hAnsi="Arial" w:cs="Arial"/>
            <w:color w:val="auto"/>
            <w:lang w:eastAsia="pl-PL"/>
          </w:rPr>
          <w:t>m.rzepczynska@ameryka.com.pl</w:t>
        </w:r>
      </w:hyperlink>
      <w:r w:rsidRPr="0032538E">
        <w:rPr>
          <w:rFonts w:ascii="Arial" w:eastAsia="Times New Roman" w:hAnsi="Arial" w:cs="Arial"/>
          <w:lang w:eastAsia="pl-PL"/>
        </w:rPr>
        <w:t>, tel. 89 519 48 26</w:t>
      </w:r>
    </w:p>
    <w:p w14:paraId="34973A4C" w14:textId="5AD73B14" w:rsidR="005862C4" w:rsidRPr="0032538E" w:rsidRDefault="005862C4" w:rsidP="00A554D6">
      <w:pPr>
        <w:spacing w:after="120" w:line="240" w:lineRule="auto"/>
        <w:ind w:left="284" w:hanging="284"/>
        <w:jc w:val="both"/>
        <w:rPr>
          <w:rFonts w:ascii="Arial" w:eastAsia="Times New Roman" w:hAnsi="Arial" w:cs="Arial"/>
          <w:lang w:eastAsia="pl-PL"/>
        </w:rPr>
      </w:pPr>
      <w:r w:rsidRPr="0032538E">
        <w:rPr>
          <w:rFonts w:ascii="Arial" w:eastAsia="Times New Roman" w:hAnsi="Arial" w:cs="Arial"/>
          <w:lang w:eastAsia="pl-PL"/>
        </w:rPr>
        <w:t xml:space="preserve">2. Ze strony Wykonawcy osobą upoważniona do kontaktów z Zamawiającym w sprawie </w:t>
      </w:r>
      <w:r w:rsidR="00AB1983" w:rsidRPr="0032538E">
        <w:rPr>
          <w:rFonts w:ascii="Arial" w:eastAsia="Times New Roman" w:hAnsi="Arial" w:cs="Arial"/>
          <w:lang w:eastAsia="pl-PL"/>
        </w:rPr>
        <w:t>realizacji</w:t>
      </w:r>
      <w:r w:rsidRPr="0032538E">
        <w:rPr>
          <w:rFonts w:ascii="Arial" w:eastAsia="Times New Roman" w:hAnsi="Arial" w:cs="Arial"/>
          <w:lang w:eastAsia="pl-PL"/>
        </w:rPr>
        <w:t xml:space="preserve"> przedmiotu umowy jest:</w:t>
      </w:r>
    </w:p>
    <w:p w14:paraId="28A44B41" w14:textId="77777777" w:rsidR="005862C4" w:rsidRPr="0032538E" w:rsidRDefault="005862C4">
      <w:pPr>
        <w:numPr>
          <w:ilvl w:val="0"/>
          <w:numId w:val="8"/>
        </w:numPr>
        <w:spacing w:after="120" w:line="240" w:lineRule="auto"/>
        <w:jc w:val="both"/>
        <w:rPr>
          <w:rFonts w:ascii="Arial" w:eastAsia="Times New Roman" w:hAnsi="Arial" w:cs="Arial"/>
          <w:lang w:eastAsia="pl-PL"/>
        </w:rPr>
      </w:pPr>
      <w:r w:rsidRPr="0032538E">
        <w:rPr>
          <w:rFonts w:ascii="Arial" w:eastAsia="Times New Roman" w:hAnsi="Arial" w:cs="Arial"/>
          <w:lang w:eastAsia="pl-PL"/>
        </w:rPr>
        <w:t>…………………, tel. ……………………, e-mail: ………………………………..</w:t>
      </w:r>
    </w:p>
    <w:p w14:paraId="41E7C7B1" w14:textId="77777777" w:rsidR="005862C4" w:rsidRPr="0032538E" w:rsidRDefault="005862C4" w:rsidP="00A554D6">
      <w:pPr>
        <w:spacing w:after="120" w:line="240" w:lineRule="auto"/>
        <w:rPr>
          <w:rFonts w:ascii="Arial" w:eastAsia="Times New Roman" w:hAnsi="Arial" w:cs="Arial"/>
          <w:b/>
          <w:lang w:eastAsia="pl-PL"/>
        </w:rPr>
      </w:pPr>
    </w:p>
    <w:p w14:paraId="73E4AB49"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7</w:t>
      </w:r>
    </w:p>
    <w:p w14:paraId="268C157E" w14:textId="77777777" w:rsidR="005862C4" w:rsidRPr="0032538E" w:rsidRDefault="005862C4" w:rsidP="005862C4">
      <w:pPr>
        <w:spacing w:after="0" w:line="240" w:lineRule="auto"/>
        <w:jc w:val="center"/>
        <w:rPr>
          <w:rFonts w:ascii="Arial" w:eastAsia="Times New Roman" w:hAnsi="Arial" w:cs="Arial"/>
          <w:b/>
          <w:lang w:eastAsia="pl-PL"/>
        </w:rPr>
      </w:pPr>
    </w:p>
    <w:p w14:paraId="049D53B6" w14:textId="77777777" w:rsidR="005862C4" w:rsidRPr="0032538E" w:rsidRDefault="005862C4" w:rsidP="005862C4">
      <w:pPr>
        <w:autoSpaceDE w:val="0"/>
        <w:autoSpaceDN w:val="0"/>
        <w:adjustRightInd w:val="0"/>
        <w:spacing w:after="0" w:line="240" w:lineRule="auto"/>
        <w:ind w:left="373" w:right="-1"/>
        <w:jc w:val="both"/>
        <w:rPr>
          <w:rFonts w:ascii="Arial" w:eastAsia="Calibri" w:hAnsi="Arial" w:cs="Arial"/>
        </w:rPr>
      </w:pPr>
    </w:p>
    <w:p w14:paraId="22A131D4" w14:textId="1A5E7409" w:rsidR="005862C4" w:rsidRPr="0032538E" w:rsidRDefault="005862C4" w:rsidP="00921CCB">
      <w:pPr>
        <w:pStyle w:val="Akapitzlist"/>
        <w:numPr>
          <w:ilvl w:val="0"/>
          <w:numId w:val="18"/>
        </w:numPr>
        <w:autoSpaceDE w:val="0"/>
        <w:autoSpaceDN w:val="0"/>
        <w:adjustRightInd w:val="0"/>
        <w:spacing w:after="0" w:line="240" w:lineRule="auto"/>
        <w:ind w:right="-1"/>
        <w:jc w:val="both"/>
        <w:rPr>
          <w:rFonts w:ascii="Arial" w:eastAsia="Calibri" w:hAnsi="Arial" w:cs="Arial"/>
        </w:rPr>
      </w:pPr>
      <w:r w:rsidRPr="0032538E">
        <w:rPr>
          <w:rFonts w:ascii="Arial" w:eastAsia="Calibri" w:hAnsi="Arial" w:cs="Arial"/>
        </w:rPr>
        <w:t>Zamawiający jest zobowiązany do zapłaty Wykonawcy kar umownych:</w:t>
      </w:r>
    </w:p>
    <w:p w14:paraId="1D015B26" w14:textId="77777777" w:rsidR="005862C4" w:rsidRPr="0032538E" w:rsidRDefault="005862C4" w:rsidP="005862C4">
      <w:pPr>
        <w:autoSpaceDE w:val="0"/>
        <w:autoSpaceDN w:val="0"/>
        <w:adjustRightInd w:val="0"/>
        <w:spacing w:after="0" w:line="240" w:lineRule="auto"/>
        <w:ind w:left="373" w:right="-1"/>
        <w:jc w:val="both"/>
        <w:rPr>
          <w:rFonts w:ascii="Arial" w:eastAsia="Calibri" w:hAnsi="Arial" w:cs="Arial"/>
        </w:rPr>
      </w:pPr>
    </w:p>
    <w:p w14:paraId="58127F12" w14:textId="77777777" w:rsidR="005862C4" w:rsidRPr="0032538E" w:rsidRDefault="005862C4">
      <w:pPr>
        <w:widowControl w:val="0"/>
        <w:numPr>
          <w:ilvl w:val="0"/>
          <w:numId w:val="11"/>
        </w:numPr>
        <w:suppressAutoHyphens/>
        <w:overflowPunct w:val="0"/>
        <w:autoSpaceDE w:val="0"/>
        <w:autoSpaceDN w:val="0"/>
        <w:adjustRightInd w:val="0"/>
        <w:spacing w:after="0" w:line="240" w:lineRule="auto"/>
        <w:ind w:left="714" w:hanging="357"/>
        <w:jc w:val="both"/>
        <w:textAlignment w:val="baseline"/>
        <w:rPr>
          <w:rFonts w:ascii="Arial" w:eastAsia="Times New Roman" w:hAnsi="Arial" w:cs="Arial"/>
          <w:lang w:eastAsia="pl-PL"/>
        </w:rPr>
      </w:pPr>
      <w:r w:rsidRPr="0032538E">
        <w:rPr>
          <w:rFonts w:ascii="Arial" w:eastAsia="Times New Roman" w:hAnsi="Arial" w:cs="Arial"/>
          <w:lang w:eastAsia="pl-PL"/>
        </w:rPr>
        <w:t>za odstąpienie przez Wykonawcę od umowy z przyczyn, za które odpowiada Zamawiający w wysokości 10% wynagrodzenia  określonego w § 3 ust. 1  niniejszej umowy za wyjątkiem okoliczności określonych w art. 456 ustawy</w:t>
      </w:r>
      <w:r w:rsidRPr="0032538E">
        <w:rPr>
          <w:rFonts w:ascii="Arial" w:eastAsia="Times New Roman" w:hAnsi="Arial" w:cs="Arial"/>
          <w:bCs/>
          <w:lang w:eastAsia="pl-PL"/>
        </w:rPr>
        <w:t xml:space="preserve"> z dnia 11 września 2019 r. Prawo zamówień publicznych (t.j. Dz. U. z 2021 r., poz. 1129 z późn. zm.).</w:t>
      </w:r>
    </w:p>
    <w:p w14:paraId="58A1AD34" w14:textId="77777777" w:rsidR="005862C4" w:rsidRPr="0032538E" w:rsidRDefault="005862C4" w:rsidP="005862C4">
      <w:pPr>
        <w:spacing w:after="0" w:line="240" w:lineRule="auto"/>
        <w:jc w:val="both"/>
        <w:rPr>
          <w:rFonts w:ascii="Arial" w:eastAsia="Times New Roman" w:hAnsi="Arial" w:cs="Arial"/>
          <w:bCs/>
          <w:lang w:eastAsia="pl-PL"/>
        </w:rPr>
      </w:pPr>
    </w:p>
    <w:p w14:paraId="4D7E91A9" w14:textId="303A9C69" w:rsidR="005862C4" w:rsidRPr="0032538E" w:rsidRDefault="005862C4" w:rsidP="00921CCB">
      <w:pPr>
        <w:pStyle w:val="Akapitzlist"/>
        <w:numPr>
          <w:ilvl w:val="0"/>
          <w:numId w:val="18"/>
        </w:numPr>
        <w:autoSpaceDE w:val="0"/>
        <w:autoSpaceDN w:val="0"/>
        <w:adjustRightInd w:val="0"/>
        <w:spacing w:after="0" w:line="240" w:lineRule="auto"/>
        <w:ind w:right="-1"/>
        <w:jc w:val="both"/>
        <w:rPr>
          <w:rFonts w:ascii="Arial" w:eastAsia="Calibri" w:hAnsi="Arial" w:cs="Arial"/>
        </w:rPr>
      </w:pPr>
      <w:r w:rsidRPr="0032538E">
        <w:rPr>
          <w:rFonts w:ascii="Arial" w:eastAsia="Calibri" w:hAnsi="Arial" w:cs="Arial"/>
        </w:rPr>
        <w:t xml:space="preserve">Wykonawca jest zobowiązany do zapłaty Zamawiającemu kar umownych z tytułu nie wykonania lub nienależytego wykonania umowy: </w:t>
      </w:r>
    </w:p>
    <w:p w14:paraId="0BA6DE35" w14:textId="77777777" w:rsidR="005862C4" w:rsidRPr="0032538E" w:rsidRDefault="005862C4" w:rsidP="005862C4">
      <w:pPr>
        <w:spacing w:after="0" w:line="240" w:lineRule="auto"/>
        <w:jc w:val="both"/>
        <w:rPr>
          <w:rFonts w:ascii="Arial" w:eastAsia="Times New Roman" w:hAnsi="Arial" w:cs="Arial"/>
          <w:lang w:eastAsia="pl-PL"/>
        </w:rPr>
      </w:pPr>
    </w:p>
    <w:p w14:paraId="1BA75A9E" w14:textId="1CBC429A" w:rsidR="005862C4" w:rsidRPr="0032538E" w:rsidRDefault="005862C4">
      <w:pPr>
        <w:numPr>
          <w:ilvl w:val="0"/>
          <w:numId w:val="6"/>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 xml:space="preserve">za zwłokę w wykonaniu prac projektowych w wysokości 0,2% wynagrodzenia, o którym mowa w § 3 ust. 1  - za każdy </w:t>
      </w:r>
      <w:r w:rsidR="000B2EAA" w:rsidRPr="0032538E">
        <w:rPr>
          <w:rFonts w:ascii="Arial" w:eastAsia="Times New Roman" w:hAnsi="Arial" w:cs="Arial"/>
          <w:lang w:eastAsia="pl-PL"/>
        </w:rPr>
        <w:t xml:space="preserve">rozpoczęty </w:t>
      </w:r>
      <w:r w:rsidRPr="0032538E">
        <w:rPr>
          <w:rFonts w:ascii="Arial" w:eastAsia="Times New Roman" w:hAnsi="Arial" w:cs="Arial"/>
          <w:lang w:eastAsia="pl-PL"/>
        </w:rPr>
        <w:t>dzień zwłoki licząc od umownego terminu ich wykonania,</w:t>
      </w:r>
    </w:p>
    <w:p w14:paraId="7E4C1E2F" w14:textId="77777777" w:rsidR="005862C4" w:rsidRPr="0032538E" w:rsidRDefault="005862C4" w:rsidP="005862C4">
      <w:pPr>
        <w:spacing w:after="0" w:line="240" w:lineRule="auto"/>
        <w:ind w:left="720"/>
        <w:jc w:val="both"/>
        <w:rPr>
          <w:rFonts w:ascii="Arial" w:eastAsia="Times New Roman" w:hAnsi="Arial" w:cs="Arial"/>
          <w:lang w:eastAsia="pl-PL"/>
        </w:rPr>
      </w:pPr>
    </w:p>
    <w:p w14:paraId="492EF985" w14:textId="422EF754" w:rsidR="005862C4" w:rsidRPr="0032538E" w:rsidRDefault="005862C4">
      <w:pPr>
        <w:numPr>
          <w:ilvl w:val="0"/>
          <w:numId w:val="6"/>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 xml:space="preserve">za zwłokę w usunięciu wad pracy projektowej w wysokości 0,5% wynagrodzenia, o którym mowa w § 3 ust. 1 - za każdy </w:t>
      </w:r>
      <w:r w:rsidR="000B2EAA" w:rsidRPr="0032538E">
        <w:rPr>
          <w:rFonts w:ascii="Arial" w:eastAsia="Times New Roman" w:hAnsi="Arial" w:cs="Arial"/>
          <w:lang w:eastAsia="pl-PL"/>
        </w:rPr>
        <w:t xml:space="preserve">rozpoczęty </w:t>
      </w:r>
      <w:r w:rsidRPr="0032538E">
        <w:rPr>
          <w:rFonts w:ascii="Arial" w:eastAsia="Times New Roman" w:hAnsi="Arial" w:cs="Arial"/>
          <w:lang w:eastAsia="pl-PL"/>
        </w:rPr>
        <w:t>dzień zwłoki licząc od wyznaczonego ustalonego terminu usunięcia wad,</w:t>
      </w:r>
    </w:p>
    <w:p w14:paraId="2A273451" w14:textId="77777777" w:rsidR="005862C4" w:rsidRPr="0032538E" w:rsidRDefault="005862C4" w:rsidP="005862C4">
      <w:pPr>
        <w:spacing w:after="0" w:line="240" w:lineRule="auto"/>
        <w:ind w:left="708"/>
        <w:rPr>
          <w:rFonts w:ascii="Arial" w:eastAsia="Times New Roman" w:hAnsi="Arial" w:cs="Arial"/>
          <w:lang w:eastAsia="pl-PL"/>
        </w:rPr>
      </w:pPr>
    </w:p>
    <w:p w14:paraId="3D0EC877" w14:textId="2F90E6A4" w:rsidR="005862C4" w:rsidRPr="0032538E" w:rsidRDefault="005862C4">
      <w:pPr>
        <w:numPr>
          <w:ilvl w:val="0"/>
          <w:numId w:val="6"/>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za odstąpienie od umowy przez Zamawiającego z przyczyn, za które Wykonawca ponosi odpowiedzialność w wysokości 10% wynagrodzenia, o którym mowa w § 3 ust.1.</w:t>
      </w:r>
    </w:p>
    <w:p w14:paraId="6F820B8E" w14:textId="77777777" w:rsidR="000B2EAA" w:rsidRPr="0032538E" w:rsidRDefault="000B2EAA" w:rsidP="00921CCB">
      <w:pPr>
        <w:pStyle w:val="Akapitzlist"/>
        <w:rPr>
          <w:rFonts w:ascii="Arial" w:eastAsia="Times New Roman" w:hAnsi="Arial" w:cs="Arial"/>
          <w:lang w:eastAsia="pl-PL"/>
        </w:rPr>
      </w:pPr>
    </w:p>
    <w:p w14:paraId="64ECE7B6" w14:textId="547494E8" w:rsidR="000B2EAA" w:rsidRPr="0032538E" w:rsidRDefault="000B2EAA">
      <w:pPr>
        <w:numPr>
          <w:ilvl w:val="0"/>
          <w:numId w:val="6"/>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z tytułu zatrudnienia dalszego wykonawcy bez uzyskania zgody Zamawiającego w wysokości 5.000 zł za każdy ujawniony wypadek.</w:t>
      </w:r>
    </w:p>
    <w:p w14:paraId="5833E13A" w14:textId="77777777" w:rsidR="000B2EAA" w:rsidRPr="0032538E" w:rsidRDefault="000B2EAA" w:rsidP="00921CCB">
      <w:pPr>
        <w:pStyle w:val="Akapitzlist"/>
        <w:rPr>
          <w:rFonts w:ascii="Arial" w:eastAsia="Times New Roman" w:hAnsi="Arial" w:cs="Arial"/>
          <w:lang w:eastAsia="pl-PL"/>
        </w:rPr>
      </w:pPr>
    </w:p>
    <w:p w14:paraId="178158AF" w14:textId="6ABEEBE0" w:rsidR="000B2EAA" w:rsidRPr="0032538E" w:rsidRDefault="000B2EAA">
      <w:pPr>
        <w:numPr>
          <w:ilvl w:val="0"/>
          <w:numId w:val="6"/>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z tytułu niewykonania obowiązków opisanych w § 10 ust. 1 lit b) 300 zł za każdy rozpoczęty dzień zwłoki</w:t>
      </w:r>
    </w:p>
    <w:p w14:paraId="7B2D4A2E" w14:textId="77777777" w:rsidR="005862C4" w:rsidRPr="0032538E" w:rsidRDefault="005862C4" w:rsidP="005862C4">
      <w:pPr>
        <w:spacing w:after="0" w:line="240" w:lineRule="auto"/>
        <w:jc w:val="both"/>
        <w:rPr>
          <w:rFonts w:ascii="Arial" w:eastAsia="Times New Roman" w:hAnsi="Arial" w:cs="Arial"/>
          <w:lang w:eastAsia="pl-PL"/>
        </w:rPr>
      </w:pPr>
    </w:p>
    <w:p w14:paraId="1383B575" w14:textId="0C4C7AAD" w:rsidR="005862C4" w:rsidRPr="0032538E" w:rsidRDefault="000B2EAA" w:rsidP="005862C4">
      <w:pPr>
        <w:autoSpaceDE w:val="0"/>
        <w:autoSpaceDN w:val="0"/>
        <w:adjustRightInd w:val="0"/>
        <w:spacing w:after="0" w:line="240" w:lineRule="auto"/>
        <w:ind w:right="4"/>
        <w:jc w:val="both"/>
        <w:rPr>
          <w:rFonts w:ascii="Arial" w:eastAsia="Calibri" w:hAnsi="Arial" w:cs="Arial"/>
        </w:rPr>
      </w:pPr>
      <w:r w:rsidRPr="0032538E">
        <w:rPr>
          <w:rFonts w:ascii="Arial" w:eastAsia="Calibri" w:hAnsi="Arial" w:cs="Arial"/>
        </w:rPr>
        <w:t>3</w:t>
      </w:r>
      <w:r w:rsidR="005862C4" w:rsidRPr="0032538E">
        <w:rPr>
          <w:rFonts w:ascii="Arial" w:eastAsia="Calibri" w:hAnsi="Arial" w:cs="Arial"/>
        </w:rPr>
        <w:t>. Strony zastrzegają sobie prawo dochodzenia odszkodowania uzupełniającego do wysokości rzeczywiście poniesionej szkody na zasadach ogólnych.</w:t>
      </w:r>
    </w:p>
    <w:p w14:paraId="3ED50EF6" w14:textId="77777777" w:rsidR="005862C4" w:rsidRPr="0032538E" w:rsidRDefault="005862C4" w:rsidP="005862C4">
      <w:pPr>
        <w:spacing w:after="0" w:line="240" w:lineRule="auto"/>
        <w:jc w:val="both"/>
        <w:rPr>
          <w:rFonts w:ascii="Arial" w:eastAsia="Times New Roman" w:hAnsi="Arial" w:cs="Arial"/>
          <w:bCs/>
          <w:lang w:eastAsia="pl-PL"/>
        </w:rPr>
      </w:pPr>
    </w:p>
    <w:p w14:paraId="0EABDBD2" w14:textId="6D0B02E1" w:rsidR="005862C4" w:rsidRPr="0032538E" w:rsidRDefault="000B2EAA" w:rsidP="005862C4">
      <w:pPr>
        <w:spacing w:after="0" w:line="240" w:lineRule="auto"/>
        <w:jc w:val="both"/>
        <w:rPr>
          <w:rFonts w:ascii="Arial" w:eastAsia="Times New Roman" w:hAnsi="Arial" w:cs="Arial"/>
          <w:lang w:eastAsia="pl-PL"/>
        </w:rPr>
      </w:pPr>
      <w:r w:rsidRPr="0032538E">
        <w:rPr>
          <w:rFonts w:ascii="Arial" w:eastAsia="Times New Roman" w:hAnsi="Arial" w:cs="Arial"/>
          <w:bCs/>
          <w:lang w:eastAsia="pl-PL"/>
        </w:rPr>
        <w:t>4</w:t>
      </w:r>
      <w:r w:rsidR="005862C4" w:rsidRPr="0032538E">
        <w:rPr>
          <w:rFonts w:ascii="Arial" w:eastAsia="Times New Roman" w:hAnsi="Arial" w:cs="Arial"/>
          <w:bCs/>
          <w:lang w:eastAsia="pl-PL"/>
        </w:rPr>
        <w:t>.</w:t>
      </w:r>
      <w:r w:rsidR="005862C4" w:rsidRPr="0032538E">
        <w:rPr>
          <w:rFonts w:ascii="Arial" w:eastAsia="Times New Roman" w:hAnsi="Arial" w:cs="Arial"/>
          <w:lang w:eastAsia="pl-PL"/>
        </w:rPr>
        <w:t xml:space="preserve"> Za opóźnienie w zapłacie wynagrodzenia, Wykonawca stosuje odsetki ustawowe.</w:t>
      </w:r>
    </w:p>
    <w:p w14:paraId="721CC2B4" w14:textId="77777777" w:rsidR="005862C4" w:rsidRPr="0032538E" w:rsidRDefault="005862C4" w:rsidP="005862C4">
      <w:pPr>
        <w:spacing w:after="0" w:line="240" w:lineRule="auto"/>
        <w:jc w:val="both"/>
        <w:rPr>
          <w:rFonts w:ascii="Arial" w:eastAsia="Times New Roman" w:hAnsi="Arial" w:cs="Arial"/>
          <w:lang w:eastAsia="pl-PL"/>
        </w:rPr>
      </w:pPr>
    </w:p>
    <w:p w14:paraId="5466752A" w14:textId="5A7A6F3E" w:rsidR="005862C4" w:rsidRPr="0032538E" w:rsidRDefault="000B2EAA" w:rsidP="005862C4">
      <w:pPr>
        <w:spacing w:after="0" w:line="240" w:lineRule="auto"/>
        <w:jc w:val="both"/>
        <w:rPr>
          <w:rFonts w:ascii="Arial" w:eastAsia="Times New Roman" w:hAnsi="Arial" w:cs="Arial"/>
          <w:lang w:eastAsia="pl-PL"/>
        </w:rPr>
      </w:pPr>
      <w:r w:rsidRPr="0032538E">
        <w:rPr>
          <w:rFonts w:ascii="Arial" w:eastAsia="Times New Roman" w:hAnsi="Arial" w:cs="Arial"/>
          <w:bCs/>
          <w:lang w:eastAsia="pl-PL"/>
        </w:rPr>
        <w:t>5</w:t>
      </w:r>
      <w:r w:rsidR="005862C4" w:rsidRPr="0032538E">
        <w:rPr>
          <w:rFonts w:ascii="Arial" w:eastAsia="Times New Roman" w:hAnsi="Arial" w:cs="Arial"/>
          <w:bCs/>
          <w:lang w:eastAsia="pl-PL"/>
        </w:rPr>
        <w:t>.</w:t>
      </w:r>
      <w:r w:rsidR="005862C4" w:rsidRPr="0032538E">
        <w:rPr>
          <w:rFonts w:ascii="Arial" w:eastAsia="Times New Roman" w:hAnsi="Arial" w:cs="Arial"/>
          <w:lang w:eastAsia="pl-PL"/>
        </w:rPr>
        <w:t xml:space="preserve"> Do podstawy naliczenia kar umownych nie nalicza się podatku VAT.</w:t>
      </w:r>
    </w:p>
    <w:p w14:paraId="79A9BD2C" w14:textId="77777777" w:rsidR="005862C4" w:rsidRPr="0032538E" w:rsidRDefault="005862C4" w:rsidP="005862C4">
      <w:pPr>
        <w:spacing w:after="0" w:line="240" w:lineRule="auto"/>
        <w:jc w:val="both"/>
        <w:rPr>
          <w:rFonts w:ascii="Arial" w:eastAsia="Times New Roman" w:hAnsi="Arial" w:cs="Arial"/>
          <w:lang w:eastAsia="pl-PL"/>
        </w:rPr>
      </w:pPr>
    </w:p>
    <w:p w14:paraId="7FCB36EB" w14:textId="260A80F5" w:rsidR="005862C4" w:rsidRPr="0032538E" w:rsidRDefault="000B2EAA" w:rsidP="005862C4">
      <w:pPr>
        <w:widowControl w:val="0"/>
        <w:autoSpaceDE w:val="0"/>
        <w:autoSpaceDN w:val="0"/>
        <w:adjustRightInd w:val="0"/>
        <w:spacing w:after="0" w:line="240" w:lineRule="auto"/>
        <w:jc w:val="both"/>
        <w:rPr>
          <w:rFonts w:ascii="Arial" w:eastAsia="Times New Roman" w:hAnsi="Arial" w:cs="Arial"/>
          <w:lang w:eastAsia="pl-PL"/>
        </w:rPr>
      </w:pPr>
      <w:r w:rsidRPr="0032538E">
        <w:rPr>
          <w:rFonts w:ascii="Arial" w:eastAsia="Times New Roman" w:hAnsi="Arial" w:cs="Arial"/>
          <w:lang w:eastAsia="pl-PL"/>
        </w:rPr>
        <w:t>6</w:t>
      </w:r>
      <w:r w:rsidR="005862C4" w:rsidRPr="0032538E">
        <w:rPr>
          <w:rFonts w:ascii="Arial" w:eastAsia="Times New Roman" w:hAnsi="Arial" w:cs="Arial"/>
          <w:lang w:eastAsia="pl-PL"/>
        </w:rPr>
        <w:t>. Zamawiający ma prawo potrącić kary umowne z bieżącej należności wykonawcy.</w:t>
      </w:r>
    </w:p>
    <w:p w14:paraId="3206D1FA" w14:textId="77777777" w:rsidR="005862C4" w:rsidRPr="0032538E" w:rsidRDefault="005862C4" w:rsidP="005862C4">
      <w:pPr>
        <w:spacing w:after="0" w:line="240" w:lineRule="auto"/>
        <w:rPr>
          <w:rFonts w:ascii="Arial" w:eastAsia="Times New Roman" w:hAnsi="Arial" w:cs="Arial"/>
          <w:b/>
          <w:lang w:eastAsia="pl-PL"/>
        </w:rPr>
      </w:pPr>
    </w:p>
    <w:p w14:paraId="4AB2405B"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8</w:t>
      </w:r>
    </w:p>
    <w:p w14:paraId="335BC969" w14:textId="77777777" w:rsidR="005862C4" w:rsidRPr="0032538E" w:rsidRDefault="005862C4" w:rsidP="005862C4">
      <w:pPr>
        <w:spacing w:after="0" w:line="240" w:lineRule="auto"/>
        <w:jc w:val="center"/>
        <w:rPr>
          <w:rFonts w:ascii="Arial" w:eastAsia="Times New Roman" w:hAnsi="Arial" w:cs="Arial"/>
          <w:b/>
          <w:lang w:eastAsia="pl-PL"/>
        </w:rPr>
      </w:pPr>
    </w:p>
    <w:p w14:paraId="634A9FA1" w14:textId="77777777" w:rsidR="005862C4" w:rsidRPr="0032538E" w:rsidRDefault="005862C4" w:rsidP="005862C4">
      <w:p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 xml:space="preserve">Strony ustalają, iż Wykonawca jest uprawniony do zawarcia umowy o wykonanie części prac z innym Wykonawcą, za którego działanie lub zaniechanie ponosi odpowiedzialność jak za działania własne, po uprzednim uzyskaniu pisemnej zgody Zamawiającego. </w:t>
      </w:r>
    </w:p>
    <w:p w14:paraId="40DABF33" w14:textId="77777777" w:rsidR="005862C4" w:rsidRPr="0032538E" w:rsidRDefault="005862C4" w:rsidP="005862C4">
      <w:pPr>
        <w:suppressAutoHyphens/>
        <w:spacing w:after="0" w:line="240" w:lineRule="auto"/>
        <w:jc w:val="both"/>
        <w:rPr>
          <w:rFonts w:ascii="Arial" w:eastAsia="Times New Roman" w:hAnsi="Arial" w:cs="Arial"/>
          <w:lang w:eastAsia="ar-SA"/>
        </w:rPr>
      </w:pPr>
    </w:p>
    <w:p w14:paraId="22E5EDF5"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9</w:t>
      </w:r>
    </w:p>
    <w:p w14:paraId="69E68F17" w14:textId="77777777" w:rsidR="005862C4" w:rsidRPr="0032538E" w:rsidRDefault="005862C4" w:rsidP="005862C4">
      <w:pPr>
        <w:suppressAutoHyphens/>
        <w:spacing w:after="0" w:line="240" w:lineRule="auto"/>
        <w:jc w:val="both"/>
        <w:rPr>
          <w:rFonts w:ascii="Arial" w:eastAsia="Times New Roman" w:hAnsi="Arial" w:cs="Arial"/>
          <w:lang w:eastAsia="ar-SA"/>
        </w:rPr>
      </w:pPr>
    </w:p>
    <w:p w14:paraId="4D0C634F" w14:textId="77777777" w:rsidR="005862C4" w:rsidRPr="0032538E" w:rsidRDefault="005862C4">
      <w:pPr>
        <w:numPr>
          <w:ilvl w:val="3"/>
          <w:numId w:val="2"/>
        </w:numPr>
        <w:tabs>
          <w:tab w:val="left" w:pos="426"/>
          <w:tab w:val="num" w:pos="4320"/>
        </w:tabs>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6F4AB480" w14:textId="77777777" w:rsidR="005862C4" w:rsidRPr="0032538E" w:rsidRDefault="005862C4" w:rsidP="005862C4">
      <w:pPr>
        <w:tabs>
          <w:tab w:val="left" w:pos="426"/>
        </w:tabs>
        <w:suppressAutoHyphens/>
        <w:spacing w:after="0" w:line="240" w:lineRule="auto"/>
        <w:jc w:val="both"/>
        <w:rPr>
          <w:rFonts w:ascii="Arial" w:eastAsia="Times New Roman" w:hAnsi="Arial" w:cs="Arial"/>
          <w:lang w:eastAsia="ar-SA"/>
        </w:rPr>
      </w:pPr>
    </w:p>
    <w:p w14:paraId="1FFB746F" w14:textId="77777777" w:rsidR="005862C4" w:rsidRPr="0032538E" w:rsidRDefault="005862C4" w:rsidP="005862C4">
      <w:p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a) jeżeli w trakcie realizacji przedmiotu zamówienia pojawi się nowa, nieprzewidziana przez projektanta i Zamawiającego konieczność wykonania prac niezbędnych do prawidłowego funkcjonowania przedmiotu zamówienia, związana między innymi z nieprzewidywalnymi, ale zasadnymi oczekiwaniami miejscowej społeczności, a także zmianami przepisów prawa, Zamawiający może wprowadzić zmiany do umowy. Jeśli będzie taka potrzeba Zamawiający może w w/w sytuacji przedłużyć termin wykonania zadania o czas niezbędny do zrealizowania przedmiotu zamówienia,</w:t>
      </w:r>
    </w:p>
    <w:p w14:paraId="0CAE8963" w14:textId="77777777" w:rsidR="005862C4" w:rsidRPr="0032538E" w:rsidRDefault="005862C4" w:rsidP="005862C4">
      <w:pPr>
        <w:tabs>
          <w:tab w:val="num" w:pos="360"/>
        </w:tabs>
        <w:suppressAutoHyphens/>
        <w:spacing w:after="0" w:line="240" w:lineRule="auto"/>
        <w:jc w:val="both"/>
        <w:rPr>
          <w:rFonts w:ascii="Arial" w:eastAsia="Times New Roman" w:hAnsi="Arial" w:cs="Arial"/>
          <w:lang w:eastAsia="ar-SA"/>
        </w:rPr>
      </w:pPr>
    </w:p>
    <w:p w14:paraId="1ED9643F" w14:textId="77777777" w:rsidR="005862C4" w:rsidRPr="0032538E" w:rsidRDefault="005862C4" w:rsidP="005862C4">
      <w:p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 xml:space="preserve">b) w przypadku niezawinionych przez Wykonawcę problemów formalno – prawnych związanymi z wydawaniem opinii, decyzji od instytucji uczestniczących w procesie projektowania, Zamawiający dokona przedłużenia terminu realizacji zadania pod warunkiem przedłożenia przez Wykonawcę dokumentów potwierdzających stan faktyczny zaistniałej sytuacji, </w:t>
      </w:r>
    </w:p>
    <w:p w14:paraId="14E79117" w14:textId="77777777" w:rsidR="005862C4" w:rsidRPr="0032538E" w:rsidRDefault="005862C4" w:rsidP="005862C4">
      <w:pPr>
        <w:suppressAutoHyphens/>
        <w:spacing w:after="0" w:line="240" w:lineRule="auto"/>
        <w:ind w:left="708"/>
        <w:rPr>
          <w:rFonts w:ascii="Arial" w:eastAsia="Times New Roman" w:hAnsi="Arial" w:cs="Arial"/>
          <w:lang w:eastAsia="ar-SA"/>
        </w:rPr>
      </w:pPr>
    </w:p>
    <w:p w14:paraId="12B5EEC8" w14:textId="77777777" w:rsidR="005862C4" w:rsidRPr="0032538E" w:rsidRDefault="005862C4" w:rsidP="005862C4">
      <w:p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 xml:space="preserve">c) w przypadku gdy Zamawiający nie dotrzyma terminów o których mowa w § 2 ust 2, Wykonawca będzie miał prawo żądać przedłużenia terminu wykonania całości przedmiotu </w:t>
      </w:r>
      <w:r w:rsidRPr="0032538E">
        <w:rPr>
          <w:rFonts w:ascii="Arial" w:eastAsia="Times New Roman" w:hAnsi="Arial" w:cs="Arial"/>
          <w:lang w:eastAsia="ar-SA"/>
        </w:rPr>
        <w:lastRenderedPageBreak/>
        <w:t>umowy o ilość dni wynikających z dłuższego opracowywania odpowiedzi Zamawiającego dla Wykonawcy,</w:t>
      </w:r>
    </w:p>
    <w:p w14:paraId="689636CF" w14:textId="77777777" w:rsidR="005862C4" w:rsidRPr="0032538E" w:rsidRDefault="005862C4" w:rsidP="005862C4">
      <w:pPr>
        <w:suppressAutoHyphens/>
        <w:spacing w:after="0" w:line="240" w:lineRule="auto"/>
        <w:jc w:val="both"/>
        <w:rPr>
          <w:rFonts w:ascii="Arial" w:eastAsia="Times New Roman" w:hAnsi="Arial" w:cs="Arial"/>
          <w:lang w:eastAsia="ar-SA"/>
        </w:rPr>
      </w:pPr>
    </w:p>
    <w:p w14:paraId="65C1A054" w14:textId="77777777" w:rsidR="005862C4" w:rsidRPr="0032538E" w:rsidRDefault="005862C4" w:rsidP="005862C4">
      <w:pPr>
        <w:tabs>
          <w:tab w:val="left" w:pos="360"/>
        </w:tabs>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d) zmiana osób, przy pomocy, których Wykonawca realizuje przedmiot umowy na inne legitymujące się co najmniej równoważnymi uprawnieniami i kwalifikacjami, o których mowa w ustawie Prawo budowlane lub innych ustawach, będzie wymagała również zaakceptowania przez Zamawiającego,</w:t>
      </w:r>
    </w:p>
    <w:p w14:paraId="50309D64" w14:textId="77777777" w:rsidR="005862C4" w:rsidRPr="0032538E" w:rsidRDefault="005862C4" w:rsidP="005862C4">
      <w:pPr>
        <w:suppressAutoHyphens/>
        <w:spacing w:after="0" w:line="240" w:lineRule="auto"/>
        <w:jc w:val="both"/>
        <w:rPr>
          <w:rFonts w:ascii="Arial" w:eastAsia="Times New Roman" w:hAnsi="Arial" w:cs="Arial"/>
          <w:iCs/>
          <w:strike/>
          <w:u w:val="single"/>
          <w:lang w:eastAsia="ar-SA"/>
        </w:rPr>
      </w:pPr>
    </w:p>
    <w:p w14:paraId="7412EE3A" w14:textId="77777777" w:rsidR="005862C4" w:rsidRPr="0032538E" w:rsidRDefault="005862C4" w:rsidP="005862C4">
      <w:pPr>
        <w:tabs>
          <w:tab w:val="left" w:pos="360"/>
        </w:tabs>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e) zmiana obowiązującej stawki VAT:</w:t>
      </w:r>
    </w:p>
    <w:p w14:paraId="154A0C4D" w14:textId="77777777" w:rsidR="005862C4" w:rsidRPr="0032538E" w:rsidRDefault="005862C4">
      <w:pPr>
        <w:numPr>
          <w:ilvl w:val="0"/>
          <w:numId w:val="4"/>
        </w:num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 xml:space="preserve">jeśli zmiana stawki VAT będzie powodować zwiększenie kosztów wykonania umowy po stronie Wykonawcy, Zamawiający dopuszcza możliwość zwiększenia wynagrodzenia o kwotę równą różnicy w kwocie podatku VAT zapłaconego przez wykonawcę,  </w:t>
      </w:r>
    </w:p>
    <w:p w14:paraId="54C6A8BC" w14:textId="77777777" w:rsidR="005862C4" w:rsidRPr="0032538E" w:rsidRDefault="005862C4">
      <w:pPr>
        <w:numPr>
          <w:ilvl w:val="0"/>
          <w:numId w:val="4"/>
        </w:num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jeśli zmiana stawki VAT będzie powodować zmniejszenie kosztów wykonania umowy po stronie Wykonawcy, Zamawiający dopuszcza możliwość zmniejszenia wynagrodzenia o kwotę stanowiącą różnicę kwoty podatku VAT do zapłacenia przez Wykonawcę,</w:t>
      </w:r>
    </w:p>
    <w:p w14:paraId="64440811" w14:textId="77777777" w:rsidR="005862C4" w:rsidRPr="0032538E" w:rsidRDefault="005862C4" w:rsidP="005862C4">
      <w:pPr>
        <w:spacing w:after="0" w:line="240" w:lineRule="auto"/>
        <w:ind w:left="720"/>
        <w:jc w:val="both"/>
        <w:rPr>
          <w:rFonts w:ascii="Arial" w:eastAsia="Times New Roman" w:hAnsi="Arial" w:cs="Arial"/>
          <w:lang w:eastAsia="ar-SA"/>
        </w:rPr>
      </w:pPr>
    </w:p>
    <w:p w14:paraId="20F650DD" w14:textId="5F2C4E9F" w:rsidR="005862C4" w:rsidRPr="0032538E" w:rsidRDefault="005862C4">
      <w:pPr>
        <w:numPr>
          <w:ilvl w:val="0"/>
          <w:numId w:val="12"/>
        </w:numPr>
        <w:tabs>
          <w:tab w:val="left" w:pos="341"/>
        </w:tabs>
        <w:suppressAutoHyphens/>
        <w:autoSpaceDE w:val="0"/>
        <w:autoSpaceDN w:val="0"/>
        <w:adjustRightInd w:val="0"/>
        <w:spacing w:after="0" w:line="240" w:lineRule="auto"/>
        <w:ind w:left="426"/>
        <w:jc w:val="both"/>
        <w:rPr>
          <w:rFonts w:ascii="Arial" w:eastAsia="Times New Roman" w:hAnsi="Arial" w:cs="Arial"/>
          <w:lang w:eastAsia="pl-PL"/>
        </w:rPr>
      </w:pPr>
      <w:r w:rsidRPr="0032538E">
        <w:rPr>
          <w:rFonts w:ascii="Arial" w:eastAsia="Times New Roman" w:hAnsi="Arial" w:cs="Arial"/>
          <w:lang w:eastAsia="pl-PL"/>
        </w:rPr>
        <w:t xml:space="preserve">zmiany wysokości minimalnego wynagrodzenia za pracę ustalonego na podstawie art. 2 ust. 3-5 ustawy z dnia 10 października 2002 r. o minimalnym wynagrodzeniu za pracę (t.j. Dz. U. </w:t>
      </w:r>
      <w:r w:rsidR="001276FB" w:rsidRPr="0032538E">
        <w:rPr>
          <w:rFonts w:ascii="Arial" w:eastAsia="Times New Roman" w:hAnsi="Arial" w:cs="Arial"/>
          <w:lang w:eastAsia="pl-PL"/>
        </w:rPr>
        <w:t>z 2022 r. poz. 1952</w:t>
      </w:r>
      <w:r w:rsidRPr="0032538E">
        <w:rPr>
          <w:rFonts w:ascii="Arial" w:eastAsia="Times New Roman" w:hAnsi="Arial" w:cs="Arial"/>
          <w:lang w:eastAsia="pl-PL"/>
        </w:rPr>
        <w:t>),</w:t>
      </w:r>
    </w:p>
    <w:p w14:paraId="2488FC36" w14:textId="77777777" w:rsidR="005862C4" w:rsidRPr="0032538E" w:rsidRDefault="005862C4" w:rsidP="005862C4">
      <w:pPr>
        <w:tabs>
          <w:tab w:val="left" w:pos="341"/>
        </w:tabs>
        <w:suppressAutoHyphens/>
        <w:autoSpaceDE w:val="0"/>
        <w:autoSpaceDN w:val="0"/>
        <w:adjustRightInd w:val="0"/>
        <w:spacing w:after="0" w:line="240" w:lineRule="auto"/>
        <w:ind w:left="426"/>
        <w:jc w:val="both"/>
        <w:rPr>
          <w:rFonts w:ascii="Arial" w:eastAsia="Times New Roman" w:hAnsi="Arial" w:cs="Arial"/>
          <w:lang w:eastAsia="pl-PL"/>
        </w:rPr>
      </w:pPr>
    </w:p>
    <w:p w14:paraId="364079DC" w14:textId="77777777" w:rsidR="005862C4" w:rsidRPr="0032538E" w:rsidRDefault="005862C4">
      <w:pPr>
        <w:numPr>
          <w:ilvl w:val="0"/>
          <w:numId w:val="12"/>
        </w:numPr>
        <w:tabs>
          <w:tab w:val="left" w:pos="341"/>
        </w:tabs>
        <w:suppressAutoHyphens/>
        <w:autoSpaceDE w:val="0"/>
        <w:autoSpaceDN w:val="0"/>
        <w:adjustRightInd w:val="0"/>
        <w:spacing w:after="0" w:line="240" w:lineRule="auto"/>
        <w:ind w:left="426"/>
        <w:jc w:val="both"/>
        <w:rPr>
          <w:rFonts w:ascii="Arial" w:eastAsia="Times New Roman" w:hAnsi="Arial" w:cs="Arial"/>
          <w:lang w:eastAsia="pl-PL"/>
        </w:rPr>
      </w:pPr>
      <w:r w:rsidRPr="0032538E">
        <w:rPr>
          <w:rFonts w:ascii="Arial" w:eastAsia="Times New Roman" w:hAnsi="Arial" w:cs="Arial"/>
          <w:lang w:eastAsia="pl-PL"/>
        </w:rPr>
        <w:t>zmiany zasad podlegania ubezpieczeniom społecznym lub ubezpieczeniu zdrowotnemu wysokości stawki składki na ubezpieczenia społeczne lub zdrowotne zgodnie z niżej podanymi zasadami,</w:t>
      </w:r>
    </w:p>
    <w:p w14:paraId="628FC962" w14:textId="77777777" w:rsidR="005862C4" w:rsidRPr="0032538E" w:rsidRDefault="005862C4" w:rsidP="005862C4">
      <w:pPr>
        <w:spacing w:after="0" w:line="240" w:lineRule="auto"/>
        <w:ind w:left="708"/>
        <w:rPr>
          <w:rFonts w:ascii="Arial" w:eastAsia="Calibri" w:hAnsi="Arial" w:cs="Arial"/>
        </w:rPr>
      </w:pPr>
    </w:p>
    <w:p w14:paraId="412D93FC" w14:textId="6F6AEE37" w:rsidR="005862C4" w:rsidRPr="0032538E" w:rsidRDefault="005862C4">
      <w:pPr>
        <w:numPr>
          <w:ilvl w:val="0"/>
          <w:numId w:val="12"/>
        </w:numPr>
        <w:tabs>
          <w:tab w:val="left" w:pos="426"/>
        </w:tabs>
        <w:suppressAutoHyphens/>
        <w:autoSpaceDE w:val="0"/>
        <w:autoSpaceDN w:val="0"/>
        <w:adjustRightInd w:val="0"/>
        <w:spacing w:after="0" w:line="240" w:lineRule="auto"/>
        <w:ind w:left="426"/>
        <w:jc w:val="both"/>
        <w:rPr>
          <w:rFonts w:ascii="Arial" w:eastAsia="Times New Roman" w:hAnsi="Arial" w:cs="Arial"/>
          <w:lang w:eastAsia="pl-PL"/>
        </w:rPr>
      </w:pPr>
      <w:r w:rsidRPr="0032538E">
        <w:rPr>
          <w:rFonts w:ascii="Arial" w:eastAsia="Calibri" w:hAnsi="Arial" w:cs="Arial"/>
        </w:rPr>
        <w:t>zmiany określone w lit. f) i g)  mogą zostać wprowadzone jeżeli zmiany te będą miały wpływ na koszty wykonania przedmiotu umowy przez wykonawcę a wykonawca przedstawi przed podpisaniem umowy dokumenty, z których w sposób jednoznaczny będzie wynikać kto otrzymuje i w jakim zakresie otrzymuje minimalne wynagrodzenia za pracę ustalone na podstawie art. 2 ust. 3-5 ustawy z dnia 10 października 2002 r. o minimalnym wynagrodzeniu za pracę</w:t>
      </w:r>
      <w:r w:rsidRPr="0032538E">
        <w:rPr>
          <w:rFonts w:ascii="Times New Roman" w:eastAsia="Times New Roman" w:hAnsi="Times New Roman" w:cs="Times New Roman"/>
          <w:lang w:eastAsia="pl-PL"/>
        </w:rPr>
        <w:t xml:space="preserve"> </w:t>
      </w:r>
      <w:r w:rsidRPr="0032538E">
        <w:rPr>
          <w:rFonts w:ascii="Arial" w:eastAsia="Times New Roman" w:hAnsi="Arial" w:cs="Arial"/>
          <w:lang w:eastAsia="pl-PL"/>
        </w:rPr>
        <w:t>(</w:t>
      </w:r>
      <w:proofErr w:type="spellStart"/>
      <w:r w:rsidRPr="0032538E">
        <w:rPr>
          <w:rFonts w:ascii="Arial" w:eastAsia="Times New Roman" w:hAnsi="Arial" w:cs="Arial"/>
          <w:lang w:eastAsia="pl-PL"/>
        </w:rPr>
        <w:t>t.j.</w:t>
      </w:r>
      <w:r w:rsidR="007E169E" w:rsidRPr="0032538E">
        <w:rPr>
          <w:rFonts w:ascii="Arial" w:eastAsia="Times New Roman" w:hAnsi="Arial" w:cs="Arial"/>
          <w:lang w:eastAsia="pl-PL"/>
        </w:rPr>
        <w:t>Dz.U</w:t>
      </w:r>
      <w:proofErr w:type="spellEnd"/>
      <w:r w:rsidR="007E169E" w:rsidRPr="0032538E">
        <w:rPr>
          <w:rFonts w:ascii="Arial" w:eastAsia="Times New Roman" w:hAnsi="Arial" w:cs="Arial"/>
          <w:lang w:eastAsia="pl-PL"/>
        </w:rPr>
        <w:t xml:space="preserve">. 2022 poz. 1952 </w:t>
      </w:r>
      <w:r w:rsidRPr="0032538E">
        <w:rPr>
          <w:rFonts w:ascii="Arial" w:eastAsia="Times New Roman" w:hAnsi="Arial" w:cs="Arial"/>
          <w:lang w:eastAsia="pl-PL"/>
        </w:rPr>
        <w:t xml:space="preserve">) </w:t>
      </w:r>
      <w:r w:rsidRPr="0032538E">
        <w:rPr>
          <w:rFonts w:ascii="Arial" w:eastAsia="Calibri" w:hAnsi="Arial" w:cs="Arial"/>
        </w:rPr>
        <w:t>w zakresie realizacji zamówienia. Ponadto wykonawca ma określić kto i w jakim zakresie jest zatrudniony na umowę o pracę w związku z jego pracą należałoby zwiększać wynagrodzenie o wartość zmiany wynikającej z zasad podlegania ubezpieczeniom społecznym lub ubezpieczeniu zdrowotnemu wysokości stawki składki na ubezpieczenia społeczne lub zdrowotne. Brak takiej informacji przed podpisaniem umowy może oznaczać, że wykonawca założył, iż zmiany podane w niniejszym punkcie (poza zmianą stawki podatku od towarów i usług) nie będą miały wpływu na koszty wykonania zamówienia przez wykonawcę. W przeciwnym wypadku wykonawca musi udowodnić zamawiającemu, iż nie był on wstanie dostarczyć takiej informacji we wskazanym terminie.</w:t>
      </w:r>
    </w:p>
    <w:p w14:paraId="0C930D28" w14:textId="77777777" w:rsidR="005862C4" w:rsidRPr="0032538E" w:rsidRDefault="005862C4" w:rsidP="005862C4">
      <w:pPr>
        <w:tabs>
          <w:tab w:val="left" w:pos="341"/>
        </w:tabs>
        <w:suppressAutoHyphens/>
        <w:autoSpaceDE w:val="0"/>
        <w:autoSpaceDN w:val="0"/>
        <w:adjustRightInd w:val="0"/>
        <w:spacing w:after="0" w:line="240" w:lineRule="auto"/>
        <w:ind w:left="720"/>
        <w:jc w:val="both"/>
        <w:rPr>
          <w:rFonts w:ascii="Arial" w:eastAsia="Times New Roman" w:hAnsi="Arial" w:cs="Arial"/>
          <w:lang w:eastAsia="pl-PL"/>
        </w:rPr>
      </w:pPr>
    </w:p>
    <w:p w14:paraId="006C6C82" w14:textId="77777777" w:rsidR="005862C4" w:rsidRPr="0032538E" w:rsidRDefault="005862C4">
      <w:pPr>
        <w:numPr>
          <w:ilvl w:val="0"/>
          <w:numId w:val="12"/>
        </w:numPr>
        <w:tabs>
          <w:tab w:val="left" w:pos="426"/>
        </w:tabs>
        <w:suppressAutoHyphens/>
        <w:autoSpaceDE w:val="0"/>
        <w:autoSpaceDN w:val="0"/>
        <w:adjustRightInd w:val="0"/>
        <w:spacing w:after="0" w:line="240" w:lineRule="auto"/>
        <w:ind w:left="426"/>
        <w:jc w:val="both"/>
        <w:rPr>
          <w:rFonts w:ascii="Arial" w:eastAsia="Times New Roman" w:hAnsi="Arial" w:cs="Arial"/>
          <w:lang w:eastAsia="pl-PL"/>
        </w:rPr>
      </w:pPr>
      <w:r w:rsidRPr="0032538E">
        <w:rPr>
          <w:rFonts w:ascii="Arial" w:eastAsia="Times New Roman" w:hAnsi="Arial" w:cs="Arial"/>
          <w:lang w:eastAsia="ar-SA"/>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5A8B7AD0" w14:textId="77777777" w:rsidR="005862C4" w:rsidRPr="0032538E" w:rsidRDefault="005862C4" w:rsidP="005862C4">
      <w:pPr>
        <w:tabs>
          <w:tab w:val="left" w:pos="426"/>
          <w:tab w:val="num" w:pos="2160"/>
        </w:tabs>
        <w:suppressAutoHyphens/>
        <w:spacing w:after="0" w:line="240" w:lineRule="auto"/>
        <w:jc w:val="both"/>
        <w:rPr>
          <w:rFonts w:ascii="Arial" w:eastAsia="Times New Roman" w:hAnsi="Arial" w:cs="Arial"/>
          <w:lang w:eastAsia="ar-SA"/>
        </w:rPr>
      </w:pPr>
    </w:p>
    <w:p w14:paraId="33F35142" w14:textId="77777777" w:rsidR="005862C4" w:rsidRPr="0032538E" w:rsidRDefault="005862C4" w:rsidP="005862C4">
      <w:pPr>
        <w:suppressAutoHyphens/>
        <w:spacing w:after="0" w:line="240" w:lineRule="auto"/>
        <w:jc w:val="both"/>
        <w:rPr>
          <w:rFonts w:ascii="Arial" w:eastAsia="Times New Roman" w:hAnsi="Arial" w:cs="Arial"/>
          <w:lang w:eastAsia="ar-SA"/>
        </w:rPr>
      </w:pPr>
      <w:r w:rsidRPr="0032538E">
        <w:rPr>
          <w:rFonts w:ascii="Arial" w:eastAsia="Times New Roman" w:hAnsi="Arial" w:cs="Arial"/>
          <w:lang w:eastAsia="ar-SA"/>
        </w:rPr>
        <w:t xml:space="preserve">2. Wszystkie powyższe postanowienia stanowią katalog zmian, na które Zamawiający może wyrazić zgodę. Nie stanowią jednocześnie zobowiązania do wyrażenia takiej zgody. </w:t>
      </w:r>
    </w:p>
    <w:p w14:paraId="18813229" w14:textId="77777777" w:rsidR="005862C4" w:rsidRPr="0032538E" w:rsidRDefault="005862C4" w:rsidP="005862C4">
      <w:pPr>
        <w:spacing w:after="0" w:line="240" w:lineRule="auto"/>
        <w:rPr>
          <w:rFonts w:ascii="Arial" w:eastAsia="Times New Roman" w:hAnsi="Arial" w:cs="Arial"/>
          <w:b/>
          <w:lang w:eastAsia="pl-PL"/>
        </w:rPr>
      </w:pPr>
    </w:p>
    <w:p w14:paraId="2F6E18ED"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10</w:t>
      </w:r>
    </w:p>
    <w:p w14:paraId="2DBF0142" w14:textId="77777777" w:rsidR="005862C4" w:rsidRPr="0032538E" w:rsidRDefault="005862C4" w:rsidP="005862C4">
      <w:pPr>
        <w:spacing w:after="0" w:line="240" w:lineRule="auto"/>
        <w:jc w:val="center"/>
        <w:rPr>
          <w:rFonts w:ascii="Arial" w:eastAsia="Times New Roman" w:hAnsi="Arial" w:cs="Arial"/>
          <w:b/>
          <w:lang w:eastAsia="pl-PL"/>
        </w:rPr>
      </w:pPr>
    </w:p>
    <w:p w14:paraId="13A00D8E"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1. Wykonywanie wskazówek i poleceń Zamawiającego:</w:t>
      </w:r>
    </w:p>
    <w:p w14:paraId="7E34CC7C"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Wykonawca zobowiązuje się do:</w:t>
      </w:r>
    </w:p>
    <w:p w14:paraId="4A95B153" w14:textId="77777777" w:rsidR="005862C4" w:rsidRPr="0032538E" w:rsidRDefault="005862C4">
      <w:pPr>
        <w:numPr>
          <w:ilvl w:val="0"/>
          <w:numId w:val="7"/>
        </w:numPr>
        <w:spacing w:after="0" w:line="240" w:lineRule="auto"/>
        <w:jc w:val="both"/>
        <w:rPr>
          <w:rFonts w:ascii="Arial" w:eastAsia="Times New Roman" w:hAnsi="Arial" w:cs="Arial"/>
          <w:lang w:eastAsia="pl-PL"/>
        </w:rPr>
      </w:pPr>
      <w:r w:rsidRPr="0032538E">
        <w:rPr>
          <w:rFonts w:ascii="Arial" w:eastAsia="Times New Roman" w:hAnsi="Arial" w:cs="Arial"/>
          <w:lang w:eastAsia="pl-PL"/>
        </w:rPr>
        <w:lastRenderedPageBreak/>
        <w:t>stosowania się do pisemnych poleceń i wskazówek Zamawiającego w trakcie wykonywania przedmiotu umowy,</w:t>
      </w:r>
    </w:p>
    <w:p w14:paraId="6BC095CA" w14:textId="77777777" w:rsidR="005862C4" w:rsidRPr="0032538E" w:rsidRDefault="005862C4">
      <w:pPr>
        <w:numPr>
          <w:ilvl w:val="0"/>
          <w:numId w:val="7"/>
        </w:numPr>
        <w:spacing w:after="0" w:line="240" w:lineRule="auto"/>
        <w:jc w:val="both"/>
        <w:rPr>
          <w:rFonts w:ascii="Arial" w:eastAsia="Times New Roman" w:hAnsi="Arial" w:cs="Arial"/>
          <w:lang w:eastAsia="pl-PL"/>
        </w:rPr>
      </w:pPr>
      <w:r w:rsidRPr="0032538E">
        <w:rPr>
          <w:rFonts w:ascii="Arial" w:eastAsia="Times New Roman" w:hAnsi="Arial" w:cs="Arial"/>
          <w:lang w:eastAsia="pl-PL"/>
        </w:rPr>
        <w:t>przedłożenia Zamawiającemu na jego pisemne żądanie zgłoszone w każdym czasie trwania umowy, wszelkich dokumentów, materiałów i informacji potrzebnych mu do oceny prawidłowości wykonania przedmiotu umowy.</w:t>
      </w:r>
    </w:p>
    <w:p w14:paraId="563F6203" w14:textId="77777777" w:rsidR="005862C4" w:rsidRPr="0032538E" w:rsidRDefault="005862C4" w:rsidP="005862C4">
      <w:pPr>
        <w:suppressAutoHyphens/>
        <w:spacing w:after="0" w:line="240" w:lineRule="auto"/>
        <w:jc w:val="center"/>
        <w:rPr>
          <w:rFonts w:ascii="Arial" w:eastAsia="Times New Roman" w:hAnsi="Arial" w:cs="Arial"/>
          <w:b/>
          <w:lang w:eastAsia="ar-SA"/>
        </w:rPr>
      </w:pPr>
    </w:p>
    <w:p w14:paraId="58A00234" w14:textId="77777777" w:rsidR="005862C4" w:rsidRPr="0032538E" w:rsidRDefault="005862C4" w:rsidP="005862C4">
      <w:pPr>
        <w:suppressAutoHyphens/>
        <w:spacing w:after="0" w:line="240" w:lineRule="auto"/>
        <w:jc w:val="center"/>
        <w:rPr>
          <w:rFonts w:ascii="Arial" w:eastAsia="Times New Roman" w:hAnsi="Arial" w:cs="Arial"/>
          <w:b/>
          <w:lang w:eastAsia="ar-SA"/>
        </w:rPr>
      </w:pPr>
      <w:r w:rsidRPr="0032538E">
        <w:rPr>
          <w:rFonts w:ascii="Arial" w:eastAsia="Times New Roman" w:hAnsi="Arial" w:cs="Arial"/>
          <w:b/>
          <w:lang w:eastAsia="ar-SA"/>
        </w:rPr>
        <w:t>§ 11</w:t>
      </w:r>
    </w:p>
    <w:p w14:paraId="0D815B10" w14:textId="77777777" w:rsidR="005862C4" w:rsidRPr="0032538E" w:rsidRDefault="005862C4" w:rsidP="005862C4">
      <w:pPr>
        <w:suppressAutoHyphens/>
        <w:spacing w:after="0" w:line="240" w:lineRule="auto"/>
        <w:jc w:val="center"/>
        <w:rPr>
          <w:rFonts w:ascii="Arial" w:eastAsia="Times New Roman" w:hAnsi="Arial" w:cs="Arial"/>
          <w:b/>
          <w:lang w:eastAsia="ar-SA"/>
        </w:rPr>
      </w:pPr>
    </w:p>
    <w:p w14:paraId="368F23F1"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1. 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14:paraId="2C62B80F" w14:textId="04FF2BD8"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 xml:space="preserve">1) Administratorem Danych Osobowych jest </w:t>
      </w:r>
      <w:r w:rsidR="00594CB2" w:rsidRPr="0032538E">
        <w:rPr>
          <w:rFonts w:ascii="Arial" w:hAnsi="Arial" w:cs="Arial"/>
        </w:rPr>
        <w:t>Wojewódzki Szpital Rehabilitacyjny dla</w:t>
      </w:r>
      <w:r w:rsidR="00594CB2" w:rsidRPr="0032538E">
        <w:br/>
      </w:r>
      <w:r w:rsidR="00594CB2" w:rsidRPr="0032538E">
        <w:rPr>
          <w:rFonts w:ascii="Arial" w:hAnsi="Arial" w:cs="Arial"/>
        </w:rPr>
        <w:t>Dzieci w Ameryce, Ameryka 21, 11-015 Olsztynek</w:t>
      </w:r>
    </w:p>
    <w:p w14:paraId="623BD351" w14:textId="15BA7A3A"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2) u Zamawiającego funkcjonuje adres e-</w:t>
      </w:r>
      <w:r w:rsidRPr="0032538E">
        <w:rPr>
          <w:rFonts w:ascii="Arial" w:eastAsia="Times New Roman" w:hAnsi="Arial" w:cs="Arial"/>
          <w:color w:val="000000" w:themeColor="text1"/>
          <w:lang w:eastAsia="pl-PL"/>
        </w:rPr>
        <w:t xml:space="preserve">mail: </w:t>
      </w:r>
      <w:hyperlink r:id="rId9" w:history="1">
        <w:r w:rsidR="006D3025" w:rsidRPr="0032538E">
          <w:rPr>
            <w:rStyle w:val="Hipercze"/>
            <w:rFonts w:ascii="Arial" w:hAnsi="Arial" w:cs="Arial"/>
            <w:color w:val="000000" w:themeColor="text1"/>
          </w:rPr>
          <w:t>m.pycko@ameryka.com.pl</w:t>
        </w:r>
      </w:hyperlink>
      <w:r w:rsidR="006D3025" w:rsidRPr="0032538E">
        <w:rPr>
          <w:rFonts w:ascii="Arial" w:hAnsi="Arial" w:cs="Arial"/>
          <w:color w:val="000000" w:themeColor="text1"/>
        </w:rPr>
        <w:t xml:space="preserve"> </w:t>
      </w:r>
      <w:r w:rsidR="00594CB2" w:rsidRPr="0032538E">
        <w:rPr>
          <w:rFonts w:ascii="Arial" w:eastAsia="Times New Roman" w:hAnsi="Arial" w:cs="Arial"/>
          <w:lang w:eastAsia="pl-PL"/>
        </w:rPr>
        <w:t xml:space="preserve">Inspektora Ochrony Danych </w:t>
      </w:r>
      <w:r w:rsidRPr="0032538E">
        <w:rPr>
          <w:rFonts w:ascii="Arial" w:eastAsia="Times New Roman" w:hAnsi="Arial" w:cs="Arial"/>
          <w:lang w:eastAsia="pl-PL"/>
        </w:rPr>
        <w:t>, udostępniony osobom, których dane osobowe są przetwarzane przez Zamawiającego;</w:t>
      </w:r>
    </w:p>
    <w:p w14:paraId="2C26A949"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3) dane osobowe będą przetwarzane w celu.</w:t>
      </w:r>
    </w:p>
    <w:p w14:paraId="62392DB5"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a) zapewnienia sprawnej i prawidłowej realizacji Umowy;</w:t>
      </w:r>
    </w:p>
    <w:p w14:paraId="469B70F0"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b) przechowywania dokumentacji na wypadek kontroli prowadzonej przez uprawnione organy i podmioty;</w:t>
      </w:r>
    </w:p>
    <w:p w14:paraId="54488E83"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c) przekazania dokumentacji do archiwum, a następnie jej zbrakowania (trwałego usunięcia i zniszczenia); w zakresie: dane zwykłe - imię, nazwisko, zajmowane stanowisko, miejsce pracy, a także w przypadku złożenia pełnomocnictwa, oświadczeń i innych dokumentów dane osobowe w nim zawarte,</w:t>
      </w:r>
    </w:p>
    <w:p w14:paraId="7E9023EF"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4) podstawą prawną przetwarzania danych osobowych przez Zamawiającego jest art. 6 ust.1 lit. b, c i f RODO, przy czym za prawnie uzasadniony interes Zamawiającego wskazuje się konieczność zawarcia Umowy zgodnie z obowiązującymi w tym zakresie przepisami;</w:t>
      </w:r>
    </w:p>
    <w:p w14:paraId="7ABF7AB0"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5) dane osobowe będą udostępniane innym odbiorcom, jeżeli przepisy szczególne tak stanowią, w szczególności podmiotom przetwarzającym na podstawie zawartych umów,</w:t>
      </w:r>
    </w:p>
    <w:p w14:paraId="1ED29D50"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6) dane osobowe mogą być przekazane do państwa nienależącego do Europejskiego Obszaru Gospodarczego (państwa trzeciego) lub do organizacji międzynarodowej w rozumieniu RODO, w ramach powierzenia przetwarzania danych osobowych lub udostępnienia na mocy przepisów prawa, przy czym zawsze przy spełnieniu jednego z warunków:</w:t>
      </w:r>
    </w:p>
    <w:p w14:paraId="10E9C4C8"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a) Komisja Europejska stwierdziła, że to państwo trzecie lub organizacja międzynarodowa zapewnia odpowiedni stopień ochrony danych osobowych, zgodnie z art. 45 RODO,</w:t>
      </w:r>
    </w:p>
    <w:p w14:paraId="732EE167"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688A27D3"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b) państwo trzecie lub organizacja międzynarodowa zapewnia odpowiednie zabezpieczenia i obowiązują tam egzekwowalne prawa osób, których dane dotyczą i skuteczne środki ochrony prawnej, zgodnie z art. 46 RODO,</w:t>
      </w:r>
    </w:p>
    <w:p w14:paraId="1726A9CA"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414C5F95"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c) zachodzi przypadek, o którym mowa w art. 49 ust 1 akapit drugi RODO, przy czym dane te zostaną wówczas w sposób odpowiedni zabezpieczone, a Pani/Pan ma prawo do uzyskania dostępu do kopii tych zabezpieczeń pod wskazanym w pkt 2 powyżej adresem e-mail,</w:t>
      </w:r>
    </w:p>
    <w:p w14:paraId="29FBAF9F"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378D2E18"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7) dane osobowe będą przechowywane zgodnie z przepisami prawa w okresie realizacji Umowy oraz przez okres, w którym Zamawiający będzie realizował cele wynikające z prawnie uzasadnionych interesów administratora danych, które są związane przedmiotowo z Umową lub obowiązkami wynikającymi z przepisów prawa powszechnie obowiązującego;</w:t>
      </w:r>
    </w:p>
    <w:p w14:paraId="3E2E2590"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8) ma Pani/Pan prawo do żądania dostępu do danych osobowych Pani/Pana dotyczących oraz ich sprostowania, usunięcia lub ograniczenia przetwarzania oraz prawo do wniesienia sprzeciwu wobec ich przetwarzania, a także prawo do przenoszenia danych;</w:t>
      </w:r>
    </w:p>
    <w:p w14:paraId="0B63CCCC"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0EB46C87"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lastRenderedPageBreak/>
        <w:t>9) ma Pani/Pan prawo do wniesienia skargi do organu nadzorczego, tzn. Prezesa Urzędu Ochrony Danych Osobowych,</w:t>
      </w:r>
    </w:p>
    <w:p w14:paraId="3AB43648"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2E934DAF"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10) Zamawiający nie będzie przeprowadzać zautomatyzowanego podejmowania decyzji, w tym profilowania na podstawie podanych danych osobowych.</w:t>
      </w:r>
    </w:p>
    <w:p w14:paraId="64181122"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0A562809"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 xml:space="preserve">2. Wykonawca zobowiązuje się poinformować w imieniu Zamawiającego wszystkie osoby fizyczne kierowane do realizacji Umowy oraz osoby fizyczne prowadzące działalność gospodarczą, które </w:t>
      </w:r>
    </w:p>
    <w:p w14:paraId="264A9D37" w14:textId="77777777" w:rsidR="005862C4" w:rsidRPr="0032538E" w:rsidRDefault="005862C4" w:rsidP="005862C4">
      <w:pPr>
        <w:spacing w:after="0" w:line="240" w:lineRule="auto"/>
        <w:jc w:val="both"/>
        <w:rPr>
          <w:rFonts w:ascii="Arial" w:eastAsia="Times New Roman" w:hAnsi="Arial" w:cs="Arial"/>
          <w:lang w:eastAsia="pl-PL"/>
        </w:rPr>
      </w:pPr>
    </w:p>
    <w:p w14:paraId="177E0673"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zostaną wskazane jako podwykonawca, a których dane osobowe będą przekazywane podczas podpisania Umowy oraz na etapie realizacji Umowy, o:</w:t>
      </w:r>
    </w:p>
    <w:p w14:paraId="58CA177B" w14:textId="77777777" w:rsidR="005862C4" w:rsidRPr="0032538E" w:rsidRDefault="005862C4" w:rsidP="005862C4">
      <w:pPr>
        <w:spacing w:after="0" w:line="240" w:lineRule="auto"/>
        <w:jc w:val="both"/>
        <w:rPr>
          <w:rFonts w:ascii="Times New Roman" w:eastAsia="Times New Roman" w:hAnsi="Times New Roman" w:cs="Times New Roman"/>
          <w:lang w:eastAsia="pl-PL"/>
        </w:rPr>
      </w:pPr>
    </w:p>
    <w:p w14:paraId="5BF3C23E"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1) fakcie przekazania danych osobowych Zamawiającemu;</w:t>
      </w:r>
    </w:p>
    <w:p w14:paraId="316FA854"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2) przetwarzaniu danych osobowych przez Zamawiającego.</w:t>
      </w:r>
    </w:p>
    <w:p w14:paraId="23997642" w14:textId="77777777" w:rsidR="005862C4" w:rsidRPr="0032538E" w:rsidRDefault="005862C4" w:rsidP="005862C4">
      <w:pPr>
        <w:spacing w:after="0" w:line="240" w:lineRule="auto"/>
        <w:jc w:val="both"/>
        <w:rPr>
          <w:rFonts w:ascii="Times New Roman" w:eastAsia="Times New Roman" w:hAnsi="Times New Roman" w:cs="Times New Roman"/>
          <w:lang w:eastAsia="pl-PL"/>
        </w:rPr>
      </w:pPr>
      <w:r w:rsidRPr="0032538E">
        <w:rPr>
          <w:rFonts w:ascii="Arial" w:eastAsia="Times New Roman" w:hAnsi="Arial" w:cs="Arial"/>
          <w:lang w:eastAsia="pl-PL"/>
        </w:rPr>
        <w:t>3. Wykonawca zobowiązuje się, powołując się na art 14 RODO wykonać, w imieniu Zamawiającego obowiązek informacyjny wobec osób, o których mowa w ust. 2, przekazując im treść klauzuli informacyjnej, o której mowa w ust. 1, wskazując jednocześnie tym osobom Wykonawcy jako źródło pochodzenia danych osobowych, którymi dysponował będzie Zamawiający.</w:t>
      </w:r>
    </w:p>
    <w:p w14:paraId="515A905A"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Times New Roman" w:eastAsia="Times New Roman" w:hAnsi="Times New Roman" w:cs="Times New Roman"/>
          <w:lang w:eastAsia="pl-PL"/>
        </w:rPr>
        <w:t xml:space="preserve">4. </w:t>
      </w:r>
      <w:r w:rsidRPr="0032538E">
        <w:rPr>
          <w:rFonts w:ascii="Arial" w:eastAsia="Times New Roman" w:hAnsi="Arial" w:cs="Arial"/>
          <w:lang w:eastAsia="pl-PL"/>
        </w:rPr>
        <w:t>Każda zmiana w zakresie osób fizycznych, których dane osobowe będą przekazywane podczas podpisania Umowy oraz na etapie realizacji Umowy wymaga również spełnienia obowiązków, o których mowa w ust. 2 i 3.</w:t>
      </w:r>
    </w:p>
    <w:p w14:paraId="1A60A663"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12</w:t>
      </w:r>
    </w:p>
    <w:p w14:paraId="08DBE7B4" w14:textId="77777777" w:rsidR="005862C4" w:rsidRPr="0032538E" w:rsidRDefault="005862C4" w:rsidP="005862C4">
      <w:pPr>
        <w:spacing w:after="0" w:line="240" w:lineRule="auto"/>
        <w:jc w:val="center"/>
        <w:rPr>
          <w:rFonts w:ascii="Arial" w:eastAsia="Times New Roman" w:hAnsi="Arial" w:cs="Arial"/>
          <w:b/>
          <w:lang w:eastAsia="pl-PL"/>
        </w:rPr>
      </w:pPr>
    </w:p>
    <w:p w14:paraId="77549FA8" w14:textId="77777777"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Wykonawca jest odpowiedzialny za wady powstałe w okresie gwarancji i rękojmi, na zasadach określonych w przepisach Kodeksu Cywilnego.</w:t>
      </w:r>
    </w:p>
    <w:p w14:paraId="047DE3E0" w14:textId="77777777" w:rsidR="005862C4" w:rsidRPr="0032538E" w:rsidRDefault="005862C4" w:rsidP="005862C4">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p>
    <w:p w14:paraId="6C9BB4F4" w14:textId="3D8370EB"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 xml:space="preserve">Wykonawca na wykonane prace udziela Zamawiającemu </w:t>
      </w:r>
      <w:r w:rsidR="00A554D6" w:rsidRPr="0032538E">
        <w:rPr>
          <w:rFonts w:ascii="Arial" w:eastAsia="Times New Roman" w:hAnsi="Arial" w:cs="Arial"/>
          <w:lang w:eastAsia="pl-PL"/>
        </w:rPr>
        <w:t xml:space="preserve">60 </w:t>
      </w:r>
      <w:r w:rsidRPr="0032538E">
        <w:rPr>
          <w:rFonts w:ascii="Arial" w:eastAsia="Times New Roman" w:hAnsi="Arial" w:cs="Arial"/>
          <w:lang w:eastAsia="pl-PL"/>
        </w:rPr>
        <w:t>miesięcznej rękojmi licząc od dnia odbioru końcowego przedmiotu umowy</w:t>
      </w:r>
      <w:r w:rsidR="000B2EAA" w:rsidRPr="0032538E">
        <w:rPr>
          <w:rFonts w:ascii="Arial" w:eastAsia="Times New Roman" w:hAnsi="Arial" w:cs="Arial"/>
          <w:lang w:eastAsia="pl-PL"/>
        </w:rPr>
        <w:t>, a nadto 60 miesięcznej gwarancji</w:t>
      </w:r>
      <w:r w:rsidRPr="0032538E">
        <w:rPr>
          <w:rFonts w:ascii="Arial" w:eastAsia="Times New Roman" w:hAnsi="Arial" w:cs="Arial"/>
          <w:lang w:eastAsia="pl-PL"/>
        </w:rPr>
        <w:t>.</w:t>
      </w:r>
    </w:p>
    <w:p w14:paraId="2C79F7C4" w14:textId="77777777" w:rsidR="005862C4" w:rsidRPr="0032538E" w:rsidRDefault="005862C4" w:rsidP="005862C4">
      <w:pPr>
        <w:spacing w:after="0" w:line="240" w:lineRule="auto"/>
        <w:ind w:left="708"/>
        <w:rPr>
          <w:rFonts w:ascii="Arial" w:eastAsia="Times New Roman" w:hAnsi="Arial" w:cs="Arial"/>
          <w:lang w:eastAsia="pl-PL"/>
        </w:rPr>
      </w:pPr>
    </w:p>
    <w:p w14:paraId="5E22EF3F" w14:textId="26E20B47"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W okresie rękojmi</w:t>
      </w:r>
      <w:r w:rsidR="000B2EAA" w:rsidRPr="0032538E">
        <w:rPr>
          <w:rFonts w:ascii="Arial" w:eastAsia="Times New Roman" w:hAnsi="Arial" w:cs="Arial"/>
          <w:lang w:eastAsia="pl-PL"/>
        </w:rPr>
        <w:t>/gwarancji</w:t>
      </w:r>
      <w:r w:rsidRPr="0032538E">
        <w:rPr>
          <w:rFonts w:ascii="Arial" w:eastAsia="Times New Roman" w:hAnsi="Arial" w:cs="Arial"/>
          <w:lang w:eastAsia="pl-PL"/>
        </w:rPr>
        <w:t xml:space="preserve"> Zamawiający jest zobowiązany powiadomić Wykonawcę o stwierdzonych wadach przedmiotu odbioru w ciągu 10 dni od ich ujawnienia, natomiast Wykonawca jest zobowiązany do ich usunięcia w terminie wyznaczonym stosownym protokołem podpisanym przez obie strony umowy. Jeśli w ciągu trzech dni strony nie uzgodnią wspólnego terminu usunięcia wad, Zamawiający ma prawo wyznaczyć termin usunięcia wady biorąc pod uwagę techniczne możliwości usunięcia wady w wyznaczonym terminie i wyznaczyć samodzielnie termin, którego niedotrzymanie może skutkować naliczanie kary za nieterminowe usunięcie wady.</w:t>
      </w:r>
    </w:p>
    <w:p w14:paraId="7D4123F1" w14:textId="77777777" w:rsidR="005862C4" w:rsidRPr="0032538E" w:rsidRDefault="005862C4" w:rsidP="005862C4">
      <w:pPr>
        <w:spacing w:after="0" w:line="240" w:lineRule="auto"/>
        <w:ind w:left="708"/>
        <w:rPr>
          <w:rFonts w:ascii="Arial" w:eastAsia="Times New Roman" w:hAnsi="Arial" w:cs="Arial"/>
          <w:lang w:eastAsia="pl-PL"/>
        </w:rPr>
      </w:pPr>
    </w:p>
    <w:p w14:paraId="470CCF82" w14:textId="77777777"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 xml:space="preserve">Zamawiający ma prawo na koszt Wykonawcy zlecić podmiotowi trzeciemu usunięcie wady jeśli Wykonawca w ciągu 2 dni od wyznaczonego terminu nie przystąpi do usunięcia wady lub po zgłoszeniu prawidłowego usunięcia wady Zamawiający stwierdzi brak prawidłowego usunięcia stwierdzonej wady.  </w:t>
      </w:r>
    </w:p>
    <w:p w14:paraId="51818AEA" w14:textId="77777777" w:rsidR="005862C4" w:rsidRPr="0032538E" w:rsidRDefault="005862C4" w:rsidP="005862C4">
      <w:pPr>
        <w:spacing w:after="0" w:line="240" w:lineRule="auto"/>
        <w:ind w:left="708"/>
        <w:rPr>
          <w:rFonts w:ascii="Arial" w:eastAsia="Times New Roman" w:hAnsi="Arial" w:cs="Arial"/>
          <w:lang w:eastAsia="pl-PL"/>
        </w:rPr>
      </w:pPr>
    </w:p>
    <w:p w14:paraId="71BB00EE" w14:textId="77777777"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Jeżeli wady stwierdzone w trakcie odbioru końcowego nie nadają się do usunięcia, a nie uniemożliwiają użytkowania przedmiotu umowy zgodnie z przeznaczeniem, Zamawiający zastrzega sobie prawo odpowiedniego obniżenia wynagrodzenia.</w:t>
      </w:r>
    </w:p>
    <w:p w14:paraId="2E1FA711" w14:textId="77777777" w:rsidR="005862C4" w:rsidRPr="0032538E" w:rsidRDefault="005862C4" w:rsidP="005862C4">
      <w:pPr>
        <w:spacing w:after="0" w:line="240" w:lineRule="auto"/>
        <w:ind w:left="708"/>
        <w:rPr>
          <w:rFonts w:ascii="Arial" w:eastAsia="Times New Roman" w:hAnsi="Arial" w:cs="Arial"/>
          <w:lang w:eastAsia="pl-PL"/>
        </w:rPr>
      </w:pPr>
    </w:p>
    <w:p w14:paraId="0F5913B7" w14:textId="60FA58DC" w:rsidR="005862C4" w:rsidRPr="0032538E" w:rsidRDefault="005862C4">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Jeżeli wady nie nadają się do usunięcia i uniemożliwiają użytkowanie przedmiotu umowy zgodnie z przeznaczeniem, Zamawiający może żądać wykonania go po raz drugi lub powierzyć wykonanie przedmiotu umowy innemu podmiotowi na koszt Wykonawcy.</w:t>
      </w:r>
    </w:p>
    <w:p w14:paraId="6BA33E3C" w14:textId="77777777" w:rsidR="000B2EAA" w:rsidRPr="0032538E" w:rsidRDefault="000B2EAA" w:rsidP="00921CCB">
      <w:pPr>
        <w:pStyle w:val="Akapitzlist"/>
        <w:rPr>
          <w:rFonts w:ascii="Arial" w:eastAsia="Times New Roman" w:hAnsi="Arial" w:cs="Arial"/>
          <w:lang w:eastAsia="pl-PL"/>
        </w:rPr>
      </w:pPr>
    </w:p>
    <w:p w14:paraId="7F2FE64E" w14:textId="70C3DFE5" w:rsidR="000B2EAA" w:rsidRPr="0032538E" w:rsidRDefault="000B2EAA">
      <w:pPr>
        <w:widowControl w:val="0"/>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sidRPr="0032538E">
        <w:rPr>
          <w:rFonts w:ascii="Arial" w:eastAsia="Times New Roman" w:hAnsi="Arial" w:cs="Arial"/>
          <w:lang w:eastAsia="pl-PL"/>
        </w:rPr>
        <w:t xml:space="preserve">W przypadku kiedy na skutek wad zwiększą się koszty wykonania prac budowlanych </w:t>
      </w:r>
      <w:r w:rsidRPr="0032538E">
        <w:rPr>
          <w:rFonts w:ascii="Arial" w:eastAsia="Times New Roman" w:hAnsi="Arial" w:cs="Arial"/>
          <w:lang w:eastAsia="pl-PL"/>
        </w:rPr>
        <w:lastRenderedPageBreak/>
        <w:t xml:space="preserve">Wykonawca zwróci takie koszty na pierwsze wezwanie Zamawiającego. W tym wypadku strony ustalają </w:t>
      </w:r>
      <w:r w:rsidR="00AB1983" w:rsidRPr="0032538E">
        <w:rPr>
          <w:rFonts w:ascii="Arial" w:eastAsia="Times New Roman" w:hAnsi="Arial" w:cs="Arial"/>
          <w:lang w:eastAsia="pl-PL"/>
        </w:rPr>
        <w:t>odpowiedzialność</w:t>
      </w:r>
      <w:r w:rsidRPr="0032538E">
        <w:rPr>
          <w:rFonts w:ascii="Arial" w:eastAsia="Times New Roman" w:hAnsi="Arial" w:cs="Arial"/>
          <w:lang w:eastAsia="pl-PL"/>
        </w:rPr>
        <w:t xml:space="preserve"> Wykonawcy na zasadzie ryzyka.</w:t>
      </w:r>
    </w:p>
    <w:p w14:paraId="67561378" w14:textId="77777777" w:rsidR="005862C4" w:rsidRPr="0032538E" w:rsidRDefault="005862C4" w:rsidP="005862C4">
      <w:pPr>
        <w:spacing w:after="0" w:line="240" w:lineRule="auto"/>
        <w:rPr>
          <w:rFonts w:ascii="Arial" w:eastAsia="Times New Roman" w:hAnsi="Arial" w:cs="Arial"/>
          <w:b/>
          <w:lang w:eastAsia="pl-PL"/>
        </w:rPr>
      </w:pPr>
    </w:p>
    <w:p w14:paraId="6C35C113"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13</w:t>
      </w:r>
    </w:p>
    <w:p w14:paraId="653CF7FA" w14:textId="77777777" w:rsidR="005862C4" w:rsidRPr="0032538E" w:rsidRDefault="005862C4" w:rsidP="005862C4">
      <w:pPr>
        <w:spacing w:after="0" w:line="240" w:lineRule="auto"/>
        <w:jc w:val="center"/>
        <w:rPr>
          <w:rFonts w:ascii="Arial" w:eastAsia="Times New Roman" w:hAnsi="Arial" w:cs="Arial"/>
          <w:b/>
          <w:lang w:eastAsia="pl-PL"/>
        </w:rPr>
      </w:pPr>
    </w:p>
    <w:p w14:paraId="6F02183F" w14:textId="77777777" w:rsidR="005862C4" w:rsidRPr="0032538E" w:rsidRDefault="005862C4" w:rsidP="005862C4">
      <w:pPr>
        <w:autoSpaceDE w:val="0"/>
        <w:autoSpaceDN w:val="0"/>
        <w:adjustRightInd w:val="0"/>
        <w:spacing w:after="0" w:line="240" w:lineRule="auto"/>
        <w:ind w:right="4"/>
        <w:jc w:val="both"/>
        <w:rPr>
          <w:rFonts w:ascii="Arial" w:eastAsia="Calibri" w:hAnsi="Arial" w:cs="Arial"/>
          <w:b/>
        </w:rPr>
      </w:pPr>
      <w:r w:rsidRPr="0032538E">
        <w:rPr>
          <w:rFonts w:ascii="Arial" w:eastAsia="Times New Roman" w:hAnsi="Arial" w:cs="Arial"/>
          <w:lang w:eastAsia="pl-PL"/>
        </w:rPr>
        <w:t>Zmiana postanowień umowy może nastąpić tylko na piśmie pod rygorem nieważności, w zakresie złożonej oferty, w formie aneksu lub odrębnej umowy.</w:t>
      </w:r>
    </w:p>
    <w:p w14:paraId="3E690E57" w14:textId="77777777" w:rsidR="005862C4" w:rsidRPr="0032538E" w:rsidRDefault="005862C4" w:rsidP="005862C4">
      <w:pPr>
        <w:spacing w:after="0" w:line="240" w:lineRule="auto"/>
        <w:jc w:val="center"/>
        <w:rPr>
          <w:rFonts w:ascii="Arial" w:eastAsia="Times New Roman" w:hAnsi="Arial" w:cs="Arial"/>
          <w:b/>
          <w:lang w:eastAsia="pl-PL"/>
        </w:rPr>
      </w:pPr>
    </w:p>
    <w:p w14:paraId="5F57F758"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14</w:t>
      </w:r>
    </w:p>
    <w:p w14:paraId="4CB8DFB5" w14:textId="77777777" w:rsidR="005862C4" w:rsidRPr="0032538E" w:rsidRDefault="005862C4" w:rsidP="005862C4">
      <w:pPr>
        <w:spacing w:after="0" w:line="240" w:lineRule="auto"/>
        <w:jc w:val="center"/>
        <w:rPr>
          <w:rFonts w:ascii="Arial" w:eastAsia="Times New Roman" w:hAnsi="Arial" w:cs="Arial"/>
          <w:b/>
          <w:lang w:eastAsia="pl-PL"/>
        </w:rPr>
      </w:pPr>
    </w:p>
    <w:p w14:paraId="6B6AFC71" w14:textId="25715273" w:rsidR="005862C4" w:rsidRPr="0032538E" w:rsidRDefault="005862C4" w:rsidP="005862C4">
      <w:pPr>
        <w:spacing w:after="0" w:line="240" w:lineRule="auto"/>
        <w:jc w:val="both"/>
        <w:rPr>
          <w:rFonts w:ascii="Arial" w:eastAsia="Times New Roman" w:hAnsi="Arial" w:cs="Arial"/>
          <w:b/>
          <w:lang w:eastAsia="pl-PL"/>
        </w:rPr>
      </w:pPr>
      <w:r w:rsidRPr="0032538E">
        <w:rPr>
          <w:rFonts w:ascii="Arial" w:eastAsia="Times New Roman" w:hAnsi="Arial" w:cs="Arial"/>
          <w:lang w:eastAsia="pl-PL"/>
        </w:rPr>
        <w:t xml:space="preserve">Spory wynikłe na tle realizacji niniejszej umowy będzie rozstrzygał Sąd </w:t>
      </w:r>
      <w:r w:rsidR="000B2EAA" w:rsidRPr="0032538E">
        <w:rPr>
          <w:rFonts w:ascii="Arial" w:eastAsia="Times New Roman" w:hAnsi="Arial" w:cs="Arial"/>
          <w:lang w:eastAsia="pl-PL"/>
        </w:rPr>
        <w:t xml:space="preserve">powszechny </w:t>
      </w:r>
      <w:r w:rsidRPr="0032538E">
        <w:rPr>
          <w:rFonts w:ascii="Arial" w:eastAsia="Times New Roman" w:hAnsi="Arial" w:cs="Arial"/>
          <w:lang w:eastAsia="pl-PL"/>
        </w:rPr>
        <w:t>w</w:t>
      </w:r>
      <w:r w:rsidR="006B3D2F" w:rsidRPr="0032538E">
        <w:rPr>
          <w:rFonts w:ascii="Arial" w:eastAsia="Times New Roman" w:hAnsi="Arial" w:cs="Arial"/>
          <w:lang w:eastAsia="pl-PL"/>
        </w:rPr>
        <w:t xml:space="preserve"> Olsztynie</w:t>
      </w:r>
      <w:r w:rsidRPr="0032538E">
        <w:rPr>
          <w:rFonts w:ascii="Arial" w:eastAsia="Times New Roman" w:hAnsi="Arial" w:cs="Arial"/>
          <w:lang w:eastAsia="pl-PL"/>
        </w:rPr>
        <w:t>.</w:t>
      </w:r>
    </w:p>
    <w:p w14:paraId="02636527" w14:textId="77777777" w:rsidR="005862C4" w:rsidRPr="0032538E" w:rsidRDefault="005862C4" w:rsidP="005862C4">
      <w:pPr>
        <w:spacing w:after="0" w:line="240" w:lineRule="auto"/>
        <w:jc w:val="center"/>
        <w:rPr>
          <w:rFonts w:ascii="Arial" w:eastAsia="Times New Roman" w:hAnsi="Arial" w:cs="Arial"/>
          <w:b/>
          <w:lang w:eastAsia="pl-PL"/>
        </w:rPr>
      </w:pPr>
    </w:p>
    <w:p w14:paraId="3A2C4470"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15</w:t>
      </w:r>
    </w:p>
    <w:p w14:paraId="4F4A4A2A" w14:textId="77777777" w:rsidR="005862C4" w:rsidRPr="0032538E" w:rsidRDefault="005862C4" w:rsidP="005862C4">
      <w:pPr>
        <w:spacing w:after="0" w:line="240" w:lineRule="auto"/>
        <w:jc w:val="center"/>
        <w:rPr>
          <w:rFonts w:ascii="Arial" w:eastAsia="Times New Roman" w:hAnsi="Arial" w:cs="Arial"/>
          <w:b/>
          <w:lang w:eastAsia="pl-PL"/>
        </w:rPr>
      </w:pPr>
    </w:p>
    <w:p w14:paraId="700C170E"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W sprawach nieuregulowanych niniejsza umową będą miały zastosowanie przepisy Kodeksu Cywilnego oraz przepisy ustawy Prawo zamówień publicznych.</w:t>
      </w:r>
    </w:p>
    <w:p w14:paraId="1ADD6036" w14:textId="77777777" w:rsidR="005862C4" w:rsidRPr="0032538E" w:rsidRDefault="005862C4" w:rsidP="005862C4">
      <w:pPr>
        <w:spacing w:after="0" w:line="240" w:lineRule="auto"/>
        <w:jc w:val="center"/>
        <w:rPr>
          <w:rFonts w:ascii="Arial" w:eastAsia="Times New Roman" w:hAnsi="Arial" w:cs="Arial"/>
          <w:b/>
          <w:lang w:eastAsia="pl-PL"/>
        </w:rPr>
      </w:pPr>
    </w:p>
    <w:p w14:paraId="39C0AF4A" w14:textId="77777777" w:rsidR="005862C4" w:rsidRPr="0032538E" w:rsidRDefault="005862C4" w:rsidP="005862C4">
      <w:pPr>
        <w:spacing w:after="0" w:line="240" w:lineRule="auto"/>
        <w:jc w:val="center"/>
        <w:rPr>
          <w:rFonts w:ascii="Arial" w:eastAsia="Times New Roman" w:hAnsi="Arial" w:cs="Arial"/>
          <w:b/>
          <w:lang w:eastAsia="pl-PL"/>
        </w:rPr>
      </w:pPr>
      <w:r w:rsidRPr="0032538E">
        <w:rPr>
          <w:rFonts w:ascii="Arial" w:eastAsia="Times New Roman" w:hAnsi="Arial" w:cs="Arial"/>
          <w:b/>
          <w:lang w:eastAsia="pl-PL"/>
        </w:rPr>
        <w:t>§ 16</w:t>
      </w:r>
    </w:p>
    <w:p w14:paraId="30118226" w14:textId="77777777" w:rsidR="005862C4" w:rsidRPr="0032538E" w:rsidRDefault="005862C4" w:rsidP="005862C4">
      <w:pPr>
        <w:spacing w:after="0" w:line="240" w:lineRule="auto"/>
        <w:jc w:val="center"/>
        <w:rPr>
          <w:rFonts w:ascii="Arial" w:eastAsia="Times New Roman" w:hAnsi="Arial" w:cs="Arial"/>
          <w:b/>
          <w:lang w:eastAsia="pl-PL"/>
        </w:rPr>
      </w:pPr>
    </w:p>
    <w:p w14:paraId="2ABAC499"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Umowę sporządzono w 3 egzemplarzach: 1 egzemplarz dla Wykonawcy, 2 egzemplarze dla Zamawiającego.</w:t>
      </w:r>
    </w:p>
    <w:p w14:paraId="4AA94663" w14:textId="77777777" w:rsidR="005862C4" w:rsidRDefault="005862C4" w:rsidP="005862C4">
      <w:pPr>
        <w:spacing w:after="0" w:line="240" w:lineRule="auto"/>
        <w:jc w:val="both"/>
        <w:rPr>
          <w:rFonts w:ascii="Arial" w:eastAsia="Times New Roman" w:hAnsi="Arial" w:cs="Arial"/>
          <w:lang w:eastAsia="pl-PL"/>
        </w:rPr>
      </w:pPr>
    </w:p>
    <w:p w14:paraId="3CEC8B47" w14:textId="77777777" w:rsidR="0032538E" w:rsidRDefault="0032538E" w:rsidP="005862C4">
      <w:pPr>
        <w:spacing w:after="0" w:line="240" w:lineRule="auto"/>
        <w:jc w:val="both"/>
        <w:rPr>
          <w:rFonts w:ascii="Arial" w:eastAsia="Times New Roman" w:hAnsi="Arial" w:cs="Arial"/>
          <w:lang w:eastAsia="pl-PL"/>
        </w:rPr>
      </w:pPr>
    </w:p>
    <w:p w14:paraId="1A51DE85" w14:textId="77777777" w:rsidR="0032538E" w:rsidRDefault="0032538E" w:rsidP="005862C4">
      <w:pPr>
        <w:spacing w:after="0" w:line="240" w:lineRule="auto"/>
        <w:jc w:val="both"/>
        <w:rPr>
          <w:rFonts w:ascii="Arial" w:eastAsia="Times New Roman" w:hAnsi="Arial" w:cs="Arial"/>
          <w:lang w:eastAsia="pl-PL"/>
        </w:rPr>
      </w:pPr>
    </w:p>
    <w:p w14:paraId="0E6EC203" w14:textId="77777777" w:rsidR="0032538E" w:rsidRDefault="0032538E" w:rsidP="005862C4">
      <w:pPr>
        <w:spacing w:after="0" w:line="240" w:lineRule="auto"/>
        <w:jc w:val="both"/>
        <w:rPr>
          <w:rFonts w:ascii="Arial" w:eastAsia="Times New Roman" w:hAnsi="Arial" w:cs="Arial"/>
          <w:lang w:eastAsia="pl-PL"/>
        </w:rPr>
      </w:pPr>
    </w:p>
    <w:p w14:paraId="3B3946CA" w14:textId="77777777" w:rsidR="0032538E" w:rsidRPr="0032538E" w:rsidRDefault="0032538E" w:rsidP="005862C4">
      <w:pPr>
        <w:spacing w:after="0" w:line="240" w:lineRule="auto"/>
        <w:jc w:val="both"/>
        <w:rPr>
          <w:rFonts w:ascii="Arial" w:eastAsia="Times New Roman" w:hAnsi="Arial" w:cs="Arial"/>
          <w:lang w:eastAsia="pl-PL"/>
        </w:rPr>
      </w:pPr>
    </w:p>
    <w:p w14:paraId="5AFE31CF" w14:textId="77777777" w:rsidR="005862C4" w:rsidRPr="0032538E" w:rsidRDefault="005862C4" w:rsidP="005862C4">
      <w:pPr>
        <w:spacing w:after="0" w:line="240" w:lineRule="auto"/>
        <w:jc w:val="both"/>
        <w:rPr>
          <w:rFonts w:ascii="Arial" w:eastAsia="Times New Roman" w:hAnsi="Arial" w:cs="Arial"/>
          <w:lang w:eastAsia="pl-PL"/>
        </w:rPr>
      </w:pPr>
      <w:r w:rsidRPr="0032538E">
        <w:rPr>
          <w:rFonts w:ascii="Arial" w:eastAsia="Times New Roman" w:hAnsi="Arial" w:cs="Arial"/>
          <w:lang w:eastAsia="pl-PL"/>
        </w:rPr>
        <w:t>..........................................................                                      ...........................................................</w:t>
      </w:r>
    </w:p>
    <w:p w14:paraId="64C9B6FA" w14:textId="77777777" w:rsidR="005862C4" w:rsidRPr="0032538E" w:rsidRDefault="005862C4" w:rsidP="005862C4">
      <w:pPr>
        <w:spacing w:after="0" w:line="240" w:lineRule="auto"/>
        <w:rPr>
          <w:rFonts w:ascii="Arial" w:eastAsia="Times New Roman" w:hAnsi="Arial" w:cs="Arial"/>
          <w:b/>
          <w:lang w:eastAsia="pl-PL"/>
        </w:rPr>
      </w:pPr>
      <w:r w:rsidRPr="0032538E">
        <w:rPr>
          <w:rFonts w:ascii="Arial" w:eastAsia="Times New Roman" w:hAnsi="Arial" w:cs="Arial"/>
          <w:b/>
          <w:lang w:eastAsia="pl-PL"/>
        </w:rPr>
        <w:t xml:space="preserve">                  Wykonawca                                                                            Zamawiający   </w:t>
      </w:r>
    </w:p>
    <w:p w14:paraId="25A17428" w14:textId="77777777" w:rsidR="003F01AD" w:rsidRPr="0032538E" w:rsidRDefault="003F01AD" w:rsidP="00BE6A51"/>
    <w:sectPr w:rsidR="003F01AD" w:rsidRPr="0032538E" w:rsidSect="00EF5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70A1" w14:textId="77777777" w:rsidR="00C440D6" w:rsidRDefault="00C440D6" w:rsidP="00CD7C07">
      <w:pPr>
        <w:spacing w:after="0" w:line="240" w:lineRule="auto"/>
      </w:pPr>
      <w:r>
        <w:separator/>
      </w:r>
    </w:p>
  </w:endnote>
  <w:endnote w:type="continuationSeparator" w:id="0">
    <w:p w14:paraId="7C66EE02" w14:textId="77777777" w:rsidR="00C440D6" w:rsidRDefault="00C440D6" w:rsidP="00CD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33F8" w14:textId="77777777" w:rsidR="00C440D6" w:rsidRDefault="00C440D6" w:rsidP="00CD7C07">
      <w:pPr>
        <w:spacing w:after="0" w:line="240" w:lineRule="auto"/>
      </w:pPr>
      <w:r>
        <w:separator/>
      </w:r>
    </w:p>
  </w:footnote>
  <w:footnote w:type="continuationSeparator" w:id="0">
    <w:p w14:paraId="150427E1" w14:textId="77777777" w:rsidR="00C440D6" w:rsidRDefault="00C440D6" w:rsidP="00CD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lowerLetter"/>
      <w:lvlText w:val="%1)"/>
      <w:lvlJc w:val="left"/>
      <w:pPr>
        <w:tabs>
          <w:tab w:val="num" w:pos="720"/>
        </w:tabs>
      </w:pPr>
      <w:rPr>
        <w:b w:val="0"/>
        <w:i w:val="0"/>
        <w:sz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114E0999"/>
    <w:multiLevelType w:val="hybridMultilevel"/>
    <w:tmpl w:val="ACCCA32A"/>
    <w:lvl w:ilvl="0" w:tplc="04150017">
      <w:start w:val="6"/>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8071D8"/>
    <w:multiLevelType w:val="hybridMultilevel"/>
    <w:tmpl w:val="396897BA"/>
    <w:lvl w:ilvl="0" w:tplc="BD807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D36DC1"/>
    <w:multiLevelType w:val="hybridMultilevel"/>
    <w:tmpl w:val="B72A6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A34FA6"/>
    <w:multiLevelType w:val="hybridMultilevel"/>
    <w:tmpl w:val="651ECB32"/>
    <w:lvl w:ilvl="0" w:tplc="BD807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E70432"/>
    <w:multiLevelType w:val="hybridMultilevel"/>
    <w:tmpl w:val="37645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C0F9E"/>
    <w:multiLevelType w:val="hybridMultilevel"/>
    <w:tmpl w:val="46CED1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8C5A9A"/>
    <w:multiLevelType w:val="hybridMultilevel"/>
    <w:tmpl w:val="314C8416"/>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281D63"/>
    <w:multiLevelType w:val="hybridMultilevel"/>
    <w:tmpl w:val="B20AC988"/>
    <w:lvl w:ilvl="0" w:tplc="12A2119A">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0" w15:restartNumberingAfterBreak="0">
    <w:nsid w:val="3CD50A09"/>
    <w:multiLevelType w:val="singleLevel"/>
    <w:tmpl w:val="0EC01B40"/>
    <w:lvl w:ilvl="0">
      <w:start w:val="1"/>
      <w:numFmt w:val="decimal"/>
      <w:lvlText w:val="%1."/>
      <w:legacy w:legacy="1" w:legacySpace="0" w:legacyIndent="360"/>
      <w:lvlJc w:val="left"/>
      <w:pPr>
        <w:ind w:left="360" w:hanging="360"/>
      </w:pPr>
    </w:lvl>
  </w:abstractNum>
  <w:abstractNum w:abstractNumId="11" w15:restartNumberingAfterBreak="0">
    <w:nsid w:val="40E975A1"/>
    <w:multiLevelType w:val="multilevel"/>
    <w:tmpl w:val="7F6CE732"/>
    <w:lvl w:ilvl="0">
      <w:start w:val="1"/>
      <w:numFmt w:val="decimal"/>
      <w:lvlText w:val="%1."/>
      <w:lvlJc w:val="left"/>
      <w:pPr>
        <w:ind w:left="720" w:hanging="360"/>
      </w:pPr>
      <w:rPr>
        <w:rFonts w:hint="default"/>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425BB"/>
    <w:multiLevelType w:val="hybridMultilevel"/>
    <w:tmpl w:val="440E5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4C7AAD"/>
    <w:multiLevelType w:val="hybridMultilevel"/>
    <w:tmpl w:val="50CE6B7A"/>
    <w:lvl w:ilvl="0" w:tplc="B7A6FFB4">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4" w15:restartNumberingAfterBreak="0">
    <w:nsid w:val="4EEB53AD"/>
    <w:multiLevelType w:val="hybridMultilevel"/>
    <w:tmpl w:val="3F5C3D42"/>
    <w:lvl w:ilvl="0" w:tplc="8ECCC4CC">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5" w15:restartNumberingAfterBreak="0">
    <w:nsid w:val="511D7A10"/>
    <w:multiLevelType w:val="hybridMultilevel"/>
    <w:tmpl w:val="1728B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5B65F9"/>
    <w:multiLevelType w:val="hybridMultilevel"/>
    <w:tmpl w:val="47EA3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DB21B2"/>
    <w:multiLevelType w:val="multilevel"/>
    <w:tmpl w:val="28E06F38"/>
    <w:lvl w:ilvl="0">
      <w:start w:val="1"/>
      <w:numFmt w:val="decimal"/>
      <w:lvlText w:val="%1."/>
      <w:lvlJc w:val="left"/>
      <w:pPr>
        <w:ind w:left="360" w:hanging="360"/>
      </w:pPr>
      <w:rPr>
        <w:b w:val="0"/>
      </w:rPr>
    </w:lvl>
    <w:lvl w:ilvl="1">
      <w:start w:val="1"/>
      <w:numFmt w:val="decimal"/>
      <w:pStyle w:val="Styl4"/>
      <w:lvlText w:val="%1.%2."/>
      <w:lvlJc w:val="left"/>
      <w:pPr>
        <w:ind w:left="792" w:hanging="432"/>
      </w:pPr>
      <w:rPr>
        <w:b w:val="0"/>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65024E"/>
    <w:multiLevelType w:val="hybridMultilevel"/>
    <w:tmpl w:val="415CEE9E"/>
    <w:lvl w:ilvl="0" w:tplc="98AA60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731484">
    <w:abstractNumId w:val="17"/>
  </w:num>
  <w:num w:numId="2" w16cid:durableId="148521317">
    <w:abstractNumId w:val="1"/>
  </w:num>
  <w:num w:numId="3" w16cid:durableId="1778788076">
    <w:abstractNumId w:val="10"/>
  </w:num>
  <w:num w:numId="4" w16cid:durableId="1012494693">
    <w:abstractNumId w:val="8"/>
  </w:num>
  <w:num w:numId="5" w16cid:durableId="2062248362">
    <w:abstractNumId w:val="18"/>
  </w:num>
  <w:num w:numId="6" w16cid:durableId="1155797523">
    <w:abstractNumId w:val="7"/>
  </w:num>
  <w:num w:numId="7" w16cid:durableId="1196576382">
    <w:abstractNumId w:val="12"/>
  </w:num>
  <w:num w:numId="8" w16cid:durableId="385760136">
    <w:abstractNumId w:val="16"/>
  </w:num>
  <w:num w:numId="9" w16cid:durableId="1190412476">
    <w:abstractNumId w:val="13"/>
  </w:num>
  <w:num w:numId="10" w16cid:durableId="1951742074">
    <w:abstractNumId w:val="9"/>
  </w:num>
  <w:num w:numId="11" w16cid:durableId="49884316">
    <w:abstractNumId w:val="6"/>
  </w:num>
  <w:num w:numId="12" w16cid:durableId="67385248">
    <w:abstractNumId w:val="2"/>
  </w:num>
  <w:num w:numId="13" w16cid:durableId="1649245669">
    <w:abstractNumId w:val="15"/>
  </w:num>
  <w:num w:numId="14" w16cid:durableId="1784417954">
    <w:abstractNumId w:val="5"/>
  </w:num>
  <w:num w:numId="15" w16cid:durableId="743140936">
    <w:abstractNumId w:val="3"/>
  </w:num>
  <w:num w:numId="16" w16cid:durableId="1266694501">
    <w:abstractNumId w:val="11"/>
  </w:num>
  <w:num w:numId="17" w16cid:durableId="1120688620">
    <w:abstractNumId w:val="4"/>
  </w:num>
  <w:num w:numId="18" w16cid:durableId="20871464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zNDY0N7YwNTKwtDBS0lEKTi0uzszPAykwqwUAbJ7eiCwAAAA="/>
  </w:docVars>
  <w:rsids>
    <w:rsidRoot w:val="00BE6A51"/>
    <w:rsid w:val="000128A3"/>
    <w:rsid w:val="00014879"/>
    <w:rsid w:val="00022C22"/>
    <w:rsid w:val="00040416"/>
    <w:rsid w:val="00066826"/>
    <w:rsid w:val="00073AC7"/>
    <w:rsid w:val="000762AB"/>
    <w:rsid w:val="000A4617"/>
    <w:rsid w:val="000B1858"/>
    <w:rsid w:val="000B2EAA"/>
    <w:rsid w:val="000B3538"/>
    <w:rsid w:val="000F15E9"/>
    <w:rsid w:val="001276FB"/>
    <w:rsid w:val="00157A11"/>
    <w:rsid w:val="00157CA2"/>
    <w:rsid w:val="00196A54"/>
    <w:rsid w:val="00197751"/>
    <w:rsid w:val="001A11DD"/>
    <w:rsid w:val="001A50E8"/>
    <w:rsid w:val="001B5AF0"/>
    <w:rsid w:val="001C3BEE"/>
    <w:rsid w:val="001E33F5"/>
    <w:rsid w:val="00241FB4"/>
    <w:rsid w:val="0024336F"/>
    <w:rsid w:val="00265DBE"/>
    <w:rsid w:val="00290D34"/>
    <w:rsid w:val="002A7E54"/>
    <w:rsid w:val="002C6BF7"/>
    <w:rsid w:val="002C72B9"/>
    <w:rsid w:val="002E60E1"/>
    <w:rsid w:val="002E7D1B"/>
    <w:rsid w:val="002F1A7C"/>
    <w:rsid w:val="0032538E"/>
    <w:rsid w:val="00325CEB"/>
    <w:rsid w:val="00331DBD"/>
    <w:rsid w:val="00356AF8"/>
    <w:rsid w:val="00391588"/>
    <w:rsid w:val="00396106"/>
    <w:rsid w:val="00397422"/>
    <w:rsid w:val="003C1054"/>
    <w:rsid w:val="003E4F07"/>
    <w:rsid w:val="003F01AD"/>
    <w:rsid w:val="003F3BCD"/>
    <w:rsid w:val="003F6C89"/>
    <w:rsid w:val="004029C1"/>
    <w:rsid w:val="004041AC"/>
    <w:rsid w:val="004064B1"/>
    <w:rsid w:val="00444F72"/>
    <w:rsid w:val="00452582"/>
    <w:rsid w:val="0049122E"/>
    <w:rsid w:val="004C2EA2"/>
    <w:rsid w:val="004D0372"/>
    <w:rsid w:val="0051590D"/>
    <w:rsid w:val="00515F20"/>
    <w:rsid w:val="00535240"/>
    <w:rsid w:val="0054046B"/>
    <w:rsid w:val="00547FCB"/>
    <w:rsid w:val="00553127"/>
    <w:rsid w:val="005552DF"/>
    <w:rsid w:val="00584498"/>
    <w:rsid w:val="005862C4"/>
    <w:rsid w:val="005913B5"/>
    <w:rsid w:val="00594CB2"/>
    <w:rsid w:val="005C6808"/>
    <w:rsid w:val="005D086B"/>
    <w:rsid w:val="00610C9A"/>
    <w:rsid w:val="0061674B"/>
    <w:rsid w:val="00620A86"/>
    <w:rsid w:val="00623385"/>
    <w:rsid w:val="00625406"/>
    <w:rsid w:val="006370D2"/>
    <w:rsid w:val="0064580C"/>
    <w:rsid w:val="00646848"/>
    <w:rsid w:val="00674C83"/>
    <w:rsid w:val="00693669"/>
    <w:rsid w:val="006A4D5F"/>
    <w:rsid w:val="006B3D2F"/>
    <w:rsid w:val="006B7052"/>
    <w:rsid w:val="006C579C"/>
    <w:rsid w:val="006D2334"/>
    <w:rsid w:val="006D3025"/>
    <w:rsid w:val="006E5789"/>
    <w:rsid w:val="006E5FAD"/>
    <w:rsid w:val="006F65D8"/>
    <w:rsid w:val="00701617"/>
    <w:rsid w:val="007242DD"/>
    <w:rsid w:val="007418B8"/>
    <w:rsid w:val="007454B7"/>
    <w:rsid w:val="00780B31"/>
    <w:rsid w:val="00783C95"/>
    <w:rsid w:val="007B4ACD"/>
    <w:rsid w:val="007C4C81"/>
    <w:rsid w:val="007C5AD1"/>
    <w:rsid w:val="007C6998"/>
    <w:rsid w:val="007E0DFC"/>
    <w:rsid w:val="007E169E"/>
    <w:rsid w:val="007E2DC4"/>
    <w:rsid w:val="007E5114"/>
    <w:rsid w:val="007E788A"/>
    <w:rsid w:val="008218A9"/>
    <w:rsid w:val="008244E0"/>
    <w:rsid w:val="00847A9E"/>
    <w:rsid w:val="00856A12"/>
    <w:rsid w:val="0086027C"/>
    <w:rsid w:val="0089504D"/>
    <w:rsid w:val="008A193C"/>
    <w:rsid w:val="008B38A8"/>
    <w:rsid w:val="008D097E"/>
    <w:rsid w:val="008F0ACF"/>
    <w:rsid w:val="008F2B8F"/>
    <w:rsid w:val="00905BCF"/>
    <w:rsid w:val="00921CCB"/>
    <w:rsid w:val="0093476C"/>
    <w:rsid w:val="00940C2F"/>
    <w:rsid w:val="00961EFE"/>
    <w:rsid w:val="00972B74"/>
    <w:rsid w:val="009C0BF2"/>
    <w:rsid w:val="00A20569"/>
    <w:rsid w:val="00A31968"/>
    <w:rsid w:val="00A40594"/>
    <w:rsid w:val="00A53720"/>
    <w:rsid w:val="00A54C78"/>
    <w:rsid w:val="00A554D6"/>
    <w:rsid w:val="00A5579B"/>
    <w:rsid w:val="00A805C6"/>
    <w:rsid w:val="00A9225E"/>
    <w:rsid w:val="00A92927"/>
    <w:rsid w:val="00AA5738"/>
    <w:rsid w:val="00AB1983"/>
    <w:rsid w:val="00AB2D0F"/>
    <w:rsid w:val="00AE5B46"/>
    <w:rsid w:val="00AF48C8"/>
    <w:rsid w:val="00B01FF7"/>
    <w:rsid w:val="00B20240"/>
    <w:rsid w:val="00B2388A"/>
    <w:rsid w:val="00B42767"/>
    <w:rsid w:val="00B4335C"/>
    <w:rsid w:val="00B62666"/>
    <w:rsid w:val="00B979C3"/>
    <w:rsid w:val="00BA185F"/>
    <w:rsid w:val="00BA3C57"/>
    <w:rsid w:val="00BB2D82"/>
    <w:rsid w:val="00BB3554"/>
    <w:rsid w:val="00BE6A51"/>
    <w:rsid w:val="00C10A03"/>
    <w:rsid w:val="00C10A97"/>
    <w:rsid w:val="00C16CB7"/>
    <w:rsid w:val="00C218CA"/>
    <w:rsid w:val="00C2366B"/>
    <w:rsid w:val="00C2384A"/>
    <w:rsid w:val="00C36730"/>
    <w:rsid w:val="00C41EE2"/>
    <w:rsid w:val="00C440D6"/>
    <w:rsid w:val="00C80797"/>
    <w:rsid w:val="00C92487"/>
    <w:rsid w:val="00CA6192"/>
    <w:rsid w:val="00CC1650"/>
    <w:rsid w:val="00CC786B"/>
    <w:rsid w:val="00CD10BC"/>
    <w:rsid w:val="00CD7C07"/>
    <w:rsid w:val="00CE2A67"/>
    <w:rsid w:val="00CE58B3"/>
    <w:rsid w:val="00D00404"/>
    <w:rsid w:val="00D03A15"/>
    <w:rsid w:val="00D43EDB"/>
    <w:rsid w:val="00D6638D"/>
    <w:rsid w:val="00D70019"/>
    <w:rsid w:val="00D87790"/>
    <w:rsid w:val="00DB325C"/>
    <w:rsid w:val="00DB4202"/>
    <w:rsid w:val="00DD393E"/>
    <w:rsid w:val="00DE298E"/>
    <w:rsid w:val="00DE5C67"/>
    <w:rsid w:val="00DE7DB4"/>
    <w:rsid w:val="00DF0A2F"/>
    <w:rsid w:val="00DF727D"/>
    <w:rsid w:val="00DF7A79"/>
    <w:rsid w:val="00E24CCD"/>
    <w:rsid w:val="00E370DB"/>
    <w:rsid w:val="00E409FD"/>
    <w:rsid w:val="00E42391"/>
    <w:rsid w:val="00E556E1"/>
    <w:rsid w:val="00E717E1"/>
    <w:rsid w:val="00E7718D"/>
    <w:rsid w:val="00E91563"/>
    <w:rsid w:val="00E97FF2"/>
    <w:rsid w:val="00EA0D72"/>
    <w:rsid w:val="00EB28BB"/>
    <w:rsid w:val="00EB4D30"/>
    <w:rsid w:val="00EC29C5"/>
    <w:rsid w:val="00EF5AD0"/>
    <w:rsid w:val="00F3577C"/>
    <w:rsid w:val="00F46937"/>
    <w:rsid w:val="00F512F3"/>
    <w:rsid w:val="00F65403"/>
    <w:rsid w:val="00F6605F"/>
    <w:rsid w:val="00F70621"/>
    <w:rsid w:val="00F764DE"/>
    <w:rsid w:val="00F93EB2"/>
    <w:rsid w:val="00F94D12"/>
    <w:rsid w:val="00F95D33"/>
    <w:rsid w:val="00F97B0E"/>
    <w:rsid w:val="00FA4B86"/>
    <w:rsid w:val="00FA6632"/>
    <w:rsid w:val="00FC7E60"/>
    <w:rsid w:val="00FF0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7DC7"/>
  <w15:docId w15:val="{D23BF6B4-B283-4ACF-9887-B9BB9617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A51"/>
    <w:pPr>
      <w:spacing w:after="160" w:line="259" w:lineRule="auto"/>
    </w:pPr>
  </w:style>
  <w:style w:type="paragraph" w:styleId="Nagwek2">
    <w:name w:val="heading 2"/>
    <w:basedOn w:val="Normalny"/>
    <w:next w:val="Normalny"/>
    <w:link w:val="Nagwek2Znak"/>
    <w:unhideWhenUsed/>
    <w:qFormat/>
    <w:rsid w:val="001C3B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semiHidden/>
    <w:unhideWhenUsed/>
    <w:qFormat/>
    <w:rsid w:val="00BE6A51"/>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BE6A51"/>
    <w:pPr>
      <w:keepNext/>
      <w:keepLines/>
      <w:spacing w:before="40" w:after="0"/>
      <w:outlineLvl w:val="4"/>
    </w:pPr>
    <w:rPr>
      <w:rFonts w:asciiTheme="majorHAnsi" w:eastAsiaTheme="majorEastAsia" w:hAnsiTheme="majorHAnsi" w:cstheme="majorBidi"/>
      <w:color w:val="365F91" w:themeColor="accent1" w:themeShade="BF"/>
    </w:rPr>
  </w:style>
  <w:style w:type="paragraph" w:styleId="Nagwek7">
    <w:name w:val="heading 7"/>
    <w:basedOn w:val="Normalny"/>
    <w:next w:val="Normalny"/>
    <w:link w:val="Nagwek7Znak"/>
    <w:uiPriority w:val="9"/>
    <w:semiHidden/>
    <w:unhideWhenUsed/>
    <w:qFormat/>
    <w:rsid w:val="00BE6A5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BE6A51"/>
    <w:rPr>
      <w:rFonts w:ascii="Times New Roman" w:eastAsia="Times New Roman" w:hAnsi="Times New Roman" w:cs="Times New Roman"/>
      <w:b/>
      <w:i/>
      <w:kern w:val="2"/>
      <w:sz w:val="26"/>
      <w:szCs w:val="20"/>
      <w:lang w:eastAsia="ar-SA"/>
    </w:rPr>
  </w:style>
  <w:style w:type="character" w:customStyle="1" w:styleId="Nagwek5Znak">
    <w:name w:val="Nagłówek 5 Znak"/>
    <w:basedOn w:val="Domylnaczcionkaakapitu"/>
    <w:link w:val="Nagwek5"/>
    <w:uiPriority w:val="9"/>
    <w:semiHidden/>
    <w:rsid w:val="00BE6A51"/>
    <w:rPr>
      <w:rFonts w:asciiTheme="majorHAnsi" w:eastAsiaTheme="majorEastAsia" w:hAnsiTheme="majorHAnsi" w:cstheme="majorBidi"/>
      <w:color w:val="365F91" w:themeColor="accent1" w:themeShade="BF"/>
    </w:rPr>
  </w:style>
  <w:style w:type="character" w:customStyle="1" w:styleId="Nagwek7Znak">
    <w:name w:val="Nagłówek 7 Znak"/>
    <w:basedOn w:val="Domylnaczcionkaakapitu"/>
    <w:link w:val="Nagwek7"/>
    <w:uiPriority w:val="9"/>
    <w:semiHidden/>
    <w:rsid w:val="00BE6A51"/>
    <w:rPr>
      <w:rFonts w:asciiTheme="majorHAnsi" w:eastAsiaTheme="majorEastAsia" w:hAnsiTheme="majorHAnsi" w:cstheme="majorBidi"/>
      <w:i/>
      <w:iCs/>
      <w:color w:val="243F60" w:themeColor="accent1" w:themeShade="7F"/>
    </w:rPr>
  </w:style>
  <w:style w:type="character" w:customStyle="1" w:styleId="object">
    <w:name w:val="object"/>
    <w:basedOn w:val="Domylnaczcionkaakapitu"/>
    <w:rsid w:val="00BE6A51"/>
  </w:style>
  <w:style w:type="character" w:styleId="Pogrubienie">
    <w:name w:val="Strong"/>
    <w:basedOn w:val="Domylnaczcionkaakapitu"/>
    <w:uiPriority w:val="22"/>
    <w:qFormat/>
    <w:rsid w:val="00BE6A51"/>
    <w:rPr>
      <w:b/>
      <w:bCs/>
    </w:rPr>
  </w:style>
  <w:style w:type="character" w:styleId="Uwydatnienie">
    <w:name w:val="Emphasis"/>
    <w:basedOn w:val="Domylnaczcionkaakapitu"/>
    <w:qFormat/>
    <w:rsid w:val="00BE6A51"/>
    <w:rPr>
      <w:i/>
      <w:iCs/>
    </w:rPr>
  </w:style>
  <w:style w:type="character" w:styleId="Hipercze">
    <w:name w:val="Hyperlink"/>
    <w:rsid w:val="00BE6A51"/>
    <w:rPr>
      <w:color w:val="0000FF"/>
      <w:u w:val="single"/>
    </w:rPr>
  </w:style>
  <w:style w:type="paragraph" w:customStyle="1" w:styleId="1">
    <w:name w:val="1."/>
    <w:basedOn w:val="Normalny"/>
    <w:rsid w:val="00BE6A51"/>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BE6A51"/>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Akapit z listą1 Znak,Obiekt Znak,Akapit z listą 1 Znak"/>
    <w:link w:val="Akapitzlist1"/>
    <w:uiPriority w:val="34"/>
    <w:locked/>
    <w:rsid w:val="00BE6A51"/>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BE6A51"/>
    <w:rPr>
      <w:color w:val="800080" w:themeColor="followedHyperlink"/>
      <w:u w:val="single"/>
    </w:rPr>
  </w:style>
  <w:style w:type="paragraph" w:styleId="Akapitzlist">
    <w:name w:val="List Paragraph"/>
    <w:aliases w:val="Obiekt,Akapit z listą 1"/>
    <w:basedOn w:val="Normalny"/>
    <w:uiPriority w:val="34"/>
    <w:qFormat/>
    <w:rsid w:val="00BE6A51"/>
    <w:pPr>
      <w:ind w:left="720"/>
      <w:contextualSpacing/>
    </w:pPr>
  </w:style>
  <w:style w:type="paragraph" w:styleId="NormalnyWeb">
    <w:name w:val="Normal (Web)"/>
    <w:basedOn w:val="Normalny"/>
    <w:uiPriority w:val="99"/>
    <w:semiHidden/>
    <w:unhideWhenUsed/>
    <w:rsid w:val="00BE6A51"/>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E6A51"/>
    <w:rPr>
      <w:kern w:val="2"/>
      <w:sz w:val="24"/>
      <w:lang w:eastAsia="ar-SA"/>
    </w:rPr>
  </w:style>
  <w:style w:type="paragraph" w:styleId="Stopka">
    <w:name w:val="footer"/>
    <w:aliases w:val="Znak, Znak"/>
    <w:basedOn w:val="Normalny"/>
    <w:link w:val="StopkaZnak"/>
    <w:uiPriority w:val="99"/>
    <w:unhideWhenUsed/>
    <w:rsid w:val="00BE6A51"/>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E6A51"/>
  </w:style>
  <w:style w:type="paragraph" w:styleId="Tekstpodstawowy">
    <w:name w:val="Body Text"/>
    <w:basedOn w:val="Normalny"/>
    <w:link w:val="TekstpodstawowyZnak"/>
    <w:uiPriority w:val="99"/>
    <w:unhideWhenUsed/>
    <w:rsid w:val="00BE6A51"/>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E6A51"/>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E6A51"/>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E6A51"/>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E6A51"/>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E6A51"/>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E6A51"/>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E6A51"/>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E6A51"/>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E6A51"/>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E6A51"/>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E6A51"/>
    <w:pPr>
      <w:ind w:left="680" w:hanging="227"/>
    </w:pPr>
    <w:rPr>
      <w:rFonts w:cs="FrankfurtGothic"/>
    </w:rPr>
  </w:style>
  <w:style w:type="paragraph" w:customStyle="1" w:styleId="10">
    <w:name w:val="1"/>
    <w:basedOn w:val="Normalny"/>
    <w:uiPriority w:val="99"/>
    <w:rsid w:val="00BE6A5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E6A51"/>
    <w:rPr>
      <w:rFonts w:ascii="Tahoma" w:hAnsi="Tahoma" w:cs="Tahoma" w:hint="default"/>
      <w:sz w:val="18"/>
      <w:szCs w:val="18"/>
    </w:rPr>
  </w:style>
  <w:style w:type="paragraph" w:styleId="Tekstpodstawowywcity">
    <w:name w:val="Body Text Indent"/>
    <w:basedOn w:val="Normalny"/>
    <w:link w:val="TekstpodstawowywcityZnak"/>
    <w:uiPriority w:val="99"/>
    <w:unhideWhenUsed/>
    <w:rsid w:val="00BE6A51"/>
    <w:pPr>
      <w:spacing w:after="120"/>
      <w:ind w:left="283"/>
    </w:pPr>
  </w:style>
  <w:style w:type="character" w:customStyle="1" w:styleId="TekstpodstawowywcityZnak">
    <w:name w:val="Tekst podstawowy wcięty Znak"/>
    <w:basedOn w:val="Domylnaczcionkaakapitu"/>
    <w:link w:val="Tekstpodstawowywcity"/>
    <w:uiPriority w:val="99"/>
    <w:rsid w:val="00BE6A51"/>
  </w:style>
  <w:style w:type="paragraph" w:customStyle="1" w:styleId="WW-Listanumerowana">
    <w:name w:val="WW-Lista numerowana"/>
    <w:basedOn w:val="Normalny"/>
    <w:uiPriority w:val="99"/>
    <w:rsid w:val="00BE6A5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BE6A51"/>
    <w:pPr>
      <w:ind w:left="284" w:hanging="284"/>
      <w:jc w:val="both"/>
    </w:pPr>
    <w:rPr>
      <w:lang w:val="x-none"/>
    </w:rPr>
  </w:style>
  <w:style w:type="paragraph" w:customStyle="1" w:styleId="Tekstpodstawowy33">
    <w:name w:val="Tekst podstawowy 33"/>
    <w:basedOn w:val="Normalny"/>
    <w:rsid w:val="00BE6A51"/>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BE6A51"/>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BE6A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A51"/>
  </w:style>
  <w:style w:type="character" w:styleId="Odwoaniedokomentarza">
    <w:name w:val="annotation reference"/>
    <w:basedOn w:val="Domylnaczcionkaakapitu"/>
    <w:uiPriority w:val="99"/>
    <w:semiHidden/>
    <w:unhideWhenUsed/>
    <w:rsid w:val="00BE6A51"/>
    <w:rPr>
      <w:sz w:val="16"/>
      <w:szCs w:val="16"/>
    </w:rPr>
  </w:style>
  <w:style w:type="paragraph" w:styleId="Tekstkomentarza">
    <w:name w:val="annotation text"/>
    <w:basedOn w:val="Normalny"/>
    <w:link w:val="TekstkomentarzaZnak"/>
    <w:semiHidden/>
    <w:unhideWhenUsed/>
    <w:rsid w:val="00BE6A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6A51"/>
    <w:rPr>
      <w:sz w:val="20"/>
      <w:szCs w:val="20"/>
    </w:rPr>
  </w:style>
  <w:style w:type="paragraph" w:styleId="Tematkomentarza">
    <w:name w:val="annotation subject"/>
    <w:basedOn w:val="Tekstkomentarza"/>
    <w:next w:val="Tekstkomentarza"/>
    <w:link w:val="TematkomentarzaZnak"/>
    <w:uiPriority w:val="99"/>
    <w:semiHidden/>
    <w:unhideWhenUsed/>
    <w:rsid w:val="00BE6A51"/>
    <w:rPr>
      <w:b/>
      <w:bCs/>
    </w:rPr>
  </w:style>
  <w:style w:type="character" w:customStyle="1" w:styleId="TematkomentarzaZnak">
    <w:name w:val="Temat komentarza Znak"/>
    <w:basedOn w:val="TekstkomentarzaZnak"/>
    <w:link w:val="Tematkomentarza"/>
    <w:uiPriority w:val="99"/>
    <w:semiHidden/>
    <w:rsid w:val="00BE6A51"/>
    <w:rPr>
      <w:b/>
      <w:bCs/>
      <w:sz w:val="20"/>
      <w:szCs w:val="20"/>
    </w:rPr>
  </w:style>
  <w:style w:type="paragraph" w:styleId="Tekstdymka">
    <w:name w:val="Balloon Text"/>
    <w:basedOn w:val="Normalny"/>
    <w:link w:val="TekstdymkaZnak"/>
    <w:uiPriority w:val="99"/>
    <w:semiHidden/>
    <w:unhideWhenUsed/>
    <w:rsid w:val="00BE6A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A51"/>
    <w:rPr>
      <w:rFonts w:ascii="Segoe UI" w:hAnsi="Segoe UI" w:cs="Segoe UI"/>
      <w:sz w:val="18"/>
      <w:szCs w:val="18"/>
    </w:rPr>
  </w:style>
  <w:style w:type="paragraph" w:customStyle="1" w:styleId="Zawartotabeli">
    <w:name w:val="Zawartość tabeli"/>
    <w:basedOn w:val="Tekstpodstawowy"/>
    <w:rsid w:val="00BE6A51"/>
    <w:pPr>
      <w:suppressLineNumbers/>
      <w:ind w:left="284" w:hanging="284"/>
      <w:jc w:val="both"/>
    </w:pPr>
    <w:rPr>
      <w:kern w:val="1"/>
      <w:lang w:val="x-none"/>
    </w:rPr>
  </w:style>
  <w:style w:type="paragraph" w:styleId="Tekstpodstawowywcity3">
    <w:name w:val="Body Text Indent 3"/>
    <w:basedOn w:val="Normalny"/>
    <w:link w:val="Tekstpodstawowywcity3Znak"/>
    <w:uiPriority w:val="99"/>
    <w:unhideWhenUsed/>
    <w:rsid w:val="004C2EA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C2EA2"/>
    <w:rPr>
      <w:sz w:val="16"/>
      <w:szCs w:val="16"/>
    </w:rPr>
  </w:style>
  <w:style w:type="paragraph" w:customStyle="1" w:styleId="WW-Tekstpodstawowy2">
    <w:name w:val="WW-Tekst podstawowy 2"/>
    <w:basedOn w:val="Normalny"/>
    <w:uiPriority w:val="99"/>
    <w:rsid w:val="000762AB"/>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Styl4">
    <w:name w:val="Styl4"/>
    <w:basedOn w:val="Normalny"/>
    <w:qFormat/>
    <w:rsid w:val="000762AB"/>
    <w:pPr>
      <w:numPr>
        <w:ilvl w:val="1"/>
        <w:numId w:val="1"/>
      </w:numPr>
      <w:spacing w:after="0" w:line="240" w:lineRule="auto"/>
      <w:ind w:left="567" w:hanging="567"/>
    </w:pPr>
    <w:rPr>
      <w:rFonts w:ascii="Tahoma" w:eastAsia="Times New Roman" w:hAnsi="Tahoma" w:cs="Tahoma"/>
      <w:b/>
      <w:lang w:eastAsia="pl-PL"/>
    </w:rPr>
  </w:style>
  <w:style w:type="character" w:customStyle="1" w:styleId="WW8Num3z0">
    <w:name w:val="WW8Num3z0"/>
    <w:rsid w:val="00535240"/>
    <w:rPr>
      <w:rFonts w:ascii="Arial" w:hAnsi="Arial"/>
    </w:rPr>
  </w:style>
  <w:style w:type="character" w:customStyle="1" w:styleId="Nagwek2Znak">
    <w:name w:val="Nagłówek 2 Znak"/>
    <w:basedOn w:val="Domylnaczcionkaakapitu"/>
    <w:link w:val="Nagwek2"/>
    <w:rsid w:val="001C3BEE"/>
    <w:rPr>
      <w:rFonts w:asciiTheme="majorHAnsi" w:eastAsiaTheme="majorEastAsia" w:hAnsiTheme="majorHAnsi" w:cstheme="majorBidi"/>
      <w:b/>
      <w:bCs/>
      <w:color w:val="4F81BD" w:themeColor="accent1"/>
      <w:sz w:val="26"/>
      <w:szCs w:val="26"/>
      <w:lang w:eastAsia="pl-PL"/>
    </w:rPr>
  </w:style>
  <w:style w:type="paragraph" w:customStyle="1" w:styleId="Default">
    <w:name w:val="Default"/>
    <w:qFormat/>
    <w:rsid w:val="0061674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gwp345a2beamsonormal">
    <w:name w:val="gwp345a2bea_msonormal"/>
    <w:basedOn w:val="Normalny"/>
    <w:rsid w:val="006167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5862C4"/>
    <w:pPr>
      <w:spacing w:after="120" w:line="480" w:lineRule="auto"/>
    </w:pPr>
  </w:style>
  <w:style w:type="character" w:customStyle="1" w:styleId="Tekstpodstawowy2Znak">
    <w:name w:val="Tekst podstawowy 2 Znak"/>
    <w:basedOn w:val="Domylnaczcionkaakapitu"/>
    <w:link w:val="Tekstpodstawowy2"/>
    <w:uiPriority w:val="99"/>
    <w:semiHidden/>
    <w:rsid w:val="005862C4"/>
  </w:style>
  <w:style w:type="paragraph" w:styleId="Poprawka">
    <w:name w:val="Revision"/>
    <w:hidden/>
    <w:uiPriority w:val="99"/>
    <w:semiHidden/>
    <w:rsid w:val="00C36730"/>
    <w:pPr>
      <w:spacing w:after="0" w:line="240" w:lineRule="auto"/>
    </w:pPr>
  </w:style>
  <w:style w:type="character" w:customStyle="1" w:styleId="Nierozpoznanawzmianka1">
    <w:name w:val="Nierozpoznana wzmianka1"/>
    <w:basedOn w:val="Domylnaczcionkaakapitu"/>
    <w:uiPriority w:val="99"/>
    <w:semiHidden/>
    <w:unhideWhenUsed/>
    <w:rsid w:val="00847A9E"/>
    <w:rPr>
      <w:color w:val="605E5C"/>
      <w:shd w:val="clear" w:color="auto" w:fill="E1DFDD"/>
    </w:rPr>
  </w:style>
  <w:style w:type="character" w:styleId="Nierozpoznanawzmianka">
    <w:name w:val="Unresolved Mention"/>
    <w:basedOn w:val="Domylnaczcionkaakapitu"/>
    <w:uiPriority w:val="99"/>
    <w:semiHidden/>
    <w:unhideWhenUsed/>
    <w:rsid w:val="006D3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zepczynska@ameryka.com.pl" TargetMode="External"/><Relationship Id="rId3" Type="http://schemas.openxmlformats.org/officeDocument/2006/relationships/settings" Target="settings.xml"/><Relationship Id="rId7" Type="http://schemas.openxmlformats.org/officeDocument/2006/relationships/hyperlink" Target="mailto:g.tomaszewski@ameryk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ycko@ameryk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4068</Words>
  <Characters>24410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Inspec</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dc:creator>
  <cp:lastModifiedBy>Magdalena Rzepczyńska</cp:lastModifiedBy>
  <cp:revision>6</cp:revision>
  <cp:lastPrinted>2023-01-20T10:39:00Z</cp:lastPrinted>
  <dcterms:created xsi:type="dcterms:W3CDTF">2023-04-22T17:17:00Z</dcterms:created>
  <dcterms:modified xsi:type="dcterms:W3CDTF">2023-04-27T11:09:00Z</dcterms:modified>
</cp:coreProperties>
</file>