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6268" w14:textId="77777777" w:rsidR="00AF6505" w:rsidRPr="00913E59" w:rsidRDefault="00AF6505" w:rsidP="00AF6505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r w:rsidRPr="00913E59">
        <w:rPr>
          <w:rFonts w:ascii="Open Sans" w:eastAsia="Cambria" w:hAnsi="Open Sans" w:cs="Open Sans"/>
          <w:bCs/>
          <w:color w:val="002060"/>
          <w:sz w:val="16"/>
          <w:szCs w:val="16"/>
        </w:rPr>
        <w:t>Załącznik nr 2 do SWZ - JEDZ</w:t>
      </w:r>
    </w:p>
    <w:p w14:paraId="1495E1D6" w14:textId="77777777" w:rsidR="00AF6505" w:rsidRDefault="00AF6505" w:rsidP="00AF6505">
      <w:pPr>
        <w:spacing w:before="120" w:after="120" w:line="240" w:lineRule="auto"/>
        <w:jc w:val="center"/>
        <w:rPr>
          <w:rFonts w:ascii="Open Sans" w:eastAsia="Arial" w:hAnsi="Open Sans" w:cs="Open Sans"/>
          <w:bCs/>
          <w:caps/>
          <w:u w:val="single"/>
        </w:rPr>
      </w:pPr>
    </w:p>
    <w:p w14:paraId="55058F1B" w14:textId="77777777" w:rsidR="00AF6505" w:rsidRPr="00913E59" w:rsidRDefault="00AF6505" w:rsidP="00AF6505">
      <w:pPr>
        <w:spacing w:before="120" w:after="120" w:line="240" w:lineRule="auto"/>
        <w:jc w:val="center"/>
        <w:rPr>
          <w:rFonts w:ascii="Open Sans" w:eastAsia="Arial" w:hAnsi="Open Sans" w:cs="Open Sans"/>
          <w:bCs/>
          <w:caps/>
          <w:u w:val="single"/>
        </w:rPr>
      </w:pPr>
      <w:r w:rsidRPr="00913E59">
        <w:rPr>
          <w:rFonts w:ascii="Open Sans" w:eastAsia="Arial" w:hAnsi="Open Sans" w:cs="Open Sans"/>
          <w:bCs/>
          <w:caps/>
          <w:u w:val="single"/>
        </w:rPr>
        <w:t>Standardowy formularz jednolitego europejskiego dokumentu zamówienia</w:t>
      </w:r>
    </w:p>
    <w:p w14:paraId="514FD9C5" w14:textId="77777777" w:rsidR="00AF6505" w:rsidRPr="00946BAF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946BAF">
        <w:rPr>
          <w:rFonts w:ascii="Open Sans" w:eastAsia="Arial" w:hAnsi="Open Sans" w:cs="Open Sans"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7F624808" w14:textId="77777777" w:rsidR="00AF6505" w:rsidRPr="00946BAF" w:rsidRDefault="00AF6505" w:rsidP="00AF6505">
      <w:pPr>
        <w:spacing w:after="0" w:line="240" w:lineRule="auto"/>
        <w:rPr>
          <w:rFonts w:ascii="Open Sans" w:eastAsia="Arial" w:hAnsi="Open Sans" w:cs="Open Sans"/>
          <w:sz w:val="20"/>
          <w:szCs w:val="20"/>
          <w:shd w:val="clear" w:color="auto" w:fill="C6D9F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4483"/>
      </w:tblGrid>
      <w:tr w:rsidR="00AF6505" w:rsidRPr="003F4288" w14:paraId="7DDB96D4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6991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D9E2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3F4288" w14:paraId="7B955EE3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3A26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BCD0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sz w:val="20"/>
                <w:szCs w:val="20"/>
              </w:rPr>
              <w:t>Przedsiębiorstwo Gospodarki Komunalnej Sp. z o.o. w Koszalinie, ul. Komunalna 5</w:t>
            </w:r>
          </w:p>
        </w:tc>
      </w:tr>
      <w:tr w:rsidR="00AF6505" w:rsidRPr="003F4288" w14:paraId="1386F8E0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16E3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D602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i/>
                <w:sz w:val="20"/>
                <w:szCs w:val="20"/>
              </w:rPr>
              <w:t>Odpowiedź:</w:t>
            </w:r>
          </w:p>
        </w:tc>
      </w:tr>
      <w:tr w:rsidR="00AF6505" w:rsidRPr="003F4288" w14:paraId="47ACE162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5D4D" w14:textId="77777777" w:rsidR="00AF6505" w:rsidRPr="00810B37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10B37">
              <w:rPr>
                <w:rFonts w:ascii="Open Sans" w:eastAsia="Arial" w:hAnsi="Open Sans" w:cs="Open Sans"/>
                <w:bCs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817" w14:textId="77777777" w:rsidR="00AF6505" w:rsidRPr="00810B37" w:rsidRDefault="00AF6505" w:rsidP="009F78F8">
            <w:pPr>
              <w:suppressAutoHyphens/>
              <w:spacing w:after="0"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bookmarkStart w:id="0" w:name="_Hlk123903255"/>
            <w:r w:rsidRPr="00810B37">
              <w:rPr>
                <w:rFonts w:ascii="Open Sans" w:eastAsia="Times New Roman" w:hAnsi="Open Sans" w:cs="Open Sans"/>
                <w:b/>
                <w:color w:val="0000FF"/>
                <w:sz w:val="20"/>
                <w:szCs w:val="20"/>
                <w:u w:val="single"/>
              </w:rPr>
              <w:t xml:space="preserve">„Dostawa bonów podarunkowych o łącznej wartości 724 200,00 zł </w:t>
            </w:r>
            <w:bookmarkEnd w:id="0"/>
          </w:p>
        </w:tc>
      </w:tr>
      <w:tr w:rsidR="00AF6505" w:rsidRPr="003F4288" w14:paraId="44019443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3D13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4288">
              <w:rPr>
                <w:rFonts w:ascii="Open Sans" w:eastAsia="Arial" w:hAnsi="Open Sans" w:cs="Open Sans"/>
                <w:bCs/>
                <w:sz w:val="20"/>
                <w:szCs w:val="20"/>
              </w:rPr>
              <w:t>Numer referencyjny nadany sprawie przez instytucję zamawiającą lub podmiot zamawiający (</w:t>
            </w:r>
            <w:r w:rsidRPr="003F4288">
              <w:rPr>
                <w:rFonts w:ascii="Open Sans" w:eastAsia="Arial" w:hAnsi="Open Sans" w:cs="Open Sans"/>
                <w:bCs/>
                <w:i/>
                <w:sz w:val="20"/>
                <w:szCs w:val="20"/>
              </w:rPr>
              <w:t>jeżeli dotyczy</w:t>
            </w:r>
            <w:r w:rsidRPr="003F4288">
              <w:rPr>
                <w:rFonts w:ascii="Open Sans" w:eastAsia="Arial" w:hAnsi="Open Sans" w:cs="Open Sans"/>
                <w:bCs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DEE3" w14:textId="77777777" w:rsidR="00AF6505" w:rsidRPr="003F4288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0BA1BA77" w14:textId="77777777" w:rsidR="00AF6505" w:rsidRPr="003F4288" w:rsidRDefault="00AF6505" w:rsidP="00AF6505">
      <w:pPr>
        <w:tabs>
          <w:tab w:val="left" w:pos="4644"/>
        </w:tabs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3F4288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Wszystkie pozostałe informacje we wszystkich sekcjach jednolitego europejskiego dokumentu zamówienia powinien wypełnić wykonawca</w:t>
      </w:r>
      <w:r w:rsidRPr="003F4288">
        <w:rPr>
          <w:rFonts w:ascii="Open Sans" w:eastAsia="Arial" w:hAnsi="Open Sans" w:cs="Open Sans"/>
          <w:bCs/>
          <w:i/>
          <w:sz w:val="20"/>
          <w:szCs w:val="20"/>
          <w:shd w:val="clear" w:color="auto" w:fill="C6D9F1"/>
        </w:rPr>
        <w:t>.</w:t>
      </w:r>
    </w:p>
    <w:p w14:paraId="567B1ED4" w14:textId="77777777" w:rsidR="00AF6505" w:rsidRPr="003F4288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3F4288">
        <w:rPr>
          <w:rFonts w:ascii="Open Sans" w:eastAsia="Arial" w:hAnsi="Open Sans" w:cs="Open Sans"/>
          <w:bCs/>
          <w:sz w:val="20"/>
          <w:szCs w:val="20"/>
        </w:rPr>
        <w:t>Część II: Informacje dotyczące Wykonawcy</w:t>
      </w:r>
    </w:p>
    <w:p w14:paraId="4C5A7C50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sz w:val="20"/>
          <w:szCs w:val="20"/>
        </w:rPr>
      </w:pPr>
      <w:r w:rsidRPr="00695B76">
        <w:rPr>
          <w:rFonts w:ascii="Open Sans" w:eastAsia="Arial" w:hAnsi="Open Sans" w:cs="Open Sans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458"/>
      </w:tblGrid>
      <w:tr w:rsidR="00AF6505" w:rsidRPr="00695B76" w14:paraId="584234C3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E5F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6449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Odpowiedź:</w:t>
            </w:r>
          </w:p>
        </w:tc>
      </w:tr>
      <w:tr w:rsidR="00AF6505" w:rsidRPr="00695B76" w14:paraId="67256006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FA6C" w14:textId="77777777" w:rsidR="00AF6505" w:rsidRPr="00695B76" w:rsidRDefault="00AF6505" w:rsidP="00AF6505">
            <w:pPr>
              <w:numPr>
                <w:ilvl w:val="0"/>
                <w:numId w:val="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FC6B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   ]</w:t>
            </w:r>
          </w:p>
        </w:tc>
      </w:tr>
      <w:tr w:rsidR="00AF6505" w:rsidRPr="00695B76" w14:paraId="5FB9E1D5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A724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Numer VAT, jeżeli dotyczy:</w:t>
            </w:r>
          </w:p>
          <w:p w14:paraId="2ED5C534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2D69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   ]</w:t>
            </w:r>
          </w:p>
          <w:p w14:paraId="140A06F7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   ]</w:t>
            </w:r>
          </w:p>
        </w:tc>
      </w:tr>
      <w:tr w:rsidR="00AF6505" w:rsidRPr="00695B76" w14:paraId="42250483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99BE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0768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[……]</w:t>
            </w:r>
          </w:p>
        </w:tc>
      </w:tr>
      <w:tr w:rsidR="00AF6505" w:rsidRPr="00695B76" w14:paraId="15FE2B7A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E65D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Osoba lub osoby wyznaczone do kontaktów:</w:t>
            </w:r>
          </w:p>
          <w:p w14:paraId="05D45049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Telefon:</w:t>
            </w:r>
          </w:p>
          <w:p w14:paraId="3D18B379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Adres e-mail:</w:t>
            </w:r>
          </w:p>
          <w:p w14:paraId="77A9F036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Adres internetowy (adres www) (</w:t>
            </w:r>
            <w:r w:rsidRPr="00695B76">
              <w:rPr>
                <w:rFonts w:ascii="Open Sans" w:eastAsia="Arial" w:hAnsi="Open Sans" w:cs="Open Sans"/>
                <w:i/>
                <w:sz w:val="20"/>
                <w:szCs w:val="20"/>
              </w:rPr>
              <w:t>jeżeli dotyczy</w:t>
            </w: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3DDB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[……]</w:t>
            </w:r>
          </w:p>
          <w:p w14:paraId="0C5EC651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[……]</w:t>
            </w:r>
          </w:p>
          <w:p w14:paraId="2AEAB70B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[……]</w:t>
            </w:r>
          </w:p>
          <w:p w14:paraId="097CDB85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sz w:val="20"/>
                <w:szCs w:val="20"/>
              </w:rPr>
              <w:t>[……]</w:t>
            </w:r>
          </w:p>
        </w:tc>
      </w:tr>
      <w:tr w:rsidR="00AF6505" w:rsidRPr="00695B76" w14:paraId="2B69892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9699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5D07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5400711A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163C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A696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</w:tc>
      </w:tr>
      <w:tr w:rsidR="00AF6505" w:rsidRPr="00695B76" w14:paraId="4A37FA0B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DD85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  <w:u w:val="single"/>
              </w:rPr>
              <w:lastRenderedPageBreak/>
              <w:t>Jedynie w przypadku gdy zamówienie jest zastrzeżone: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 czy wykonawca jest zakładem pracy chronionej, „przedsiębiorstwem społecznym” lub czy będzie realizował zamówienie w ramach programów zatrudnienia chronionego?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tak,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defaworyzowanych</w:t>
            </w:r>
            <w:proofErr w:type="spellEnd"/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?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defaworyzowanych</w:t>
            </w:r>
            <w:proofErr w:type="spellEnd"/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0073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[….]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</w:p>
        </w:tc>
      </w:tr>
      <w:tr w:rsidR="00AF6505" w:rsidRPr="00695B76" w14:paraId="15AFCD12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4FA9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F42A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 [] Nie dotyczy</w:t>
            </w:r>
          </w:p>
        </w:tc>
      </w:tr>
      <w:tr w:rsidR="00AF6505" w:rsidRPr="00695B76" w14:paraId="7B758095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EEE7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tak:</w:t>
            </w:r>
          </w:p>
          <w:p w14:paraId="7F8BD2B4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21F4BD6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nie: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 xml:space="preserve">Proszę dodatkowo uzupełnić brakujące informacje w części IV w sekcjach A, B, C lub D, w zależności od przypadku.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WYŁĄCZNIE jeżeli jest to wymagane w stosownym ogłoszeniu lub dokumentach zamówienia:</w:t>
            </w:r>
            <w:r w:rsidRPr="00695B76">
              <w:rPr>
                <w:rFonts w:ascii="Open Sans" w:eastAsia="Arial" w:hAnsi="Open Sans" w:cs="Open Sans"/>
                <w:bCs/>
                <w:i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21BD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0DF43711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eastAsia="Arial" w:hAnsi="Open Sans" w:cs="Open Sans"/>
                <w:bCs/>
                <w:i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a)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6CF12DC3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b) (adres internetowy, wydający urząd lub organ, dokładne dane referencyjne dokumentacji):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[……][……][……][……]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d) 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e) 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[……][……][……][……]</w:t>
            </w:r>
          </w:p>
        </w:tc>
      </w:tr>
      <w:tr w:rsidR="00AF6505" w:rsidRPr="00695B76" w14:paraId="58BD6239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BFF3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B5CD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7638B483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FBFF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56EE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</w:tc>
      </w:tr>
      <w:tr w:rsidR="00AF6505" w:rsidRPr="00695B76" w14:paraId="45AED899" w14:textId="77777777" w:rsidTr="009F78F8">
        <w:trPr>
          <w:trHeight w:val="1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ED70" w14:textId="77777777" w:rsidR="00AF6505" w:rsidRPr="00695B76" w:rsidRDefault="00AF6505" w:rsidP="009F78F8">
            <w:pPr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F6505" w:rsidRPr="00695B76" w14:paraId="074D55CE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499C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D252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a):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b):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c): [……]</w:t>
            </w:r>
          </w:p>
        </w:tc>
      </w:tr>
      <w:tr w:rsidR="00AF6505" w:rsidRPr="00695B76" w14:paraId="473D8744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7449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F40E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2853DBDA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0ECD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92CE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   ]</w:t>
            </w:r>
          </w:p>
        </w:tc>
      </w:tr>
    </w:tbl>
    <w:p w14:paraId="34260D24" w14:textId="77777777" w:rsidR="00AF6505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</w:p>
    <w:p w14:paraId="32D2FAD7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B: Informacje na temat przedstawicieli wykonawcy</w:t>
      </w:r>
    </w:p>
    <w:p w14:paraId="62EDDEFF" w14:textId="77777777" w:rsidR="00AF6505" w:rsidRDefault="00AF6505" w:rsidP="00AF6505">
      <w:pPr>
        <w:spacing w:after="0" w:line="240" w:lineRule="auto"/>
        <w:rPr>
          <w:rFonts w:ascii="Open Sans" w:eastAsia="Arial" w:hAnsi="Open Sans" w:cs="Open Sans"/>
          <w:bCs/>
          <w:i/>
          <w:sz w:val="20"/>
          <w:szCs w:val="20"/>
        </w:rPr>
      </w:pPr>
      <w:r w:rsidRPr="00695B76">
        <w:rPr>
          <w:rFonts w:ascii="Open Sans" w:eastAsia="Arial" w:hAnsi="Open Sans" w:cs="Open Sans"/>
          <w:bCs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695B76">
        <w:rPr>
          <w:rFonts w:ascii="Open Sans" w:eastAsia="Arial" w:hAnsi="Open Sans" w:cs="Open Sans"/>
          <w:bCs/>
          <w:i/>
          <w:sz w:val="20"/>
          <w:szCs w:val="20"/>
        </w:rPr>
        <w:t>ych</w:t>
      </w:r>
      <w:proofErr w:type="spellEnd"/>
      <w:r w:rsidRPr="00695B76">
        <w:rPr>
          <w:rFonts w:ascii="Open Sans" w:eastAsia="Arial" w:hAnsi="Open Sans" w:cs="Open Sans"/>
          <w:bCs/>
          <w:i/>
          <w:sz w:val="20"/>
          <w:szCs w:val="20"/>
        </w:rPr>
        <w:t>) do reprezentowania wykonawcy na potrzeby niniejszego postępowania o udzielenie zamówienia:</w:t>
      </w:r>
    </w:p>
    <w:p w14:paraId="5A90D51F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i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445"/>
      </w:tblGrid>
      <w:tr w:rsidR="00AF6505" w:rsidRPr="00695B76" w14:paraId="0D0A3EEB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E31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11F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06631664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7FD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Imię i nazwisko,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ECA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[……],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[……]</w:t>
            </w:r>
          </w:p>
        </w:tc>
      </w:tr>
      <w:tr w:rsidR="00AF6505" w:rsidRPr="00695B76" w14:paraId="4FF20F30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A06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00A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</w:tc>
      </w:tr>
      <w:tr w:rsidR="00AF6505" w:rsidRPr="00695B76" w14:paraId="07295C77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7C5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7ED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</w:tc>
      </w:tr>
      <w:tr w:rsidR="00AF6505" w:rsidRPr="00695B76" w14:paraId="43E5352B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05B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181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</w:tc>
      </w:tr>
      <w:tr w:rsidR="00AF6505" w:rsidRPr="00695B76" w14:paraId="1182C056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892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E23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</w:tc>
      </w:tr>
      <w:tr w:rsidR="00AF6505" w:rsidRPr="00695B76" w14:paraId="4DB6265D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60FB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70CC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</w:tc>
      </w:tr>
    </w:tbl>
    <w:p w14:paraId="5FEA98F9" w14:textId="77777777" w:rsidR="00AF6505" w:rsidRPr="00695B76" w:rsidRDefault="00AF6505" w:rsidP="00AF6505">
      <w:pPr>
        <w:keepNext/>
        <w:spacing w:before="120" w:after="24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469"/>
      </w:tblGrid>
      <w:tr w:rsidR="00AF6505" w:rsidRPr="00695B76" w14:paraId="3074D560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647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2B8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Odpowiedź:</w:t>
            </w:r>
          </w:p>
        </w:tc>
      </w:tr>
      <w:tr w:rsidR="00AF6505" w:rsidRPr="00695B76" w14:paraId="128359A7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9CF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887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[] Tak [] Nie</w:t>
            </w:r>
          </w:p>
        </w:tc>
      </w:tr>
    </w:tbl>
    <w:p w14:paraId="54132625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Jeżeli tak, proszę przedstawić – dla każdego z podmiotów, których to dotyczy – odrębny formularz jednolitego europejskiego dokumentu zamówienia zawierający informacje wymagane w niniejszej części sekcja A i B oraz w części III, należycie wypełniony i podpisany przez dane podmioty. 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w częściach IV i V.</w:t>
      </w:r>
    </w:p>
    <w:p w14:paraId="7DAB4868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  <w:u w:val="single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D: Informacje dotyczące podwykonawców, na których zdolności wykonawca nie polega</w:t>
      </w:r>
    </w:p>
    <w:p w14:paraId="2F05BE5C" w14:textId="77777777" w:rsidR="00AF6505" w:rsidRPr="00695B76" w:rsidRDefault="00AF6505" w:rsidP="00AF6505">
      <w:pPr>
        <w:spacing w:before="120" w:after="120" w:line="240" w:lineRule="auto"/>
        <w:jc w:val="center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475"/>
      </w:tblGrid>
      <w:tr w:rsidR="00AF6505" w:rsidRPr="00695B76" w14:paraId="34E86289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9D93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D530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591316A0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024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35D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 i o ile jest to wiadome, proszę podać wykaz proponowanych podwykonawców: […]</w:t>
            </w:r>
          </w:p>
        </w:tc>
      </w:tr>
    </w:tbl>
    <w:p w14:paraId="4C57E7B1" w14:textId="77777777" w:rsidR="00AF6505" w:rsidRPr="00695B76" w:rsidRDefault="00AF6505" w:rsidP="00AF6505">
      <w:pPr>
        <w:spacing w:before="120" w:after="120" w:line="240" w:lineRule="auto"/>
        <w:jc w:val="both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63605CE5" w14:textId="77777777" w:rsidR="00AF6505" w:rsidRPr="00695B76" w:rsidRDefault="00AF6505" w:rsidP="00AF6505">
      <w:pPr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 xml:space="preserve"> </w:t>
      </w:r>
    </w:p>
    <w:p w14:paraId="02D8B71B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Część III: Podstawy wykluczenia</w:t>
      </w:r>
    </w:p>
    <w:p w14:paraId="4EF5283A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A: Podstawy związane z wyrokami skazującymi za przestępstwo</w:t>
      </w:r>
    </w:p>
    <w:p w14:paraId="2E15135D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 art. 57 ust. 1 dyrektywy 2014/24/UE określono następujące powody wykluczenia:</w:t>
      </w:r>
    </w:p>
    <w:p w14:paraId="79949C8A" w14:textId="77777777" w:rsidR="00AF6505" w:rsidRPr="00695B76" w:rsidRDefault="00AF6505" w:rsidP="00AF6505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udział w organizacji przestępczej;</w:t>
      </w:r>
    </w:p>
    <w:p w14:paraId="55465E75" w14:textId="77777777" w:rsidR="00AF6505" w:rsidRPr="00695B76" w:rsidRDefault="00AF6505" w:rsidP="00AF6505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korupcja;</w:t>
      </w:r>
    </w:p>
    <w:p w14:paraId="07A27FF4" w14:textId="77777777" w:rsidR="00AF6505" w:rsidRPr="00695B76" w:rsidRDefault="00AF6505" w:rsidP="00AF6505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nadużycie finansowe;</w:t>
      </w:r>
    </w:p>
    <w:p w14:paraId="00137821" w14:textId="77777777" w:rsidR="00AF6505" w:rsidRPr="00695B76" w:rsidRDefault="00AF6505" w:rsidP="00AF6505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lastRenderedPageBreak/>
        <w:t>przestępstwa terrorystyczne lub przestępstwa związane z działalnością terrorystyczną</w:t>
      </w:r>
    </w:p>
    <w:p w14:paraId="05F43E38" w14:textId="77777777" w:rsidR="00AF6505" w:rsidRPr="00695B76" w:rsidRDefault="00AF6505" w:rsidP="00AF6505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pranie pieniędzy lub finansowanie terroryzmu</w:t>
      </w:r>
    </w:p>
    <w:p w14:paraId="06038E9D" w14:textId="77777777" w:rsidR="00AF6505" w:rsidRPr="00695B76" w:rsidRDefault="00AF6505" w:rsidP="00AF6505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praca dzieci i inne formy handlu ludźmi.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AF6505" w:rsidRPr="00695B76" w14:paraId="17BEAA19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DADE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696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595F648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3E3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F2F1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  <w:p w14:paraId="1907C00D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[……][……][……][……]</w:t>
            </w:r>
          </w:p>
        </w:tc>
      </w:tr>
      <w:tr w:rsidR="00AF6505" w:rsidRPr="00695B76" w14:paraId="0F62C138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470C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tak, proszę podać: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wskazać, kto został skazany [ ];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5853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data: [   ], punkt(-y): [   ], powód(-ody): [   ]</w:t>
            </w:r>
            <w:r w:rsidRPr="00695B76">
              <w:rPr>
                <w:rFonts w:ascii="Open Sans" w:eastAsia="Arial" w:hAnsi="Open Sans" w:cs="Open Sans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ych</w:t>
            </w:r>
            <w:proofErr w:type="spellEnd"/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) to dotyczy.</w:t>
            </w:r>
          </w:p>
          <w:p w14:paraId="745C2E2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F6505" w:rsidRPr="00695B76" w14:paraId="5EBADA2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65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W przypadku skazania, czy wykonawca przedsięwziął środki w celu wykazania swojej rzetelności pomimo istnienia odpowiedniej podstawy wykluczenia („</w:t>
            </w:r>
            <w:r w:rsidRPr="00695B76">
              <w:rPr>
                <w:rFonts w:ascii="Open Sans" w:eastAsia="Times New Roman" w:hAnsi="Open Sans" w:cs="Open Sans"/>
                <w:bCs/>
                <w:sz w:val="20"/>
                <w:szCs w:val="20"/>
              </w:rPr>
              <w:t>samooczyszczenie”)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CFB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[] Tak [] Nie </w:t>
            </w:r>
          </w:p>
        </w:tc>
      </w:tr>
      <w:tr w:rsidR="00AF6505" w:rsidRPr="00695B76" w14:paraId="200B3B87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A32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C87D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</w:tc>
      </w:tr>
    </w:tbl>
    <w:p w14:paraId="69F774E5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2240"/>
        <w:gridCol w:w="2244"/>
      </w:tblGrid>
      <w:tr w:rsidR="00AF6505" w:rsidRPr="00695B76" w14:paraId="7EB2B675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60A3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392F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145D4A4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A66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C00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</w:tc>
      </w:tr>
      <w:tr w:rsidR="00AF6505" w:rsidRPr="00695B76" w14:paraId="56241E66" w14:textId="77777777" w:rsidTr="009F78F8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0E37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nie, proszę wskazać: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państwo lub państwo członkowskie, którego to dotyczy;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jakiej kwoty to dotyczy?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w jaki sposób zostało ustalone to naruszenie obowiązków: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1) w trybie decyzji sądowej lub administracyjnej:</w:t>
            </w:r>
          </w:p>
          <w:p w14:paraId="1C462E32" w14:textId="77777777" w:rsidR="00AF6505" w:rsidRPr="00695B76" w:rsidRDefault="00AF6505" w:rsidP="00AF6505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ta decyzja jest ostateczna i wiążąca?</w:t>
            </w:r>
          </w:p>
          <w:p w14:paraId="4B670250" w14:textId="77777777" w:rsidR="00AF6505" w:rsidRPr="00695B76" w:rsidRDefault="00AF6505" w:rsidP="00AF6505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Proszę podać datę wyroku lub decyzji.</w:t>
            </w:r>
          </w:p>
          <w:p w14:paraId="49D0A236" w14:textId="77777777" w:rsidR="00AF6505" w:rsidRPr="00695B76" w:rsidRDefault="00AF6505" w:rsidP="00AF6505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W przypadku wyroku, o ile została w nim bezpośrednio określona, długość okresu wykluczenia:</w:t>
            </w:r>
          </w:p>
          <w:p w14:paraId="63EBC1B7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2) w inny sposób? Proszę sprecyzować, w jaki:</w:t>
            </w:r>
          </w:p>
          <w:p w14:paraId="667369FC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E6F3" w14:textId="77777777" w:rsidR="00AF6505" w:rsidRPr="00695B76" w:rsidRDefault="00AF6505" w:rsidP="009F78F8">
            <w:pPr>
              <w:tabs>
                <w:tab w:val="left" w:pos="1417"/>
              </w:tabs>
              <w:spacing w:before="120" w:after="120" w:line="240" w:lineRule="auto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E28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Składki na ubezpieczenia społeczne</w:t>
            </w:r>
          </w:p>
        </w:tc>
      </w:tr>
      <w:tr w:rsidR="00AF6505" w:rsidRPr="00695B76" w14:paraId="73F2EC75" w14:textId="77777777" w:rsidTr="009F78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023A" w14:textId="77777777" w:rsidR="00AF6505" w:rsidRPr="00695B76" w:rsidRDefault="00AF6505" w:rsidP="009F78F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41D6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c1) [] Tak [] Nie</w:t>
            </w:r>
          </w:p>
          <w:p w14:paraId="31EB959F" w14:textId="77777777" w:rsidR="00AF6505" w:rsidRPr="00695B76" w:rsidRDefault="00AF6505" w:rsidP="00AF6505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  <w:p w14:paraId="35D7B74D" w14:textId="77777777" w:rsidR="00AF6505" w:rsidRPr="00695B76" w:rsidRDefault="00AF6505" w:rsidP="00AF6505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2F9FC3D7" w14:textId="77777777" w:rsidR="00AF6505" w:rsidRPr="00695B76" w:rsidRDefault="00AF6505" w:rsidP="00AF6505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1F28D1CB" w14:textId="77777777" w:rsidR="00AF6505" w:rsidRPr="00695B76" w:rsidRDefault="00AF6505" w:rsidP="00AF6505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</w:p>
          <w:p w14:paraId="7C05258B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c2) [ 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d) 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4CAA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c1) [] Tak [] Nie</w:t>
            </w:r>
          </w:p>
          <w:p w14:paraId="445009AC" w14:textId="77777777" w:rsidR="00AF6505" w:rsidRPr="00695B76" w:rsidRDefault="00AF6505" w:rsidP="00AF6505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  <w:p w14:paraId="4D8FE553" w14:textId="77777777" w:rsidR="00AF6505" w:rsidRPr="00695B76" w:rsidRDefault="00AF6505" w:rsidP="00AF6505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245D72D4" w14:textId="77777777" w:rsidR="00AF6505" w:rsidRPr="00695B76" w:rsidRDefault="00AF6505" w:rsidP="00AF6505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300AE20B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</w:p>
          <w:p w14:paraId="2C8E8E3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c2) [ 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d) 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tak, proszę podać szczegółowe informacje na ten temat: [……]</w:t>
            </w:r>
          </w:p>
        </w:tc>
      </w:tr>
      <w:tr w:rsidR="00AF6505" w:rsidRPr="00695B76" w14:paraId="130859F5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36D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DD80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(adres internetowy, wydający urząd lub organ, dokładne dane referencyjne dokumentacji):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  <w:vertAlign w:val="superscript"/>
              </w:rPr>
              <w:t xml:space="preserve">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  <w:vertAlign w:val="superscript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[……][……][……]</w:t>
            </w:r>
          </w:p>
        </w:tc>
      </w:tr>
    </w:tbl>
    <w:p w14:paraId="426FD98E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C: Podstawy związane z niewypłacalnością, konfliktem interesów lub wykroczeniami zawodowymi</w:t>
      </w:r>
    </w:p>
    <w:p w14:paraId="57F9F659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65"/>
      </w:tblGrid>
      <w:tr w:rsidR="00AF6505" w:rsidRPr="00695B76" w14:paraId="0B1EE388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A56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179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46730505" w14:textId="77777777" w:rsidTr="009F78F8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815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F80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</w:tc>
      </w:tr>
      <w:tr w:rsidR="00AF6505" w:rsidRPr="00695B76" w14:paraId="37E120B5" w14:textId="77777777" w:rsidTr="009F78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75AB" w14:textId="77777777" w:rsidR="00AF6505" w:rsidRPr="00695B76" w:rsidRDefault="00AF6505" w:rsidP="009F78F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0DB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tak, czy wykonawca przedsięwziął środki w celu wykazania swojej rzetelności pomimo istnienia odpowiedniej podstawy wykluczenia („samooczyszczenie”)?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t>Jeżeli tak, proszę opisać przedsięwzięte środki: [……]</w:t>
            </w:r>
          </w:p>
        </w:tc>
      </w:tr>
      <w:tr w:rsidR="00AF6505" w:rsidRPr="00695B76" w14:paraId="0B5867E6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9EB0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t>Czy wykonawca znajduje się w jednej z następujących sytuacji: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a) zbankrutował; lub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b) prowadzone jest wobec niego postępowanie upadłościowe lub likwidacyjne; lub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c) zawarł układ z wierzycielami; lub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e) jego aktywami zarządza likwidator lub sąd; lub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f) jego działalność gospodarcza jest zawieszona?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tak:</w:t>
            </w:r>
          </w:p>
          <w:p w14:paraId="5CC4A518" w14:textId="77777777" w:rsidR="00AF6505" w:rsidRPr="00695B76" w:rsidRDefault="00AF6505" w:rsidP="00AF6505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Proszę podać szczegółowe informacje:</w:t>
            </w:r>
          </w:p>
          <w:p w14:paraId="7EFE7DC7" w14:textId="77777777" w:rsidR="00AF6505" w:rsidRPr="00695B76" w:rsidRDefault="00AF6505" w:rsidP="00AF6505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42C495C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10E2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541F8C5C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</w:p>
          <w:p w14:paraId="59589297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</w:p>
          <w:p w14:paraId="35FC9DA6" w14:textId="77777777" w:rsidR="00AF6505" w:rsidRPr="00695B76" w:rsidRDefault="00AF6505" w:rsidP="00AF6505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720" w:hanging="36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</w:p>
          <w:p w14:paraId="3738A745" w14:textId="77777777" w:rsidR="00AF6505" w:rsidRPr="00695B76" w:rsidRDefault="00AF6505" w:rsidP="00AF6505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720" w:hanging="36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[……]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</w:p>
          <w:p w14:paraId="1375E43A" w14:textId="77777777" w:rsidR="00AF6505" w:rsidRPr="00695B76" w:rsidRDefault="00AF6505" w:rsidP="00AF6505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720" w:hanging="360"/>
              <w:jc w:val="both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</w:p>
          <w:p w14:paraId="2CC1369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F6505" w:rsidRPr="00695B76" w14:paraId="32FDED67" w14:textId="77777777" w:rsidTr="009F78F8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8DA3" w14:textId="77777777" w:rsidR="00AF6505" w:rsidRPr="00695B76" w:rsidRDefault="00AF6505" w:rsidP="009F78F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 xml:space="preserve">Czy wykonawca jest winien poważnego wykroczenia zawodowego? 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910F" w14:textId="77777777" w:rsidR="00AF6505" w:rsidRPr="00695B76" w:rsidRDefault="00AF6505" w:rsidP="009F78F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  <w:t xml:space="preserve"> [……]</w:t>
            </w:r>
          </w:p>
        </w:tc>
      </w:tr>
      <w:tr w:rsidR="00AF6505" w:rsidRPr="00695B76" w14:paraId="26EBDEC8" w14:textId="77777777" w:rsidTr="009F78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531F" w14:textId="77777777" w:rsidR="00AF6505" w:rsidRPr="00695B76" w:rsidRDefault="00AF6505" w:rsidP="009F78F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A9C5" w14:textId="77777777" w:rsidR="00AF6505" w:rsidRPr="00695B76" w:rsidRDefault="00AF6505" w:rsidP="009F78F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>Jeżeli tak, czy wykonawca przedsięwziął środki w celu samooczyszczenia? [] Tak [] Nie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  <w:t>Jeżeli tak, proszę opisać przedsięwzięte środki: [……]</w:t>
            </w:r>
          </w:p>
        </w:tc>
      </w:tr>
      <w:tr w:rsidR="00AF6505" w:rsidRPr="00695B76" w14:paraId="032602E6" w14:textId="77777777" w:rsidTr="009F78F8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6E01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Times New Roman" w:hAnsi="Open Sans" w:cs="Open Sans"/>
                <w:bCs/>
                <w:sz w:val="20"/>
                <w:szCs w:val="20"/>
              </w:rPr>
              <w:t>Czy wykonawca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zawarł z innymi wykonawcami porozumienia mające na celu zakłócenie konkurencji?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03E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[…]</w:t>
            </w:r>
          </w:p>
        </w:tc>
      </w:tr>
      <w:tr w:rsidR="00AF6505" w:rsidRPr="00695B76" w14:paraId="776446AD" w14:textId="77777777" w:rsidTr="009F78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F1B1" w14:textId="77777777" w:rsidR="00AF6505" w:rsidRPr="00695B76" w:rsidRDefault="00AF6505" w:rsidP="009F78F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FFB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Jeżeli tak, czy wykonawca przedsięwziął środki w celu samooczyszczenia? 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tak, proszę opisać przedsięwzięte środki: [……]</w:t>
            </w:r>
          </w:p>
        </w:tc>
      </w:tr>
      <w:tr w:rsidR="00AF6505" w:rsidRPr="00695B76" w14:paraId="6D6D36D9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5F52" w14:textId="77777777" w:rsidR="00AF6505" w:rsidRPr="00695B76" w:rsidRDefault="00AF6505" w:rsidP="009F78F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 xml:space="preserve">Czy wykonawca wie o jakimkolwiek konflikcie interesów spowodowanym jego udziałem w 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postępowaniu o udzielenie zamówienia?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AC06" w14:textId="77777777" w:rsidR="00AF6505" w:rsidRPr="00695B76" w:rsidRDefault="00AF6505" w:rsidP="009F78F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[] Tak [] Nie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AF6505" w:rsidRPr="00695B76" w14:paraId="20C39194" w14:textId="77777777" w:rsidTr="009F78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066A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Times New Roman" w:hAnsi="Open Sans" w:cs="Open Sans"/>
                <w:bCs/>
                <w:sz w:val="20"/>
                <w:szCs w:val="20"/>
              </w:rPr>
              <w:lastRenderedPageBreak/>
              <w:t xml:space="preserve">Czy wykonawca lub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przedsiębiorstwo związane z wykonawcą doradzał(-o) instytucji zamawiającej lub podmiotowi zamawiającemu bądź był(-o) w inny sposób zaangażowany(-e) w przygotowanie postępowania o udzielenie zamówienia?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D36C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[…]</w:t>
            </w:r>
          </w:p>
        </w:tc>
      </w:tr>
      <w:tr w:rsidR="00AF6505" w:rsidRPr="00695B76" w14:paraId="20E40173" w14:textId="77777777" w:rsidTr="009F78F8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AF37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  <w:t>Jeżeli tak, proszę podać szczegółowe informacje na ten temat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794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[…]</w:t>
            </w:r>
          </w:p>
        </w:tc>
      </w:tr>
      <w:tr w:rsidR="00AF6505" w:rsidRPr="00695B76" w14:paraId="3C269521" w14:textId="77777777" w:rsidTr="009F78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4C1A" w14:textId="77777777" w:rsidR="00AF6505" w:rsidRPr="00695B76" w:rsidRDefault="00AF6505" w:rsidP="009F78F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6B8B" w14:textId="77777777" w:rsidR="00AF6505" w:rsidRPr="00695B76" w:rsidRDefault="00AF6505" w:rsidP="009F78F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t>Jeżeli tak, czy wykonawca przedsięwziął środki w celu samooczyszczenia? [] Tak [] Nie</w:t>
            </w:r>
            <w:r w:rsidRPr="00695B76">
              <w:rPr>
                <w:rFonts w:ascii="Open Sans" w:hAnsi="Open Sans" w:cs="Open Sans"/>
                <w:bCs/>
                <w:sz w:val="20"/>
                <w:szCs w:val="20"/>
              </w:rPr>
              <w:br/>
              <w:t>Jeżeli tak, proszę opisać przedsięwzięte środki: [……]</w:t>
            </w:r>
          </w:p>
        </w:tc>
      </w:tr>
      <w:tr w:rsidR="00AF6505" w:rsidRPr="00695B76" w14:paraId="7E3BC35D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E077" w14:textId="77777777" w:rsidR="00AF6505" w:rsidRPr="00695B76" w:rsidRDefault="00AF6505" w:rsidP="009F78F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Czy wykonawca może potwierdzić, że: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Times New Roman" w:hAnsi="Open Sans" w:cs="Open Sans"/>
                <w:bCs/>
                <w:strike/>
                <w:sz w:val="20"/>
                <w:szCs w:val="20"/>
              </w:rPr>
              <w:t>nie jest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 winny poważnego wprowadzenia w błąd przy dostarczaniu informacji wymaganych do weryfikacji braku podstaw wykluczenia lub do weryfikacji spełnienia kryteriów kwalifikacji;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 xml:space="preserve">b) </w:t>
            </w:r>
            <w:r w:rsidRPr="00695B76">
              <w:rPr>
                <w:rFonts w:ascii="Open Sans" w:eastAsia="Times New Roman" w:hAnsi="Open Sans" w:cs="Open Sans"/>
                <w:bCs/>
                <w:strike/>
                <w:sz w:val="20"/>
                <w:szCs w:val="20"/>
              </w:rPr>
              <w:t xml:space="preserve">nie 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zataił tych informacji;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080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[] Tak [] Nie</w:t>
            </w:r>
          </w:p>
        </w:tc>
      </w:tr>
    </w:tbl>
    <w:p w14:paraId="55C2CA49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AF6505" w:rsidRPr="00695B76" w14:paraId="0C5BF95B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23F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A59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Odpowiedź:</w:t>
            </w:r>
          </w:p>
        </w:tc>
      </w:tr>
      <w:tr w:rsidR="00AF6505" w:rsidRPr="00695B76" w14:paraId="3AEE50A8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E2B0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507B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[……][……][……]</w:t>
            </w:r>
          </w:p>
        </w:tc>
      </w:tr>
      <w:tr w:rsidR="00AF6505" w:rsidRPr="00695B76" w14:paraId="1622C0EE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0BEE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Times New Roman" w:hAnsi="Open Sans" w:cs="Open Sans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, czy wykonawca przedsięwziął środki w celu samooczyszczenia?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 xml:space="preserve">Jeżeli tak,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8D9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[……]</w:t>
            </w:r>
          </w:p>
        </w:tc>
      </w:tr>
    </w:tbl>
    <w:p w14:paraId="4E50285A" w14:textId="77777777" w:rsidR="00AF6505" w:rsidRPr="00695B76" w:rsidRDefault="00AF6505" w:rsidP="00AF6505">
      <w:pPr>
        <w:spacing w:after="0" w:line="240" w:lineRule="auto"/>
        <w:rPr>
          <w:rFonts w:ascii="Open Sans" w:eastAsia="Times New Roman" w:hAnsi="Open Sans" w:cs="Open Sans"/>
          <w:bCs/>
          <w:sz w:val="20"/>
          <w:szCs w:val="20"/>
        </w:rPr>
      </w:pPr>
      <w:r w:rsidRPr="00695B76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</w:p>
    <w:p w14:paraId="7428EB62" w14:textId="77777777" w:rsidR="00AF6505" w:rsidRPr="00695B76" w:rsidRDefault="00AF6505" w:rsidP="00AF6505">
      <w:pPr>
        <w:spacing w:after="0" w:line="240" w:lineRule="auto"/>
        <w:rPr>
          <w:rFonts w:ascii="Open Sans" w:eastAsia="Times New Roman" w:hAnsi="Open Sans" w:cs="Open Sans"/>
          <w:bCs/>
          <w:sz w:val="20"/>
          <w:szCs w:val="20"/>
        </w:rPr>
      </w:pPr>
    </w:p>
    <w:p w14:paraId="60DAF94C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Część IV: Kryteria kwalifikacji</w:t>
      </w:r>
    </w:p>
    <w:p w14:paraId="4B9ACBA0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W odniesieniu do kryteriów kwalifikacji (sekcja  lub sekcje A–D w niniejszej części) wykonawca oświadcza, że:</w:t>
      </w:r>
    </w:p>
    <w:p w14:paraId="0C828C00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: Ogólne oświadczenie dotyczące wszystkich kryteriów kwalifikacji</w:t>
      </w:r>
    </w:p>
    <w:p w14:paraId="07418B6F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AF6505" w:rsidRPr="00695B76" w14:paraId="7A016E1B" w14:textId="77777777" w:rsidTr="009F78F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D3F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EF9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Odpowiedź</w:t>
            </w:r>
          </w:p>
        </w:tc>
      </w:tr>
      <w:tr w:rsidR="00AF6505" w:rsidRPr="00695B76" w14:paraId="7520B2C3" w14:textId="77777777" w:rsidTr="009F78F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F93F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AE0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[] Tak [] Nie</w:t>
            </w:r>
          </w:p>
        </w:tc>
      </w:tr>
    </w:tbl>
    <w:p w14:paraId="0276C9B8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A: Kompetencje</w:t>
      </w:r>
    </w:p>
    <w:p w14:paraId="22255A75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AF6505" w:rsidRPr="00695B76" w14:paraId="2DFF8575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005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DF2C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Odpowiedź</w:t>
            </w:r>
          </w:p>
        </w:tc>
      </w:tr>
      <w:tr w:rsidR="00AF6505" w:rsidRPr="00695B76" w14:paraId="47CC52A0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B7B0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1) Figuruje w odpowiednim rejestrze zawodowym lub handlowym prowadzonym w państwie członkowskim siedziby wykonawcy: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C123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6505" w:rsidRPr="00695B76" w14:paraId="00FB2FF1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A82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CCD0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br/>
              <w:t>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6AE500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lastRenderedPageBreak/>
        <w:t>B: Sytuacja ekonomiczna i finansowa</w:t>
      </w:r>
    </w:p>
    <w:p w14:paraId="02E0108A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471"/>
      </w:tblGrid>
      <w:tr w:rsidR="00AF6505" w:rsidRPr="00695B76" w14:paraId="52F7997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2D6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069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Odpowiedź:</w:t>
            </w:r>
          </w:p>
        </w:tc>
      </w:tr>
      <w:tr w:rsidR="00AF6505" w:rsidRPr="00695B76" w14:paraId="5F1F9DDA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009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1a) Jego („ogólny”) roczny obrót w ciągu określonej liczby lat obrotowych wymaganej w stosownym ogłoszeniu lub dokumentach zamówienia jest następujący: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i/lub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1b) Jego średni roczny obrót w ciągu określonej liczby lat wymaganej w stosownym ogłoszeniu lub dokumentach zamówienia jest następujący ():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72D4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rok: [……] obrót: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rok: [……] obrót: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rok: [……] obrót: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(liczba lat, średni obrót): [……],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</w:p>
          <w:p w14:paraId="3600FE1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F6505" w:rsidRPr="00695B76" w14:paraId="7823815A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9F9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i/lub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2b) Jego średni roczny obrót w przedmiotowym obszarze i w ciągu określonej liczby lat wymaganej w stosownym ogłoszeniu lub dokumentach zamówienia jest następujący: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62AD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rok: [……] obrót: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rok: [……] obrót: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rok: [……] obrót: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(liczba lat, średni obrót): [……], 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6505" w:rsidRPr="00695B76" w14:paraId="6175F72F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593A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BF8B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</w:p>
        </w:tc>
      </w:tr>
      <w:tr w:rsidR="00AF6505" w:rsidRPr="00695B76" w14:paraId="4DDF6B84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AF0D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ych</w:t>
            </w:r>
            <w:proofErr w:type="spellEnd"/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) wskaźnika(-ów) jest (są) 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następująca(-e):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4B8E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i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i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F6505" w:rsidRPr="00695B76" w14:paraId="5CD4A3BD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742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5) W ramach ubezpieczenia z tytułu ryzyka zawodowego wykonawca jest ubezpieczony na następującą kwotę: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Times New Roman" w:hAnsi="Open Sans" w:cs="Open Sans"/>
                <w:bCs/>
                <w:strike/>
                <w:sz w:val="20"/>
                <w:szCs w:val="20"/>
              </w:rPr>
              <w:t>Jeżeli t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F34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 […] waluta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6505" w:rsidRPr="00695B76" w14:paraId="619C19BF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654C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6) W odniesieniu do innych ewentualnych wymogów ekonomicznych lub finansowych, które mogły zostać określone w stosownym ogłoszeniu lub dokumentach zamówienia, wykonawca oświadcza, że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F41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94B1F8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C: Zdolność techniczna i zawodowa</w:t>
      </w:r>
    </w:p>
    <w:p w14:paraId="2F7C3B0E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5"/>
        <w:gridCol w:w="4539"/>
      </w:tblGrid>
      <w:tr w:rsidR="00AF6505" w:rsidRPr="00695B76" w14:paraId="08C70D10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584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C37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Odpowiedź:</w:t>
            </w:r>
          </w:p>
        </w:tc>
      </w:tr>
      <w:tr w:rsidR="00AF6505" w:rsidRPr="00695B76" w14:paraId="6D38F27B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E31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  <w:shd w:val="clear" w:color="auto" w:fill="FFFFFF"/>
              </w:rPr>
              <w:t>1a) Jedynie w odniesieniu do zamówień publicznych na roboty budowlane: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  <w:shd w:val="clear" w:color="auto" w:fill="BFBFBF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W okresie odniesienia wykonawca wykonał następujące roboty budowlane określonego rodzaju: 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159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Roboty budowlane: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6505" w:rsidRPr="00695B76" w14:paraId="7EDC15EF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547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  <w:shd w:val="clear" w:color="auto" w:fill="BFBFBF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35C4" w14:textId="77777777" w:rsidR="00AF6505" w:rsidRPr="00695B76" w:rsidRDefault="00AF6505" w:rsidP="009F78F8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F6505" w:rsidRPr="00695B76" w14:paraId="0D167DB6" w14:textId="77777777" w:rsidTr="009F78F8">
              <w:trPr>
                <w:trHeight w:val="1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F868F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695B76">
                    <w:rPr>
                      <w:rFonts w:ascii="Open Sans" w:eastAsia="Arial" w:hAnsi="Open Sans" w:cs="Open Sans"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9D439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695B76">
                    <w:rPr>
                      <w:rFonts w:ascii="Open Sans" w:eastAsia="Arial" w:hAnsi="Open Sans" w:cs="Open Sans"/>
                      <w:bCs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F51FE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695B76">
                    <w:rPr>
                      <w:rFonts w:ascii="Open Sans" w:eastAsia="Arial" w:hAnsi="Open Sans" w:cs="Open Sans"/>
                      <w:bCs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95B75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695B76">
                    <w:rPr>
                      <w:rFonts w:ascii="Open Sans" w:eastAsia="Arial" w:hAnsi="Open Sans" w:cs="Open Sans"/>
                      <w:bCs/>
                      <w:sz w:val="20"/>
                      <w:szCs w:val="20"/>
                    </w:rPr>
                    <w:t>Odbiorcy</w:t>
                  </w:r>
                </w:p>
              </w:tc>
            </w:tr>
            <w:tr w:rsidR="00AF6505" w:rsidRPr="00695B76" w14:paraId="0218A30A" w14:textId="77777777" w:rsidTr="009F78F8">
              <w:trPr>
                <w:trHeight w:val="1"/>
              </w:trPr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1594E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eastAsia="Calibri" w:hAnsi="Open Sans" w:cs="Open San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BC2EE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eastAsia="Calibri" w:hAnsi="Open Sans" w:cs="Open San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E1E3C6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eastAsia="Calibri" w:hAnsi="Open Sans" w:cs="Open Sans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C0F6D" w14:textId="77777777" w:rsidR="00AF6505" w:rsidRPr="00695B76" w:rsidRDefault="00AF6505" w:rsidP="009F78F8">
                  <w:pPr>
                    <w:spacing w:after="0" w:line="240" w:lineRule="auto"/>
                    <w:rPr>
                      <w:rFonts w:ascii="Open Sans" w:eastAsia="Calibri" w:hAnsi="Open Sans" w:cs="Open Sans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633735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F6505" w:rsidRPr="00695B76" w14:paraId="3170A910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806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2) Może skorzystać z usług następujących pracowników technicznych lub służb technicznych, w szczególności tych odpowiedzialnych za kontrolę jakości: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 xml:space="preserve">W przypadku zamówień publicznych na roboty budowlane wykonawca będzie mógł 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D37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</w:t>
            </w:r>
          </w:p>
        </w:tc>
      </w:tr>
      <w:tr w:rsidR="00AF6505" w:rsidRPr="00695B76" w14:paraId="3EB5698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8CF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153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</w:p>
        </w:tc>
      </w:tr>
      <w:tr w:rsidR="00AF6505" w:rsidRPr="00695B76" w14:paraId="13D0712E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EAC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136F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</w:p>
        </w:tc>
      </w:tr>
      <w:tr w:rsidR="00AF6505" w:rsidRPr="00695B76" w14:paraId="7FA1651E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9BE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  <w:shd w:val="clear" w:color="auto" w:fill="FFFFFF"/>
              </w:rPr>
              <w:t>5) W odniesieniu do produktów lub usług o złożonym charakterze, które mają zostać dostarczone, lub – wyjątkowo – w odniesieniu do produktów lub usług o szczególnym przeznaczeniu: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  <w:shd w:val="clear" w:color="auto" w:fill="BFBFBF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Czy wykonawca zezwoli na przeprowadzenie kontroli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842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[] Tak [] Nie</w:t>
            </w:r>
          </w:p>
        </w:tc>
      </w:tr>
      <w:tr w:rsidR="00AF6505" w:rsidRPr="00695B76" w14:paraId="6185BA1E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1C6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6) Następującym wykształceniem i kwalifikacjami zawodowymi legitymuje się: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a) sam usługodawca lub wykonawca: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lub (w zależności od wymogów określonych w stosownym ogłoszeniu lub dokumentach zamówienia):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2921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a)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b) [……]</w:t>
            </w:r>
          </w:p>
        </w:tc>
      </w:tr>
      <w:tr w:rsidR="00AF6505" w:rsidRPr="00695B76" w14:paraId="77A228E1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F6A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31C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</w:p>
        </w:tc>
      </w:tr>
      <w:tr w:rsidR="00AF6505" w:rsidRPr="00695B76" w14:paraId="3DC17FF9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498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C1BE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Rok, średnie roczne zatrudnienie: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Rok, liczebność kadry kierowniczej: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F6505" w:rsidRPr="00695B76" w14:paraId="7E976E82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472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78E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</w:p>
        </w:tc>
      </w:tr>
      <w:tr w:rsidR="00AF6505" w:rsidRPr="00695B76" w14:paraId="76DEA5C6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6D7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10) Wykonawca zamierza ewentualnie zlecić podwykonawcom następującą część (procentową)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01A4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[……]</w:t>
            </w:r>
          </w:p>
        </w:tc>
      </w:tr>
      <w:tr w:rsidR="00AF6505" w:rsidRPr="00695B76" w14:paraId="44197468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9BC8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11) W odniesieniu do zamówień publicznych na dostawy: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 xml:space="preserve">Wykonawca dostarczy wymagane próbki, opisy lub fotografie produktów, które mają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t>być dostarczone i którym nie musi towarzyszyć świadectwo autentyczności.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356E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br/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lastRenderedPageBreak/>
              <w:br/>
              <w:t>[] Tak [] Nie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br/>
              <w:t>(adres internetowy, wydający urząd lub organ,</w:t>
            </w:r>
            <w:r w:rsidRPr="00695B76">
              <w:rPr>
                <w:rFonts w:ascii="Open Sans" w:eastAsia="Arial" w:hAnsi="Open Sans" w:cs="Open Sans"/>
                <w:bCs/>
                <w:i/>
                <w:sz w:val="20"/>
                <w:szCs w:val="20"/>
              </w:rPr>
              <w:t xml:space="preserve"> </w:t>
            </w:r>
            <w:r w:rsidRPr="00695B76">
              <w:rPr>
                <w:rFonts w:ascii="Open Sans" w:eastAsia="Arial" w:hAnsi="Open Sans" w:cs="Open Sans"/>
                <w:bCs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F6505" w:rsidRPr="00695B76" w14:paraId="25A08889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A38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12) W odniesieniu do zamówień publicznych na dostawy: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nie, proszę wyjaśnić dlaczego, i wskazać, jakie inne środki dowodowe mogą zostać przedstawione: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7103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A2C0C5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D: Systemy zapewniania jakości i normy zarządzania środowiskowego</w:t>
      </w:r>
    </w:p>
    <w:p w14:paraId="70CA069A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4462"/>
      </w:tblGrid>
      <w:tr w:rsidR="00AF6505" w:rsidRPr="00695B76" w14:paraId="71B84562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3543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3CB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Odpowiedź:</w:t>
            </w:r>
          </w:p>
        </w:tc>
      </w:tr>
      <w:tr w:rsidR="00AF6505" w:rsidRPr="00695B76" w14:paraId="5978B14C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BD82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nie, proszę wyjaśnić dlaczego, i określić, jakie inne środki dowodowe dotyczące systemu zapewniania jakości mogą zostać przedstawione: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F64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F6505" w:rsidRPr="00695B76" w14:paraId="58391333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9099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 xml:space="preserve">Jeżeli nie, proszę wyjaśnić dlaczego, i określić, 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jakie inne środki dowodowe dotyczące systemów lub norm zarządzania środowiskowego mogą zostać przedstawione: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E4D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t>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[……] [……]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lastRenderedPageBreak/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A2788D" w14:textId="77777777" w:rsidR="00AF6505" w:rsidRPr="00695B76" w:rsidRDefault="00AF6505" w:rsidP="00AF6505">
      <w:pPr>
        <w:spacing w:after="0" w:line="240" w:lineRule="auto"/>
        <w:rPr>
          <w:rFonts w:ascii="Open Sans" w:eastAsia="Times New Roman" w:hAnsi="Open Sans" w:cs="Open Sans"/>
          <w:bCs/>
          <w:sz w:val="20"/>
          <w:szCs w:val="20"/>
        </w:rPr>
      </w:pPr>
      <w:r w:rsidRPr="00695B76">
        <w:rPr>
          <w:rFonts w:ascii="Open Sans" w:eastAsia="Times New Roman" w:hAnsi="Open Sans" w:cs="Open Sans"/>
          <w:bCs/>
          <w:sz w:val="20"/>
          <w:szCs w:val="20"/>
        </w:rPr>
        <w:lastRenderedPageBreak/>
        <w:t xml:space="preserve"> </w:t>
      </w:r>
    </w:p>
    <w:p w14:paraId="13F777B7" w14:textId="77777777" w:rsidR="00AF6505" w:rsidRPr="00695B76" w:rsidRDefault="00AF6505" w:rsidP="00AF6505">
      <w:pPr>
        <w:spacing w:after="0" w:line="240" w:lineRule="auto"/>
        <w:rPr>
          <w:rFonts w:ascii="Open Sans" w:eastAsia="Times New Roman" w:hAnsi="Open Sans" w:cs="Open Sans"/>
          <w:bCs/>
          <w:sz w:val="20"/>
          <w:szCs w:val="20"/>
        </w:rPr>
      </w:pPr>
    </w:p>
    <w:p w14:paraId="17B86DB1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Część V: Ograniczanie liczby kwalifikujących się kandydatów</w:t>
      </w:r>
    </w:p>
    <w:p w14:paraId="1954DA59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</w:pP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95B76">
        <w:rPr>
          <w:rFonts w:ascii="Open Sans" w:eastAsia="Arial" w:hAnsi="Open Sans" w:cs="Open Sans"/>
          <w:bCs/>
          <w:sz w:val="20"/>
          <w:szCs w:val="20"/>
          <w:shd w:val="clear" w:color="auto" w:fill="C6D9F1"/>
        </w:rPr>
        <w:br/>
        <w:t>Dotyczy jedynie procedury ograniczonej, procedury konkurencyjnej z negocjacjami, dialogu konkurencyjnego i partnerstwa innowacyjnego:</w:t>
      </w:r>
    </w:p>
    <w:p w14:paraId="674940E7" w14:textId="77777777" w:rsidR="00AF6505" w:rsidRPr="00695B76" w:rsidRDefault="00AF6505" w:rsidP="00AF6505">
      <w:pPr>
        <w:spacing w:after="0" w:line="240" w:lineRule="auto"/>
        <w:rPr>
          <w:rFonts w:ascii="Open Sans" w:eastAsia="Arial" w:hAnsi="Open Sans" w:cs="Open Sans"/>
          <w:bCs/>
          <w:strike/>
          <w:sz w:val="20"/>
          <w:szCs w:val="20"/>
        </w:rPr>
      </w:pPr>
      <w:r w:rsidRPr="00695B76">
        <w:rPr>
          <w:rFonts w:ascii="Open Sans" w:eastAsia="Arial" w:hAnsi="Open Sans" w:cs="Open Sans"/>
          <w:bCs/>
          <w:strike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AF6505" w:rsidRPr="00695B76" w14:paraId="71376C6E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BD15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75F7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Odpowiedź:</w:t>
            </w:r>
          </w:p>
        </w:tc>
      </w:tr>
      <w:tr w:rsidR="00AF6505" w:rsidRPr="00695B76" w14:paraId="2F7264EB" w14:textId="77777777" w:rsidTr="009F78F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AF2B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W następujący sposób spełnia obiektywne i niedyskryminacyjne kryteria lub zasady, które mają być stosowane w celu ograniczenia liczby kandydatów: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W przypadku gdy wymagane są określone zaświadczenia lub inne rodzaje dowodów w formie dokumentów, proszę wskazać dla każdego z nich, czy wykonawca posiada wymagane dokumenty: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0486" w14:textId="77777777" w:rsidR="00AF6505" w:rsidRPr="00695B76" w:rsidRDefault="00AF6505" w:rsidP="009F78F8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t>[….]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[] Tak [] Nie</w:t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</w:r>
            <w:r w:rsidRPr="00695B76">
              <w:rPr>
                <w:rFonts w:ascii="Open Sans" w:eastAsia="Arial" w:hAnsi="Open Sans" w:cs="Open Sans"/>
                <w:bCs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9655D9" w14:textId="77777777" w:rsidR="00AF6505" w:rsidRPr="00695B76" w:rsidRDefault="00AF6505" w:rsidP="00AF6505">
      <w:pPr>
        <w:keepNext/>
        <w:spacing w:before="120" w:after="360" w:line="240" w:lineRule="auto"/>
        <w:jc w:val="center"/>
        <w:rPr>
          <w:rFonts w:ascii="Open Sans" w:eastAsia="Arial" w:hAnsi="Open Sans" w:cs="Open Sans"/>
          <w:bCs/>
          <w:sz w:val="20"/>
          <w:szCs w:val="20"/>
        </w:rPr>
      </w:pPr>
      <w:r w:rsidRPr="00695B76">
        <w:rPr>
          <w:rFonts w:ascii="Open Sans" w:eastAsia="Arial" w:hAnsi="Open Sans" w:cs="Open Sans"/>
          <w:bCs/>
          <w:sz w:val="20"/>
          <w:szCs w:val="20"/>
        </w:rPr>
        <w:t>Część VI: Oświadczenia końcowe</w:t>
      </w:r>
    </w:p>
    <w:p w14:paraId="6C6854CC" w14:textId="77777777" w:rsidR="00AF6505" w:rsidRPr="00D85844" w:rsidRDefault="00AF6505" w:rsidP="00AF6505">
      <w:pPr>
        <w:spacing w:after="0" w:line="240" w:lineRule="auto"/>
        <w:rPr>
          <w:rFonts w:ascii="Open Sans" w:eastAsia="Arial" w:hAnsi="Open Sans" w:cs="Open Sans"/>
          <w:i/>
          <w:sz w:val="16"/>
          <w:szCs w:val="16"/>
        </w:rPr>
      </w:pPr>
      <w:r w:rsidRPr="00D85844">
        <w:rPr>
          <w:rFonts w:ascii="Open Sans" w:eastAsia="Arial" w:hAnsi="Open Sans" w:cs="Open Sans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8A16AF" w14:textId="77777777" w:rsidR="00AF6505" w:rsidRPr="00D85844" w:rsidRDefault="00AF6505" w:rsidP="00AF6505">
      <w:pPr>
        <w:spacing w:after="0" w:line="240" w:lineRule="auto"/>
        <w:rPr>
          <w:rFonts w:ascii="Open Sans" w:eastAsia="Arial" w:hAnsi="Open Sans" w:cs="Open Sans"/>
          <w:i/>
          <w:sz w:val="16"/>
          <w:szCs w:val="16"/>
        </w:rPr>
      </w:pPr>
      <w:r w:rsidRPr="00D85844">
        <w:rPr>
          <w:rFonts w:ascii="Open Sans" w:eastAsia="Arial" w:hAnsi="Open Sans" w:cs="Open Sans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1952C17" w14:textId="77777777" w:rsidR="00AF6505" w:rsidRPr="00D85844" w:rsidRDefault="00AF6505" w:rsidP="00AF6505">
      <w:pPr>
        <w:spacing w:after="0" w:line="240" w:lineRule="auto"/>
        <w:rPr>
          <w:rFonts w:ascii="Open Sans" w:eastAsia="Arial" w:hAnsi="Open Sans" w:cs="Open Sans"/>
          <w:i/>
          <w:sz w:val="16"/>
          <w:szCs w:val="16"/>
        </w:rPr>
      </w:pPr>
      <w:r w:rsidRPr="00D85844">
        <w:rPr>
          <w:rFonts w:ascii="Open Sans" w:eastAsia="Arial" w:hAnsi="Open Sans" w:cs="Open Sans"/>
          <w:i/>
          <w:sz w:val="16"/>
          <w:szCs w:val="16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2C93338" w14:textId="77777777" w:rsidR="00AF6505" w:rsidRPr="00D85844" w:rsidRDefault="00AF6505" w:rsidP="00AF6505">
      <w:pPr>
        <w:spacing w:after="0" w:line="240" w:lineRule="auto"/>
        <w:rPr>
          <w:rFonts w:ascii="Open Sans" w:eastAsia="Arial" w:hAnsi="Open Sans" w:cs="Open Sans"/>
          <w:i/>
          <w:sz w:val="16"/>
          <w:szCs w:val="16"/>
        </w:rPr>
      </w:pPr>
      <w:r w:rsidRPr="00D85844">
        <w:rPr>
          <w:rFonts w:ascii="Open Sans" w:eastAsia="Arial" w:hAnsi="Open Sans" w:cs="Open Sans"/>
          <w:i/>
          <w:sz w:val="16"/>
          <w:szCs w:val="16"/>
        </w:rPr>
        <w:t>b) najpóźniej od dnia 18 kwietnia 2018 r., instytucja zamawiająca lub podmiot zamawiający już posiada odpowiednią dokumentację</w:t>
      </w:r>
      <w:r w:rsidRPr="00D85844">
        <w:rPr>
          <w:rFonts w:ascii="Open Sans" w:eastAsia="Arial" w:hAnsi="Open Sans" w:cs="Open Sans"/>
          <w:sz w:val="16"/>
          <w:szCs w:val="16"/>
        </w:rPr>
        <w:t>.</w:t>
      </w:r>
    </w:p>
    <w:p w14:paraId="4BBE9C0C" w14:textId="77777777" w:rsidR="00AF6505" w:rsidRPr="00D85844" w:rsidRDefault="00AF6505" w:rsidP="00AF6505">
      <w:pPr>
        <w:spacing w:after="0" w:line="240" w:lineRule="auto"/>
        <w:rPr>
          <w:rFonts w:ascii="Open Sans" w:eastAsia="Arial" w:hAnsi="Open Sans" w:cs="Open Sans"/>
          <w:i/>
          <w:sz w:val="16"/>
          <w:szCs w:val="16"/>
        </w:rPr>
      </w:pPr>
      <w:r w:rsidRPr="00D85844">
        <w:rPr>
          <w:rFonts w:ascii="Open Sans" w:eastAsia="Arial" w:hAnsi="Open Sans" w:cs="Open Sans"/>
          <w:i/>
          <w:sz w:val="16"/>
          <w:szCs w:val="16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85844">
        <w:rPr>
          <w:rFonts w:ascii="Open Sans" w:eastAsia="Arial" w:hAnsi="Open Sans" w:cs="Open Sans"/>
          <w:sz w:val="16"/>
          <w:szCs w:val="16"/>
        </w:rPr>
        <w:t xml:space="preserve">[określić postępowanie o udzielenie zamówienia: (skrócony opis, adres publikacyjny w </w:t>
      </w:r>
      <w:r w:rsidRPr="00D85844">
        <w:rPr>
          <w:rFonts w:ascii="Open Sans" w:eastAsia="Arial" w:hAnsi="Open Sans" w:cs="Open Sans"/>
          <w:i/>
          <w:sz w:val="16"/>
          <w:szCs w:val="16"/>
        </w:rPr>
        <w:t>Dzienniku Urzędowym Unii Europejskiej</w:t>
      </w:r>
      <w:r w:rsidRPr="00D85844">
        <w:rPr>
          <w:rFonts w:ascii="Open Sans" w:eastAsia="Arial" w:hAnsi="Open Sans" w:cs="Open Sans"/>
          <w:sz w:val="16"/>
          <w:szCs w:val="16"/>
        </w:rPr>
        <w:t>, numer referencyjny)].</w:t>
      </w:r>
      <w:r w:rsidRPr="00D85844">
        <w:rPr>
          <w:rFonts w:ascii="Open Sans" w:eastAsia="Arial" w:hAnsi="Open Sans" w:cs="Open Sans"/>
          <w:i/>
          <w:sz w:val="16"/>
          <w:szCs w:val="16"/>
        </w:rPr>
        <w:t xml:space="preserve"> </w:t>
      </w:r>
    </w:p>
    <w:p w14:paraId="6A7554BE" w14:textId="77777777" w:rsidR="00AF6505" w:rsidRPr="00D85844" w:rsidRDefault="00AF6505" w:rsidP="00AF6505">
      <w:pPr>
        <w:spacing w:before="240" w:after="0" w:line="240" w:lineRule="auto"/>
        <w:rPr>
          <w:rFonts w:ascii="Open Sans" w:eastAsia="Arial" w:hAnsi="Open Sans" w:cs="Open Sans"/>
          <w:sz w:val="16"/>
          <w:szCs w:val="16"/>
        </w:rPr>
      </w:pPr>
      <w:r w:rsidRPr="00D85844">
        <w:rPr>
          <w:rFonts w:ascii="Open Sans" w:eastAsia="Arial" w:hAnsi="Open Sans" w:cs="Open Sans"/>
          <w:sz w:val="16"/>
          <w:szCs w:val="16"/>
        </w:rPr>
        <w:t>Data, miejscowość oraz – jeżeli jest to wymagane lub konieczne – podpis(-y): [……]</w:t>
      </w:r>
    </w:p>
    <w:p w14:paraId="3240FBCE" w14:textId="77777777" w:rsidR="00AF6505" w:rsidRPr="00DE20C7" w:rsidRDefault="00AF6505" w:rsidP="00AF6505">
      <w:pPr>
        <w:suppressAutoHyphens/>
        <w:spacing w:after="0" w:line="240" w:lineRule="auto"/>
        <w:ind w:left="5246" w:firstLine="708"/>
        <w:jc w:val="right"/>
        <w:rPr>
          <w:rFonts w:ascii="Open Sans" w:eastAsia="Cambria" w:hAnsi="Open Sans" w:cs="Open Sans"/>
          <w:b/>
          <w:color w:val="C00000"/>
        </w:rPr>
      </w:pPr>
    </w:p>
    <w:p w14:paraId="0208CE34" w14:textId="77777777" w:rsidR="00AF6505" w:rsidRPr="00DE20C7" w:rsidRDefault="00AF6505" w:rsidP="00AF6505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</w:rPr>
      </w:pPr>
      <w:r w:rsidRPr="00DE20C7">
        <w:rPr>
          <w:rFonts w:ascii="Open Sans" w:eastAsia="Cambria" w:hAnsi="Open Sans" w:cs="Open Sans"/>
          <w:i/>
          <w:color w:val="FF0000"/>
        </w:rPr>
        <w:lastRenderedPageBreak/>
        <w:t>Niniejsze oświadczenie należy sporządzić w formie elektronicznej, podpisać kwalifikowanym podpisem elektronicznym.</w:t>
      </w:r>
    </w:p>
    <w:p w14:paraId="26DB557E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476B89E2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03957C0C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18C47CC7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44F39C69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50C431E0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11BA2E07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2E84793E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2B2C09EE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5385B119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4AE7EA6B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3E18D8A6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5A3C209C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4FBBE560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765B7282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2D44CEE0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43C145B6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689C24E4" w14:textId="77777777" w:rsidR="00AF6505" w:rsidRDefault="00AF6505" w:rsidP="00AF6505">
      <w:pPr>
        <w:suppressAutoHyphens/>
        <w:spacing w:after="0" w:line="276" w:lineRule="auto"/>
        <w:jc w:val="both"/>
        <w:rPr>
          <w:rFonts w:ascii="Open Sans" w:eastAsia="Cambria" w:hAnsi="Open Sans" w:cs="Open Sans"/>
          <w:i/>
          <w:color w:val="FF0000"/>
        </w:rPr>
      </w:pPr>
    </w:p>
    <w:p w14:paraId="0551198C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B33"/>
    <w:multiLevelType w:val="multilevel"/>
    <w:tmpl w:val="2B64F5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F7CCB"/>
    <w:multiLevelType w:val="multilevel"/>
    <w:tmpl w:val="945052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6774F5"/>
    <w:multiLevelType w:val="multilevel"/>
    <w:tmpl w:val="47A637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406E08"/>
    <w:multiLevelType w:val="multilevel"/>
    <w:tmpl w:val="E2D488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DF46A9"/>
    <w:multiLevelType w:val="multilevel"/>
    <w:tmpl w:val="06DC6F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934213"/>
    <w:multiLevelType w:val="multilevel"/>
    <w:tmpl w:val="0E4280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A6D3FFB"/>
    <w:multiLevelType w:val="multilevel"/>
    <w:tmpl w:val="6CC68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28881437">
    <w:abstractNumId w:val="3"/>
  </w:num>
  <w:num w:numId="2" w16cid:durableId="711542146">
    <w:abstractNumId w:val="0"/>
  </w:num>
  <w:num w:numId="3" w16cid:durableId="1562250774">
    <w:abstractNumId w:val="1"/>
  </w:num>
  <w:num w:numId="4" w16cid:durableId="612327252">
    <w:abstractNumId w:val="4"/>
  </w:num>
  <w:num w:numId="5" w16cid:durableId="1367217240">
    <w:abstractNumId w:val="2"/>
  </w:num>
  <w:num w:numId="6" w16cid:durableId="866219913">
    <w:abstractNumId w:val="6"/>
  </w:num>
  <w:num w:numId="7" w16cid:durableId="199053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05"/>
    <w:rsid w:val="00277461"/>
    <w:rsid w:val="00A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BB9F"/>
  <w15:chartTrackingRefBased/>
  <w15:docId w15:val="{0F661E89-C2B3-4783-B3F4-C336535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05"/>
    <w:pPr>
      <w:spacing w:line="256" w:lineRule="auto"/>
    </w:pPr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4286</Words>
  <Characters>25717</Characters>
  <Application>Microsoft Office Word</Application>
  <DocSecurity>0</DocSecurity>
  <Lines>214</Lines>
  <Paragraphs>59</Paragraphs>
  <ScaleCrop>false</ScaleCrop>
  <Company/>
  <LinksUpToDate>false</LinksUpToDate>
  <CharactersWithSpaces>29944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</cp:revision>
  <dcterms:created xsi:type="dcterms:W3CDTF">2023-02-01T13:43:00Z</dcterms:created>
  <dcterms:modified xsi:type="dcterms:W3CDTF">2023-02-01T13:43:00Z</dcterms:modified>
</cp:coreProperties>
</file>