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1E331C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</w:t>
      </w:r>
      <w:r w:rsidR="001E6743" w:rsidRPr="001E331C">
        <w:rPr>
          <w:rFonts w:eastAsia="Times New Roman" w:cs="Times New Roman"/>
          <w:bCs/>
          <w:lang w:eastAsia="ar-SA"/>
        </w:rPr>
        <w:t>: .........................................................................</w:t>
      </w:r>
      <w:r w:rsidRPr="001E331C">
        <w:rPr>
          <w:rFonts w:eastAsia="Times New Roman" w:cs="Times New Roman"/>
          <w:bCs/>
          <w:lang w:eastAsia="ar-SA"/>
        </w:rPr>
        <w:t>................</w:t>
      </w:r>
      <w:r w:rsidR="007923BD" w:rsidRPr="001E331C">
        <w:rPr>
          <w:rFonts w:eastAsia="Times New Roman" w:cs="Times New Roman"/>
          <w:bCs/>
          <w:lang w:eastAsia="ar-SA"/>
        </w:rPr>
        <w:t>.......................</w:t>
      </w:r>
      <w:r w:rsidR="00350C15" w:rsidRPr="001E331C">
        <w:rPr>
          <w:rFonts w:eastAsia="Times New Roman" w:cs="Times New Roman"/>
          <w:bCs/>
          <w:lang w:eastAsia="ar-SA"/>
        </w:rPr>
        <w:t>......</w:t>
      </w:r>
      <w:r w:rsidR="00876F9F" w:rsidRPr="001E331C">
        <w:rPr>
          <w:rFonts w:eastAsia="Times New Roman" w:cs="Times New Roman"/>
          <w:bCs/>
          <w:lang w:eastAsia="ar-SA"/>
        </w:rPr>
        <w:t>...</w:t>
      </w:r>
      <w:r w:rsidR="00350C15" w:rsidRPr="001E331C">
        <w:rPr>
          <w:rFonts w:eastAsia="Times New Roman" w:cs="Times New Roman"/>
          <w:bCs/>
          <w:lang w:eastAsia="ar-SA"/>
        </w:rPr>
        <w:t>...................</w:t>
      </w:r>
    </w:p>
    <w:p w:rsidR="008D4071" w:rsidRDefault="008D4071" w:rsidP="008D4071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0B796B" w:rsidRPr="000B796B" w:rsidRDefault="000B796B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C16C46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C16C46">
        <w:rPr>
          <w:rFonts w:eastAsia="Times New Roman" w:cs="Times New Roman"/>
          <w:bCs/>
          <w:lang w:val="en-US" w:eastAsia="ar-SA"/>
        </w:rPr>
        <w:t>………</w:t>
      </w:r>
      <w:r w:rsidRPr="00C16C46">
        <w:rPr>
          <w:rFonts w:eastAsia="Times New Roman" w:cs="Times New Roman"/>
          <w:bCs/>
          <w:lang w:val="en-US" w:eastAsia="ar-SA"/>
        </w:rPr>
        <w:t>……….…</w:t>
      </w:r>
      <w:r w:rsidR="007923BD" w:rsidRPr="00C16C46">
        <w:rPr>
          <w:rFonts w:eastAsia="Times New Roman" w:cs="Times New Roman"/>
          <w:bCs/>
          <w:lang w:val="en-US" w:eastAsia="ar-SA"/>
        </w:rPr>
        <w:t>…………………..</w:t>
      </w:r>
      <w:r w:rsidRPr="00C16C46">
        <w:rPr>
          <w:rFonts w:eastAsia="Times New Roman" w:cs="Times New Roman"/>
          <w:bCs/>
          <w:lang w:val="en-US" w:eastAsia="ar-SA"/>
        </w:rPr>
        <w:t>…</w:t>
      </w:r>
      <w:r w:rsidR="00876F9F" w:rsidRPr="00C16C46">
        <w:rPr>
          <w:rFonts w:eastAsia="Times New Roman" w:cs="Times New Roman"/>
          <w:bCs/>
          <w:lang w:val="en-US" w:eastAsia="ar-SA"/>
        </w:rPr>
        <w:t xml:space="preserve">…..    </w:t>
      </w:r>
      <w:r w:rsidRPr="00C16C46">
        <w:rPr>
          <w:rFonts w:eastAsia="Times New Roman" w:cs="Times New Roman"/>
          <w:bCs/>
          <w:lang w:val="en-US" w:eastAsia="ar-SA"/>
        </w:rPr>
        <w:t xml:space="preserve">  </w:t>
      </w:r>
      <w:r w:rsidRPr="00566504">
        <w:rPr>
          <w:rFonts w:eastAsia="Times New Roman" w:cs="Times New Roman"/>
          <w:bCs/>
          <w:lang w:val="en-US" w:eastAsia="ar-SA"/>
        </w:rPr>
        <w:t>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Pr="00C16C46" w:rsidRDefault="00885C78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val="en-US" w:eastAsia="ar-SA"/>
        </w:rPr>
      </w:pPr>
      <w:r w:rsidRPr="00C16C46">
        <w:rPr>
          <w:rFonts w:eastAsia="Times New Roman" w:cs="Times New Roman"/>
          <w:lang w:val="en-US" w:eastAsia="ar-SA"/>
        </w:rPr>
        <w:t>e-mail:</w:t>
      </w:r>
      <w:r w:rsidR="007923BD" w:rsidRPr="00C16C46">
        <w:rPr>
          <w:rFonts w:eastAsia="Times New Roman" w:cs="Times New Roman"/>
          <w:lang w:val="en-US" w:eastAsia="ar-SA"/>
        </w:rPr>
        <w:t xml:space="preserve"> </w:t>
      </w:r>
      <w:r w:rsidRPr="00C16C46">
        <w:rPr>
          <w:rFonts w:eastAsia="Times New Roman" w:cs="Times New Roman"/>
          <w:lang w:val="en-US" w:eastAsia="ar-SA"/>
        </w:rPr>
        <w:t>……</w:t>
      </w:r>
      <w:r w:rsidR="00EA1AFB" w:rsidRPr="00C16C46">
        <w:rPr>
          <w:rFonts w:eastAsia="Times New Roman" w:cs="Times New Roman"/>
          <w:lang w:val="en-US" w:eastAsia="ar-SA"/>
        </w:rPr>
        <w:t>………..</w:t>
      </w:r>
      <w:r w:rsidRPr="00C16C46">
        <w:rPr>
          <w:rFonts w:eastAsia="Times New Roman" w:cs="Times New Roman"/>
          <w:lang w:val="en-US" w:eastAsia="ar-SA"/>
        </w:rPr>
        <w:t>……………………...</w:t>
      </w:r>
      <w:r w:rsidR="00876F9F" w:rsidRPr="00C16C46">
        <w:rPr>
          <w:rFonts w:eastAsia="Times New Roman" w:cs="Times New Roman"/>
          <w:lang w:val="en-US" w:eastAsia="ar-SA"/>
        </w:rPr>
        <w:t xml:space="preserve">………………..…      </w:t>
      </w:r>
      <w:proofErr w:type="spellStart"/>
      <w:r w:rsidR="00686416" w:rsidRPr="00C16C46">
        <w:rPr>
          <w:rFonts w:eastAsia="Times New Roman" w:cs="Times New Roman"/>
          <w:lang w:val="en-US" w:eastAsia="ar-SA"/>
        </w:rPr>
        <w:t>numer</w:t>
      </w:r>
      <w:proofErr w:type="spellEnd"/>
      <w:r w:rsidR="00686416" w:rsidRPr="00C16C46">
        <w:rPr>
          <w:rFonts w:eastAsia="Times New Roman" w:cs="Times New Roman"/>
          <w:lang w:val="en-US" w:eastAsia="ar-SA"/>
        </w:rPr>
        <w:t xml:space="preserve"> </w:t>
      </w:r>
      <w:proofErr w:type="spellStart"/>
      <w:r w:rsidR="00686416" w:rsidRPr="00C16C46">
        <w:rPr>
          <w:rFonts w:eastAsia="Times New Roman" w:cs="Times New Roman"/>
          <w:lang w:val="en-US" w:eastAsia="ar-SA"/>
        </w:rPr>
        <w:t>telefonu</w:t>
      </w:r>
      <w:proofErr w:type="spellEnd"/>
      <w:r w:rsidR="00686416" w:rsidRPr="00C16C46">
        <w:rPr>
          <w:rFonts w:eastAsia="Times New Roman" w:cs="Times New Roman"/>
          <w:lang w:val="en-US" w:eastAsia="ar-SA"/>
        </w:rPr>
        <w:t>: ………………</w:t>
      </w:r>
      <w:r w:rsidR="007923BD" w:rsidRPr="00C16C46">
        <w:rPr>
          <w:rFonts w:eastAsia="Times New Roman" w:cs="Times New Roman"/>
          <w:lang w:val="en-US" w:eastAsia="ar-SA"/>
        </w:rPr>
        <w:t>…………..</w:t>
      </w:r>
      <w:r w:rsidR="00686416" w:rsidRPr="00C16C46">
        <w:rPr>
          <w:rFonts w:eastAsia="Times New Roman" w:cs="Times New Roman"/>
          <w:lang w:val="en-US" w:eastAsia="ar-SA"/>
        </w:rPr>
        <w:t>…………</w:t>
      </w:r>
      <w:r w:rsidR="00876F9F" w:rsidRPr="00C16C46">
        <w:rPr>
          <w:rFonts w:eastAsia="Times New Roman" w:cs="Times New Roman"/>
          <w:lang w:val="en-US" w:eastAsia="ar-SA"/>
        </w:rPr>
        <w:t>.</w:t>
      </w:r>
      <w:r w:rsidR="00686416" w:rsidRPr="00C16C46">
        <w:rPr>
          <w:rFonts w:eastAsia="Times New Roman" w:cs="Times New Roman"/>
          <w:lang w:val="en-US" w:eastAsia="ar-SA"/>
        </w:rPr>
        <w:t>…………</w:t>
      </w:r>
      <w:r w:rsidR="00B417F5" w:rsidRPr="00C16C46">
        <w:rPr>
          <w:rFonts w:eastAsia="Times New Roman" w:cs="Times New Roman"/>
          <w:lang w:val="en-US" w:eastAsia="ar-SA"/>
        </w:rPr>
        <w:t>.</w:t>
      </w:r>
      <w:r w:rsidR="00686416" w:rsidRPr="00C16C46">
        <w:rPr>
          <w:rFonts w:eastAsia="Times New Roman" w:cs="Times New Roman"/>
          <w:lang w:val="en-US" w:eastAsia="ar-SA"/>
        </w:rPr>
        <w:t>…</w:t>
      </w:r>
      <w:r w:rsidR="001E6743" w:rsidRPr="00C16C46">
        <w:rPr>
          <w:rFonts w:eastAsia="Times New Roman" w:cs="Times New Roman"/>
          <w:lang w:val="en-US" w:eastAsia="ar-SA"/>
        </w:rPr>
        <w:t xml:space="preserve"> </w:t>
      </w:r>
    </w:p>
    <w:p w:rsidR="000E3826" w:rsidRPr="00C16C46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val="en-US" w:eastAsia="ar-SA"/>
        </w:rPr>
      </w:pPr>
    </w:p>
    <w:p w:rsidR="00C16C46" w:rsidRPr="00184C49" w:rsidRDefault="00C16C46" w:rsidP="00C16C46">
      <w:pPr>
        <w:numPr>
          <w:ilvl w:val="0"/>
          <w:numId w:val="31"/>
        </w:numPr>
        <w:suppressAutoHyphens/>
        <w:spacing w:after="0"/>
        <w:ind w:left="426"/>
        <w:jc w:val="both"/>
        <w:outlineLvl w:val="0"/>
        <w:rPr>
          <w:b/>
          <w:color w:val="FF0000"/>
        </w:rPr>
      </w:pPr>
      <w:r w:rsidRPr="00184C49">
        <w:rPr>
          <w:rFonts w:eastAsia="Times New Roman" w:cs="Times New Roman"/>
          <w:lang w:eastAsia="ar-SA"/>
        </w:rPr>
        <w:t>Oferujemy wykonanie przedmiotu zamówienia zgodnie ze wszystkimi warunkami zawartymi w SWZ za wynagrodzenie całkowite</w:t>
      </w:r>
      <w:r>
        <w:rPr>
          <w:lang w:eastAsia="ar-SA"/>
        </w:rPr>
        <w:t xml:space="preserve">, </w:t>
      </w:r>
      <w:r w:rsidRPr="00CC2568">
        <w:t>wy</w:t>
      </w:r>
      <w:r>
        <w:t xml:space="preserve">nikające z poniższej kalkulacji </w:t>
      </w:r>
      <w:r w:rsidRPr="00184C49">
        <w:rPr>
          <w:b/>
          <w:color w:val="FF0000"/>
        </w:rPr>
        <w:t>/</w:t>
      </w:r>
      <w:r>
        <w:rPr>
          <w:b/>
          <w:color w:val="FF0000"/>
        </w:rPr>
        <w:t>o</w:t>
      </w:r>
      <w:r w:rsidRPr="00184C49">
        <w:rPr>
          <w:b/>
          <w:color w:val="FF0000"/>
        </w:rPr>
        <w:t xml:space="preserve">bowiązkowo należy wypełnić wszystkie </w:t>
      </w:r>
      <w:r>
        <w:rPr>
          <w:b/>
          <w:color w:val="FF0000"/>
        </w:rPr>
        <w:t>wymagane (wykropkowane) pola</w:t>
      </w:r>
      <w:r w:rsidRPr="00184C49">
        <w:rPr>
          <w:b/>
          <w:color w:val="FF0000"/>
        </w:rPr>
        <w:t>/</w:t>
      </w:r>
      <w:r w:rsidRPr="00932B66">
        <w:t>:</w:t>
      </w:r>
    </w:p>
    <w:p w:rsidR="00C16C46" w:rsidRDefault="00C16C46" w:rsidP="00C16C46">
      <w:pPr>
        <w:spacing w:after="0"/>
        <w:ind w:left="426"/>
        <w:jc w:val="both"/>
        <w:outlineLvl w:val="0"/>
        <w:rPr>
          <w:b/>
          <w:color w:val="FF0000"/>
        </w:rPr>
      </w:pPr>
    </w:p>
    <w:p w:rsidR="00C16C46" w:rsidRPr="00184C49" w:rsidRDefault="00C16C46" w:rsidP="00C16C46">
      <w:pPr>
        <w:pStyle w:val="Akapitzlist"/>
        <w:numPr>
          <w:ilvl w:val="1"/>
          <w:numId w:val="31"/>
        </w:numPr>
        <w:spacing w:after="0"/>
        <w:ind w:left="993"/>
        <w:jc w:val="both"/>
        <w:outlineLvl w:val="0"/>
      </w:pPr>
      <w:r w:rsidRPr="00184C49">
        <w:rPr>
          <w:b/>
        </w:rPr>
        <w:t>Komplet dokumentacji projektowej</w:t>
      </w:r>
      <w:r w:rsidRPr="00C963CA">
        <w:t xml:space="preserve"> – zgodnie z zakresem wskazanym w projekcie umowy stanowiącym załącznik nr 6 do SWZ, w </w:t>
      </w:r>
      <w:r w:rsidRPr="00184C49">
        <w:t>§ 4 ust. 4</w:t>
      </w:r>
      <w:r>
        <w:t xml:space="preserve"> i pozostałymi wymaganiami:</w:t>
      </w:r>
    </w:p>
    <w:p w:rsidR="00C16C46" w:rsidRDefault="00C16C46" w:rsidP="00C16C46">
      <w:pPr>
        <w:pStyle w:val="Akapitzlist"/>
        <w:shd w:val="clear" w:color="auto" w:fill="E5DFEC" w:themeFill="accent4" w:themeFillTint="33"/>
        <w:spacing w:before="240" w:after="0"/>
        <w:ind w:left="993"/>
        <w:jc w:val="center"/>
        <w:outlineLvl w:val="0"/>
        <w:rPr>
          <w:b/>
        </w:rPr>
      </w:pPr>
    </w:p>
    <w:p w:rsidR="00C16C46" w:rsidRPr="00184C49" w:rsidRDefault="00C16C46" w:rsidP="00C16C46">
      <w:pPr>
        <w:pStyle w:val="Akapitzlist"/>
        <w:shd w:val="clear" w:color="auto" w:fill="E5DFEC" w:themeFill="accent4" w:themeFillTint="33"/>
        <w:spacing w:before="240" w:after="0"/>
        <w:ind w:left="993"/>
        <w:jc w:val="center"/>
        <w:outlineLvl w:val="0"/>
        <w:rPr>
          <w:b/>
          <w:sz w:val="28"/>
          <w:szCs w:val="28"/>
        </w:rPr>
      </w:pPr>
      <w:r w:rsidRPr="00E6147D">
        <w:rPr>
          <w:b/>
          <w:sz w:val="28"/>
          <w:szCs w:val="28"/>
        </w:rPr>
        <w:t>CENA</w:t>
      </w:r>
      <w:r w:rsidRPr="00E6147D">
        <w:rPr>
          <w:sz w:val="28"/>
          <w:szCs w:val="28"/>
        </w:rPr>
        <w:t>:</w:t>
      </w:r>
      <w:r w:rsidRPr="00184C49">
        <w:t xml:space="preserve"> </w:t>
      </w:r>
      <w:r w:rsidRPr="00184C49">
        <w:rPr>
          <w:b/>
          <w:sz w:val="28"/>
          <w:szCs w:val="28"/>
        </w:rPr>
        <w:t xml:space="preserve">...…….……………………….. zł </w:t>
      </w:r>
      <w:r w:rsidRPr="00184C49">
        <w:rPr>
          <w:b/>
        </w:rPr>
        <w:t>brutto</w:t>
      </w:r>
    </w:p>
    <w:p w:rsidR="00C16C46" w:rsidRPr="00184C49" w:rsidRDefault="00C16C46" w:rsidP="00C16C46">
      <w:pPr>
        <w:pStyle w:val="Akapitzlist"/>
        <w:widowControl w:val="0"/>
        <w:shd w:val="clear" w:color="auto" w:fill="E5DFEC" w:themeFill="accent4" w:themeFillTint="33"/>
        <w:autoSpaceDE w:val="0"/>
        <w:spacing w:before="240" w:after="0"/>
        <w:ind w:left="993"/>
        <w:jc w:val="center"/>
        <w:rPr>
          <w:b/>
        </w:rPr>
      </w:pPr>
      <w:r w:rsidRPr="00184C49">
        <w:t xml:space="preserve">w tym, stawka podatku VAT: </w:t>
      </w:r>
      <w:r w:rsidRPr="00184C49">
        <w:rPr>
          <w:b/>
          <w:sz w:val="28"/>
          <w:szCs w:val="28"/>
        </w:rPr>
        <w:t>………. %</w:t>
      </w:r>
    </w:p>
    <w:p w:rsidR="00C16C46" w:rsidRDefault="00C16C46" w:rsidP="00C16C46">
      <w:pPr>
        <w:spacing w:after="0"/>
        <w:jc w:val="both"/>
        <w:outlineLvl w:val="0"/>
        <w:rPr>
          <w:b/>
        </w:rPr>
      </w:pPr>
    </w:p>
    <w:p w:rsidR="00C16C46" w:rsidRPr="00184C49" w:rsidRDefault="00C16C46" w:rsidP="00C16C46">
      <w:pPr>
        <w:pStyle w:val="Akapitzlist"/>
        <w:numPr>
          <w:ilvl w:val="1"/>
          <w:numId w:val="31"/>
        </w:numPr>
        <w:spacing w:after="0"/>
        <w:ind w:left="1070"/>
        <w:jc w:val="both"/>
        <w:outlineLvl w:val="0"/>
        <w:rPr>
          <w:b/>
        </w:rPr>
      </w:pPr>
      <w:r w:rsidRPr="00184C49">
        <w:rPr>
          <w:b/>
        </w:rPr>
        <w:t>Tabela I</w:t>
      </w:r>
      <w:r>
        <w:rPr>
          <w:b/>
        </w:rPr>
        <w:t xml:space="preserve"> - OPCJA</w:t>
      </w:r>
    </w:p>
    <w:tbl>
      <w:tblPr>
        <w:tblStyle w:val="Tabela-Siatka"/>
        <w:tblW w:w="809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86"/>
        <w:gridCol w:w="2769"/>
        <w:gridCol w:w="1625"/>
        <w:gridCol w:w="1417"/>
        <w:gridCol w:w="1701"/>
      </w:tblGrid>
      <w:tr w:rsidR="00C16C46" w:rsidTr="00F50467">
        <w:trPr>
          <w:trHeight w:val="719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6C46" w:rsidRPr="00184C49" w:rsidRDefault="00C16C46" w:rsidP="00F50467">
            <w:pPr>
              <w:jc w:val="center"/>
              <w:outlineLvl w:val="0"/>
              <w:rPr>
                <w:b/>
              </w:rPr>
            </w:pPr>
            <w:r w:rsidRPr="00184C49">
              <w:rPr>
                <w:b/>
              </w:rPr>
              <w:t>L.p.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 w:rsidRPr="00465944">
              <w:t>Sprawowanie nadzoru autorskiego</w:t>
            </w:r>
            <w:r>
              <w:t xml:space="preserve"> </w:t>
            </w:r>
            <w:r w:rsidRPr="00C963CA">
              <w:t xml:space="preserve">– zgodnie z zakresem wskazanym w projekcie umowy stanowiącym załącznik nr 6 do SWZ, w </w:t>
            </w:r>
            <w:r w:rsidRPr="00C963CA">
              <w:rPr>
                <w:rFonts w:ascii="Calibri" w:hAnsi="Calibri"/>
              </w:rPr>
              <w:t xml:space="preserve">§ </w:t>
            </w:r>
            <w:r>
              <w:rPr>
                <w:rFonts w:ascii="Calibri" w:hAnsi="Calibri"/>
              </w:rPr>
              <w:t>6</w:t>
            </w:r>
          </w:p>
        </w:tc>
      </w:tr>
      <w:tr w:rsidR="00C16C46" w:rsidTr="00F50467"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6C46" w:rsidRPr="002F1DED" w:rsidRDefault="00C16C46" w:rsidP="00F50467">
            <w:pPr>
              <w:jc w:val="center"/>
              <w:outlineLvl w:val="0"/>
            </w:pPr>
            <w:r w:rsidRPr="002F1DED">
              <w:t>1/</w:t>
            </w:r>
          </w:p>
        </w:tc>
        <w:tc>
          <w:tcPr>
            <w:tcW w:w="2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C46" w:rsidRPr="004F2C55" w:rsidRDefault="00C16C46" w:rsidP="00F50467">
            <w:pPr>
              <w:outlineLvl w:val="0"/>
              <w:rPr>
                <w:rFonts w:cs="Calibri"/>
              </w:rPr>
            </w:pPr>
            <w:r>
              <w:t xml:space="preserve">- </w:t>
            </w:r>
            <w:r w:rsidRPr="00B52402">
              <w:t xml:space="preserve">poprzez </w:t>
            </w:r>
            <w:r w:rsidRPr="00802E6B">
              <w:rPr>
                <w:rFonts w:cs="Calibri"/>
                <w:b/>
              </w:rPr>
              <w:t>bezpośrednią</w:t>
            </w:r>
            <w:r w:rsidRPr="00802E6B">
              <w:rPr>
                <w:rFonts w:cs="Calibri"/>
              </w:rPr>
              <w:t xml:space="preserve"> obecność u </w:t>
            </w:r>
            <w:r>
              <w:rPr>
                <w:rFonts w:cs="Calibri"/>
              </w:rPr>
              <w:t>z</w:t>
            </w:r>
            <w:r w:rsidRPr="00802E6B">
              <w:rPr>
                <w:rFonts w:cs="Calibri"/>
              </w:rPr>
              <w:t>amawiającego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Cena za pojedynczy przyjazd</w:t>
            </w:r>
            <w:r>
              <w:rPr>
                <w:b/>
              </w:rPr>
              <w:br/>
            </w:r>
            <w:r w:rsidRPr="00871E1C">
              <w:t>[brutto PLN]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Ilość przyjazdów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Cena łączna za przyjazdy</w:t>
            </w:r>
            <w:r>
              <w:rPr>
                <w:b/>
              </w:rPr>
              <w:br/>
            </w:r>
            <w:r w:rsidRPr="00871E1C">
              <w:t>[brutto PLN]</w:t>
            </w:r>
          </w:p>
        </w:tc>
      </w:tr>
      <w:tr w:rsidR="00C16C46" w:rsidTr="00F50467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6C46" w:rsidRPr="00CC3A58" w:rsidRDefault="00C16C46" w:rsidP="00F50467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C3A5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C46" w:rsidRPr="00CC3A58" w:rsidRDefault="00C16C46" w:rsidP="00F50467">
            <w:pPr>
              <w:jc w:val="center"/>
              <w:outlineLvl w:val="0"/>
              <w:rPr>
                <w:rFonts w:cs="Calibri"/>
                <w:i/>
                <w:sz w:val="18"/>
                <w:szCs w:val="18"/>
              </w:rPr>
            </w:pPr>
            <w:r w:rsidRPr="00CC3A58">
              <w:rPr>
                <w:rFonts w:cs="Calibri"/>
                <w:i/>
                <w:sz w:val="18"/>
                <w:szCs w:val="18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C46" w:rsidRPr="00CC3A58" w:rsidRDefault="00C16C46" w:rsidP="00F50467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C3A5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C46" w:rsidRPr="00CC3A58" w:rsidRDefault="00C16C46" w:rsidP="00F50467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C3A5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C46" w:rsidRPr="00CC3A58" w:rsidRDefault="00C16C46" w:rsidP="00F50467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C3A58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br/>
              <w:t>[kol. 3 x kol. 4]</w:t>
            </w:r>
          </w:p>
        </w:tc>
      </w:tr>
      <w:tr w:rsidR="00C16C46" w:rsidTr="00E6147D">
        <w:trPr>
          <w:trHeight w:val="711"/>
        </w:trPr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C16C46" w:rsidRPr="004F2C55" w:rsidRDefault="00C16C46" w:rsidP="00F50467">
            <w:pPr>
              <w:jc w:val="center"/>
              <w:outlineLvl w:val="0"/>
            </w:pPr>
            <w:r w:rsidRPr="004F2C55">
              <w:t>a)</w:t>
            </w:r>
          </w:p>
        </w:tc>
        <w:tc>
          <w:tcPr>
            <w:tcW w:w="2769" w:type="dxa"/>
            <w:tcBorders>
              <w:top w:val="single" w:sz="12" w:space="0" w:color="auto"/>
            </w:tcBorders>
            <w:vAlign w:val="center"/>
          </w:tcPr>
          <w:p w:rsidR="00C16C46" w:rsidRDefault="00C16C46" w:rsidP="00F50467">
            <w:pPr>
              <w:outlineLvl w:val="0"/>
              <w:rPr>
                <w:b/>
              </w:rPr>
            </w:pPr>
            <w:r w:rsidRPr="00802E6B">
              <w:rPr>
                <w:rFonts w:cs="Calibri"/>
              </w:rPr>
              <w:t xml:space="preserve">za </w:t>
            </w:r>
            <w:r w:rsidRPr="00E6147D">
              <w:rPr>
                <w:rFonts w:cs="Calibri"/>
              </w:rPr>
              <w:t>nadzór</w:t>
            </w:r>
            <w:r w:rsidRPr="00802E6B">
              <w:rPr>
                <w:rFonts w:cs="Calibri"/>
                <w:b/>
              </w:rPr>
              <w:t xml:space="preserve"> architektoniczny</w:t>
            </w:r>
          </w:p>
        </w:tc>
        <w:tc>
          <w:tcPr>
            <w:tcW w:w="1625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  <w:tr w:rsidR="00C16C46" w:rsidTr="00F50467">
        <w:tc>
          <w:tcPr>
            <w:tcW w:w="586" w:type="dxa"/>
            <w:vAlign w:val="center"/>
          </w:tcPr>
          <w:p w:rsidR="00C16C46" w:rsidRPr="004F2C55" w:rsidRDefault="00C16C46" w:rsidP="00F50467">
            <w:pPr>
              <w:jc w:val="center"/>
              <w:outlineLvl w:val="0"/>
            </w:pPr>
            <w:r w:rsidRPr="004F2C55">
              <w:t>b)</w:t>
            </w:r>
          </w:p>
        </w:tc>
        <w:tc>
          <w:tcPr>
            <w:tcW w:w="2769" w:type="dxa"/>
            <w:vAlign w:val="center"/>
          </w:tcPr>
          <w:p w:rsidR="00C16C46" w:rsidRPr="007A7595" w:rsidRDefault="00E6147D" w:rsidP="0078422D">
            <w:pPr>
              <w:outlineLvl w:val="0"/>
              <w:rPr>
                <w:rFonts w:cs="Calibri"/>
                <w:b/>
              </w:rPr>
            </w:pPr>
            <w:r w:rsidRPr="00802E6B">
              <w:rPr>
                <w:rFonts w:cs="Calibri"/>
              </w:rPr>
              <w:t xml:space="preserve">za </w:t>
            </w:r>
            <w:r w:rsidRPr="00E6147D">
              <w:rPr>
                <w:rFonts w:cs="Calibri"/>
              </w:rPr>
              <w:t>nadzór</w:t>
            </w:r>
            <w:r w:rsidRPr="00802E6B">
              <w:rPr>
                <w:rFonts w:cs="Calibri"/>
                <w:b/>
              </w:rPr>
              <w:t xml:space="preserve"> </w:t>
            </w:r>
            <w:r w:rsidR="0078422D">
              <w:rPr>
                <w:rFonts w:cs="Calibri"/>
                <w:b/>
              </w:rPr>
              <w:t xml:space="preserve">w specjalności </w:t>
            </w:r>
            <w:r w:rsidR="0078422D" w:rsidRPr="0078422D">
              <w:rPr>
                <w:rFonts w:cs="Calibri"/>
                <w:b/>
              </w:rPr>
              <w:t>architektury krajobrazu / architektury i zieleni</w:t>
            </w:r>
            <w:r w:rsidR="0078422D">
              <w:rPr>
                <w:rFonts w:cs="Calibri"/>
                <w:b/>
              </w:rPr>
              <w:t>, lub drogowy</w:t>
            </w:r>
          </w:p>
        </w:tc>
        <w:tc>
          <w:tcPr>
            <w:tcW w:w="1625" w:type="dxa"/>
            <w:shd w:val="clear" w:color="auto" w:fill="E5DFEC" w:themeFill="accent4" w:themeFillTint="33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  <w:tc>
          <w:tcPr>
            <w:tcW w:w="1417" w:type="dxa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  <w:tr w:rsidR="00C16C46" w:rsidTr="00E6147D">
        <w:trPr>
          <w:trHeight w:val="758"/>
        </w:trPr>
        <w:tc>
          <w:tcPr>
            <w:tcW w:w="586" w:type="dxa"/>
            <w:vAlign w:val="center"/>
          </w:tcPr>
          <w:p w:rsidR="00C16C46" w:rsidRPr="004F2C55" w:rsidRDefault="00C16C46" w:rsidP="00F50467">
            <w:pPr>
              <w:jc w:val="center"/>
              <w:outlineLvl w:val="0"/>
            </w:pPr>
            <w:r w:rsidRPr="004F2C55">
              <w:t>c)</w:t>
            </w:r>
          </w:p>
        </w:tc>
        <w:tc>
          <w:tcPr>
            <w:tcW w:w="2769" w:type="dxa"/>
            <w:vAlign w:val="center"/>
          </w:tcPr>
          <w:p w:rsidR="00C16C46" w:rsidRDefault="00E6147D" w:rsidP="00F50467">
            <w:pPr>
              <w:outlineLvl w:val="0"/>
              <w:rPr>
                <w:b/>
              </w:rPr>
            </w:pPr>
            <w:r w:rsidRPr="00802E6B">
              <w:rPr>
                <w:rFonts w:cs="Calibri"/>
              </w:rPr>
              <w:t xml:space="preserve">za </w:t>
            </w:r>
            <w:r w:rsidRPr="00E6147D">
              <w:rPr>
                <w:rFonts w:cs="Calibri"/>
              </w:rPr>
              <w:t xml:space="preserve">nadzór </w:t>
            </w:r>
            <w:r w:rsidR="00A20B5D">
              <w:rPr>
                <w:rFonts w:cs="Calibri"/>
                <w:b/>
              </w:rPr>
              <w:t xml:space="preserve">w specjalności </w:t>
            </w:r>
            <w:r w:rsidR="00A20B5D" w:rsidRPr="00A20B5D">
              <w:rPr>
                <w:rFonts w:cs="Calibri"/>
                <w:b/>
              </w:rPr>
              <w:t>hydrotechnicznej</w:t>
            </w:r>
          </w:p>
        </w:tc>
        <w:tc>
          <w:tcPr>
            <w:tcW w:w="1625" w:type="dxa"/>
            <w:shd w:val="clear" w:color="auto" w:fill="E5DFEC" w:themeFill="accent4" w:themeFillTint="33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  <w:tc>
          <w:tcPr>
            <w:tcW w:w="1417" w:type="dxa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  <w:tr w:rsidR="00C16C46" w:rsidTr="00E6147D">
        <w:trPr>
          <w:trHeight w:val="660"/>
        </w:trPr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:rsidR="00C16C46" w:rsidRPr="004F2C55" w:rsidRDefault="00C16C46" w:rsidP="00F50467">
            <w:pPr>
              <w:jc w:val="center"/>
              <w:outlineLvl w:val="0"/>
            </w:pPr>
            <w:r w:rsidRPr="004F2C55">
              <w:lastRenderedPageBreak/>
              <w:t>d)</w:t>
            </w:r>
          </w:p>
        </w:tc>
        <w:tc>
          <w:tcPr>
            <w:tcW w:w="2769" w:type="dxa"/>
            <w:tcBorders>
              <w:bottom w:val="single" w:sz="2" w:space="0" w:color="auto"/>
            </w:tcBorders>
            <w:vAlign w:val="center"/>
          </w:tcPr>
          <w:p w:rsidR="00C16C46" w:rsidRPr="004F2C55" w:rsidRDefault="00E6147D" w:rsidP="00F50467">
            <w:pPr>
              <w:outlineLvl w:val="0"/>
              <w:rPr>
                <w:rFonts w:cs="Calibri"/>
                <w:b/>
              </w:rPr>
            </w:pPr>
            <w:r w:rsidRPr="00802E6B">
              <w:rPr>
                <w:rFonts w:cs="Calibri"/>
              </w:rPr>
              <w:t xml:space="preserve">za </w:t>
            </w:r>
            <w:r w:rsidRPr="00E6147D">
              <w:rPr>
                <w:rFonts w:cs="Calibri"/>
              </w:rPr>
              <w:t xml:space="preserve">nadzór </w:t>
            </w:r>
            <w:r w:rsidR="00C16C46">
              <w:rPr>
                <w:rFonts w:cs="Calibri"/>
                <w:b/>
              </w:rPr>
              <w:t xml:space="preserve">w specjalności elektrycznej </w:t>
            </w:r>
          </w:p>
        </w:tc>
        <w:tc>
          <w:tcPr>
            <w:tcW w:w="1625" w:type="dxa"/>
            <w:tcBorders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</w:tcBorders>
            <w:shd w:val="clear" w:color="auto" w:fill="E5DFEC" w:themeFill="accent4" w:themeFillTint="33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  <w:tr w:rsidR="00C16C46" w:rsidTr="00F50467">
        <w:trPr>
          <w:trHeight w:val="1149"/>
        </w:trPr>
        <w:tc>
          <w:tcPr>
            <w:tcW w:w="6397" w:type="dxa"/>
            <w:gridSpan w:val="4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6C46" w:rsidRDefault="00C16C46" w:rsidP="00C16C46">
            <w:pPr>
              <w:spacing w:before="240"/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SUMA =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C16C46" w:rsidRDefault="00C16C46" w:rsidP="00F5046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</w:tbl>
    <w:p w:rsidR="00C16C46" w:rsidRDefault="00C16C46" w:rsidP="00C16C46">
      <w:pPr>
        <w:spacing w:after="0"/>
        <w:jc w:val="both"/>
        <w:outlineLvl w:val="0"/>
        <w:rPr>
          <w:b/>
        </w:rPr>
      </w:pPr>
    </w:p>
    <w:p w:rsidR="00C16C46" w:rsidRDefault="00C16C46" w:rsidP="00C16C46">
      <w:pPr>
        <w:spacing w:after="0"/>
        <w:jc w:val="both"/>
        <w:outlineLvl w:val="0"/>
        <w:rPr>
          <w:b/>
        </w:rPr>
      </w:pPr>
    </w:p>
    <w:p w:rsidR="00C16C46" w:rsidRDefault="00C16C46" w:rsidP="00C16C46">
      <w:pPr>
        <w:pStyle w:val="Akapitzlist"/>
        <w:numPr>
          <w:ilvl w:val="1"/>
          <w:numId w:val="31"/>
        </w:numPr>
        <w:spacing w:after="0"/>
        <w:ind w:left="1070"/>
        <w:jc w:val="both"/>
        <w:outlineLvl w:val="0"/>
        <w:rPr>
          <w:b/>
        </w:rPr>
      </w:pPr>
      <w:r>
        <w:rPr>
          <w:b/>
        </w:rPr>
        <w:t xml:space="preserve">Cena ofertowa za całkowity zakres przedmiotu zamówienia, wraz z opcją: </w:t>
      </w:r>
    </w:p>
    <w:p w:rsidR="00C16C46" w:rsidRPr="00184C49" w:rsidRDefault="00C16C46" w:rsidP="00C16C46">
      <w:pPr>
        <w:pStyle w:val="Akapitzlist"/>
        <w:spacing w:after="0"/>
        <w:ind w:left="1134"/>
        <w:jc w:val="both"/>
        <w:outlineLvl w:val="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2E6F" wp14:editId="3A64493E">
                <wp:simplePos x="0" y="0"/>
                <wp:positionH relativeFrom="column">
                  <wp:posOffset>662305</wp:posOffset>
                </wp:positionH>
                <wp:positionV relativeFrom="paragraph">
                  <wp:posOffset>167640</wp:posOffset>
                </wp:positionV>
                <wp:extent cx="5391150" cy="109537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1" o:spid="_x0000_s1026" style="position:absolute;margin-left:52.15pt;margin-top:13.2pt;width:424.5pt;height: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0VsgIAALAFAAAOAAAAZHJzL2Uyb0RvYy54bWysVM1OGzEQvlfqO1i+l90NCZQVGxSBqCrR&#10;EgEVZ+O1kxW2x7WdbMKdN+PBOvZulojmVDWHjT3/8/mbOb/YaEXWwvkGTEWLo5wSYTjUjVlU9NfD&#10;9ZevlPjATM0UGFHRrfD0Yvr503lrSzGCJahaOIJBjC9bW9FlCLbMMs+XQjN/BFYYVEpwmgW8ukVW&#10;O9ZidK2yUZ6fZC242jrgwnuUXnVKOk3xpRQ83ErpRSCqolhbSF+Xvk/xm03PWblwzC4b3pfB/qEK&#10;zRqDSYdQVywwsnLNX6F0wx14kOGIg85AyoaL1AN2U+QfurlfMitSLwiOtwNM/v+F5T/Xc0eaGt+O&#10;EsM0PtEcCwzw/PYayAuDZ/f2usC325IigtVaX6LPvZ27/ubxGDvfSKfjP/ZENgng7QCw2ATCUTg5&#10;PiuKCb4DR12Rn02OTycxavbubp0P3wRoEg8VdbAy9R0+Y0KXrW986Ox3djGlgetGKZSzUpn49aCa&#10;OsrSJXJJXCpH1gxZwDgXJoxTPLXSP6Du5Cc5/jo+oBhZ04nHOzHWmFgZI6WK95KgLibOIjodHukU&#10;tkp0Rd0JiSAjAqOUdwi0X9JJj4QyaB3dJDYwOBaHHFVIj4Lpe9voJhLtB8f8kGMHwi7j4JGyggmD&#10;s24MuEMB6uchc2e/677rObb/BPUWueWgGzpv+XWDb3rDfJgzh1OGPMDNEW7xIxW0FYX+RMkS3Msh&#10;ebRH8qOWkhantqL+94o5QYn6bnAszorxOI55uownpyO8uH3N077GrPQlICWQ+lhdOkb7oHZH6UA/&#10;4oKZxayoYoZj7ory4HaXy9BtE1xRXMxmyQxH27JwY+4tj8EjqpGuD5tH5mxP7IAz8RN2E87KD9Tu&#10;bKOngdkqgGwS799x7fHGtZDI2K+wuHf278nqfdFO/wAAAP//AwBQSwMEFAAGAAgAAAAhALnulwzg&#10;AAAACgEAAA8AAABkcnMvZG93bnJldi54bWxMj81OwzAQhO9IvIO1SNyonaaUJMSpWlC5lAttxdmJ&#10;3TjCP1HstIGnZ3uC4+x8mp0pV5M15KyG0HnHIZkxIMo1Xnau5XA8bB8yICEKJ4XxTnH4VgFW1e1N&#10;KQrpL+5DnfexJRjiQiE46Bj7gtLQaGVFmPleOfROfrAiohxaKgdxwXBr6JyxJbWic/hBi169aNV8&#10;7UfL4SerkzfD0vfdZtSvn6f1Ltlsnzi/v5vWz0CimuIfDNf6WB0q7FT70clADGq2SBHlMF8ugCCQ&#10;P6Z4qNHJsxxoVdL/E6pfAAAA//8DAFBLAQItABQABgAIAAAAIQC2gziS/gAAAOEBAAATAAAAAAAA&#10;AAAAAAAAAAAAAABbQ29udGVudF9UeXBlc10ueG1sUEsBAi0AFAAGAAgAAAAhADj9If/WAAAAlAEA&#10;AAsAAAAAAAAAAAAAAAAALwEAAF9yZWxzLy5yZWxzUEsBAi0AFAAGAAgAAAAhADHH/RWyAgAAsAUA&#10;AA4AAAAAAAAAAAAAAAAALgIAAGRycy9lMm9Eb2MueG1sUEsBAi0AFAAGAAgAAAAhALnulwzgAAAA&#10;CgEAAA8AAAAAAAAAAAAAAAAADAUAAGRycy9kb3ducmV2LnhtbFBLBQYAAAAABAAEAPMAAAAZBgAA&#10;AAA=&#10;" filled="f" strokecolor="#b2a1c7 [1943]" strokeweight="2pt"/>
            </w:pict>
          </mc:Fallback>
        </mc:AlternateContent>
      </w:r>
    </w:p>
    <w:p w:rsidR="00C16C46" w:rsidRPr="00C67448" w:rsidRDefault="00C16C46" w:rsidP="00C16C46">
      <w:pPr>
        <w:spacing w:before="240" w:after="0"/>
        <w:ind w:left="1134"/>
        <w:jc w:val="center"/>
        <w:outlineLvl w:val="0"/>
        <w:rPr>
          <w:b/>
          <w:sz w:val="28"/>
          <w:szCs w:val="28"/>
        </w:rPr>
      </w:pPr>
      <w:r w:rsidRPr="00184C49">
        <w:rPr>
          <w:b/>
          <w:sz w:val="32"/>
          <w:szCs w:val="32"/>
        </w:rPr>
        <w:t>Łącznie CENA</w:t>
      </w:r>
      <w:r>
        <w:rPr>
          <w:b/>
        </w:rPr>
        <w:t xml:space="preserve"> </w:t>
      </w:r>
      <w:r>
        <w:t>[suma cen z pkt 1) i 2)</w:t>
      </w:r>
      <w:r w:rsidRPr="00C67448">
        <w:t>]:</w:t>
      </w:r>
      <w:r w:rsidRPr="00C67448">
        <w:rPr>
          <w:b/>
        </w:rPr>
        <w:t xml:space="preserve"> </w:t>
      </w:r>
      <w:r w:rsidRPr="00184C49">
        <w:rPr>
          <w:b/>
          <w:sz w:val="32"/>
          <w:szCs w:val="32"/>
        </w:rPr>
        <w:t>...…….………….. zł</w:t>
      </w:r>
      <w:r w:rsidRPr="00184C49">
        <w:rPr>
          <w:b/>
          <w:sz w:val="28"/>
          <w:szCs w:val="28"/>
        </w:rPr>
        <w:t xml:space="preserve"> </w:t>
      </w:r>
      <w:r w:rsidRPr="00184C49">
        <w:rPr>
          <w:b/>
        </w:rPr>
        <w:t>brutto</w:t>
      </w:r>
    </w:p>
    <w:p w:rsidR="00C16C46" w:rsidRDefault="00C16C46" w:rsidP="00C16C46">
      <w:pPr>
        <w:widowControl w:val="0"/>
        <w:autoSpaceDE w:val="0"/>
        <w:spacing w:before="240" w:after="0"/>
        <w:ind w:left="1134"/>
        <w:jc w:val="center"/>
        <w:rPr>
          <w:b/>
        </w:rPr>
      </w:pPr>
      <w:r w:rsidRPr="00C67448">
        <w:t xml:space="preserve">w tym, stawka podatku VAT: </w:t>
      </w:r>
      <w:r w:rsidRPr="00184C49">
        <w:rPr>
          <w:b/>
          <w:sz w:val="32"/>
          <w:szCs w:val="32"/>
        </w:rPr>
        <w:t>………. %</w:t>
      </w:r>
    </w:p>
    <w:p w:rsidR="00C16C46" w:rsidRDefault="00C16C46" w:rsidP="00C16C46">
      <w:pPr>
        <w:widowControl w:val="0"/>
        <w:shd w:val="clear" w:color="auto" w:fill="FFFFFF" w:themeFill="background1"/>
        <w:autoSpaceDE w:val="0"/>
        <w:spacing w:after="0" w:line="288" w:lineRule="auto"/>
      </w:pPr>
    </w:p>
    <w:p w:rsidR="00C16C46" w:rsidRDefault="00C16C46" w:rsidP="00C16C46">
      <w:pPr>
        <w:widowControl w:val="0"/>
        <w:shd w:val="clear" w:color="auto" w:fill="FFFFFF" w:themeFill="background1"/>
        <w:autoSpaceDE w:val="0"/>
        <w:spacing w:after="0" w:line="288" w:lineRule="auto"/>
      </w:pPr>
    </w:p>
    <w:p w:rsidR="00C16C46" w:rsidRPr="00EB3C4B" w:rsidRDefault="00C16C46" w:rsidP="00C16C46">
      <w:pPr>
        <w:widowControl w:val="0"/>
        <w:shd w:val="clear" w:color="auto" w:fill="FFFFFF" w:themeFill="background1"/>
        <w:autoSpaceDE w:val="0"/>
        <w:spacing w:after="0" w:line="288" w:lineRule="auto"/>
      </w:pPr>
    </w:p>
    <w:p w:rsidR="00C16C46" w:rsidRPr="0091093B" w:rsidRDefault="00C16C46" w:rsidP="00C16C46">
      <w:pPr>
        <w:pStyle w:val="Akapitzlist"/>
        <w:widowControl w:val="0"/>
        <w:numPr>
          <w:ilvl w:val="0"/>
          <w:numId w:val="31"/>
        </w:numPr>
        <w:autoSpaceDE w:val="0"/>
        <w:spacing w:after="0"/>
        <w:ind w:left="426" w:right="51"/>
        <w:jc w:val="both"/>
      </w:pPr>
      <w:r w:rsidRPr="0091093B">
        <w:rPr>
          <w:b/>
        </w:rPr>
        <w:t xml:space="preserve">W celu uzyskania punktów w poza cenowych kryteriach oceny ofert, oświadczam, że </w:t>
      </w:r>
      <w:r w:rsidRPr="0091093B">
        <w:t xml:space="preserve">udzielamy gwarancji, na cały zakres przedmiotu zamówienia </w:t>
      </w:r>
      <w:r w:rsidRPr="0091093B">
        <w:rPr>
          <w:i/>
        </w:rPr>
        <w:t>(zaznaczyć właściwe)</w:t>
      </w:r>
      <w:r w:rsidRPr="0091093B">
        <w:t>:</w:t>
      </w:r>
    </w:p>
    <w:p w:rsidR="00C16C46" w:rsidRPr="008B2F8B" w:rsidRDefault="00C16C46" w:rsidP="00C16C46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E5698">
        <w:rPr>
          <w:rFonts w:asciiTheme="minorHAnsi" w:eastAsia="Arial Unicode MS" w:hAnsiTheme="minorHAnsi" w:cs="Arial"/>
          <w:b/>
          <w:sz w:val="18"/>
          <w:szCs w:val="18"/>
        </w:rPr>
      </w:r>
      <w:r w:rsidR="00EE569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:rsidR="00C16C46" w:rsidRPr="008B2F8B" w:rsidRDefault="00C16C46" w:rsidP="00C16C46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E5698">
        <w:rPr>
          <w:rFonts w:asciiTheme="minorHAnsi" w:eastAsia="Arial Unicode MS" w:hAnsiTheme="minorHAnsi" w:cs="Arial"/>
          <w:b/>
          <w:sz w:val="18"/>
          <w:szCs w:val="18"/>
        </w:rPr>
      </w:r>
      <w:r w:rsidR="00EE569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C16C46" w:rsidRPr="008B2F8B" w:rsidRDefault="00C16C46" w:rsidP="00C16C46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E5698">
        <w:rPr>
          <w:rFonts w:asciiTheme="minorHAnsi" w:eastAsia="Arial Unicode MS" w:hAnsiTheme="minorHAnsi" w:cs="Arial"/>
          <w:b/>
          <w:sz w:val="18"/>
          <w:szCs w:val="18"/>
        </w:rPr>
      </w:r>
      <w:r w:rsidR="00EE569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C16C46" w:rsidRPr="008B2F8B" w:rsidRDefault="00C16C46" w:rsidP="00C16C46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C16C46" w:rsidRDefault="00C16C46" w:rsidP="00C16C46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</w:t>
      </w:r>
      <w:r>
        <w:rPr>
          <w:b/>
          <w:sz w:val="18"/>
          <w:szCs w:val="18"/>
        </w:rPr>
        <w:t>ęcy</w:t>
      </w:r>
      <w:r w:rsidRPr="008B2F8B">
        <w:rPr>
          <w:sz w:val="18"/>
          <w:szCs w:val="18"/>
        </w:rPr>
        <w:t>.</w:t>
      </w:r>
    </w:p>
    <w:p w:rsidR="00E6414E" w:rsidRPr="008B2F8B" w:rsidRDefault="00E6414E" w:rsidP="00E6147D">
      <w:pPr>
        <w:widowControl w:val="0"/>
        <w:spacing w:after="0"/>
        <w:jc w:val="both"/>
        <w:rPr>
          <w:sz w:val="18"/>
          <w:szCs w:val="18"/>
        </w:rPr>
      </w:pPr>
    </w:p>
    <w:p w:rsidR="00125292" w:rsidRPr="00FF3072" w:rsidRDefault="00125292" w:rsidP="00125292">
      <w:pPr>
        <w:pStyle w:val="Akapitzlist"/>
        <w:widowControl w:val="0"/>
        <w:numPr>
          <w:ilvl w:val="1"/>
          <w:numId w:val="16"/>
        </w:numPr>
        <w:autoSpaceDE w:val="0"/>
        <w:spacing w:before="240" w:line="288" w:lineRule="auto"/>
        <w:ind w:left="426" w:right="51"/>
        <w:jc w:val="both"/>
      </w:pPr>
      <w:r w:rsidRPr="00125292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1A35C0" w:rsidRDefault="00125292" w:rsidP="00E6147D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1A35C0" w:rsidRDefault="001A35C0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E6414E" w:rsidRDefault="00E6414E" w:rsidP="00E6147D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</w:p>
    <w:p w:rsidR="00125292" w:rsidRPr="00A577A5" w:rsidRDefault="00125292" w:rsidP="009B06BA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125292" w:rsidRPr="00A577A5" w:rsidRDefault="00125292" w:rsidP="00125292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933EDC" w:rsidRDefault="00933EDC" w:rsidP="00DB02A4">
      <w:pPr>
        <w:widowControl w:val="0"/>
        <w:spacing w:after="0"/>
        <w:rPr>
          <w:rFonts w:cs="Times New Roman"/>
        </w:rPr>
      </w:pPr>
    </w:p>
    <w:p w:rsidR="00E6414E" w:rsidRPr="008B2F8B" w:rsidRDefault="00E6414E" w:rsidP="00DB02A4">
      <w:pPr>
        <w:widowControl w:val="0"/>
        <w:spacing w:after="0"/>
        <w:rPr>
          <w:rFonts w:cs="Times New Roman"/>
        </w:rPr>
      </w:pPr>
    </w:p>
    <w:p w:rsidR="009B06BA" w:rsidRDefault="006A5935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9B06BA" w:rsidRPr="009B06BA" w:rsidRDefault="00712F38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FF3072">
        <w:t>Pod groźbą odpowiedzialności karnej oświadczamy, iż</w:t>
      </w:r>
      <w:r w:rsidRPr="009B06B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9B06BA" w:rsidRPr="009B06BA" w:rsidRDefault="00712F38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Calibr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eastAsia="Calibri"/>
          <w:lang w:eastAsia="en-GB"/>
        </w:rPr>
        <w:footnoteReference w:id="1"/>
      </w:r>
      <w:r w:rsidRPr="009B06BA">
        <w:rPr>
          <w:rFonts w:eastAsia="Calibr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9B06BA">
        <w:rPr>
          <w:rFonts w:eastAsia="Calibri"/>
          <w:lang w:eastAsia="en-GB"/>
        </w:rPr>
        <w:t>nego w niniejszym postępowaniu.</w:t>
      </w:r>
    </w:p>
    <w:p w:rsidR="009B06BA" w:rsidRPr="009B06BA" w:rsidRDefault="009B06BA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Times New Roman"/>
          <w:b/>
        </w:rPr>
        <w:t>Pełnomocnik w przypadku składania oferty wspólnej: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......................................................</w:t>
      </w:r>
      <w:r>
        <w:rPr>
          <w:rFonts w:eastAsia="Times New Roman" w:cs="Times New Roman"/>
        </w:rPr>
        <w:t>.</w:t>
      </w:r>
      <w:r w:rsidRPr="008B2F8B">
        <w:rPr>
          <w:rFonts w:eastAsia="Times New Roman" w:cs="Times New Roman"/>
        </w:rPr>
        <w:t>.......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1A35C0" w:rsidRDefault="009B06BA" w:rsidP="009B06BA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Pr="008B2F8B">
        <w:rPr>
          <w:rStyle w:val="Odwoanieprzypisudolnego"/>
          <w:rFonts w:eastAsia="Times New Roman" w:cs="Times New Roman"/>
        </w:rPr>
        <w:footnoteReference w:id="2"/>
      </w:r>
      <w:r w:rsidRPr="008B2F8B">
        <w:rPr>
          <w:rFonts w:eastAsia="Times New Roman" w:cs="Times New Roman"/>
        </w:rPr>
        <w:t>:</w:t>
      </w:r>
      <w:r w:rsidRPr="008B2F8B">
        <w:rPr>
          <w:rFonts w:cs="Times New Roman"/>
        </w:rPr>
        <w:t xml:space="preserve"> </w:t>
      </w:r>
      <w:r w:rsidRPr="008B2F8B">
        <w:rPr>
          <w:rFonts w:eastAsia="Times New Roman" w:cs="Times New Roman"/>
        </w:rPr>
        <w:t>do reprezentowania w postępowaniu</w:t>
      </w:r>
      <w:r w:rsidRPr="008B2F8B">
        <w:rPr>
          <w:rFonts w:cs="Times New Roman"/>
        </w:rPr>
        <w:t xml:space="preserve"> / </w:t>
      </w:r>
      <w:r w:rsidRPr="008B2F8B">
        <w:rPr>
          <w:rFonts w:eastAsia="Times New Roman" w:cs="Times New Roman"/>
        </w:rPr>
        <w:t>do reprezentowania w postępowaniu i zawarcia umowy</w:t>
      </w:r>
      <w:r w:rsidRPr="008B2F8B">
        <w:rPr>
          <w:rFonts w:cs="Times New Roman"/>
        </w:rPr>
        <w:t>.</w:t>
      </w:r>
    </w:p>
    <w:p w:rsidR="001A35C0" w:rsidRDefault="001A35C0">
      <w:pPr>
        <w:rPr>
          <w:rFonts w:cs="Times New Roman"/>
        </w:rPr>
      </w:pPr>
      <w:r>
        <w:rPr>
          <w:rFonts w:cs="Times New Roman"/>
        </w:rPr>
        <w:br w:type="page"/>
      </w:r>
    </w:p>
    <w:p w:rsidR="00712F38" w:rsidRPr="00EB3C4B" w:rsidRDefault="00712F38" w:rsidP="004B2146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lastRenderedPageBreak/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</w:t>
      </w:r>
      <w:r w:rsidR="009B06BA">
        <w:rPr>
          <w:rFonts w:asciiTheme="minorHAnsi" w:hAnsiTheme="minorHAnsi"/>
          <w:bCs/>
          <w:color w:val="FF0000"/>
        </w:rPr>
        <w:t>ców wspólnie ubiegających się o </w:t>
      </w:r>
      <w:r w:rsidRPr="00EB3C4B">
        <w:rPr>
          <w:rFonts w:asciiTheme="minorHAnsi" w:hAnsiTheme="minorHAnsi"/>
          <w:bCs/>
          <w:color w:val="FF0000"/>
        </w:rPr>
        <w:t>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698">
        <w:rPr>
          <w:rFonts w:asciiTheme="minorHAnsi" w:eastAsia="Arial Unicode MS" w:hAnsiTheme="minorHAnsi" w:cs="Arial"/>
          <w:b/>
        </w:rPr>
      </w:r>
      <w:r w:rsidR="00EE56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698">
        <w:rPr>
          <w:rFonts w:asciiTheme="minorHAnsi" w:eastAsia="Arial Unicode MS" w:hAnsiTheme="minorHAnsi" w:cs="Arial"/>
          <w:b/>
        </w:rPr>
      </w:r>
      <w:r w:rsidR="00EE56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698">
        <w:rPr>
          <w:rFonts w:asciiTheme="minorHAnsi" w:eastAsia="Arial Unicode MS" w:hAnsiTheme="minorHAnsi" w:cs="Arial"/>
          <w:b/>
        </w:rPr>
      </w:r>
      <w:r w:rsidR="00EE56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698">
        <w:rPr>
          <w:rFonts w:asciiTheme="minorHAnsi" w:eastAsia="Arial Unicode MS" w:hAnsiTheme="minorHAnsi" w:cs="Arial"/>
          <w:b/>
        </w:rPr>
      </w:r>
      <w:r w:rsidR="00EE56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698">
        <w:rPr>
          <w:rFonts w:asciiTheme="minorHAnsi" w:eastAsia="Arial Unicode MS" w:hAnsiTheme="minorHAnsi" w:cs="Arial"/>
          <w:b/>
        </w:rPr>
      </w:r>
      <w:r w:rsidR="00EE56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9B06B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698">
        <w:rPr>
          <w:rFonts w:asciiTheme="minorHAnsi" w:eastAsia="Arial Unicode MS" w:hAnsiTheme="minorHAnsi" w:cs="Arial"/>
          <w:b/>
        </w:rPr>
      </w:r>
      <w:r w:rsidR="00EE56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Default="00712F38" w:rsidP="00361765">
      <w:pPr>
        <w:widowControl w:val="0"/>
        <w:autoSpaceDE w:val="0"/>
        <w:spacing w:after="0" w:line="288" w:lineRule="auto"/>
        <w:ind w:left="567" w:hanging="141"/>
        <w:jc w:val="both"/>
        <w:rPr>
          <w:bCs/>
        </w:rPr>
      </w:pPr>
      <w:r w:rsidRPr="00EB3C4B">
        <w:rPr>
          <w:bCs/>
        </w:rPr>
        <w:t xml:space="preserve">*w rozumieniu </w:t>
      </w:r>
      <w:r w:rsidR="00361765">
        <w:rPr>
          <w:bCs/>
        </w:rPr>
        <w:t>u</w:t>
      </w:r>
      <w:r w:rsidRPr="00EB3C4B">
        <w:rPr>
          <w:bCs/>
        </w:rPr>
        <w:t>stawy z dnia 6 marca 2018 r. Prawo Przedsiębiorców</w:t>
      </w:r>
      <w:r w:rsidR="00361765">
        <w:rPr>
          <w:bCs/>
        </w:rPr>
        <w:t xml:space="preserve"> </w:t>
      </w:r>
      <w:r w:rsidR="00361765" w:rsidRPr="00361765">
        <w:rPr>
          <w:bCs/>
        </w:rPr>
        <w:t>(</w:t>
      </w:r>
      <w:r w:rsidR="00361765">
        <w:rPr>
          <w:bCs/>
        </w:rPr>
        <w:t>tj. Dz.U. z 2024 r. poz. </w:t>
      </w:r>
      <w:r w:rsidR="00361765" w:rsidRPr="00361765">
        <w:rPr>
          <w:bCs/>
        </w:rPr>
        <w:t>236)</w:t>
      </w:r>
    </w:p>
    <w:p w:rsidR="009B06BA" w:rsidRPr="00EB3C4B" w:rsidRDefault="009B06B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:rsidR="00712F38" w:rsidRPr="00EB3C4B" w:rsidRDefault="00712F38" w:rsidP="004B2146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E6414E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</w:t>
      </w:r>
      <w:r w:rsidR="00933EDC">
        <w:rPr>
          <w:rFonts w:eastAsia="Calibri"/>
          <w:sz w:val="18"/>
          <w:szCs w:val="18"/>
          <w:lang w:eastAsia="en-GB"/>
        </w:rPr>
        <w:t>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E6414E" w:rsidRPr="000D213E" w:rsidRDefault="00E6414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</w:p>
    <w:p w:rsidR="00712F38" w:rsidRPr="006B2EC1" w:rsidRDefault="00712F38" w:rsidP="004B2146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E5698">
        <w:rPr>
          <w:rFonts w:cs="Arial"/>
          <w:b/>
          <w:bCs/>
        </w:rPr>
      </w:r>
      <w:r w:rsidR="00EE569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E5698">
        <w:rPr>
          <w:rFonts w:cs="Arial"/>
          <w:b/>
          <w:bCs/>
        </w:rPr>
      </w:r>
      <w:r w:rsidR="00EE569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A35C0" w:rsidRDefault="001A35C0" w:rsidP="00712F38">
      <w:pPr>
        <w:widowControl w:val="0"/>
        <w:autoSpaceDE w:val="0"/>
        <w:spacing w:after="0" w:line="288" w:lineRule="auto"/>
        <w:jc w:val="both"/>
      </w:pPr>
    </w:p>
    <w:p w:rsidR="00AA34AB" w:rsidRDefault="00AA34AB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4B2146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lastRenderedPageBreak/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4B2146" w:rsidRDefault="00712F38" w:rsidP="004B2146">
      <w:pPr>
        <w:pStyle w:val="Akapitzlist"/>
        <w:numPr>
          <w:ilvl w:val="0"/>
          <w:numId w:val="13"/>
        </w:numPr>
        <w:spacing w:after="0" w:line="288" w:lineRule="auto"/>
        <w:ind w:left="426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Informacje dodatkowe: </w:t>
      </w:r>
    </w:p>
    <w:p w:rsidR="00712F38" w:rsidRPr="004B2146" w:rsidRDefault="00712F38" w:rsidP="004B2146">
      <w:pPr>
        <w:spacing w:after="0" w:line="288" w:lineRule="auto"/>
        <w:ind w:left="360"/>
        <w:rPr>
          <w:rFonts w:eastAsia="Calibri"/>
          <w:lang w:eastAsia="en-GB"/>
        </w:rPr>
      </w:pPr>
      <w:r w:rsidRPr="004B2146">
        <w:rPr>
          <w:rFonts w:eastAsia="Calibri"/>
          <w:lang w:eastAsia="en-GB"/>
        </w:rPr>
        <w:t>………………………………………………………………..………………</w:t>
      </w:r>
      <w:r w:rsidR="004B2146">
        <w:rPr>
          <w:rFonts w:eastAsia="Calibri"/>
          <w:lang w:eastAsia="en-GB"/>
        </w:rPr>
        <w:t>…………………………………….</w:t>
      </w:r>
      <w:r w:rsidRPr="004B2146">
        <w:rPr>
          <w:rFonts w:eastAsia="Calibri"/>
          <w:lang w:eastAsia="en-GB"/>
        </w:rPr>
        <w:t>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98" w:rsidRDefault="00EE5698" w:rsidP="002B2DEB">
      <w:pPr>
        <w:spacing w:after="0" w:line="240" w:lineRule="auto"/>
      </w:pPr>
      <w:r>
        <w:separator/>
      </w:r>
    </w:p>
  </w:endnote>
  <w:endnote w:type="continuationSeparator" w:id="0">
    <w:p w:rsidR="00EE5698" w:rsidRDefault="00EE569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9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98" w:rsidRDefault="00EE5698" w:rsidP="002B2DEB">
      <w:pPr>
        <w:spacing w:after="0" w:line="240" w:lineRule="auto"/>
      </w:pPr>
      <w:r>
        <w:separator/>
      </w:r>
    </w:p>
  </w:footnote>
  <w:footnote w:type="continuationSeparator" w:id="0">
    <w:p w:rsidR="00EE5698" w:rsidRDefault="00EE5698" w:rsidP="002B2DEB">
      <w:pPr>
        <w:spacing w:after="0" w:line="240" w:lineRule="auto"/>
      </w:pPr>
      <w:r>
        <w:continuationSeparator/>
      </w:r>
    </w:p>
  </w:footnote>
  <w:footnote w:id="1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9B06BA" w:rsidRPr="004076C9" w:rsidRDefault="009B06BA" w:rsidP="009B06BA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D4071" w:rsidRDefault="008960DA" w:rsidP="008B2F8B">
    <w:pPr>
      <w:spacing w:line="312" w:lineRule="auto"/>
      <w:jc w:val="both"/>
      <w:rPr>
        <w:rFonts w:cs="Times New Roman"/>
        <w:b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C16C46">
      <w:rPr>
        <w:rFonts w:cs="Times New Roman"/>
        <w:b/>
      </w:rPr>
      <w:t>1</w:t>
    </w:r>
    <w:r w:rsidR="005C4892">
      <w:rPr>
        <w:rFonts w:cs="Times New Roman"/>
        <w:b/>
      </w:rPr>
      <w:t>9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8D4071">
      <w:rPr>
        <w:rFonts w:eastAsia="Times New Roman" w:cs="Times New Roman"/>
        <w:b/>
      </w:rPr>
      <w:t>4</w:t>
    </w:r>
  </w:p>
  <w:p w:rsidR="008960DA" w:rsidRPr="008B2F8B" w:rsidRDefault="008960DA" w:rsidP="008D407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8D4071" w:rsidRPr="008D4071">
      <w:rPr>
        <w:rFonts w:asciiTheme="minorHAnsi" w:hAnsiTheme="minorHAnsi"/>
        <w:b/>
        <w:i w:val="0"/>
        <w:sz w:val="22"/>
        <w:szCs w:val="22"/>
      </w:rPr>
      <w:t xml:space="preserve">Rewitalizacja </w:t>
    </w:r>
    <w:r w:rsidR="008D4071">
      <w:rPr>
        <w:rFonts w:asciiTheme="minorHAnsi" w:hAnsiTheme="minorHAnsi"/>
        <w:b/>
        <w:i w:val="0"/>
        <w:sz w:val="22"/>
        <w:szCs w:val="22"/>
      </w:rPr>
      <w:t>Parku Miejskiego w Trzebiatowie</w:t>
    </w:r>
    <w:r w:rsidR="008D4071">
      <w:rPr>
        <w:rFonts w:asciiTheme="minorHAnsi" w:hAnsiTheme="minorHAnsi"/>
        <w:b/>
        <w:i w:val="0"/>
        <w:sz w:val="22"/>
        <w:szCs w:val="22"/>
      </w:rPr>
      <w:br/>
    </w:r>
    <w:r w:rsidR="008D4071" w:rsidRPr="008D4071">
      <w:rPr>
        <w:rFonts w:asciiTheme="minorHAnsi" w:hAnsiTheme="minorHAnsi"/>
        <w:b/>
        <w:i w:val="0"/>
        <w:sz w:val="22"/>
        <w:szCs w:val="22"/>
      </w:rPr>
      <w:t xml:space="preserve"> – wykonanie kompleksowej dokumentacji technicznej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EE5698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2C1D"/>
    <w:multiLevelType w:val="hybridMultilevel"/>
    <w:tmpl w:val="29224BEE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B908DC"/>
    <w:multiLevelType w:val="hybridMultilevel"/>
    <w:tmpl w:val="BB08DC1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86F86"/>
    <w:multiLevelType w:val="hybridMultilevel"/>
    <w:tmpl w:val="83C0F246"/>
    <w:lvl w:ilvl="0" w:tplc="B734D4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DCD"/>
    <w:multiLevelType w:val="hybridMultilevel"/>
    <w:tmpl w:val="1900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4D04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96414"/>
    <w:multiLevelType w:val="hybridMultilevel"/>
    <w:tmpl w:val="D57EC5F2"/>
    <w:lvl w:ilvl="0" w:tplc="17DA64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E7652"/>
    <w:multiLevelType w:val="hybridMultilevel"/>
    <w:tmpl w:val="77767B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031018"/>
    <w:multiLevelType w:val="hybridMultilevel"/>
    <w:tmpl w:val="7F8A4424"/>
    <w:lvl w:ilvl="0" w:tplc="C8E44F2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142BE"/>
    <w:multiLevelType w:val="hybridMultilevel"/>
    <w:tmpl w:val="E88CD2C0"/>
    <w:lvl w:ilvl="0" w:tplc="BDE48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628137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83418"/>
    <w:multiLevelType w:val="hybridMultilevel"/>
    <w:tmpl w:val="45285CE4"/>
    <w:lvl w:ilvl="0" w:tplc="A9B0549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76AA2"/>
    <w:multiLevelType w:val="hybridMultilevel"/>
    <w:tmpl w:val="CFBCF1A6"/>
    <w:lvl w:ilvl="0" w:tplc="12DA712E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6109B"/>
    <w:multiLevelType w:val="hybridMultilevel"/>
    <w:tmpl w:val="A920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C5130"/>
    <w:multiLevelType w:val="hybridMultilevel"/>
    <w:tmpl w:val="5FBE8D3E"/>
    <w:lvl w:ilvl="0" w:tplc="C8F0307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3BB0"/>
    <w:multiLevelType w:val="hybridMultilevel"/>
    <w:tmpl w:val="11EC12A2"/>
    <w:lvl w:ilvl="0" w:tplc="F7587C44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60B62"/>
    <w:multiLevelType w:val="hybridMultilevel"/>
    <w:tmpl w:val="AA2840C6"/>
    <w:lvl w:ilvl="0" w:tplc="14BE0D1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C0B5770"/>
    <w:multiLevelType w:val="hybridMultilevel"/>
    <w:tmpl w:val="59FC9DB6"/>
    <w:lvl w:ilvl="0" w:tplc="BA8AF9B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C36C1"/>
    <w:multiLevelType w:val="hybridMultilevel"/>
    <w:tmpl w:val="A582DF1A"/>
    <w:lvl w:ilvl="0" w:tplc="A53EAF2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16C61"/>
    <w:multiLevelType w:val="hybridMultilevel"/>
    <w:tmpl w:val="F7C85158"/>
    <w:lvl w:ilvl="0" w:tplc="6E447FF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8619F"/>
    <w:multiLevelType w:val="hybridMultilevel"/>
    <w:tmpl w:val="98BE5116"/>
    <w:lvl w:ilvl="0" w:tplc="BDBA26E0">
      <w:start w:val="2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12E4C"/>
    <w:multiLevelType w:val="hybridMultilevel"/>
    <w:tmpl w:val="9D8A6288"/>
    <w:lvl w:ilvl="0" w:tplc="C8D4FAAA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06845"/>
    <w:multiLevelType w:val="hybridMultilevel"/>
    <w:tmpl w:val="C0287196"/>
    <w:lvl w:ilvl="0" w:tplc="3812570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3747C"/>
    <w:multiLevelType w:val="hybridMultilevel"/>
    <w:tmpl w:val="B3E4C60A"/>
    <w:lvl w:ilvl="0" w:tplc="C6541480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24"/>
  </w:num>
  <w:num w:numId="9">
    <w:abstractNumId w:val="11"/>
  </w:num>
  <w:num w:numId="10">
    <w:abstractNumId w:val="31"/>
  </w:num>
  <w:num w:numId="11">
    <w:abstractNumId w:val="22"/>
  </w:num>
  <w:num w:numId="12">
    <w:abstractNumId w:val="15"/>
  </w:num>
  <w:num w:numId="13">
    <w:abstractNumId w:val="6"/>
  </w:num>
  <w:num w:numId="14">
    <w:abstractNumId w:val="18"/>
  </w:num>
  <w:num w:numId="15">
    <w:abstractNumId w:val="12"/>
  </w:num>
  <w:num w:numId="16">
    <w:abstractNumId w:val="7"/>
  </w:num>
  <w:num w:numId="17">
    <w:abstractNumId w:val="20"/>
  </w:num>
  <w:num w:numId="18">
    <w:abstractNumId w:val="25"/>
  </w:num>
  <w:num w:numId="19">
    <w:abstractNumId w:val="13"/>
  </w:num>
  <w:num w:numId="20">
    <w:abstractNumId w:val="17"/>
  </w:num>
  <w:num w:numId="21">
    <w:abstractNumId w:val="21"/>
  </w:num>
  <w:num w:numId="22">
    <w:abstractNumId w:val="16"/>
  </w:num>
  <w:num w:numId="23">
    <w:abstractNumId w:val="30"/>
  </w:num>
  <w:num w:numId="24">
    <w:abstractNumId w:val="26"/>
  </w:num>
  <w:num w:numId="25">
    <w:abstractNumId w:val="19"/>
  </w:num>
  <w:num w:numId="26">
    <w:abstractNumId w:val="28"/>
  </w:num>
  <w:num w:numId="27">
    <w:abstractNumId w:val="23"/>
  </w:num>
  <w:num w:numId="28">
    <w:abstractNumId w:val="8"/>
  </w:num>
  <w:num w:numId="29">
    <w:abstractNumId w:val="27"/>
  </w:num>
  <w:num w:numId="30">
    <w:abstractNumId w:val="29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A0856"/>
    <w:rsid w:val="000B0262"/>
    <w:rsid w:val="000B1BB7"/>
    <w:rsid w:val="000B796B"/>
    <w:rsid w:val="000C2DA1"/>
    <w:rsid w:val="000D213E"/>
    <w:rsid w:val="000D387C"/>
    <w:rsid w:val="000D564F"/>
    <w:rsid w:val="000E3826"/>
    <w:rsid w:val="000E5F74"/>
    <w:rsid w:val="000F37D5"/>
    <w:rsid w:val="000F384A"/>
    <w:rsid w:val="0010723D"/>
    <w:rsid w:val="00111456"/>
    <w:rsid w:val="00125292"/>
    <w:rsid w:val="00127291"/>
    <w:rsid w:val="00127B8A"/>
    <w:rsid w:val="001322AA"/>
    <w:rsid w:val="001377C2"/>
    <w:rsid w:val="00141CE8"/>
    <w:rsid w:val="00150869"/>
    <w:rsid w:val="00171893"/>
    <w:rsid w:val="001772AA"/>
    <w:rsid w:val="001776AA"/>
    <w:rsid w:val="00190D9C"/>
    <w:rsid w:val="00191FC4"/>
    <w:rsid w:val="001923DD"/>
    <w:rsid w:val="00194170"/>
    <w:rsid w:val="001A35C0"/>
    <w:rsid w:val="001B2D5D"/>
    <w:rsid w:val="001B4D2F"/>
    <w:rsid w:val="001C6174"/>
    <w:rsid w:val="001C74BD"/>
    <w:rsid w:val="001D5468"/>
    <w:rsid w:val="001D54C1"/>
    <w:rsid w:val="001D5677"/>
    <w:rsid w:val="001E331C"/>
    <w:rsid w:val="001E5C3D"/>
    <w:rsid w:val="001E6743"/>
    <w:rsid w:val="00204A0F"/>
    <w:rsid w:val="00234F77"/>
    <w:rsid w:val="00245E3B"/>
    <w:rsid w:val="00250594"/>
    <w:rsid w:val="00253E76"/>
    <w:rsid w:val="0026460A"/>
    <w:rsid w:val="0027029B"/>
    <w:rsid w:val="00273A22"/>
    <w:rsid w:val="00276A35"/>
    <w:rsid w:val="00277BFD"/>
    <w:rsid w:val="0028330A"/>
    <w:rsid w:val="00294532"/>
    <w:rsid w:val="002B1B1C"/>
    <w:rsid w:val="002B2DEB"/>
    <w:rsid w:val="002B3753"/>
    <w:rsid w:val="002C61C4"/>
    <w:rsid w:val="002D1C11"/>
    <w:rsid w:val="002E2EE8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176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146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7605"/>
    <w:rsid w:val="00566504"/>
    <w:rsid w:val="005A7A4A"/>
    <w:rsid w:val="005B7228"/>
    <w:rsid w:val="005C4892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37E8C"/>
    <w:rsid w:val="007701C9"/>
    <w:rsid w:val="00783CC7"/>
    <w:rsid w:val="0078422D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D4071"/>
    <w:rsid w:val="008D784D"/>
    <w:rsid w:val="008E321C"/>
    <w:rsid w:val="0090252E"/>
    <w:rsid w:val="009058DC"/>
    <w:rsid w:val="00906B0E"/>
    <w:rsid w:val="0091093B"/>
    <w:rsid w:val="009268AF"/>
    <w:rsid w:val="00933EDC"/>
    <w:rsid w:val="00944F09"/>
    <w:rsid w:val="00961E6E"/>
    <w:rsid w:val="009667B8"/>
    <w:rsid w:val="00984053"/>
    <w:rsid w:val="00995CAD"/>
    <w:rsid w:val="009A04A8"/>
    <w:rsid w:val="009B06BA"/>
    <w:rsid w:val="009B0C70"/>
    <w:rsid w:val="009D220D"/>
    <w:rsid w:val="009D562A"/>
    <w:rsid w:val="009F02B7"/>
    <w:rsid w:val="009F6845"/>
    <w:rsid w:val="00A11AB4"/>
    <w:rsid w:val="00A20B5D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5FBD"/>
    <w:rsid w:val="00A87434"/>
    <w:rsid w:val="00AA34AB"/>
    <w:rsid w:val="00AA7F8D"/>
    <w:rsid w:val="00AB59BC"/>
    <w:rsid w:val="00AB6807"/>
    <w:rsid w:val="00AC6232"/>
    <w:rsid w:val="00AD45C1"/>
    <w:rsid w:val="00AD799B"/>
    <w:rsid w:val="00AF0FA1"/>
    <w:rsid w:val="00AF19D8"/>
    <w:rsid w:val="00B021BC"/>
    <w:rsid w:val="00B0715E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16C46"/>
    <w:rsid w:val="00C34A83"/>
    <w:rsid w:val="00C41DF2"/>
    <w:rsid w:val="00C47986"/>
    <w:rsid w:val="00C47EEF"/>
    <w:rsid w:val="00C62149"/>
    <w:rsid w:val="00C66AB7"/>
    <w:rsid w:val="00C715AA"/>
    <w:rsid w:val="00C728AA"/>
    <w:rsid w:val="00C826A7"/>
    <w:rsid w:val="00C93DF2"/>
    <w:rsid w:val="00C962F0"/>
    <w:rsid w:val="00CA7142"/>
    <w:rsid w:val="00CB4A94"/>
    <w:rsid w:val="00CE2D78"/>
    <w:rsid w:val="00CE7D61"/>
    <w:rsid w:val="00CF13E1"/>
    <w:rsid w:val="00CF573C"/>
    <w:rsid w:val="00CF72EF"/>
    <w:rsid w:val="00D11606"/>
    <w:rsid w:val="00D17AFD"/>
    <w:rsid w:val="00D32ADB"/>
    <w:rsid w:val="00D3353E"/>
    <w:rsid w:val="00D43E81"/>
    <w:rsid w:val="00D52F2B"/>
    <w:rsid w:val="00D642C7"/>
    <w:rsid w:val="00D76DB5"/>
    <w:rsid w:val="00D77E05"/>
    <w:rsid w:val="00D83834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147D"/>
    <w:rsid w:val="00E620B4"/>
    <w:rsid w:val="00E6414E"/>
    <w:rsid w:val="00E6566C"/>
    <w:rsid w:val="00E7087E"/>
    <w:rsid w:val="00E813AD"/>
    <w:rsid w:val="00E8572B"/>
    <w:rsid w:val="00E905CD"/>
    <w:rsid w:val="00E93B76"/>
    <w:rsid w:val="00EA1036"/>
    <w:rsid w:val="00EA1AFB"/>
    <w:rsid w:val="00EA69F7"/>
    <w:rsid w:val="00EC4FCB"/>
    <w:rsid w:val="00ED0FA6"/>
    <w:rsid w:val="00EE120A"/>
    <w:rsid w:val="00EE5698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E5A0-3701-47F1-9B58-A4F9C8BE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109</cp:revision>
  <cp:lastPrinted>2021-12-08T07:40:00Z</cp:lastPrinted>
  <dcterms:created xsi:type="dcterms:W3CDTF">2021-01-14T12:10:00Z</dcterms:created>
  <dcterms:modified xsi:type="dcterms:W3CDTF">2024-07-04T11:56:00Z</dcterms:modified>
</cp:coreProperties>
</file>