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B2" w:rsidRPr="009D2DB2" w:rsidRDefault="009D2DB2">
      <w:pPr>
        <w:rPr>
          <w:b/>
          <w:sz w:val="24"/>
          <w:szCs w:val="24"/>
        </w:rPr>
      </w:pPr>
      <w:r w:rsidRPr="009D2DB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KWOTA NA SFINANSOWANIE ZAMÓWIENIA</w:t>
      </w:r>
      <w:r w:rsidRPr="009D2DB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95/PN/ZP/D/2023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378"/>
        <w:gridCol w:w="1843"/>
        <w:gridCol w:w="2324"/>
      </w:tblGrid>
      <w:tr w:rsidR="009D2DB2" w:rsidRPr="009D2DB2" w:rsidTr="00F32463">
        <w:trPr>
          <w:trHeight w:val="218"/>
        </w:trPr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2D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>Razem z  opcją brutto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 xml:space="preserve">Pakiet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183 298,68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219 958,42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730 578,96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876 694,75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183 064,44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219 677,33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4 752,00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5 702,40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7 452,00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8 942,40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5 875,20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7 050,24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15 552,00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18 662,40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63 046,08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75 655,30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1 188,00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 1 425,60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3 078,00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3 693,60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2 170,80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2 604,96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75 580,56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90 696,67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1 549,80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 1 859,76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810,00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   972,00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2 533,80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3 040,56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22 191,60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26 629,92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1 620,00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 1 944,00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4 536,00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5 443,20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15 552,00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18 662,40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10 260,00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12 312,00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2 808,00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3 369,60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36 720,00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44 064,00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7 585,92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  9 103,10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563,76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    676,51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3 888,00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4 665,60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21 600,00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25 920,00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79 798,35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95 758,02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12 009,60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14 411,52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34 358,48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41 230,18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4 147,20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4 976,64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2 639,52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 3 167,42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1 266,90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 1 520,28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15 206,40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18 247,68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6 480,00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7 776,00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4 160,16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 4 992,19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11 016,00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13 219,20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11 476,08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13 771,30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12 482,04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14 978,45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22 094,64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26 513,57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21 709,73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26 051,68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10 859,72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13 031,66 zł </w:t>
            </w:r>
          </w:p>
        </w:tc>
      </w:tr>
      <w:tr w:rsidR="009D2DB2" w:rsidRPr="009D2DB2" w:rsidTr="00F32463">
        <w:trPr>
          <w:trHeight w:val="3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Tahoma"/>
                <w:b/>
                <w:bCs/>
                <w:color w:val="000000"/>
                <w:lang w:eastAsia="pl-PL"/>
              </w:rPr>
              <w:t>Pakiet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color w:val="000000"/>
                <w:lang w:eastAsia="pl-PL"/>
              </w:rPr>
              <w:t>6 057,50 zł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  7 269,00 zł </w:t>
            </w:r>
          </w:p>
        </w:tc>
      </w:tr>
      <w:tr w:rsidR="009D2DB2" w:rsidRPr="009D2DB2" w:rsidTr="00F32463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bookmarkStart w:id="0" w:name="_GoBack" w:colFirst="2" w:colLast="3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color w:val="000000"/>
                <w:lang w:eastAsia="pl-PL"/>
              </w:rPr>
              <w:t>1 663 617,92 zł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B2" w:rsidRPr="009D2DB2" w:rsidRDefault="009D2DB2" w:rsidP="009D2DB2">
            <w:pPr>
              <w:spacing w:after="0" w:line="240" w:lineRule="auto"/>
              <w:rPr>
                <w:rFonts w:ascii="Bahnschrift" w:eastAsia="Times New Roman" w:hAnsi="Bahnschrift" w:cs="Calibri"/>
                <w:b/>
                <w:color w:val="000000"/>
                <w:lang w:eastAsia="pl-PL"/>
              </w:rPr>
            </w:pPr>
            <w:r w:rsidRPr="009D2DB2">
              <w:rPr>
                <w:rFonts w:ascii="Bahnschrift" w:eastAsia="Times New Roman" w:hAnsi="Bahnschrift" w:cs="Calibri"/>
                <w:b/>
                <w:color w:val="000000"/>
                <w:lang w:eastAsia="pl-PL"/>
              </w:rPr>
              <w:t xml:space="preserve">       1 996 341,50 zł </w:t>
            </w:r>
          </w:p>
        </w:tc>
      </w:tr>
      <w:bookmarkEnd w:id="0"/>
    </w:tbl>
    <w:p w:rsidR="003068AE" w:rsidRDefault="00F32463"/>
    <w:sectPr w:rsidR="003068AE" w:rsidSect="00F3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32"/>
    <w:rsid w:val="00083E68"/>
    <w:rsid w:val="002C6D25"/>
    <w:rsid w:val="004C3C3C"/>
    <w:rsid w:val="00511A2D"/>
    <w:rsid w:val="00716532"/>
    <w:rsid w:val="009D2DB2"/>
    <w:rsid w:val="00B33359"/>
    <w:rsid w:val="00F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B0A0"/>
  <w15:chartTrackingRefBased/>
  <w15:docId w15:val="{A97923F4-6B9F-4AF4-ABFA-AA9BE00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2</cp:revision>
  <dcterms:created xsi:type="dcterms:W3CDTF">2023-11-20T13:36:00Z</dcterms:created>
  <dcterms:modified xsi:type="dcterms:W3CDTF">2023-11-20T13:36:00Z</dcterms:modified>
</cp:coreProperties>
</file>