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DFF0EE" w14:textId="7F5728B2" w:rsidR="00F84DA7" w:rsidRPr="00EE0203" w:rsidRDefault="000C1215" w:rsidP="00EE0203">
      <w:pPr>
        <w:jc w:val="center"/>
        <w:rPr>
          <w:rFonts w:ascii="Arial" w:hAnsi="Arial" w:cs="Arial"/>
          <w:b/>
          <w:sz w:val="28"/>
        </w:rPr>
      </w:pPr>
      <w:r w:rsidRPr="00EE0203">
        <w:rPr>
          <w:rFonts w:ascii="Arial" w:hAnsi="Arial" w:cs="Arial"/>
          <w:b/>
          <w:sz w:val="28"/>
        </w:rPr>
        <w:t>Przedsiębiorstwo Wodociągów i Kanalizacji Sp. z o.o.</w:t>
      </w:r>
      <w:r w:rsidR="006869D5" w:rsidRPr="00EE0203">
        <w:rPr>
          <w:rFonts w:ascii="Arial" w:hAnsi="Arial" w:cs="Arial"/>
          <w:b/>
          <w:sz w:val="28"/>
        </w:rPr>
        <w:br/>
      </w:r>
      <w:r w:rsidRPr="00EE0203">
        <w:rPr>
          <w:rFonts w:ascii="Arial" w:hAnsi="Arial" w:cs="Arial"/>
          <w:b/>
          <w:sz w:val="28"/>
        </w:rPr>
        <w:t>w Inowrocławiu</w:t>
      </w:r>
    </w:p>
    <w:p w14:paraId="572A9AD3" w14:textId="0A008625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5126EC8B" w14:textId="5D4D65B0" w:rsidR="00D03AA8" w:rsidRPr="00EE0203" w:rsidRDefault="00D03AA8" w:rsidP="00EE0203">
      <w:pPr>
        <w:rPr>
          <w:rFonts w:ascii="Arial" w:hAnsi="Arial" w:cs="Arial"/>
          <w:b/>
          <w:sz w:val="28"/>
        </w:rPr>
      </w:pPr>
    </w:p>
    <w:p w14:paraId="7D42FEEE" w14:textId="77777777" w:rsidR="00D03AA8" w:rsidRPr="00EE0203" w:rsidRDefault="00D03AA8" w:rsidP="00EE0203">
      <w:pPr>
        <w:rPr>
          <w:rFonts w:ascii="Arial" w:hAnsi="Arial" w:cs="Arial"/>
          <w:b/>
          <w:sz w:val="28"/>
        </w:rPr>
      </w:pPr>
    </w:p>
    <w:p w14:paraId="18826B9E" w14:textId="1CC3AB70" w:rsidR="00F84DA7" w:rsidRPr="00EE0203" w:rsidRDefault="00375862" w:rsidP="00EE0203">
      <w:pPr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 xml:space="preserve">Z A T W I E R D Z A M          </w:t>
      </w:r>
      <w:r w:rsidR="00280210">
        <w:rPr>
          <w:rFonts w:ascii="Arial" w:hAnsi="Arial" w:cs="Arial"/>
          <w:b/>
          <w:i/>
          <w:sz w:val="28"/>
        </w:rPr>
        <w:t xml:space="preserve">  </w:t>
      </w:r>
      <w:r w:rsidR="00F24AB2">
        <w:rPr>
          <w:rFonts w:ascii="Arial" w:hAnsi="Arial" w:cs="Arial"/>
          <w:b/>
          <w:i/>
          <w:sz w:val="28"/>
        </w:rPr>
        <w:t xml:space="preserve">                       </w:t>
      </w:r>
      <w:r w:rsidR="00F24AB2">
        <w:rPr>
          <w:rFonts w:ascii="Arial" w:hAnsi="Arial" w:cs="Arial"/>
          <w:b/>
          <w:i/>
          <w:sz w:val="28"/>
        </w:rPr>
        <w:tab/>
      </w:r>
      <w:r w:rsidR="00F24AB2">
        <w:rPr>
          <w:rFonts w:ascii="Arial" w:hAnsi="Arial" w:cs="Arial"/>
          <w:b/>
          <w:i/>
          <w:sz w:val="28"/>
        </w:rPr>
        <w:tab/>
        <w:t>dnia 08.01</w:t>
      </w:r>
      <w:r w:rsidRPr="00EE0203">
        <w:rPr>
          <w:rFonts w:ascii="Arial" w:hAnsi="Arial" w:cs="Arial"/>
          <w:b/>
          <w:i/>
          <w:sz w:val="28"/>
        </w:rPr>
        <w:t>.20</w:t>
      </w:r>
      <w:r w:rsidR="00774484" w:rsidRPr="00EE0203">
        <w:rPr>
          <w:rFonts w:ascii="Arial" w:hAnsi="Arial" w:cs="Arial"/>
          <w:b/>
          <w:i/>
          <w:sz w:val="28"/>
        </w:rPr>
        <w:t>2</w:t>
      </w:r>
      <w:r w:rsidR="00F24AB2">
        <w:rPr>
          <w:rFonts w:ascii="Arial" w:hAnsi="Arial" w:cs="Arial"/>
          <w:b/>
          <w:i/>
          <w:sz w:val="28"/>
        </w:rPr>
        <w:t>4</w:t>
      </w:r>
      <w:r w:rsidRPr="00EE0203">
        <w:rPr>
          <w:rFonts w:ascii="Arial" w:hAnsi="Arial" w:cs="Arial"/>
          <w:b/>
          <w:i/>
          <w:sz w:val="28"/>
        </w:rPr>
        <w:t>r.</w:t>
      </w:r>
    </w:p>
    <w:p w14:paraId="5E675381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3CFB642A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133E731B" w14:textId="77777777" w:rsidR="00F84DA7" w:rsidRPr="00EE0203" w:rsidRDefault="00375862" w:rsidP="00EE0203">
      <w:pPr>
        <w:rPr>
          <w:rFonts w:ascii="Arial" w:hAnsi="Arial" w:cs="Arial"/>
          <w:b/>
          <w:sz w:val="28"/>
        </w:rPr>
      </w:pPr>
      <w:r w:rsidRPr="00EE0203">
        <w:rPr>
          <w:rFonts w:ascii="Arial" w:hAnsi="Arial" w:cs="Arial"/>
          <w:b/>
          <w:sz w:val="28"/>
        </w:rPr>
        <w:t>.........................................</w:t>
      </w:r>
    </w:p>
    <w:p w14:paraId="5DD29019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71EEFF3F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78C310DD" w14:textId="5B691B4E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06A557AA" w14:textId="77777777" w:rsidR="000C1215" w:rsidRPr="00EE0203" w:rsidRDefault="000C1215" w:rsidP="00EE0203">
      <w:pPr>
        <w:rPr>
          <w:rFonts w:ascii="Arial" w:hAnsi="Arial" w:cs="Arial"/>
          <w:b/>
          <w:sz w:val="28"/>
        </w:rPr>
      </w:pPr>
    </w:p>
    <w:p w14:paraId="1DDC10A2" w14:textId="77777777" w:rsidR="000C1215" w:rsidRPr="00EE0203" w:rsidRDefault="000C1215" w:rsidP="00EE0203">
      <w:pPr>
        <w:jc w:val="center"/>
        <w:rPr>
          <w:rFonts w:ascii="Arial" w:hAnsi="Arial" w:cs="Arial"/>
          <w:b/>
          <w:i/>
          <w:sz w:val="52"/>
        </w:rPr>
      </w:pPr>
      <w:r w:rsidRPr="00EE0203">
        <w:rPr>
          <w:rFonts w:ascii="Arial" w:hAnsi="Arial" w:cs="Arial"/>
          <w:b/>
          <w:i/>
          <w:sz w:val="52"/>
        </w:rPr>
        <w:t xml:space="preserve">Specyfikacja </w:t>
      </w:r>
    </w:p>
    <w:p w14:paraId="1E76DE8F" w14:textId="28005A50" w:rsidR="000C1215" w:rsidRPr="00EE0203" w:rsidRDefault="000C1215" w:rsidP="00EE0203">
      <w:pPr>
        <w:jc w:val="center"/>
        <w:rPr>
          <w:rFonts w:ascii="Arial" w:hAnsi="Arial" w:cs="Arial"/>
          <w:b/>
          <w:i/>
          <w:sz w:val="52"/>
        </w:rPr>
      </w:pPr>
      <w:r w:rsidRPr="00EE0203">
        <w:rPr>
          <w:rFonts w:ascii="Arial" w:hAnsi="Arial" w:cs="Arial"/>
          <w:b/>
          <w:i/>
          <w:sz w:val="52"/>
        </w:rPr>
        <w:t>warunków zamówienia</w:t>
      </w:r>
    </w:p>
    <w:p w14:paraId="16614A19" w14:textId="77777777" w:rsidR="001D3FEF" w:rsidRDefault="001D3FEF" w:rsidP="00EE0203">
      <w:pPr>
        <w:jc w:val="center"/>
        <w:rPr>
          <w:rFonts w:ascii="Arial" w:hAnsi="Arial" w:cs="Arial"/>
          <w:b/>
          <w:i/>
          <w:sz w:val="44"/>
          <w:szCs w:val="16"/>
        </w:rPr>
      </w:pPr>
    </w:p>
    <w:p w14:paraId="3095854E" w14:textId="6695A82A" w:rsidR="0096376A" w:rsidRPr="00EE0203" w:rsidRDefault="001D3FEF" w:rsidP="00EE0203">
      <w:pPr>
        <w:jc w:val="center"/>
        <w:rPr>
          <w:rFonts w:ascii="Arial" w:hAnsi="Arial" w:cs="Arial"/>
          <w:b/>
          <w:i/>
          <w:sz w:val="44"/>
          <w:szCs w:val="16"/>
        </w:rPr>
      </w:pPr>
      <w:r>
        <w:rPr>
          <w:rFonts w:ascii="Arial" w:hAnsi="Arial" w:cs="Arial"/>
          <w:b/>
          <w:i/>
          <w:sz w:val="44"/>
          <w:szCs w:val="16"/>
        </w:rPr>
        <w:t xml:space="preserve">Tryb podstawowy bez negocjacji </w:t>
      </w:r>
    </w:p>
    <w:p w14:paraId="6E6AED96" w14:textId="3DB5EE6F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172984B6" w14:textId="7DBB3A65" w:rsidR="00150B35" w:rsidRPr="00EE0203" w:rsidRDefault="00150B35" w:rsidP="00EE0203">
      <w:pPr>
        <w:rPr>
          <w:rFonts w:ascii="Arial" w:hAnsi="Arial" w:cs="Arial"/>
          <w:b/>
          <w:sz w:val="28"/>
        </w:rPr>
      </w:pPr>
    </w:p>
    <w:p w14:paraId="2ED4FF47" w14:textId="5144E745" w:rsidR="00150B35" w:rsidRPr="00EE0203" w:rsidRDefault="00150B35" w:rsidP="00EE0203">
      <w:pPr>
        <w:rPr>
          <w:rFonts w:ascii="Arial" w:hAnsi="Arial" w:cs="Arial"/>
          <w:b/>
          <w:sz w:val="28"/>
        </w:rPr>
      </w:pPr>
    </w:p>
    <w:p w14:paraId="01E8494F" w14:textId="0701FA01" w:rsidR="00F84DA7" w:rsidRPr="00AF7E6E" w:rsidRDefault="00F15321" w:rsidP="00EE0203">
      <w:pPr>
        <w:jc w:val="center"/>
        <w:rPr>
          <w:rFonts w:ascii="Arial" w:hAnsi="Arial" w:cs="Arial"/>
          <w:b/>
          <w:strike/>
          <w:sz w:val="28"/>
        </w:rPr>
      </w:pPr>
      <w:r>
        <w:rPr>
          <w:rFonts w:ascii="Arial" w:hAnsi="Arial" w:cs="Arial"/>
          <w:b/>
          <w:sz w:val="36"/>
          <w:szCs w:val="24"/>
          <w:u w:val="single"/>
        </w:rPr>
        <w:t>D</w:t>
      </w:r>
      <w:r w:rsidR="001D3FEF">
        <w:rPr>
          <w:rFonts w:ascii="Arial" w:hAnsi="Arial" w:cs="Arial"/>
          <w:b/>
          <w:sz w:val="36"/>
          <w:szCs w:val="24"/>
          <w:u w:val="single"/>
        </w:rPr>
        <w:t>ostawa, montaż i uruchomienie fabrycznie nowej automatycznej linii do rozlew</w:t>
      </w:r>
      <w:r>
        <w:rPr>
          <w:rFonts w:ascii="Arial" w:hAnsi="Arial" w:cs="Arial"/>
          <w:b/>
          <w:sz w:val="36"/>
          <w:szCs w:val="24"/>
          <w:u w:val="single"/>
        </w:rPr>
        <w:t>ania naturalnej wody mineralnej.</w:t>
      </w:r>
    </w:p>
    <w:p w14:paraId="47511817" w14:textId="77777777" w:rsidR="00F84DA7" w:rsidRPr="00AF7E6E" w:rsidRDefault="00F84DA7" w:rsidP="00EE0203">
      <w:pPr>
        <w:rPr>
          <w:rFonts w:ascii="Arial" w:hAnsi="Arial" w:cs="Arial"/>
          <w:b/>
          <w:strike/>
          <w:sz w:val="28"/>
        </w:rPr>
      </w:pPr>
    </w:p>
    <w:p w14:paraId="0D1613A3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683E4E8F" w14:textId="77777777" w:rsidR="00F84DA7" w:rsidRPr="00EE0203" w:rsidRDefault="00375862" w:rsidP="00EE0203">
      <w:pPr>
        <w:rPr>
          <w:rFonts w:ascii="Arial" w:hAnsi="Arial" w:cs="Arial"/>
          <w:sz w:val="24"/>
        </w:rPr>
      </w:pP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</w:p>
    <w:p w14:paraId="3958B0D2" w14:textId="77777777" w:rsidR="00F84DA7" w:rsidRPr="00EE0203" w:rsidRDefault="00F84DA7" w:rsidP="00EE0203">
      <w:pPr>
        <w:rPr>
          <w:rFonts w:ascii="Arial" w:hAnsi="Arial" w:cs="Arial"/>
          <w:sz w:val="24"/>
        </w:rPr>
      </w:pPr>
    </w:p>
    <w:p w14:paraId="1A843F35" w14:textId="77777777" w:rsidR="00F84DA7" w:rsidRPr="00EE0203" w:rsidRDefault="00F84DA7" w:rsidP="00EE0203">
      <w:pPr>
        <w:rPr>
          <w:rFonts w:ascii="Arial" w:hAnsi="Arial" w:cs="Arial"/>
          <w:sz w:val="24"/>
        </w:rPr>
      </w:pPr>
    </w:p>
    <w:p w14:paraId="5E79A2B4" w14:textId="77777777" w:rsidR="00C16B81" w:rsidRPr="00EE0203" w:rsidRDefault="00C16B81" w:rsidP="00EE0203">
      <w:pPr>
        <w:rPr>
          <w:rFonts w:ascii="Arial" w:hAnsi="Arial" w:cs="Arial"/>
          <w:sz w:val="24"/>
        </w:rPr>
      </w:pPr>
    </w:p>
    <w:p w14:paraId="37835E43" w14:textId="55E21FBB" w:rsidR="000C1215" w:rsidRPr="00EE0203" w:rsidRDefault="000C1215" w:rsidP="00EE0203">
      <w:pPr>
        <w:rPr>
          <w:rFonts w:ascii="Arial" w:hAnsi="Arial" w:cs="Arial"/>
          <w:sz w:val="24"/>
        </w:rPr>
      </w:pPr>
    </w:p>
    <w:p w14:paraId="5EE83F52" w14:textId="0ED20655" w:rsidR="00713A9D" w:rsidRPr="00EE0203" w:rsidRDefault="00713A9D" w:rsidP="00EE0203">
      <w:pPr>
        <w:rPr>
          <w:rFonts w:ascii="Arial" w:hAnsi="Arial" w:cs="Arial"/>
          <w:sz w:val="24"/>
        </w:rPr>
      </w:pPr>
    </w:p>
    <w:p w14:paraId="2A49A0AE" w14:textId="0CDB7ADB" w:rsidR="00713A9D" w:rsidRPr="00EE0203" w:rsidRDefault="00713A9D" w:rsidP="00EE0203">
      <w:pPr>
        <w:rPr>
          <w:rFonts w:ascii="Arial" w:hAnsi="Arial" w:cs="Arial"/>
          <w:sz w:val="24"/>
        </w:rPr>
      </w:pPr>
    </w:p>
    <w:p w14:paraId="5B04ED96" w14:textId="671B7F03" w:rsidR="0096376A" w:rsidRPr="00EE0203" w:rsidRDefault="0096376A" w:rsidP="00EE0203">
      <w:pPr>
        <w:rPr>
          <w:rFonts w:ascii="Arial" w:hAnsi="Arial" w:cs="Arial"/>
          <w:sz w:val="24"/>
        </w:rPr>
      </w:pPr>
    </w:p>
    <w:p w14:paraId="6A89B61C" w14:textId="77777777" w:rsidR="0096376A" w:rsidRPr="00EE0203" w:rsidRDefault="0096376A" w:rsidP="00EE0203">
      <w:pPr>
        <w:rPr>
          <w:rFonts w:ascii="Arial" w:hAnsi="Arial" w:cs="Arial"/>
          <w:sz w:val="24"/>
        </w:rPr>
      </w:pPr>
    </w:p>
    <w:p w14:paraId="4C369A4F" w14:textId="7FE7AFE7" w:rsidR="0096376A" w:rsidRPr="00EE0203" w:rsidRDefault="00AC4E36" w:rsidP="00EE0203">
      <w:pPr>
        <w:jc w:val="center"/>
        <w:rPr>
          <w:rFonts w:ascii="Arial" w:hAnsi="Arial" w:cs="Arial"/>
          <w:b/>
          <w:sz w:val="32"/>
        </w:rPr>
        <w:sectPr w:rsidR="0096376A" w:rsidRPr="00EE0203" w:rsidSect="005C4789">
          <w:footerReference w:type="default" r:id="rId9"/>
          <w:pgSz w:w="11906" w:h="16838"/>
          <w:pgMar w:top="1417" w:right="1417" w:bottom="1843" w:left="1417" w:header="708" w:footer="1417" w:gutter="0"/>
          <w:cols w:space="708"/>
          <w:docGrid w:linePitch="360"/>
        </w:sectPr>
      </w:pPr>
      <w:r>
        <w:rPr>
          <w:rFonts w:ascii="Arial" w:hAnsi="Arial" w:cs="Arial"/>
          <w:b/>
          <w:sz w:val="32"/>
        </w:rPr>
        <w:t>Inowrocław – 2024</w:t>
      </w:r>
      <w:r w:rsidR="000C1215" w:rsidRPr="00EE0203">
        <w:rPr>
          <w:rFonts w:ascii="Arial" w:hAnsi="Arial" w:cs="Arial"/>
          <w:b/>
          <w:sz w:val="32"/>
        </w:rPr>
        <w:t>r.</w:t>
      </w:r>
    </w:p>
    <w:p w14:paraId="430B5328" w14:textId="3B26EC4A" w:rsidR="00F84DA7" w:rsidRPr="00EE0203" w:rsidRDefault="000C1215" w:rsidP="00EE02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lastRenderedPageBreak/>
        <w:t>Rozdział I – Informacja o Zamawiającym</w:t>
      </w:r>
    </w:p>
    <w:p w14:paraId="5F4396A7" w14:textId="77777777" w:rsidR="000C1215" w:rsidRPr="00EE0203" w:rsidRDefault="000C1215" w:rsidP="00EE0203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481EE4A" w14:textId="77777777" w:rsidR="00F84DA7" w:rsidRPr="00EE0203" w:rsidRDefault="00375862" w:rsidP="00EE020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EE0203">
        <w:rPr>
          <w:rFonts w:ascii="Arial" w:hAnsi="Arial" w:cs="Arial"/>
          <w:b/>
          <w:i/>
          <w:sz w:val="28"/>
          <w:szCs w:val="28"/>
          <w:u w:val="single"/>
        </w:rPr>
        <w:t>Zamawiający:</w:t>
      </w:r>
    </w:p>
    <w:p w14:paraId="279F4EAC" w14:textId="77777777" w:rsidR="00F84DA7" w:rsidRPr="00EE0203" w:rsidRDefault="00F84DA7" w:rsidP="00EE0203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599E265" w14:textId="061F59F9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>Przedsiębiorstwo Wodociągów i Kanalizacji Sp. z o.o.</w:t>
      </w:r>
      <w:r w:rsidR="006869D5" w:rsidRPr="00EE0203">
        <w:rPr>
          <w:rFonts w:ascii="Arial" w:hAnsi="Arial" w:cs="Arial"/>
          <w:b/>
          <w:i/>
          <w:sz w:val="28"/>
        </w:rPr>
        <w:br/>
      </w:r>
      <w:r w:rsidRPr="00EE0203">
        <w:rPr>
          <w:rFonts w:ascii="Arial" w:hAnsi="Arial" w:cs="Arial"/>
          <w:b/>
          <w:i/>
          <w:sz w:val="28"/>
        </w:rPr>
        <w:t>w Inowrocławiu,</w:t>
      </w:r>
    </w:p>
    <w:p w14:paraId="1B8F023A" w14:textId="77777777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>ul. ks. Jaśkowskiego 14,     88 - 100 Inowrocław</w:t>
      </w:r>
    </w:p>
    <w:p w14:paraId="58553420" w14:textId="77777777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 xml:space="preserve">tel. (52) 357-40-71,   fax (52) 357-36-87    </w:t>
      </w:r>
    </w:p>
    <w:p w14:paraId="57BD8D49" w14:textId="77777777" w:rsidR="00F84DA7" w:rsidRPr="00EE0203" w:rsidRDefault="00F84DA7" w:rsidP="00EE0203">
      <w:pPr>
        <w:rPr>
          <w:rFonts w:ascii="Arial" w:hAnsi="Arial" w:cs="Arial"/>
          <w:b/>
          <w:i/>
          <w:sz w:val="16"/>
          <w:szCs w:val="16"/>
        </w:rPr>
      </w:pPr>
    </w:p>
    <w:p w14:paraId="1DE2054F" w14:textId="77777777" w:rsidR="00752B69" w:rsidRPr="00EE0203" w:rsidRDefault="00752B69" w:rsidP="00BB246F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sz w:val="24"/>
          <w:szCs w:val="24"/>
        </w:rPr>
        <w:t xml:space="preserve">Odpowiedzialnym za realizację zamówienia jest Zarząd Spółki. </w:t>
      </w:r>
    </w:p>
    <w:p w14:paraId="02F26EBC" w14:textId="77777777" w:rsidR="00752B69" w:rsidRPr="00EE0203" w:rsidRDefault="00752B69" w:rsidP="00BB246F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EE0203">
        <w:rPr>
          <w:rFonts w:ascii="Arial" w:hAnsi="Arial" w:cs="Arial"/>
          <w:sz w:val="24"/>
          <w:szCs w:val="24"/>
        </w:rPr>
        <w:t>Adres internetowy</w:t>
      </w:r>
      <w:r w:rsidR="007C6E97" w:rsidRPr="00EE0203">
        <w:rPr>
          <w:rFonts w:ascii="Arial" w:hAnsi="Arial" w:cs="Arial"/>
          <w:sz w:val="24"/>
          <w:szCs w:val="24"/>
        </w:rPr>
        <w:t xml:space="preserve"> Zamawiającego</w:t>
      </w:r>
      <w:r w:rsidRPr="00EE0203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Pr="00EE0203">
          <w:rPr>
            <w:rStyle w:val="Hipercze"/>
            <w:rFonts w:ascii="Arial" w:hAnsi="Arial" w:cs="Arial"/>
            <w:sz w:val="24"/>
            <w:szCs w:val="24"/>
          </w:rPr>
          <w:t>www.pwikino.pl</w:t>
        </w:r>
      </w:hyperlink>
    </w:p>
    <w:p w14:paraId="0C73DED8" w14:textId="0DC6D402" w:rsidR="00C3303A" w:rsidRPr="00C3303A" w:rsidRDefault="00752B69" w:rsidP="00020446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03A">
        <w:rPr>
          <w:rFonts w:ascii="Arial" w:hAnsi="Arial" w:cs="Arial"/>
          <w:color w:val="000000" w:themeColor="text1"/>
          <w:sz w:val="24"/>
          <w:szCs w:val="24"/>
        </w:rPr>
        <w:t>Osobami upoważnionymi do</w:t>
      </w:r>
      <w:r w:rsidR="001C0C6F" w:rsidRPr="00C33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>bezpośredniego ko</w:t>
      </w:r>
      <w:r w:rsidR="00244EB3" w:rsidRPr="00C3303A">
        <w:rPr>
          <w:rFonts w:ascii="Arial" w:hAnsi="Arial" w:cs="Arial"/>
          <w:color w:val="000000" w:themeColor="text1"/>
          <w:sz w:val="24"/>
          <w:szCs w:val="24"/>
        </w:rPr>
        <w:t>ntaktowania się z Wykonawcami jest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Michał </w:t>
      </w:r>
      <w:proofErr w:type="spellStart"/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Kutnik</w:t>
      </w:r>
      <w:proofErr w:type="spellEnd"/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tel. 660</w:t>
      </w:r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-738</w:t>
      </w:r>
      <w:r w:rsidR="00037BF5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037BF5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00</w:t>
      </w:r>
      <w:r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B90B72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>od poniedziałku do piątku w godzinach 7</w:t>
      </w:r>
      <w:r w:rsidRPr="00C3303A">
        <w:rPr>
          <w:rFonts w:ascii="Arial" w:hAnsi="Arial" w:cs="Arial"/>
          <w:color w:val="000000" w:themeColor="text1"/>
          <w:sz w:val="24"/>
          <w:szCs w:val="24"/>
          <w:vertAlign w:val="superscript"/>
        </w:rPr>
        <w:t>30</w:t>
      </w:r>
      <w:r w:rsidR="00774484" w:rsidRPr="00C3303A">
        <w:rPr>
          <w:rFonts w:ascii="Arial" w:hAnsi="Arial" w:cs="Arial"/>
          <w:color w:val="000000" w:themeColor="text1"/>
          <w:sz w:val="24"/>
          <w:szCs w:val="24"/>
        </w:rPr>
        <w:t xml:space="preserve"> – 15</w:t>
      </w:r>
      <w:r w:rsidRPr="00C3303A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3303A">
        <w:rPr>
          <w:rFonts w:ascii="Arial" w:hAnsi="Arial" w:cs="Arial"/>
          <w:b/>
          <w:color w:val="000000" w:themeColor="text1"/>
          <w:sz w:val="24"/>
          <w:szCs w:val="24"/>
        </w:rPr>
        <w:t xml:space="preserve">email: </w:t>
      </w:r>
      <w:hyperlink r:id="rId11" w:history="1">
        <w:r w:rsidR="008D6B7E" w:rsidRPr="00FF08FC">
          <w:rPr>
            <w:rStyle w:val="Hipercze"/>
            <w:rFonts w:ascii="Arial" w:hAnsi="Arial" w:cs="Arial"/>
            <w:sz w:val="24"/>
            <w:szCs w:val="24"/>
          </w:rPr>
          <w:t>rozlewnia@pwikino.pl</w:t>
        </w:r>
      </w:hyperlink>
      <w:r w:rsidR="002A0C5D" w:rsidRPr="00C330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FFD7EE5" w14:textId="42355358" w:rsidR="003823D4" w:rsidRDefault="003823D4" w:rsidP="00020446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03A">
        <w:rPr>
          <w:rFonts w:ascii="Arial" w:hAnsi="Arial" w:cs="Arial"/>
          <w:color w:val="000000" w:themeColor="text1"/>
          <w:sz w:val="24"/>
          <w:szCs w:val="24"/>
        </w:rPr>
        <w:t>Adres strony internetowej, na której jest prowadzone postępowanie i na której będą dostępne wszelkie dokumenty związane z prowadzoną procedurą: platformazakupowa.pl</w:t>
      </w:r>
      <w:r w:rsidR="00020446" w:rsidRPr="00C33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pod adresem: </w:t>
      </w:r>
      <w:hyperlink r:id="rId12" w:history="1">
        <w:r w:rsidR="00DA4216" w:rsidRPr="00075176">
          <w:rPr>
            <w:rStyle w:val="Hipercze"/>
            <w:rFonts w:ascii="Arial" w:hAnsi="Arial" w:cs="Arial"/>
            <w:sz w:val="24"/>
            <w:szCs w:val="24"/>
          </w:rPr>
          <w:t>https://www.platformazakupowa.pl/pn/pwikino</w:t>
        </w:r>
      </w:hyperlink>
    </w:p>
    <w:p w14:paraId="25E194B5" w14:textId="77777777" w:rsidR="00386590" w:rsidRDefault="00386590" w:rsidP="00DA4216">
      <w:pPr>
        <w:tabs>
          <w:tab w:val="left" w:pos="792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CEC18E" w14:textId="0A637DE6" w:rsidR="003823D4" w:rsidRPr="00386590" w:rsidRDefault="003823D4" w:rsidP="00386590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sz w:val="32"/>
        </w:rPr>
        <w:t xml:space="preserve">Rozdział II </w:t>
      </w:r>
      <w:r>
        <w:rPr>
          <w:rFonts w:ascii="Arial" w:hAnsi="Arial" w:cs="Arial"/>
          <w:b/>
          <w:sz w:val="32"/>
        </w:rPr>
        <w:t>–</w:t>
      </w:r>
      <w:r w:rsidRPr="00EE020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Tryb udzielania zamówienia</w:t>
      </w:r>
    </w:p>
    <w:p w14:paraId="41E8D269" w14:textId="77777777" w:rsidR="003823D4" w:rsidRDefault="003823D4" w:rsidP="003823D4">
      <w:pPr>
        <w:tabs>
          <w:tab w:val="left" w:pos="7920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1BF056" w14:textId="36B2FB11" w:rsidR="003823D4" w:rsidRDefault="003823D4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 w:rsidRPr="003823D4">
        <w:rPr>
          <w:rFonts w:ascii="Arial" w:hAnsi="Arial" w:cs="Arial"/>
          <w:color w:val="000000" w:themeColor="text1"/>
        </w:rPr>
        <w:t>Postępowanie o udzielenie zamówienia publicznego prowadzone jest w trybie podstawowym, na podstawie art. 275 pkt 1 ustawy z dnia 11 września 2019 r. - Prawo zamówień publicznych (Dz. U. z 2022 r., poz. 1710, ze zm.) [zwanej dalej także „</w:t>
      </w:r>
      <w:proofErr w:type="spellStart"/>
      <w:r w:rsidRPr="003823D4">
        <w:rPr>
          <w:rFonts w:ascii="Arial" w:hAnsi="Arial" w:cs="Arial"/>
          <w:color w:val="000000" w:themeColor="text1"/>
        </w:rPr>
        <w:t>pzp</w:t>
      </w:r>
      <w:proofErr w:type="spellEnd"/>
      <w:r w:rsidRPr="003823D4">
        <w:rPr>
          <w:rFonts w:ascii="Arial" w:hAnsi="Arial" w:cs="Arial"/>
          <w:color w:val="000000" w:themeColor="text1"/>
        </w:rPr>
        <w:t>”].</w:t>
      </w:r>
    </w:p>
    <w:p w14:paraId="50E42386" w14:textId="09F2BDE5" w:rsidR="003823D4" w:rsidRDefault="003823D4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 w:rsidRPr="003823D4">
        <w:rPr>
          <w:rFonts w:ascii="Arial" w:hAnsi="Arial" w:cs="Arial"/>
          <w:color w:val="000000" w:themeColor="text1"/>
        </w:rPr>
        <w:t>Zamawiający nie przewiduje wyboru najkorzystniejszej oferty z możliwością prowadzenia</w:t>
      </w:r>
      <w:r>
        <w:rPr>
          <w:rFonts w:ascii="Arial" w:hAnsi="Arial" w:cs="Arial"/>
          <w:color w:val="000000" w:themeColor="text1"/>
        </w:rPr>
        <w:t xml:space="preserve"> </w:t>
      </w:r>
      <w:r w:rsidRPr="003823D4">
        <w:rPr>
          <w:rFonts w:ascii="Arial" w:hAnsi="Arial" w:cs="Arial"/>
          <w:color w:val="000000" w:themeColor="text1"/>
        </w:rPr>
        <w:t>negocjacji.</w:t>
      </w:r>
    </w:p>
    <w:p w14:paraId="79BEAB56" w14:textId="5EF8A1BF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Szacunkowa wartość przedmiotowego zamówienia nie przekracza progów unijnych, o jakich mowa w art. 3 ustawy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03621387" w14:textId="16C0C9A5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przewiduje aukcji elektronicznej.</w:t>
      </w:r>
    </w:p>
    <w:p w14:paraId="0C7489DB" w14:textId="7D048E70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dopuszcza składania ofert w postaci katalogów elektronicznych.</w:t>
      </w:r>
    </w:p>
    <w:p w14:paraId="654CB9F6" w14:textId="70A70AF4" w:rsidR="002247FB" w:rsidRPr="00366364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</w:t>
      </w:r>
      <w:r w:rsidR="00366364">
        <w:rPr>
          <w:rFonts w:ascii="Arial" w:hAnsi="Arial" w:cs="Arial"/>
          <w:color w:val="000000" w:themeColor="text1"/>
        </w:rPr>
        <w:t>awiający dopuszcza składanie</w:t>
      </w:r>
      <w:r>
        <w:rPr>
          <w:rFonts w:ascii="Arial" w:hAnsi="Arial" w:cs="Arial"/>
          <w:color w:val="000000" w:themeColor="text1"/>
        </w:rPr>
        <w:t xml:space="preserve"> ofert </w:t>
      </w:r>
      <w:r w:rsidRPr="00366364">
        <w:rPr>
          <w:rFonts w:ascii="Arial" w:hAnsi="Arial" w:cs="Arial"/>
          <w:color w:val="000000" w:themeColor="text1"/>
        </w:rPr>
        <w:t>wariantowych</w:t>
      </w:r>
      <w:r w:rsidR="008A20B8" w:rsidRPr="00366364">
        <w:rPr>
          <w:rFonts w:ascii="Arial" w:hAnsi="Arial" w:cs="Arial"/>
          <w:color w:val="000000" w:themeColor="text1"/>
        </w:rPr>
        <w:t xml:space="preserve"> </w:t>
      </w:r>
      <w:r w:rsidR="007A049F">
        <w:rPr>
          <w:rFonts w:ascii="Arial" w:hAnsi="Arial" w:cs="Arial"/>
          <w:color w:val="000000" w:themeColor="text1"/>
        </w:rPr>
        <w:t>określonych w rozdziale III SWZ</w:t>
      </w:r>
    </w:p>
    <w:p w14:paraId="224BBA1B" w14:textId="2E6D8CF2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prowadzi postępowania w celu zawarcia umowy ramowej.</w:t>
      </w:r>
    </w:p>
    <w:p w14:paraId="0BD61197" w14:textId="15376ED4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nie przewiduje udzielenia zamówień, o których mowa w art. 214 ust. 1 pkt 8.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</w:p>
    <w:p w14:paraId="0CEB25E7" w14:textId="724F701D" w:rsidR="002247FB" w:rsidRPr="003823D4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3190B3E1" w14:textId="77777777" w:rsidR="00D03AA8" w:rsidRPr="00EE0203" w:rsidRDefault="00D03AA8" w:rsidP="00660B58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0A9F9635" w14:textId="468FDF8B" w:rsidR="00F84DA7" w:rsidRPr="00EE0203" w:rsidRDefault="00D03AA8" w:rsidP="00EE0203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sz w:val="32"/>
        </w:rPr>
        <w:t>Rozdział II</w:t>
      </w:r>
      <w:r w:rsidR="00B816BF">
        <w:rPr>
          <w:rFonts w:ascii="Arial" w:hAnsi="Arial" w:cs="Arial"/>
          <w:b/>
          <w:sz w:val="32"/>
        </w:rPr>
        <w:t>I</w:t>
      </w:r>
      <w:r w:rsidRPr="00EE0203">
        <w:rPr>
          <w:rFonts w:ascii="Arial" w:hAnsi="Arial" w:cs="Arial"/>
          <w:b/>
          <w:sz w:val="32"/>
        </w:rPr>
        <w:t xml:space="preserve"> - Opis przedmiotu zamówienia</w:t>
      </w:r>
    </w:p>
    <w:p w14:paraId="23F295EF" w14:textId="77777777" w:rsidR="00D03AA8" w:rsidRPr="00EE0203" w:rsidRDefault="00D03AA8" w:rsidP="00EE0203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14:paraId="4CE11ECD" w14:textId="6DCE16FB" w:rsidR="003823D4" w:rsidRPr="00366364" w:rsidRDefault="003823D4" w:rsidP="007A049F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Przedmiot</w:t>
      </w:r>
      <w:r w:rsidR="000755A9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em zamówienia jest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dostawa, montaż i uruchomienie fabrycznie nowej automatycznej linii do rozlewania naturalnej wody mineralnej gazowanej i niegazowanej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w opakowania PET 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o pojemności: 1.5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i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0.5 l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itra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oraz szklane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0.33 l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itra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wraz z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przeszkolenie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m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kadry zamawiającego.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</w:p>
    <w:p w14:paraId="282C3CE7" w14:textId="304ADC4C" w:rsidR="008A20B8" w:rsidRPr="00AF4187" w:rsidRDefault="008A20B8" w:rsidP="008A20B8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bCs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bCs/>
          <w:color w:val="auto"/>
          <w:kern w:val="2"/>
          <w:lang w:eastAsia="en-US"/>
          <w14:ligatures w14:val="standardContextual"/>
        </w:rPr>
        <w:t xml:space="preserve">Wydajność linii dla butelek 1.5l min. 1400 sztuk/godzinę , dla butelek 0.5l oraz 0,33l min. 2000 sztuk/godzinę z możliwością regulacji. </w:t>
      </w:r>
    </w:p>
    <w:p w14:paraId="60ADF8F4" w14:textId="77777777" w:rsidR="008A20B8" w:rsidRPr="00AF4187" w:rsidRDefault="008A20B8" w:rsidP="008A20B8">
      <w:pPr>
        <w:spacing w:after="160" w:line="259" w:lineRule="auto"/>
        <w:ind w:firstLine="426"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proofErr w:type="spellStart"/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lastRenderedPageBreak/>
        <w:t>Zakręcarka</w:t>
      </w:r>
      <w:proofErr w:type="spellEnd"/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AF4187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automatyczna z głowicami przystosowanymi do nakrętek :</w:t>
      </w:r>
    </w:p>
    <w:p w14:paraId="1F40C076" w14:textId="77777777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PET 1,5l nakrętka z wysokim gwintem ø 28 PCO1810 oraz nakrętka z niskim gwintem ø 28 PCO1881</w:t>
      </w:r>
    </w:p>
    <w:p w14:paraId="3B806139" w14:textId="77777777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PET 0,5l nakrętka z niskim gwintem ø 28 PCO1881 </w:t>
      </w:r>
    </w:p>
    <w:p w14:paraId="388D3CEA" w14:textId="61D174F2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Opakowanie szklane 0,33l nakrętka aluminiowa ( 28x15,4 )</w:t>
      </w:r>
    </w:p>
    <w:p w14:paraId="5FC54B98" w14:textId="1D66B1E7" w:rsidR="008A20B8" w:rsidRPr="00AF4187" w:rsidRDefault="008A20B8" w:rsidP="008A20B8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bCs/>
          <w:color w:val="auto"/>
          <w:kern w:val="2"/>
          <w:highlight w:val="yellow"/>
          <w:lang w:eastAsia="en-US"/>
          <w14:ligatures w14:val="standardContextual"/>
        </w:rPr>
      </w:pPr>
    </w:p>
    <w:p w14:paraId="63DB6298" w14:textId="27355DCD" w:rsidR="003823D4" w:rsidRPr="00AF4187" w:rsidRDefault="007A049F" w:rsidP="00BB246F">
      <w:pPr>
        <w:pStyle w:val="Akapitzlist"/>
        <w:numPr>
          <w:ilvl w:val="0"/>
          <w:numId w:val="9"/>
        </w:numPr>
        <w:spacing w:after="160" w:line="259" w:lineRule="auto"/>
        <w:ind w:left="426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Automatyczna linia rozlewnicza</w:t>
      </w:r>
      <w:r w:rsidR="003823D4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:</w:t>
      </w:r>
    </w:p>
    <w:p w14:paraId="72625056" w14:textId="510A3468" w:rsidR="003823D4" w:rsidRPr="00AF4187" w:rsidRDefault="008A20B8" w:rsidP="008A20B8">
      <w:pPr>
        <w:spacing w:after="160" w:line="259" w:lineRule="auto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t>Wariant 1:</w:t>
      </w:r>
    </w:p>
    <w:p w14:paraId="4175A409" w14:textId="182F3587" w:rsidR="000B1765" w:rsidRPr="000B1765" w:rsidRDefault="003823D4" w:rsidP="00AF4187">
      <w:pPr>
        <w:pStyle w:val="Akapitzlist"/>
        <w:numPr>
          <w:ilvl w:val="0"/>
          <w:numId w:val="48"/>
        </w:numPr>
        <w:spacing w:after="160" w:line="259" w:lineRule="auto"/>
        <w:rPr>
          <w:rFonts w:ascii="Arial" w:eastAsia="Calibri" w:hAnsi="Arial" w:cs="Arial"/>
          <w:b/>
          <w:color w:val="auto"/>
          <w:kern w:val="2"/>
          <w:lang w:eastAsia="en-US"/>
          <w14:ligatures w14:val="standardContextual"/>
        </w:rPr>
      </w:pPr>
      <w:proofErr w:type="spellStart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Triblok</w:t>
      </w:r>
      <w:proofErr w:type="spellEnd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rozlewniczy (płuczka,</w:t>
      </w:r>
      <w:r w:rsidR="008A20B8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</w:t>
      </w:r>
      <w:proofErr w:type="spellStart"/>
      <w:r w:rsidR="00AC4E36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nalewarka</w:t>
      </w:r>
      <w:proofErr w:type="spellEnd"/>
      <w:r w:rsidR="00AC4E36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i </w:t>
      </w:r>
      <w:proofErr w:type="spellStart"/>
      <w:r w:rsidR="00AC4E36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zakręcarka</w:t>
      </w:r>
      <w:proofErr w:type="spellEnd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). </w:t>
      </w:r>
    </w:p>
    <w:p w14:paraId="50E9029C" w14:textId="5922BF2A" w:rsidR="003823D4" w:rsidRPr="00C36474" w:rsidRDefault="000755A9" w:rsidP="000B1765">
      <w:pPr>
        <w:spacing w:after="160" w:line="259" w:lineRule="auto"/>
        <w:ind w:left="360"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r w:rsidRPr="00C36474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L</w:t>
      </w:r>
      <w:r w:rsidR="003823D4" w:rsidRPr="00C36474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ub</w:t>
      </w:r>
    </w:p>
    <w:p w14:paraId="4CE0E495" w14:textId="6AAE15AC" w:rsidR="00AF4187" w:rsidRPr="00AF4187" w:rsidRDefault="008A20B8" w:rsidP="008A20B8">
      <w:pPr>
        <w:suppressAutoHyphens w:val="0"/>
        <w:spacing w:after="160" w:line="259" w:lineRule="auto"/>
        <w:contextualSpacing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Wariant 2:</w:t>
      </w:r>
    </w:p>
    <w:p w14:paraId="50B24F04" w14:textId="361C9FCC" w:rsidR="007A049F" w:rsidRPr="00AF4187" w:rsidRDefault="00AF4187" w:rsidP="00AF4187">
      <w:pPr>
        <w:pStyle w:val="Akapitzlist"/>
        <w:numPr>
          <w:ilvl w:val="0"/>
          <w:numId w:val="48"/>
        </w:numPr>
        <w:spacing w:after="160" w:line="259" w:lineRule="auto"/>
        <w:rPr>
          <w:rFonts w:ascii="Arial" w:hAnsi="Arial" w:cs="Arial"/>
        </w:rPr>
      </w:pPr>
      <w:r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Płuczka</w:t>
      </w:r>
      <w:r w:rsidR="000B1765">
        <w:rPr>
          <w:rFonts w:ascii="Arial" w:eastAsia="Calibri" w:hAnsi="Arial" w:cs="Arial"/>
          <w:kern w:val="2"/>
          <w:lang w:eastAsia="en-US"/>
          <w14:ligatures w14:val="standardContextual"/>
        </w:rPr>
        <w:t>,</w:t>
      </w:r>
      <w:r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="000B1765">
        <w:rPr>
          <w:rFonts w:ascii="Arial" w:eastAsia="Calibri" w:hAnsi="Arial" w:cs="Arial"/>
          <w:kern w:val="2"/>
          <w:lang w:eastAsia="en-US"/>
          <w14:ligatures w14:val="standardContextual"/>
        </w:rPr>
        <w:t>m</w:t>
      </w:r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onoblok rozl</w:t>
      </w:r>
      <w:r w:rsidR="00AC4E36">
        <w:rPr>
          <w:rFonts w:ascii="Arial" w:eastAsia="Calibri" w:hAnsi="Arial" w:cs="Arial"/>
          <w:kern w:val="2"/>
          <w:lang w:eastAsia="en-US"/>
          <w14:ligatures w14:val="standardContextual"/>
        </w:rPr>
        <w:t>ewniczy (</w:t>
      </w:r>
      <w:proofErr w:type="spellStart"/>
      <w:r w:rsidR="00AC4E36">
        <w:rPr>
          <w:rFonts w:ascii="Arial" w:eastAsia="Calibri" w:hAnsi="Arial" w:cs="Arial"/>
          <w:kern w:val="2"/>
          <w:lang w:eastAsia="en-US"/>
          <w14:ligatures w14:val="standardContextual"/>
        </w:rPr>
        <w:t>nalewarka</w:t>
      </w:r>
      <w:proofErr w:type="spellEnd"/>
      <w:r w:rsidR="00AC4E36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i </w:t>
      </w:r>
      <w:proofErr w:type="spellStart"/>
      <w:r w:rsidR="00AC4E36">
        <w:rPr>
          <w:rFonts w:ascii="Arial" w:eastAsia="Calibri" w:hAnsi="Arial" w:cs="Arial"/>
          <w:kern w:val="2"/>
          <w:lang w:eastAsia="en-US"/>
          <w14:ligatures w14:val="standardContextual"/>
        </w:rPr>
        <w:t>zakręcarka</w:t>
      </w:r>
      <w:proofErr w:type="spellEnd"/>
      <w:r w:rsidR="00AC4E36">
        <w:rPr>
          <w:rFonts w:ascii="Arial" w:eastAsia="Calibri" w:hAnsi="Arial" w:cs="Arial"/>
          <w:kern w:val="2"/>
          <w:lang w:eastAsia="en-US"/>
          <w14:ligatures w14:val="standardContextual"/>
        </w:rPr>
        <w:t>)</w:t>
      </w:r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. </w:t>
      </w:r>
    </w:p>
    <w:p w14:paraId="045568D9" w14:textId="77777777" w:rsidR="007A049F" w:rsidRPr="00AF4187" w:rsidRDefault="007A049F" w:rsidP="007A049F">
      <w:pPr>
        <w:pStyle w:val="Akapitzlist"/>
        <w:spacing w:after="160" w:line="259" w:lineRule="auto"/>
        <w:ind w:left="1440"/>
        <w:rPr>
          <w:rFonts w:ascii="Arial" w:hAnsi="Arial" w:cs="Arial"/>
          <w:color w:val="auto"/>
        </w:rPr>
      </w:pPr>
    </w:p>
    <w:p w14:paraId="79BFD425" w14:textId="032B2FDA" w:rsidR="003823D4" w:rsidRPr="00AF4187" w:rsidRDefault="000B1765" w:rsidP="007A049F">
      <w:pPr>
        <w:pStyle w:val="Akapitzlist"/>
        <w:numPr>
          <w:ilvl w:val="0"/>
          <w:numId w:val="9"/>
        </w:numPr>
        <w:spacing w:after="160" w:line="259" w:lineRule="auto"/>
        <w:ind w:hanging="57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Urządzenie etykietujące - </w:t>
      </w:r>
      <w:r w:rsidR="003823D4" w:rsidRPr="00AF4187">
        <w:rPr>
          <w:rFonts w:ascii="Arial" w:hAnsi="Arial" w:cs="Arial"/>
          <w:color w:val="auto"/>
        </w:rPr>
        <w:t xml:space="preserve">etykieciarka na etykiety </w:t>
      </w:r>
      <w:r>
        <w:rPr>
          <w:rFonts w:ascii="Arial" w:hAnsi="Arial" w:cs="Arial"/>
          <w:color w:val="auto"/>
        </w:rPr>
        <w:t xml:space="preserve">samoprzylepne odwijane </w:t>
      </w:r>
      <w:r w:rsidR="00AC4E36">
        <w:rPr>
          <w:rFonts w:ascii="Arial" w:hAnsi="Arial" w:cs="Arial"/>
          <w:color w:val="auto"/>
        </w:rPr>
        <w:t xml:space="preserve">                  </w:t>
      </w:r>
      <w:r>
        <w:rPr>
          <w:rFonts w:ascii="Arial" w:hAnsi="Arial" w:cs="Arial"/>
          <w:color w:val="auto"/>
        </w:rPr>
        <w:t xml:space="preserve">z rolki </w:t>
      </w:r>
      <w:r w:rsidR="003823D4" w:rsidRPr="00AF4187">
        <w:rPr>
          <w:rFonts w:ascii="Arial" w:hAnsi="Arial" w:cs="Arial"/>
          <w:color w:val="auto"/>
        </w:rPr>
        <w:t xml:space="preserve"> dla etykiet o rozmiarach :</w:t>
      </w:r>
    </w:p>
    <w:p w14:paraId="4F3A79FD" w14:textId="77777777" w:rsidR="003823D4" w:rsidRPr="00AF4187" w:rsidRDefault="003823D4" w:rsidP="006016C5">
      <w:pPr>
        <w:numPr>
          <w:ilvl w:val="0"/>
          <w:numId w:val="36"/>
        </w:numPr>
        <w:suppressAutoHyphens w:val="0"/>
        <w:spacing w:before="100" w:beforeAutospacing="1" w:after="100" w:afterAutospacing="1" w:line="259" w:lineRule="auto"/>
        <w:rPr>
          <w:rFonts w:ascii="Arial" w:hAnsi="Arial" w:cs="Arial"/>
          <w:sz w:val="24"/>
          <w:szCs w:val="24"/>
          <w:lang w:eastAsia="pl-PL"/>
        </w:rPr>
      </w:pPr>
      <w:r w:rsidRPr="00AF4187">
        <w:rPr>
          <w:rFonts w:ascii="Arial" w:hAnsi="Arial" w:cs="Arial"/>
          <w:sz w:val="24"/>
          <w:szCs w:val="24"/>
          <w:lang w:eastAsia="pl-PL"/>
        </w:rPr>
        <w:t>PET 1,5l  - szerokość - 14 cm , wysokość - 9,5 cm</w:t>
      </w:r>
    </w:p>
    <w:p w14:paraId="1166C424" w14:textId="06DE194E" w:rsidR="003823D4" w:rsidRPr="00AF4187" w:rsidRDefault="00AF4187" w:rsidP="006016C5">
      <w:pPr>
        <w:numPr>
          <w:ilvl w:val="0"/>
          <w:numId w:val="36"/>
        </w:numPr>
        <w:suppressAutoHyphens w:val="0"/>
        <w:spacing w:before="100" w:beforeAutospacing="1" w:after="100" w:afterAutospacing="1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PET 0</w:t>
      </w:r>
      <w:r w:rsidR="003823D4" w:rsidRPr="00AF4187">
        <w:rPr>
          <w:rFonts w:ascii="Arial" w:hAnsi="Arial" w:cs="Arial"/>
          <w:sz w:val="24"/>
          <w:szCs w:val="24"/>
          <w:lang w:eastAsia="pl-PL"/>
        </w:rPr>
        <w:t>,5l - szerokość  10,6 cm , wysokość 6,9 cm</w:t>
      </w:r>
    </w:p>
    <w:p w14:paraId="2E7F5BC4" w14:textId="73B111CC" w:rsidR="003823D4" w:rsidRPr="00AF4187" w:rsidRDefault="003823D4" w:rsidP="006016C5">
      <w:pPr>
        <w:pStyle w:val="Akapitzlist"/>
        <w:numPr>
          <w:ilvl w:val="0"/>
          <w:numId w:val="36"/>
        </w:numPr>
        <w:spacing w:before="100" w:beforeAutospacing="1" w:after="100" w:afterAutospacing="1" w:line="259" w:lineRule="auto"/>
        <w:rPr>
          <w:rFonts w:ascii="Arial" w:hAnsi="Arial" w:cs="Arial"/>
          <w:color w:val="auto"/>
        </w:rPr>
      </w:pPr>
      <w:r w:rsidRPr="00AF4187">
        <w:rPr>
          <w:rFonts w:ascii="Arial" w:hAnsi="Arial" w:cs="Arial"/>
          <w:color w:val="auto"/>
        </w:rPr>
        <w:t xml:space="preserve">Opakowanie szklane  0,33l - szerokość  20 cm , wysokość 5 cm </w:t>
      </w:r>
      <w:r w:rsidR="000755A9" w:rsidRPr="00AF4187">
        <w:rPr>
          <w:rFonts w:ascii="Arial" w:hAnsi="Arial" w:cs="Arial"/>
          <w:color w:val="auto"/>
        </w:rPr>
        <w:t xml:space="preserve"> </w:t>
      </w:r>
      <w:r w:rsidRPr="00AF4187">
        <w:rPr>
          <w:rFonts w:ascii="Arial" w:hAnsi="Arial" w:cs="Arial"/>
          <w:color w:val="auto"/>
        </w:rPr>
        <w:t xml:space="preserve">owijane naokoło butelki </w:t>
      </w:r>
    </w:p>
    <w:p w14:paraId="4C3FDD18" w14:textId="77777777" w:rsidR="00C02521" w:rsidRPr="00AF4187" w:rsidRDefault="00C02521" w:rsidP="00C02521">
      <w:pPr>
        <w:pStyle w:val="Akapitzlist"/>
        <w:spacing w:before="100" w:beforeAutospacing="1" w:after="100" w:afterAutospacing="1" w:line="259" w:lineRule="auto"/>
        <w:rPr>
          <w:rFonts w:ascii="Arial" w:hAnsi="Arial" w:cs="Arial"/>
          <w:color w:val="auto"/>
        </w:rPr>
      </w:pPr>
    </w:p>
    <w:p w14:paraId="66F03B01" w14:textId="51F67505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Przystosowana do pracy z linią pakowania automatycznego GRASO</w:t>
      </w:r>
    </w:p>
    <w:p w14:paraId="2914762C" w14:textId="1340083C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Wszystkie moduły muszą być połączone transporterami przystosowanymi do butelek szklanych i PET.</w:t>
      </w:r>
      <w:r w:rsidR="006016C5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</w:t>
      </w:r>
    </w:p>
    <w:p w14:paraId="65092A79" w14:textId="6CE11B11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Przystosowana do pracy z saturatorem KOMI 45</w:t>
      </w:r>
      <w:r w:rsid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– </w:t>
      </w:r>
      <w:r w:rsidR="000B1765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wymagane połączenie urządzenia z linią</w:t>
      </w:r>
    </w:p>
    <w:p w14:paraId="2178A40C" w14:textId="1D149DEE" w:rsidR="00C02521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Urządzenia wykonane ze stali kwasoodpo</w:t>
      </w:r>
      <w:r w:rsidR="00C02521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rnej /nierdzewnej / materiałów </w:t>
      </w: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przeznaczonych do kontaktu z </w:t>
      </w:r>
      <w:r w:rsid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żywnością</w:t>
      </w: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. </w:t>
      </w:r>
    </w:p>
    <w:p w14:paraId="7D6F6671" w14:textId="0FAB03EB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Maszyny i instalacje wykonane z materiałów nietoksycznych, niekorodujących, niewchodzących w reakcje ze składnikami wody, niewydzielającymi zapachu, niepowodującymi zmiany smaku. Materiały do łatwej dezynfekcji.</w:t>
      </w:r>
    </w:p>
    <w:p w14:paraId="35B9F2B0" w14:textId="0D8EAC1F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Wszystkie maszyny i urządzenia zbudowane zgodnie z normami CE.</w:t>
      </w:r>
    </w:p>
    <w:p w14:paraId="7942F4EE" w14:textId="3860E8DB" w:rsidR="006016C5" w:rsidRPr="00AF4187" w:rsidRDefault="006016C5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Pełna dokumentacja DTR ze schematami sterowań w języku polskim.</w:t>
      </w:r>
    </w:p>
    <w:p w14:paraId="6DAD51B9" w14:textId="4AA5BA4B" w:rsidR="006016C5" w:rsidRPr="00663803" w:rsidRDefault="006016C5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000000" w:themeColor="text1"/>
        </w:rPr>
      </w:pPr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>Gwarancja 36 m-</w:t>
      </w:r>
      <w:proofErr w:type="spellStart"/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>cy</w:t>
      </w:r>
      <w:proofErr w:type="spellEnd"/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 xml:space="preserve"> lub 3 tys. roboczogodzin.</w:t>
      </w:r>
    </w:p>
    <w:p w14:paraId="39A02AAC" w14:textId="065CDE41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Wymiary pomieszczenia , w którym znajdować się będzie linia 18 m x 8 m.</w:t>
      </w:r>
    </w:p>
    <w:p w14:paraId="5091CF11" w14:textId="77777777" w:rsidR="003823D4" w:rsidRPr="00AF4187" w:rsidRDefault="003823D4" w:rsidP="003823D4">
      <w:pPr>
        <w:suppressAutoHyphens w:val="0"/>
        <w:spacing w:after="160" w:line="259" w:lineRule="auto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7BA6C45" w14:textId="7FC4BB21" w:rsidR="00145E0E" w:rsidRPr="00AF4187" w:rsidRDefault="00145E0E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1446DB12" w14:textId="77777777" w:rsidR="0030663F" w:rsidRPr="00AF4187" w:rsidRDefault="0030663F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7D4EF576" w14:textId="77777777" w:rsidR="0030663F" w:rsidRPr="00AF4187" w:rsidRDefault="0030663F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394BDE1F" w14:textId="77777777" w:rsidR="00F83B95" w:rsidRPr="008824FD" w:rsidRDefault="00F83B95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7" w:firstLine="1"/>
        <w:jc w:val="left"/>
        <w:rPr>
          <w:rFonts w:ascii="Arial" w:hAnsi="Arial" w:cs="Arial"/>
          <w:b w:val="0"/>
          <w:color w:val="FF0000"/>
          <w:sz w:val="24"/>
          <w:szCs w:val="24"/>
        </w:rPr>
      </w:pPr>
    </w:p>
    <w:p w14:paraId="71E42463" w14:textId="27A09607" w:rsidR="00D03AA8" w:rsidRPr="00AF4187" w:rsidRDefault="00B816BF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Cs/>
          <w:sz w:val="32"/>
          <w:szCs w:val="32"/>
        </w:rPr>
      </w:pPr>
      <w:r w:rsidRPr="00AF4187">
        <w:rPr>
          <w:rFonts w:ascii="Arial" w:hAnsi="Arial" w:cs="Arial"/>
          <w:bCs/>
          <w:sz w:val="32"/>
          <w:szCs w:val="32"/>
        </w:rPr>
        <w:lastRenderedPageBreak/>
        <w:t>Rozdział IV</w:t>
      </w:r>
      <w:r w:rsidR="00D03AA8" w:rsidRPr="00AF4187">
        <w:rPr>
          <w:rFonts w:ascii="Arial" w:hAnsi="Arial" w:cs="Arial"/>
          <w:bCs/>
          <w:sz w:val="32"/>
          <w:szCs w:val="32"/>
        </w:rPr>
        <w:t xml:space="preserve"> – Termin wykonania zamówienia</w:t>
      </w:r>
    </w:p>
    <w:p w14:paraId="48E270D2" w14:textId="77777777" w:rsidR="00D03AA8" w:rsidRPr="00AF4187" w:rsidRDefault="00D03AA8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0"/>
        <w:jc w:val="both"/>
        <w:rPr>
          <w:rFonts w:ascii="Arial" w:hAnsi="Arial" w:cs="Arial"/>
          <w:b w:val="0"/>
          <w:sz w:val="24"/>
        </w:rPr>
      </w:pPr>
    </w:p>
    <w:p w14:paraId="65BCD969" w14:textId="64A21DA2" w:rsidR="00C45812" w:rsidRDefault="00C45812" w:rsidP="00660B58">
      <w:pPr>
        <w:pStyle w:val="Tekstpodstawowy"/>
        <w:numPr>
          <w:ilvl w:val="0"/>
          <w:numId w:val="49"/>
        </w:numPr>
        <w:jc w:val="both"/>
        <w:rPr>
          <w:rFonts w:ascii="Arial" w:hAnsi="Arial" w:cs="Arial"/>
          <w:b w:val="0"/>
          <w:szCs w:val="24"/>
          <w:lang w:eastAsia="pl-PL"/>
        </w:rPr>
      </w:pPr>
      <w:r w:rsidRPr="00AF4187">
        <w:rPr>
          <w:rFonts w:ascii="Arial" w:hAnsi="Arial" w:cs="Arial"/>
          <w:b w:val="0"/>
          <w:szCs w:val="24"/>
          <w:lang w:eastAsia="pl-PL"/>
        </w:rPr>
        <w:t xml:space="preserve">Wykonawca zobowiązany jest zrealizować przedmiot zamówienia w terminie </w:t>
      </w:r>
      <w:r w:rsidR="00CF765E" w:rsidRPr="00AF4187">
        <w:rPr>
          <w:rFonts w:ascii="Arial" w:hAnsi="Arial" w:cs="Arial"/>
          <w:b w:val="0"/>
          <w:szCs w:val="24"/>
          <w:lang w:eastAsia="pl-PL"/>
        </w:rPr>
        <w:t xml:space="preserve">                    </w:t>
      </w:r>
      <w:r w:rsidR="006016C5" w:rsidRPr="00AF4187">
        <w:rPr>
          <w:rFonts w:ascii="Arial" w:hAnsi="Arial" w:cs="Arial"/>
          <w:b w:val="0"/>
          <w:szCs w:val="24"/>
          <w:lang w:eastAsia="pl-PL"/>
        </w:rPr>
        <w:t xml:space="preserve"> do </w:t>
      </w:r>
      <w:r w:rsidR="006E21B8">
        <w:rPr>
          <w:rFonts w:ascii="Arial" w:hAnsi="Arial" w:cs="Arial"/>
          <w:b w:val="0"/>
          <w:szCs w:val="24"/>
          <w:lang w:eastAsia="pl-PL"/>
        </w:rPr>
        <w:t xml:space="preserve">dnia </w:t>
      </w:r>
      <w:r w:rsidR="00051127">
        <w:rPr>
          <w:rFonts w:ascii="Arial" w:hAnsi="Arial" w:cs="Arial"/>
          <w:b w:val="0"/>
          <w:szCs w:val="24"/>
          <w:lang w:eastAsia="pl-PL"/>
        </w:rPr>
        <w:t>30.10</w:t>
      </w:r>
      <w:r w:rsidR="006016C5" w:rsidRPr="00AF4187">
        <w:rPr>
          <w:rFonts w:ascii="Arial" w:hAnsi="Arial" w:cs="Arial"/>
          <w:b w:val="0"/>
          <w:szCs w:val="24"/>
          <w:lang w:eastAsia="pl-PL"/>
        </w:rPr>
        <w:t>.2024</w:t>
      </w:r>
      <w:r w:rsidR="00AC4E36">
        <w:rPr>
          <w:rFonts w:ascii="Arial" w:hAnsi="Arial" w:cs="Arial"/>
          <w:b w:val="0"/>
          <w:szCs w:val="24"/>
          <w:lang w:eastAsia="pl-PL"/>
        </w:rPr>
        <w:t xml:space="preserve"> </w:t>
      </w:r>
      <w:r w:rsidR="006016C5" w:rsidRPr="00AF4187">
        <w:rPr>
          <w:rFonts w:ascii="Arial" w:hAnsi="Arial" w:cs="Arial"/>
          <w:b w:val="0"/>
          <w:szCs w:val="24"/>
          <w:lang w:eastAsia="pl-PL"/>
        </w:rPr>
        <w:t xml:space="preserve">r. </w:t>
      </w:r>
      <w:r w:rsidR="00AF4187" w:rsidRPr="00AF4187">
        <w:rPr>
          <w:rFonts w:ascii="Arial" w:hAnsi="Arial" w:cs="Arial"/>
          <w:b w:val="0"/>
          <w:szCs w:val="24"/>
          <w:lang w:eastAsia="pl-PL"/>
        </w:rPr>
        <w:t xml:space="preserve"> </w:t>
      </w:r>
    </w:p>
    <w:p w14:paraId="59170EDD" w14:textId="77777777" w:rsidR="00660B58" w:rsidRPr="00660B58" w:rsidRDefault="00660B58" w:rsidP="00660B58">
      <w:pPr>
        <w:pStyle w:val="Tekstpodstawowy"/>
        <w:ind w:left="502"/>
        <w:jc w:val="both"/>
        <w:rPr>
          <w:rFonts w:ascii="Arial" w:hAnsi="Arial" w:cs="Arial"/>
          <w:b w:val="0"/>
          <w:szCs w:val="24"/>
          <w:lang w:eastAsia="pl-PL"/>
        </w:rPr>
      </w:pPr>
    </w:p>
    <w:p w14:paraId="03A85518" w14:textId="14763CE8" w:rsidR="001D6ED4" w:rsidRDefault="00B816BF" w:rsidP="001D6ED4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Rozdział </w:t>
      </w:r>
      <w:r w:rsidR="00D03AA8" w:rsidRPr="00EE0203">
        <w:rPr>
          <w:rFonts w:ascii="Arial" w:hAnsi="Arial" w:cs="Arial"/>
          <w:b/>
          <w:sz w:val="32"/>
          <w:szCs w:val="32"/>
        </w:rPr>
        <w:t>V – Warunki udziału w postępowaniu</w:t>
      </w:r>
    </w:p>
    <w:p w14:paraId="19F8E864" w14:textId="77777777" w:rsidR="001D6ED4" w:rsidRDefault="001D6ED4" w:rsidP="001D6ED4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7B105EBB" w14:textId="77777777" w:rsidR="00527E24" w:rsidRDefault="001D6ED4" w:rsidP="00BB246F">
      <w:pPr>
        <w:pStyle w:val="Akapitzlist"/>
        <w:numPr>
          <w:ilvl w:val="0"/>
          <w:numId w:val="11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O udzielenie zamówienia mogą ubiegać się Wykonawcy, którzy</w:t>
      </w:r>
      <w:r w:rsidR="00527E24">
        <w:rPr>
          <w:rFonts w:ascii="Arial" w:hAnsi="Arial" w:cs="Arial"/>
        </w:rPr>
        <w:t>:</w:t>
      </w:r>
    </w:p>
    <w:p w14:paraId="5CAEBA6D" w14:textId="51D3BAF0" w:rsidR="001D6ED4" w:rsidRDefault="001D6ED4" w:rsidP="00527E24">
      <w:pPr>
        <w:pStyle w:val="Akapitzlist"/>
        <w:numPr>
          <w:ilvl w:val="0"/>
          <w:numId w:val="37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nie podlegają wykluczeniu na zas</w:t>
      </w:r>
      <w:r>
        <w:rPr>
          <w:rFonts w:ascii="Arial" w:hAnsi="Arial" w:cs="Arial"/>
        </w:rPr>
        <w:t>adach określonych w Rozdziale V</w:t>
      </w:r>
      <w:r w:rsidR="006B5EA5">
        <w:rPr>
          <w:rFonts w:ascii="Arial" w:hAnsi="Arial" w:cs="Arial"/>
        </w:rPr>
        <w:t>I</w:t>
      </w:r>
      <w:r w:rsidRPr="001D6ED4">
        <w:rPr>
          <w:rFonts w:ascii="Arial" w:hAnsi="Arial" w:cs="Arial"/>
        </w:rPr>
        <w:t xml:space="preserve"> SWZ, oraz spełniają określone przez Zamawiającego warunki udziału w postępowaniu.</w:t>
      </w:r>
    </w:p>
    <w:p w14:paraId="182F4B4B" w14:textId="0CB6FFDF" w:rsidR="001D6ED4" w:rsidRPr="00527E24" w:rsidRDefault="001D6ED4" w:rsidP="00527E24">
      <w:pPr>
        <w:pStyle w:val="Akapitzlist"/>
        <w:numPr>
          <w:ilvl w:val="0"/>
          <w:numId w:val="37"/>
        </w:numPr>
        <w:tabs>
          <w:tab w:val="left" w:pos="2670"/>
        </w:tabs>
        <w:rPr>
          <w:rFonts w:ascii="Arial" w:hAnsi="Arial" w:cs="Arial"/>
        </w:rPr>
      </w:pPr>
      <w:r w:rsidRPr="00527E24">
        <w:rPr>
          <w:rFonts w:ascii="Arial" w:hAnsi="Arial" w:cs="Arial"/>
        </w:rPr>
        <w:t>spełniają warunki udziału w postępowaniu o udzielenie zamówienia na podstawie art. 112 ust. 2  Ustawy, odnoszące się do:</w:t>
      </w:r>
    </w:p>
    <w:p w14:paraId="7FC937CD" w14:textId="77777777" w:rsidR="001D6ED4" w:rsidRDefault="001D6ED4" w:rsidP="001D6ED4">
      <w:pPr>
        <w:pStyle w:val="Akapitzlist"/>
        <w:tabs>
          <w:tab w:val="left" w:pos="2670"/>
        </w:tabs>
        <w:rPr>
          <w:rFonts w:ascii="Arial" w:hAnsi="Arial" w:cs="Arial"/>
        </w:rPr>
      </w:pPr>
    </w:p>
    <w:p w14:paraId="587536A2" w14:textId="77777777" w:rsidR="00B86D3D" w:rsidRDefault="001D6ED4" w:rsidP="00BB246F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</w:rPr>
      </w:pPr>
      <w:r w:rsidRPr="008118E9">
        <w:rPr>
          <w:rFonts w:ascii="Arial" w:hAnsi="Arial" w:cs="Arial"/>
          <w:b/>
        </w:rPr>
        <w:t xml:space="preserve">zdolności do występowania w obrocie gospodarczym;   </w:t>
      </w:r>
    </w:p>
    <w:p w14:paraId="12B31DD2" w14:textId="6D65C233" w:rsidR="00B912FF" w:rsidRPr="00B912FF" w:rsidRDefault="00B912FF" w:rsidP="00B912FF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Wykonawca spełni warunek, jeżeli dostarczy odpis</w:t>
      </w:r>
      <w:r w:rsidRPr="00B912FF">
        <w:rPr>
          <w:rFonts w:ascii="Arial" w:hAnsi="Arial" w:cs="Arial"/>
        </w:rPr>
        <w:t xml:space="preserve"> z właściwego rejes</w:t>
      </w:r>
      <w:r>
        <w:rPr>
          <w:rFonts w:ascii="Arial" w:hAnsi="Arial" w:cs="Arial"/>
        </w:rPr>
        <w:t xml:space="preserve">tru lub z centralnej ewidencji </w:t>
      </w:r>
      <w:r w:rsidRPr="00B912FF">
        <w:rPr>
          <w:rFonts w:ascii="Arial" w:hAnsi="Arial" w:cs="Arial"/>
        </w:rPr>
        <w:t>i informa</w:t>
      </w:r>
      <w:r w:rsidR="00C02521">
        <w:rPr>
          <w:rFonts w:ascii="Arial" w:hAnsi="Arial" w:cs="Arial"/>
        </w:rPr>
        <w:t>cji o działalności gospodarczej.</w:t>
      </w:r>
      <w:r w:rsidRPr="00B912FF">
        <w:rPr>
          <w:rFonts w:ascii="Arial" w:hAnsi="Arial" w:cs="Arial"/>
        </w:rPr>
        <w:t xml:space="preserve"> </w:t>
      </w:r>
    </w:p>
    <w:p w14:paraId="6142477A" w14:textId="5DA5D8BB" w:rsidR="008118E9" w:rsidRPr="008118E9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</w:rPr>
      </w:pPr>
      <w:r w:rsidRPr="008118E9">
        <w:rPr>
          <w:rFonts w:ascii="Arial" w:hAnsi="Arial" w:cs="Arial"/>
          <w:b/>
        </w:rPr>
        <w:t>uprawnień do prowadzenia określonej działalności gospodarczej lub zawodowej, o ile wynika to z odrębnych przepisów:</w:t>
      </w:r>
    </w:p>
    <w:p w14:paraId="7A29F342" w14:textId="28C9D837" w:rsidR="00B86D3D" w:rsidRDefault="00B86D3D" w:rsidP="008118E9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  <w:r w:rsidRPr="008118E9">
        <w:rPr>
          <w:rFonts w:ascii="Arial" w:hAnsi="Arial" w:cs="Arial"/>
        </w:rPr>
        <w:t>Zamawiający nie stawia warunku w powyższym zakresie</w:t>
      </w:r>
    </w:p>
    <w:p w14:paraId="2C55BB60" w14:textId="77777777" w:rsidR="008118E9" w:rsidRPr="001C4AA6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  <w:color w:val="auto"/>
        </w:rPr>
      </w:pPr>
      <w:r w:rsidRPr="001C4AA6">
        <w:rPr>
          <w:rFonts w:ascii="Arial" w:hAnsi="Arial" w:cs="Arial"/>
          <w:b/>
          <w:color w:val="auto"/>
        </w:rPr>
        <w:t>sytuacji ekonomicznej lub finansowej:</w:t>
      </w:r>
    </w:p>
    <w:p w14:paraId="568FD6FE" w14:textId="2CA79B92" w:rsidR="0051702D" w:rsidRPr="001C4AA6" w:rsidRDefault="0051702D" w:rsidP="0051702D">
      <w:pPr>
        <w:pStyle w:val="Akapitzlist"/>
        <w:ind w:left="1069"/>
        <w:rPr>
          <w:rFonts w:ascii="Arial" w:hAnsi="Arial" w:cs="Arial"/>
          <w:color w:val="auto"/>
        </w:rPr>
      </w:pPr>
      <w:r w:rsidRPr="001C4AA6">
        <w:rPr>
          <w:rFonts w:ascii="Arial" w:hAnsi="Arial" w:cs="Arial"/>
          <w:color w:val="auto"/>
        </w:rPr>
        <w:t>Wykonawca spełni warunek, jeżeli dostarczy Polisę lub inny dokumentu ubezpieczenia potwierdzający, że Wykonawca jest ubezpieczony od odpowiedzialności cywilnej w zakresie prowadzonej działalności gospodarczej.</w:t>
      </w:r>
    </w:p>
    <w:p w14:paraId="7DEA439F" w14:textId="3737D6F2" w:rsidR="00B86D3D" w:rsidRPr="00AD1346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  <w:color w:val="000000" w:themeColor="text1"/>
        </w:rPr>
      </w:pPr>
      <w:r w:rsidRPr="00AD1346">
        <w:rPr>
          <w:rFonts w:ascii="Arial" w:hAnsi="Arial" w:cs="Arial"/>
          <w:b/>
          <w:color w:val="000000" w:themeColor="text1"/>
        </w:rPr>
        <w:t>zdolności technicznej lub zawodowej:</w:t>
      </w:r>
    </w:p>
    <w:p w14:paraId="3F30DEA3" w14:textId="7257B9F4" w:rsidR="00B86D3D" w:rsidRPr="006E431D" w:rsidRDefault="00B86D3D" w:rsidP="00AD1346">
      <w:pPr>
        <w:tabs>
          <w:tab w:val="left" w:pos="2670"/>
        </w:tabs>
        <w:ind w:left="1080"/>
        <w:jc w:val="both"/>
        <w:rPr>
          <w:rFonts w:ascii="Arial" w:hAnsi="Arial" w:cs="Arial"/>
          <w:color w:val="000000" w:themeColor="text1"/>
          <w:sz w:val="24"/>
        </w:rPr>
      </w:pPr>
      <w:r w:rsidRPr="00663803">
        <w:rPr>
          <w:rFonts w:ascii="Arial" w:hAnsi="Arial" w:cs="Arial"/>
          <w:color w:val="000000" w:themeColor="text1"/>
          <w:sz w:val="24"/>
        </w:rPr>
        <w:t xml:space="preserve">Wykonawca spełni warunek, jeżeli wykaże, że w okresie ostatnich 3 lat przed upływem terminu składania ofert, a jeżeli okres prowadzenia działalności jest krótszy - w tym okresie, wykonał (zakończył) w sposób należyty co najmniej dwie </w:t>
      </w:r>
      <w:r w:rsidR="00A37F6B" w:rsidRPr="00663803">
        <w:rPr>
          <w:rFonts w:ascii="Arial" w:hAnsi="Arial" w:cs="Arial"/>
          <w:color w:val="000000" w:themeColor="text1"/>
          <w:sz w:val="24"/>
        </w:rPr>
        <w:t>dost</w:t>
      </w:r>
      <w:r w:rsidR="00A82855">
        <w:rPr>
          <w:rFonts w:ascii="Arial" w:hAnsi="Arial" w:cs="Arial"/>
          <w:color w:val="000000" w:themeColor="text1"/>
          <w:sz w:val="24"/>
        </w:rPr>
        <w:t>awy z montaże</w:t>
      </w:r>
      <w:r w:rsidR="0065388B">
        <w:rPr>
          <w:rFonts w:ascii="Arial" w:hAnsi="Arial" w:cs="Arial"/>
          <w:color w:val="000000" w:themeColor="text1"/>
          <w:sz w:val="24"/>
        </w:rPr>
        <w:t>m</w:t>
      </w:r>
      <w:bookmarkStart w:id="0" w:name="_GoBack"/>
      <w:bookmarkEnd w:id="0"/>
      <w:r w:rsidR="00A82855">
        <w:rPr>
          <w:rFonts w:ascii="Arial" w:hAnsi="Arial" w:cs="Arial"/>
          <w:color w:val="000000" w:themeColor="text1"/>
          <w:sz w:val="24"/>
        </w:rPr>
        <w:t xml:space="preserve"> </w:t>
      </w:r>
      <w:r w:rsidR="00A37F6B" w:rsidRPr="00663803">
        <w:rPr>
          <w:rFonts w:ascii="Arial" w:hAnsi="Arial" w:cs="Arial"/>
          <w:color w:val="000000" w:themeColor="text1"/>
          <w:sz w:val="24"/>
        </w:rPr>
        <w:t xml:space="preserve">i uruchomieniem fabrycznie nowej automatycznej linii </w:t>
      </w:r>
      <w:r w:rsidR="00663803">
        <w:rPr>
          <w:rFonts w:ascii="Arial" w:hAnsi="Arial" w:cs="Arial"/>
          <w:color w:val="000000" w:themeColor="text1"/>
          <w:sz w:val="24"/>
        </w:rPr>
        <w:t>ro</w:t>
      </w:r>
      <w:r w:rsidR="00A82855">
        <w:rPr>
          <w:rFonts w:ascii="Arial" w:hAnsi="Arial" w:cs="Arial"/>
          <w:color w:val="000000" w:themeColor="text1"/>
          <w:sz w:val="24"/>
        </w:rPr>
        <w:t xml:space="preserve">zlewniczej </w:t>
      </w:r>
      <w:r w:rsidR="00663803">
        <w:rPr>
          <w:rFonts w:ascii="Arial" w:hAnsi="Arial" w:cs="Arial"/>
          <w:color w:val="000000" w:themeColor="text1"/>
          <w:sz w:val="24"/>
        </w:rPr>
        <w:t>o wydajności min. 1400 butelek/godz.</w:t>
      </w:r>
    </w:p>
    <w:p w14:paraId="1A058062" w14:textId="77777777" w:rsidR="001D6ED4" w:rsidRDefault="001D6ED4" w:rsidP="00AD1346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</w:p>
    <w:p w14:paraId="45605ACA" w14:textId="77777777" w:rsidR="001D6ED4" w:rsidRDefault="001D6ED4" w:rsidP="001D6ED4">
      <w:pPr>
        <w:pStyle w:val="Akapitzlist"/>
        <w:tabs>
          <w:tab w:val="left" w:pos="2670"/>
        </w:tabs>
        <w:rPr>
          <w:rFonts w:ascii="Arial" w:hAnsi="Arial" w:cs="Arial"/>
        </w:rPr>
      </w:pPr>
    </w:p>
    <w:p w14:paraId="6C3DA68A" w14:textId="59D0C798" w:rsidR="00D53BF3" w:rsidRPr="00386590" w:rsidRDefault="001D6ED4" w:rsidP="00386590">
      <w:pPr>
        <w:pStyle w:val="Akapitzlist"/>
        <w:numPr>
          <w:ilvl w:val="0"/>
          <w:numId w:val="11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42AE3C3" w14:textId="77777777" w:rsidR="00D53BF3" w:rsidRDefault="00D53BF3" w:rsidP="00EE0203">
      <w:pPr>
        <w:tabs>
          <w:tab w:val="left" w:pos="2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BDA516F" w14:textId="608FD7C8" w:rsidR="001D6ED4" w:rsidRDefault="00AC4E36" w:rsidP="00AC4E36">
      <w:pPr>
        <w:tabs>
          <w:tab w:val="left" w:pos="2670"/>
          <w:tab w:val="left" w:pos="3127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955F8D0" w14:textId="77777777" w:rsidR="00AC4E36" w:rsidRDefault="00AC4E36" w:rsidP="00AC4E36">
      <w:pPr>
        <w:tabs>
          <w:tab w:val="left" w:pos="2670"/>
          <w:tab w:val="left" w:pos="3127"/>
        </w:tabs>
        <w:rPr>
          <w:rFonts w:ascii="Arial" w:hAnsi="Arial" w:cs="Arial"/>
          <w:bCs/>
          <w:sz w:val="24"/>
          <w:szCs w:val="24"/>
        </w:rPr>
      </w:pPr>
    </w:p>
    <w:p w14:paraId="4236FF48" w14:textId="77777777" w:rsidR="00AC4E36" w:rsidRDefault="00AC4E36" w:rsidP="00AC4E36">
      <w:pPr>
        <w:tabs>
          <w:tab w:val="left" w:pos="2670"/>
          <w:tab w:val="left" w:pos="3127"/>
        </w:tabs>
        <w:rPr>
          <w:rFonts w:ascii="Arial" w:hAnsi="Arial" w:cs="Arial"/>
          <w:bCs/>
          <w:sz w:val="24"/>
          <w:szCs w:val="24"/>
        </w:rPr>
      </w:pPr>
    </w:p>
    <w:p w14:paraId="43917851" w14:textId="77777777" w:rsidR="006E21B8" w:rsidRDefault="006E21B8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5BBC90DC" w14:textId="77777777" w:rsidR="00660B58" w:rsidRDefault="00660B58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6C0E2E0C" w14:textId="77777777" w:rsidR="00660B58" w:rsidRDefault="00660B58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209CD62D" w14:textId="170B5046" w:rsidR="00D53BF3" w:rsidRDefault="00D53BF3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Rozdział </w:t>
      </w:r>
      <w:r w:rsidRPr="00EE0203">
        <w:rPr>
          <w:rFonts w:ascii="Arial" w:hAnsi="Arial" w:cs="Arial"/>
          <w:b/>
          <w:sz w:val="32"/>
          <w:szCs w:val="32"/>
        </w:rPr>
        <w:t>V</w:t>
      </w:r>
      <w:r w:rsidR="00B816BF">
        <w:rPr>
          <w:rFonts w:ascii="Arial" w:hAnsi="Arial" w:cs="Arial"/>
          <w:b/>
          <w:sz w:val="32"/>
          <w:szCs w:val="32"/>
        </w:rPr>
        <w:t>I</w:t>
      </w:r>
      <w:r w:rsidRPr="00EE0203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Podstawy wykluczenia z postępowania</w:t>
      </w:r>
    </w:p>
    <w:p w14:paraId="3EBFEA65" w14:textId="77777777" w:rsidR="00D53BF3" w:rsidRDefault="00D53BF3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4DA9A4ED" w14:textId="795641FB" w:rsidR="00D53BF3" w:rsidRPr="00D53BF3" w:rsidRDefault="00D53BF3" w:rsidP="00BB246F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  <w:sz w:val="32"/>
          <w:szCs w:val="32"/>
        </w:rPr>
      </w:pPr>
      <w:r w:rsidRPr="00D53BF3">
        <w:rPr>
          <w:rFonts w:ascii="Arial" w:hAnsi="Arial" w:cs="Arial"/>
        </w:rPr>
        <w:t>Z postępowania o udzielenie zamó</w:t>
      </w:r>
      <w:r>
        <w:rPr>
          <w:rFonts w:ascii="Arial" w:hAnsi="Arial" w:cs="Arial"/>
        </w:rPr>
        <w:t xml:space="preserve">wienia wyklucza się Wykonawców,                          </w:t>
      </w:r>
      <w:r w:rsidRPr="00D53BF3">
        <w:rPr>
          <w:rFonts w:ascii="Arial" w:hAnsi="Arial" w:cs="Arial"/>
        </w:rPr>
        <w:t>w stosunku do których</w:t>
      </w:r>
      <w:r>
        <w:rPr>
          <w:rFonts w:ascii="Arial" w:hAnsi="Arial" w:cs="Arial"/>
        </w:rPr>
        <w:t xml:space="preserve"> </w:t>
      </w:r>
      <w:r w:rsidRPr="00D53BF3">
        <w:rPr>
          <w:rFonts w:ascii="Arial" w:hAnsi="Arial" w:cs="Arial"/>
        </w:rPr>
        <w:t>zachodzi którakolwiek z okoliczności wskazanych:</w:t>
      </w:r>
    </w:p>
    <w:p w14:paraId="002908A6" w14:textId="77777777" w:rsidR="00D53BF3" w:rsidRPr="00D53BF3" w:rsidRDefault="00D53BF3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 xml:space="preserve">1) w art. 108 ust. 1 </w:t>
      </w:r>
      <w:proofErr w:type="spellStart"/>
      <w:r w:rsidRPr="00D53BF3">
        <w:rPr>
          <w:rFonts w:ascii="Arial" w:hAnsi="Arial" w:cs="Arial"/>
          <w:sz w:val="24"/>
          <w:szCs w:val="24"/>
        </w:rPr>
        <w:t>p.z.p</w:t>
      </w:r>
      <w:proofErr w:type="spellEnd"/>
      <w:r w:rsidRPr="00D53BF3">
        <w:rPr>
          <w:rFonts w:ascii="Arial" w:hAnsi="Arial" w:cs="Arial"/>
          <w:sz w:val="24"/>
          <w:szCs w:val="24"/>
        </w:rPr>
        <w:t>.;</w:t>
      </w:r>
    </w:p>
    <w:p w14:paraId="413D65AD" w14:textId="680B12B9" w:rsidR="00D53BF3" w:rsidRDefault="001E296E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 art. 109 ust. 1 pkt. 4, 5</w:t>
      </w:r>
      <w:r w:rsidR="00D53BF3" w:rsidRPr="001E2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BF3" w:rsidRPr="001E296E">
        <w:rPr>
          <w:rFonts w:ascii="Arial" w:hAnsi="Arial" w:cs="Arial"/>
          <w:sz w:val="24"/>
          <w:szCs w:val="24"/>
        </w:rPr>
        <w:t>p.z.p</w:t>
      </w:r>
      <w:proofErr w:type="spellEnd"/>
      <w:r w:rsidR="00D53BF3" w:rsidRPr="001E296E">
        <w:rPr>
          <w:rFonts w:ascii="Arial" w:hAnsi="Arial" w:cs="Arial"/>
          <w:sz w:val="24"/>
          <w:szCs w:val="24"/>
        </w:rPr>
        <w:t>., tj.:</w:t>
      </w:r>
    </w:p>
    <w:p w14:paraId="41A91348" w14:textId="77777777" w:rsidR="00527E24" w:rsidRPr="00D53BF3" w:rsidRDefault="00527E24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3C104E79" w14:textId="7105716D" w:rsidR="00D53BF3" w:rsidRPr="00D53BF3" w:rsidRDefault="00D53BF3" w:rsidP="00D53BF3">
      <w:pPr>
        <w:tabs>
          <w:tab w:val="left" w:pos="2670"/>
        </w:tabs>
        <w:ind w:left="1701" w:hanging="425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>a) w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stosunku do którego otwarto likwidację, ogłoszono upadłość, którego aktywami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zarządza likwidator lub sąd, zawarł układ</w:t>
      </w:r>
      <w:r w:rsidR="006B5EA5">
        <w:rPr>
          <w:rFonts w:ascii="Arial" w:hAnsi="Arial" w:cs="Arial"/>
          <w:sz w:val="24"/>
          <w:szCs w:val="24"/>
        </w:rPr>
        <w:t xml:space="preserve">                         </w:t>
      </w:r>
      <w:r w:rsidRPr="00D53BF3">
        <w:rPr>
          <w:rFonts w:ascii="Arial" w:hAnsi="Arial" w:cs="Arial"/>
          <w:sz w:val="24"/>
          <w:szCs w:val="24"/>
        </w:rPr>
        <w:t xml:space="preserve"> z wie</w:t>
      </w:r>
      <w:r>
        <w:rPr>
          <w:rFonts w:ascii="Arial" w:hAnsi="Arial" w:cs="Arial"/>
          <w:sz w:val="24"/>
          <w:szCs w:val="24"/>
        </w:rPr>
        <w:t xml:space="preserve">rzycielami, którego działalność </w:t>
      </w:r>
      <w:r w:rsidRPr="00D53BF3">
        <w:rPr>
          <w:rFonts w:ascii="Arial" w:hAnsi="Arial" w:cs="Arial"/>
          <w:sz w:val="24"/>
          <w:szCs w:val="24"/>
        </w:rPr>
        <w:t>gospodarcza jest zawieszona albo znajduje się o</w:t>
      </w:r>
      <w:r>
        <w:rPr>
          <w:rFonts w:ascii="Arial" w:hAnsi="Arial" w:cs="Arial"/>
          <w:sz w:val="24"/>
          <w:szCs w:val="24"/>
        </w:rPr>
        <w:t xml:space="preserve">n w innej tego rodzaju sytuacji </w:t>
      </w:r>
      <w:r w:rsidRPr="00D53BF3">
        <w:rPr>
          <w:rFonts w:ascii="Arial" w:hAnsi="Arial" w:cs="Arial"/>
          <w:sz w:val="24"/>
          <w:szCs w:val="24"/>
        </w:rPr>
        <w:t>wynikającej z podobnej procedury przewidzianej w p</w:t>
      </w:r>
      <w:r>
        <w:rPr>
          <w:rFonts w:ascii="Arial" w:hAnsi="Arial" w:cs="Arial"/>
          <w:sz w:val="24"/>
          <w:szCs w:val="24"/>
        </w:rPr>
        <w:t xml:space="preserve">rzepisach miejsca wszczęcia tej </w:t>
      </w:r>
      <w:r w:rsidRPr="00D53BF3">
        <w:rPr>
          <w:rFonts w:ascii="Arial" w:hAnsi="Arial" w:cs="Arial"/>
          <w:sz w:val="24"/>
          <w:szCs w:val="24"/>
        </w:rPr>
        <w:t>procedury;</w:t>
      </w:r>
    </w:p>
    <w:p w14:paraId="29DD16C8" w14:textId="72A2D9F6" w:rsidR="00D53BF3" w:rsidRPr="00D53BF3" w:rsidRDefault="00D53BF3" w:rsidP="00D53BF3">
      <w:pPr>
        <w:tabs>
          <w:tab w:val="left" w:pos="2670"/>
        </w:tabs>
        <w:ind w:left="1560" w:hanging="284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 xml:space="preserve">b) który w sposób zawiniony poważnie naruszył obowiązki zawodowe, co 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podważa jego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uczciwość, w szczególności gdy wykonawca w wy</w:t>
      </w:r>
      <w:r>
        <w:rPr>
          <w:rFonts w:ascii="Arial" w:hAnsi="Arial" w:cs="Arial"/>
          <w:sz w:val="24"/>
          <w:szCs w:val="24"/>
        </w:rPr>
        <w:t xml:space="preserve">niku zamierzonego działania lub </w:t>
      </w:r>
      <w:r w:rsidRPr="00D53BF3">
        <w:rPr>
          <w:rFonts w:ascii="Arial" w:hAnsi="Arial" w:cs="Arial"/>
          <w:sz w:val="24"/>
          <w:szCs w:val="24"/>
        </w:rPr>
        <w:t>rażącego niedbalstwa nie wykonał lub nienależycie wyk</w:t>
      </w:r>
      <w:r>
        <w:rPr>
          <w:rFonts w:ascii="Arial" w:hAnsi="Arial" w:cs="Arial"/>
          <w:sz w:val="24"/>
          <w:szCs w:val="24"/>
        </w:rPr>
        <w:t xml:space="preserve">onał zamówienie, co zamawiający </w:t>
      </w:r>
      <w:r w:rsidRPr="00D53BF3">
        <w:rPr>
          <w:rFonts w:ascii="Arial" w:hAnsi="Arial" w:cs="Arial"/>
          <w:sz w:val="24"/>
          <w:szCs w:val="24"/>
        </w:rPr>
        <w:t>jest w stanie wykazać za pomocą stosownych dowodów;</w:t>
      </w:r>
    </w:p>
    <w:p w14:paraId="19EB45C0" w14:textId="1F1B333A" w:rsidR="00D53BF3" w:rsidRPr="008824FD" w:rsidRDefault="00D53BF3" w:rsidP="00AF4187">
      <w:pPr>
        <w:tabs>
          <w:tab w:val="left" w:pos="267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6C8CEF42" w14:textId="47BBE876" w:rsidR="002247FB" w:rsidRDefault="002247FB" w:rsidP="002247FB">
      <w:pPr>
        <w:tabs>
          <w:tab w:val="left" w:pos="2670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8242D">
        <w:rPr>
          <w:rFonts w:ascii="Arial" w:hAnsi="Arial" w:cs="Arial"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narodowego( Dz.U. poz. 835)</w:t>
      </w:r>
    </w:p>
    <w:p w14:paraId="0ED1C399" w14:textId="77777777" w:rsidR="0068242D" w:rsidRPr="00D53BF3" w:rsidRDefault="0068242D" w:rsidP="002247FB">
      <w:pPr>
        <w:tabs>
          <w:tab w:val="left" w:pos="2670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55440913" w14:textId="3D8FA91F" w:rsidR="00D53BF3" w:rsidRPr="0068242D" w:rsidRDefault="00D53BF3" w:rsidP="0068242D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</w:rPr>
      </w:pPr>
      <w:r w:rsidRPr="0068242D">
        <w:rPr>
          <w:rFonts w:ascii="Arial" w:hAnsi="Arial" w:cs="Arial"/>
        </w:rPr>
        <w:t xml:space="preserve">Wykluczenie Wykonawcy następuje zgodnie z art. 111 </w:t>
      </w:r>
      <w:proofErr w:type="spellStart"/>
      <w:r w:rsidRPr="0068242D">
        <w:rPr>
          <w:rFonts w:ascii="Arial" w:hAnsi="Arial" w:cs="Arial"/>
        </w:rPr>
        <w:t>p.z.p</w:t>
      </w:r>
      <w:proofErr w:type="spellEnd"/>
      <w:r w:rsidRPr="0068242D">
        <w:rPr>
          <w:rFonts w:ascii="Arial" w:hAnsi="Arial" w:cs="Arial"/>
        </w:rPr>
        <w:t>.</w:t>
      </w:r>
    </w:p>
    <w:p w14:paraId="2049780F" w14:textId="30B7AD9A" w:rsidR="0068242D" w:rsidRPr="0068242D" w:rsidRDefault="0068242D" w:rsidP="0068242D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podlega wykluczeniu na postawie art. 108.ust. 1 pkt 1, 2 i 5 oraz art. 109 ust. 1 pkt 4, 5 i 7 Ustawy, może przedstawić dowody na to, że podjęte przez niego środki są wystarczające do wykazania jego rzetelności, </w:t>
      </w:r>
      <w:r w:rsidR="006B5EA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szczególności wykazać spełnienie przesłanek określonych w art. 110 ust 2 Ustawy.</w:t>
      </w:r>
    </w:p>
    <w:p w14:paraId="5C9968C3" w14:textId="57CECA54" w:rsidR="00F84DA7" w:rsidRPr="00EE0203" w:rsidRDefault="00F84DA7" w:rsidP="00EE0203">
      <w:pPr>
        <w:pStyle w:val="Zwykytekst1"/>
        <w:jc w:val="both"/>
        <w:rPr>
          <w:rFonts w:ascii="Arial" w:hAnsi="Arial" w:cs="Arial"/>
          <w:sz w:val="24"/>
        </w:rPr>
      </w:pPr>
    </w:p>
    <w:p w14:paraId="33B2E6AF" w14:textId="2813458E" w:rsidR="00537109" w:rsidRDefault="00D03AA8" w:rsidP="00537109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V</w:t>
      </w:r>
      <w:r w:rsidR="00537109">
        <w:rPr>
          <w:rFonts w:ascii="Arial" w:hAnsi="Arial" w:cs="Arial"/>
          <w:b/>
          <w:bCs/>
          <w:sz w:val="32"/>
          <w:szCs w:val="32"/>
        </w:rPr>
        <w:t>I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- Wykaz dokumentów wymaganych od oferentów</w:t>
      </w:r>
    </w:p>
    <w:p w14:paraId="2B8E71FA" w14:textId="77777777" w:rsidR="001829F4" w:rsidRDefault="001829F4" w:rsidP="00537109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B74CBB" w14:textId="118BC5BD" w:rsidR="001829F4" w:rsidRPr="008F6CE4" w:rsidRDefault="001829F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829F4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oferty Wykonawca </w:t>
      </w:r>
      <w:r w:rsidR="00AB25D4">
        <w:rPr>
          <w:rFonts w:ascii="Arial" w:hAnsi="Arial" w:cs="Arial"/>
          <w:bCs/>
          <w:sz w:val="24"/>
          <w:szCs w:val="24"/>
        </w:rPr>
        <w:t xml:space="preserve">zobowiązany jest dołączyć, aktualne na dzień składania ofert oświadczenie, o którym mowa w art. 125 ust.1 </w:t>
      </w:r>
      <w:proofErr w:type="spellStart"/>
      <w:r w:rsidR="00AB25D4">
        <w:rPr>
          <w:rFonts w:ascii="Arial" w:hAnsi="Arial" w:cs="Arial"/>
          <w:bCs/>
          <w:sz w:val="24"/>
          <w:szCs w:val="24"/>
        </w:rPr>
        <w:t>pzp</w:t>
      </w:r>
      <w:proofErr w:type="spellEnd"/>
      <w:r w:rsidR="00AB25D4">
        <w:rPr>
          <w:rFonts w:ascii="Arial" w:hAnsi="Arial" w:cs="Arial"/>
          <w:bCs/>
          <w:sz w:val="24"/>
          <w:szCs w:val="24"/>
        </w:rPr>
        <w:t xml:space="preserve">, o spełnieniu warunków udziału w postępowaniu oraz o braku podstaw do wykluczenia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AB25D4">
        <w:rPr>
          <w:rFonts w:ascii="Arial" w:hAnsi="Arial" w:cs="Arial"/>
          <w:bCs/>
          <w:sz w:val="24"/>
          <w:szCs w:val="24"/>
        </w:rPr>
        <w:t xml:space="preserve">z postępowania uwzględniające przesłanki wykluczenia z art. 7 ust.1 ustawy o szczególnych rozwiązaniach w zakresie przeciwdziałania wspieraniu agresji na Ukrainę oraz służących ochronie bezpieczeństwa narodowego </w:t>
      </w:r>
      <w:r w:rsidR="00AB25D4" w:rsidRPr="008F6CE4">
        <w:rPr>
          <w:rFonts w:ascii="Arial" w:hAnsi="Arial" w:cs="Arial"/>
          <w:b/>
          <w:bCs/>
          <w:sz w:val="24"/>
          <w:szCs w:val="24"/>
        </w:rPr>
        <w:t>– załącznik nr 2  do SWZ</w:t>
      </w:r>
    </w:p>
    <w:p w14:paraId="66AEC11A" w14:textId="1CECC5AF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Informacje zawarte w oświadczeniu, o którym mowa w pkt. 1 stanowią wstępne potwierdzenie, że Wykonawca nie podlega wykluczeniu oraz spełnia warunki udziału w postępowaniu</w:t>
      </w:r>
    </w:p>
    <w:p w14:paraId="760AF1D7" w14:textId="2142482A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t>Zamawiający wzywa wykonawcę, którego oferta została najwyżej oceniona, do złożenia w wyznaczonym terminie, nie krótszym niż 5 dni od dnia wezwania, podmiotowych środków dowodowych</w:t>
      </w:r>
      <w:r w:rsidR="001E296E">
        <w:rPr>
          <w:rFonts w:ascii="Arial" w:hAnsi="Arial" w:cs="Arial"/>
          <w:bCs/>
          <w:strike/>
          <w:sz w:val="24"/>
          <w:szCs w:val="24"/>
        </w:rPr>
        <w:t xml:space="preserve">, </w:t>
      </w:r>
      <w:r w:rsidRPr="00AB25D4">
        <w:rPr>
          <w:rFonts w:ascii="Arial" w:hAnsi="Arial" w:cs="Arial"/>
          <w:bCs/>
          <w:sz w:val="24"/>
          <w:szCs w:val="24"/>
        </w:rPr>
        <w:t>aktualnych na dzień złożenia podmiotowych środków dowodowych.</w:t>
      </w:r>
    </w:p>
    <w:p w14:paraId="7CFBBA72" w14:textId="3F63843B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lastRenderedPageBreak/>
        <w:t>Podmiotowe środki dowodowe wymagane od wykonawcy obejmują:</w:t>
      </w:r>
    </w:p>
    <w:p w14:paraId="67D4A98B" w14:textId="03733B3A" w:rsidR="00AB25D4" w:rsidRDefault="00AB25D4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t xml:space="preserve">Oświadczenie wykonawcy, w zakresie art. 108 ust. 1 pkt 5 ustawy,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AB25D4">
        <w:rPr>
          <w:rFonts w:ascii="Arial" w:hAnsi="Arial" w:cs="Arial"/>
          <w:bCs/>
          <w:sz w:val="24"/>
          <w:szCs w:val="24"/>
        </w:rPr>
        <w:t>o braku przynależności do tej samej grupy kapitałowej, w rozumieniu ustawy z dnia 16 lutego 2007 r. o ochronie konkuren</w:t>
      </w:r>
      <w:r>
        <w:rPr>
          <w:rFonts w:ascii="Arial" w:hAnsi="Arial" w:cs="Arial"/>
          <w:bCs/>
          <w:sz w:val="24"/>
          <w:szCs w:val="24"/>
        </w:rPr>
        <w:t>cji i konsumentów (Dz. U. z 2021 r. poz. 275</w:t>
      </w:r>
      <w:r w:rsidRPr="00AB25D4">
        <w:rPr>
          <w:rFonts w:ascii="Arial" w:hAnsi="Arial" w:cs="Arial"/>
          <w:bCs/>
          <w:sz w:val="24"/>
          <w:szCs w:val="24"/>
        </w:rPr>
        <w:t xml:space="preserve">), z innym wykonawcą, który złożył odrębną ofertę, ofertę częściową lub wniosek o dopuszczenie do udziału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AB25D4">
        <w:rPr>
          <w:rFonts w:ascii="Arial" w:hAnsi="Arial" w:cs="Arial"/>
          <w:bCs/>
          <w:sz w:val="24"/>
          <w:szCs w:val="24"/>
        </w:rPr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</w:t>
      </w:r>
      <w:r>
        <w:rPr>
          <w:rFonts w:ascii="Arial" w:hAnsi="Arial" w:cs="Arial"/>
          <w:bCs/>
          <w:sz w:val="24"/>
          <w:szCs w:val="24"/>
        </w:rPr>
        <w:t xml:space="preserve">upy kapitałowej – </w:t>
      </w:r>
      <w:r w:rsidRPr="008F6CE4"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59192BF7" w14:textId="2F880B3A" w:rsidR="00C15CEE" w:rsidRDefault="00C15CEE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C15CEE">
        <w:rPr>
          <w:rFonts w:ascii="Arial" w:hAnsi="Arial" w:cs="Arial"/>
          <w:bCs/>
          <w:sz w:val="24"/>
          <w:szCs w:val="24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F754D5">
        <w:rPr>
          <w:rFonts w:ascii="Arial" w:hAnsi="Arial" w:cs="Arial"/>
          <w:bCs/>
          <w:sz w:val="24"/>
          <w:szCs w:val="24"/>
        </w:rPr>
        <w:t>.</w:t>
      </w:r>
      <w:r w:rsidR="00416215">
        <w:rPr>
          <w:rFonts w:ascii="Arial" w:hAnsi="Arial" w:cs="Arial"/>
          <w:bCs/>
          <w:sz w:val="24"/>
          <w:szCs w:val="24"/>
        </w:rPr>
        <w:t xml:space="preserve">  </w:t>
      </w:r>
    </w:p>
    <w:p w14:paraId="11237CF3" w14:textId="1AF974DA" w:rsidR="00B72491" w:rsidRDefault="00B72491" w:rsidP="00B72491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B72491">
        <w:rPr>
          <w:rFonts w:ascii="Arial" w:hAnsi="Arial" w:cs="Arial"/>
          <w:bCs/>
          <w:sz w:val="24"/>
          <w:szCs w:val="24"/>
        </w:rPr>
        <w:t>Polisę lub inny dokumentu ubezpieczenia potwierdzający, że Wykonawca jest ubezpieczony od odpowiedzialności cywilnej w zakresie prowadzonej działalności gospodarczej.</w:t>
      </w:r>
    </w:p>
    <w:p w14:paraId="39464B96" w14:textId="6940B0A1" w:rsidR="00C15CEE" w:rsidRPr="00B72491" w:rsidRDefault="00C15CEE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Oświadczenie wykonawcy o aktualności informacji zawartych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Cs/>
          <w:sz w:val="24"/>
          <w:szCs w:val="24"/>
        </w:rPr>
        <w:t xml:space="preserve">w oświadczeniu o którym mowa w ust 1, w zakresie podstaw wykluczenia z postępowania wskazanych przez Zamawiającego,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o których mowa w art. 108 ust. 1 pkt 3-6 Ustawy oraz art. 109 ust. 1 pkt 5 i 7 Ustawy – </w:t>
      </w:r>
      <w:r w:rsidRPr="008F6CE4">
        <w:rPr>
          <w:rFonts w:ascii="Arial" w:hAnsi="Arial" w:cs="Arial"/>
          <w:b/>
          <w:bCs/>
          <w:sz w:val="24"/>
          <w:szCs w:val="24"/>
        </w:rPr>
        <w:t>Załącznik nr 4 do SWZ</w:t>
      </w:r>
      <w:r w:rsidR="00F754D5">
        <w:rPr>
          <w:rFonts w:ascii="Arial" w:hAnsi="Arial" w:cs="Arial"/>
          <w:b/>
          <w:bCs/>
          <w:sz w:val="24"/>
          <w:szCs w:val="24"/>
        </w:rPr>
        <w:t>.</w:t>
      </w:r>
    </w:p>
    <w:p w14:paraId="1561E2C8" w14:textId="6B9E2F4E" w:rsidR="00B72491" w:rsidRPr="00F754D5" w:rsidRDefault="00B72491" w:rsidP="00856DFF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z </w:t>
      </w:r>
      <w:r w:rsidRPr="00B72491">
        <w:rPr>
          <w:rFonts w:ascii="Arial" w:hAnsi="Arial" w:cs="Arial"/>
          <w:bCs/>
          <w:sz w:val="24"/>
          <w:szCs w:val="24"/>
        </w:rPr>
        <w:t xml:space="preserve"> ostatnich 3 lat przed upływem terminu składania ofert, a jeżeli okres prowadzenia działalności jest krótszy - w tym okresie, wykonał (zakończył) w sposób należyty co najmniej dwie  </w:t>
      </w:r>
      <w:r w:rsidR="00A82855">
        <w:rPr>
          <w:rFonts w:ascii="Arial" w:hAnsi="Arial" w:cs="Arial"/>
          <w:bCs/>
          <w:sz w:val="24"/>
          <w:szCs w:val="24"/>
        </w:rPr>
        <w:t xml:space="preserve">dostawy z </w:t>
      </w:r>
      <w:r w:rsidR="00856DFF" w:rsidRPr="00856DFF">
        <w:rPr>
          <w:rFonts w:ascii="Arial" w:hAnsi="Arial" w:cs="Arial"/>
          <w:bCs/>
          <w:sz w:val="24"/>
          <w:szCs w:val="24"/>
        </w:rPr>
        <w:t xml:space="preserve"> </w:t>
      </w:r>
      <w:r w:rsidR="00856DFF">
        <w:rPr>
          <w:rFonts w:ascii="Arial" w:hAnsi="Arial" w:cs="Arial"/>
          <w:bCs/>
          <w:sz w:val="24"/>
          <w:szCs w:val="24"/>
        </w:rPr>
        <w:t>montażem</w:t>
      </w:r>
      <w:r w:rsidR="00856DFF" w:rsidRPr="00856DFF">
        <w:rPr>
          <w:rFonts w:ascii="Arial" w:hAnsi="Arial" w:cs="Arial"/>
          <w:bCs/>
          <w:sz w:val="24"/>
          <w:szCs w:val="24"/>
        </w:rPr>
        <w:t xml:space="preserve"> i uruchomieniem fabrycznie nowej automatycznej linii roz</w:t>
      </w:r>
      <w:r w:rsidR="00856DFF">
        <w:rPr>
          <w:rFonts w:ascii="Arial" w:hAnsi="Arial" w:cs="Arial"/>
          <w:bCs/>
          <w:sz w:val="24"/>
          <w:szCs w:val="24"/>
        </w:rPr>
        <w:t xml:space="preserve">lewniczej </w:t>
      </w:r>
      <w:r w:rsidR="00856DFF" w:rsidRPr="00856DFF">
        <w:rPr>
          <w:rFonts w:ascii="Arial" w:hAnsi="Arial" w:cs="Arial"/>
          <w:bCs/>
          <w:sz w:val="24"/>
          <w:szCs w:val="24"/>
        </w:rPr>
        <w:t xml:space="preserve"> o wydajności min. 1400 butelek/godz.</w:t>
      </w:r>
    </w:p>
    <w:p w14:paraId="2F539BF3" w14:textId="0A6D909C" w:rsidR="00F754D5" w:rsidRDefault="00F754D5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3A08">
        <w:rPr>
          <w:rFonts w:ascii="Arial" w:hAnsi="Arial" w:cs="Arial"/>
          <w:bCs/>
          <w:color w:val="000000" w:themeColor="text1"/>
          <w:sz w:val="24"/>
          <w:szCs w:val="24"/>
        </w:rPr>
        <w:t xml:space="preserve">katalogi i rysunki oferowanych urządzeń a także </w:t>
      </w:r>
      <w:r w:rsidR="000B1765">
        <w:rPr>
          <w:rFonts w:ascii="Arial" w:hAnsi="Arial" w:cs="Arial"/>
          <w:bCs/>
          <w:color w:val="000000" w:themeColor="text1"/>
          <w:sz w:val="24"/>
          <w:szCs w:val="24"/>
        </w:rPr>
        <w:t xml:space="preserve">schemat </w:t>
      </w:r>
      <w:r w:rsidR="00C36474">
        <w:rPr>
          <w:rFonts w:ascii="Arial" w:hAnsi="Arial" w:cs="Arial"/>
          <w:bCs/>
          <w:color w:val="000000" w:themeColor="text1"/>
          <w:sz w:val="24"/>
          <w:szCs w:val="24"/>
        </w:rPr>
        <w:t xml:space="preserve">proponowanej </w:t>
      </w:r>
      <w:r w:rsidR="000B1765">
        <w:rPr>
          <w:rFonts w:ascii="Arial" w:hAnsi="Arial" w:cs="Arial"/>
          <w:bCs/>
          <w:color w:val="000000" w:themeColor="text1"/>
          <w:sz w:val="24"/>
          <w:szCs w:val="24"/>
        </w:rPr>
        <w:t>linii rozlewniczej</w:t>
      </w:r>
      <w:r w:rsidRPr="00FD3A0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48CE21E" w14:textId="49505525" w:rsidR="00FD3A08" w:rsidRPr="00663803" w:rsidRDefault="000B1765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>Wykaz ewentualnych niezbędnych</w:t>
      </w:r>
      <w:r w:rsid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prac po stronie</w:t>
      </w: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3803">
        <w:rPr>
          <w:rFonts w:ascii="Arial" w:hAnsi="Arial" w:cs="Arial"/>
          <w:bCs/>
          <w:color w:val="000000" w:themeColor="text1"/>
          <w:sz w:val="24"/>
          <w:szCs w:val="24"/>
        </w:rPr>
        <w:t>zamawiającego umożliwiających</w:t>
      </w: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uruchomienie linii</w:t>
      </w:r>
      <w:r w:rsidR="006E431D" w:rsidRPr="0066380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74E2F9B" w14:textId="660EB281" w:rsidR="00C15CEE" w:rsidRDefault="00C15CEE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C15CEE">
        <w:rPr>
          <w:rFonts w:ascii="Arial" w:hAnsi="Arial" w:cs="Arial"/>
          <w:bCs/>
          <w:sz w:val="24"/>
          <w:szCs w:val="24"/>
        </w:rPr>
        <w:t>Jeżeli Wykonawca ma siedzibę lub miejsce zamieszkania poza terytorium Rzeczypospolitej Polskiej, zamiast dokument</w:t>
      </w:r>
      <w:r w:rsidR="001D2595">
        <w:rPr>
          <w:rFonts w:ascii="Arial" w:hAnsi="Arial" w:cs="Arial"/>
          <w:bCs/>
          <w:sz w:val="24"/>
          <w:szCs w:val="24"/>
        </w:rPr>
        <w:t>u, o których mowa w ust. 4 pkt b</w:t>
      </w:r>
      <w:r w:rsidRPr="00C15CEE">
        <w:rPr>
          <w:rFonts w:ascii="Arial" w:hAnsi="Arial" w:cs="Arial"/>
          <w:bCs/>
          <w:sz w:val="24"/>
          <w:szCs w:val="24"/>
        </w:rP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6D219B74" w14:textId="55AA77DC" w:rsidR="001D2595" w:rsidRPr="00C15CEE" w:rsidRDefault="001D2595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1D2595">
        <w:rPr>
          <w:rFonts w:ascii="Arial" w:hAnsi="Arial" w:cs="Arial"/>
          <w:bCs/>
          <w:sz w:val="24"/>
          <w:szCs w:val="24"/>
        </w:rPr>
        <w:t xml:space="preserve">W zakresie nieuregulowanym ustawą </w:t>
      </w:r>
      <w:proofErr w:type="spellStart"/>
      <w:r w:rsidRPr="001D2595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D2595">
        <w:rPr>
          <w:rFonts w:ascii="Arial" w:hAnsi="Arial" w:cs="Arial"/>
          <w:bCs/>
          <w:sz w:val="24"/>
          <w:szCs w:val="24"/>
        </w:rPr>
        <w:t xml:space="preserve"> lub niniejszą SWZ do oświadczeń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D2595">
        <w:rPr>
          <w:rFonts w:ascii="Arial" w:hAnsi="Arial" w:cs="Arial"/>
          <w:bCs/>
          <w:sz w:val="24"/>
          <w:szCs w:val="24"/>
        </w:rPr>
        <w:t xml:space="preserve"> i dokumentów składanych przez Wykonawcę w postępowaniu zastosowanie mają w szczególności przepisy rozporządzenia Ministra Rozwoju Pracy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D2595">
        <w:rPr>
          <w:rFonts w:ascii="Arial" w:hAnsi="Arial" w:cs="Arial"/>
          <w:bCs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</w:t>
      </w:r>
      <w:r w:rsidRPr="001D2595">
        <w:rPr>
          <w:rFonts w:ascii="Arial" w:hAnsi="Arial" w:cs="Arial"/>
          <w:bCs/>
          <w:sz w:val="24"/>
          <w:szCs w:val="24"/>
        </w:rPr>
        <w:lastRenderedPageBreak/>
        <w:t>środków komunikacji elektronicznej w postępowaniu o udzielenie zamówienia publicznego lub konkursie</w:t>
      </w:r>
      <w:r>
        <w:rPr>
          <w:rFonts w:ascii="Arial" w:hAnsi="Arial" w:cs="Arial"/>
          <w:bCs/>
          <w:sz w:val="24"/>
          <w:szCs w:val="24"/>
        </w:rPr>
        <w:t>.</w:t>
      </w:r>
    </w:p>
    <w:p w14:paraId="3493A6AB" w14:textId="77777777" w:rsidR="007F2E0D" w:rsidRPr="00EE0203" w:rsidRDefault="007F2E0D" w:rsidP="00BA6C8C">
      <w:pPr>
        <w:pStyle w:val="Zwykytekst2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3F3C5703" w14:textId="06600DF0" w:rsidR="00382BE2" w:rsidRDefault="00382BE2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VI</w:t>
      </w:r>
      <w:r w:rsidR="007F2E0D">
        <w:rPr>
          <w:rFonts w:ascii="Arial" w:hAnsi="Arial" w:cs="Arial"/>
          <w:b/>
          <w:bCs/>
          <w:sz w:val="32"/>
          <w:szCs w:val="32"/>
        </w:rPr>
        <w:t>I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F2E0D">
        <w:rPr>
          <w:rFonts w:ascii="Arial" w:hAnsi="Arial" w:cs="Arial"/>
          <w:b/>
          <w:bCs/>
          <w:sz w:val="32"/>
          <w:szCs w:val="32"/>
        </w:rPr>
        <w:t>Sposób komunikacji oraz wyjaśnienia treści SWZ</w:t>
      </w:r>
    </w:p>
    <w:p w14:paraId="06FB244D" w14:textId="77777777" w:rsidR="00563610" w:rsidRDefault="00563610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5E5FC89D" w14:textId="0916F190" w:rsidR="007C58F4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Postępowanie prowadzone jest w języku polskim w formie elektronicznej za pośrednictwem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 xml:space="preserve">platformazakupowa.pl pod adresem: </w:t>
      </w:r>
      <w:hyperlink r:id="rId13" w:history="1">
        <w:r w:rsidR="007C58F4" w:rsidRPr="00FF08FC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https://www.platformazakupowa.pl/pn/pwikino</w:t>
        </w:r>
      </w:hyperlink>
    </w:p>
    <w:p w14:paraId="2E2B672E" w14:textId="1BA0293F" w:rsidR="007F2E0D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W celu skrócenia czasu udzielenia odpowiedzi na pytania preferuje się, aby komunikacja między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zamawiającym a wykonawcami, w tym wszelkie oświadczenia, wnioski, zawiadomienia oraz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informacje, przekazywane są w formie elektronicznej za pośrednictwem platformazakupowa.pl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i formularza „Wyślij wiadomość do zamawiającego”. Za datę przekazania (wpływu) oświadczeń,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wniosków, zawiadomień oraz informacji przyjmuje się datę ich przesłania za pośrednictwem</w:t>
      </w:r>
      <w:r w:rsidR="00563610" w:rsidRPr="007C58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platformazakupowa.pl poprzez kliknięcie przycisku „Wyślij wiadomość do zamawiającego” po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których pojawi się komunikat, że wiadomość została wysłana do zamawiającego.</w:t>
      </w:r>
    </w:p>
    <w:p w14:paraId="3309C862" w14:textId="724CDCD9" w:rsidR="007F2E0D" w:rsidRPr="00563610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Zamawiający będzie przekazywał wykonawcom informacje w formie elektronicznej</w:t>
      </w:r>
      <w:r w:rsidR="0056361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za pośrednictwem platformazakupowa.pl. Informacje dotyczące odpowiedzi na pytania, zmiany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specyfikacji, zmiany terminu składania i otwarcia ofert Zamawiający będzie zamieszczał na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platformie w sekcji “Komunikaty”. Korespondencja, której zgodnie z obowiązującymi przepisami</w:t>
      </w:r>
      <w:r w:rsid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adresatem jest konkretny wykonawca, będzie przekazywana w formie elektronicznej</w:t>
      </w:r>
      <w:r w:rsidR="0056361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za pośrednictwem platformazakupowa.pl do konkretnego wykonawcy.</w:t>
      </w:r>
    </w:p>
    <w:p w14:paraId="19BFFEE6" w14:textId="61D832DD" w:rsidR="007F2E0D" w:rsidRPr="00563610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Wykonawca jako podmiot profesjonalny ma obowiązek sprawdzania komunikatów i wiadomości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bezpośrednio na platformazakupowa.pl przesłanych przez zamawiającego, gdyż system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powiadomień może ulec awarii lub powiadomienie może trafić do folderu SPAM.</w:t>
      </w:r>
    </w:p>
    <w:p w14:paraId="72DCFCD4" w14:textId="76BB3645" w:rsidR="007F2E0D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Wykonawca, przystępując do niniejszego postępowania o udzielenie zamówienia publicznego: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F9909CD" w14:textId="30646589" w:rsidR="007C58F4" w:rsidRDefault="007C58F4" w:rsidP="00235B99">
      <w:pPr>
        <w:pStyle w:val="Zwykytekst1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akceptuje warunki korzystania z platformazakupowa.pl określone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7C58F4">
        <w:rPr>
          <w:rFonts w:ascii="Arial" w:hAnsi="Arial" w:cs="Arial"/>
          <w:bCs/>
          <w:sz w:val="24"/>
          <w:szCs w:val="24"/>
        </w:rPr>
        <w:t xml:space="preserve"> w Regulaminie zamieszczonym na stronie internetowej pod linkiem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C58F4">
        <w:rPr>
          <w:rFonts w:ascii="Arial" w:hAnsi="Arial" w:cs="Arial"/>
          <w:bCs/>
          <w:sz w:val="24"/>
          <w:szCs w:val="24"/>
        </w:rPr>
        <w:t xml:space="preserve"> w zakładce „Regulamin" oraz uznaje go za wiążący,</w:t>
      </w:r>
    </w:p>
    <w:p w14:paraId="499E5872" w14:textId="484AD33C" w:rsidR="007C58F4" w:rsidRDefault="007C58F4" w:rsidP="009B4D2C">
      <w:pPr>
        <w:pStyle w:val="Zwykytekst1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zapoznał i stosuje się do Instrukcji składania ofe</w:t>
      </w:r>
      <w:r w:rsidR="009B4D2C">
        <w:rPr>
          <w:rFonts w:ascii="Arial" w:hAnsi="Arial" w:cs="Arial"/>
          <w:bCs/>
          <w:sz w:val="24"/>
          <w:szCs w:val="24"/>
        </w:rPr>
        <w:t xml:space="preserve">rt/wniosków dostępnej pod </w:t>
      </w:r>
      <w:r w:rsidR="009B4D2C" w:rsidRPr="009B4D2C">
        <w:rPr>
          <w:rFonts w:ascii="Arial" w:hAnsi="Arial" w:cs="Arial"/>
          <w:bCs/>
          <w:sz w:val="24"/>
          <w:szCs w:val="24"/>
        </w:rPr>
        <w:t>ttps://platformazakupowa.pl/strona/45-instrukcje</w:t>
      </w:r>
      <w:r w:rsidRPr="007C58F4">
        <w:rPr>
          <w:rFonts w:ascii="Arial" w:hAnsi="Arial" w:cs="Arial"/>
          <w:bCs/>
          <w:sz w:val="24"/>
          <w:szCs w:val="24"/>
        </w:rPr>
        <w:t>.</w:t>
      </w:r>
    </w:p>
    <w:p w14:paraId="2DDAF0D3" w14:textId="6C321B89" w:rsidR="007C58F4" w:rsidRDefault="007C58F4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platformazakupowa.pl, tj.:</w:t>
      </w:r>
    </w:p>
    <w:p w14:paraId="72CD1F59" w14:textId="00160816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kb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>/s,</w:t>
      </w:r>
    </w:p>
    <w:p w14:paraId="3EE14F44" w14:textId="0AC0F316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6DFBC08" w14:textId="1AC52450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lastRenderedPageBreak/>
        <w:t>zainstalowana dowolna przeglądarka internetowa, w przypadku Internet Explorer minimalnie wersja 10 0</w:t>
      </w:r>
    </w:p>
    <w:p w14:paraId="503D35D4" w14:textId="0CA3266C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włączona obsługa JavaScript</w:t>
      </w:r>
    </w:p>
    <w:p w14:paraId="5746E553" w14:textId="7C21026D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 xml:space="preserve">zainstalowany program Adobe 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Acrobat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 xml:space="preserve"> Reader lub inny obsługujący format plików .pdf</w:t>
      </w:r>
    </w:p>
    <w:p w14:paraId="6D3830D7" w14:textId="59A94C21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Platformazakupowa.pl działa według standardu przyjętego w komunikacji sieciowej - kodowanie UTF8</w:t>
      </w:r>
    </w:p>
    <w:p w14:paraId="1F72B92E" w14:textId="6E127F32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Oznaczenie czasu odbioru danych przez platformę zakupową stanowi datę oraz dokładny  czas (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hh:mm:ss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>) generowany wg. czasu lokalnego serwera synchronizowanego z zegarem  Głównego Urzędu Miar.</w:t>
      </w:r>
    </w:p>
    <w:p w14:paraId="2229B70E" w14:textId="739B8FC9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nie ponosi odpowiedzialności za złożenie oferty w sposób niezgodny</w:t>
      </w:r>
      <w:r w:rsid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 Instrukcją korzystania z platformazakupowa.pl, w szczególności za sytuację, gdy</w:t>
      </w:r>
      <w:r w:rsid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zamawiający zapozna się z treścią oferty przed upływem terminu składania ofert (np. złożenie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oferty w zakładce „Wyślij wiadomość do zamawiającego”).Taka oferta zostanie uznana przez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Zamawiającego za ofertę handlową i nie będzie brana pod uwagę w przedmiotowym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postępowaniu ponieważ nie został spełniony obowiązek narzucony w art. 221 Ustawy Prawo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Zamówień Publicznych.</w:t>
      </w:r>
    </w:p>
    <w:p w14:paraId="77C3E7B0" w14:textId="7CA11227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informuje, że instrukcje korzystania z platformazakupowa.pl dotyczące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w szczególności logowania, składania wniosków o wyjaśnienie treści SWZ, składania ofert oraz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innych czynności podejmowanych w niniejszym postępowaniu przy użyciu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platformazakupowa.pl znajdują się w zakładce „Instrukcje dla Wykonawców" na stronie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 xml:space="preserve">internetowej pod adresem: </w:t>
      </w:r>
      <w:hyperlink r:id="rId14" w:history="1">
        <w:r w:rsidR="00FC52DF" w:rsidRPr="00F53210">
          <w:rPr>
            <w:rStyle w:val="Hipercze"/>
            <w:rFonts w:ascii="Arial" w:hAnsi="Arial" w:cs="Arial"/>
            <w:sz w:val="24"/>
            <w:szCs w:val="24"/>
            <w:lang w:eastAsia="pl-PL"/>
          </w:rPr>
          <w:t>https://platformazakupowa.pl/strona/45-instrukcje</w:t>
        </w:r>
      </w:hyperlink>
    </w:p>
    <w:p w14:paraId="319C528F" w14:textId="01DB0F94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7A2EB2EC" w14:textId="0D4E1809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jest obowiązany udzielić wyjaśnień niezwłocznie, jednak nie później niż na 2 dni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przed upływem terminu składania odpowiednio ofert, pod warunkiem że wniosek o wyjaśnienie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treści SWZ wpłynął do zamawiającego nie później niż na 4 dni przed upływem terminu składania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odpowiednio ofert.</w:t>
      </w:r>
    </w:p>
    <w:p w14:paraId="24C00BE4" w14:textId="77777777" w:rsidR="00FC52DF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Jeżeli zamawiający nie udzieli wyjaśnień w terminie, o którym mowa w ust. 11, przedłuża termin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składania ofert o czas niezbędny do zapoznania się wszystkich zainteresowanych wykonawców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 wyjaśnieniami niezbędnymi do należytego przygotowania i złożenia ofert. W przypadku gdy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wniosek o wyjaśnienie treści SWZ nie wpłynął w terminie, o którym mowa w ust. 11, zamawiający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nie ma obowiązku udzielania wyjaśnień SWZ oraz obowiązku przedłużenia terminu składania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ofert.</w:t>
      </w:r>
    </w:p>
    <w:p w14:paraId="1B3E169E" w14:textId="4FB6C829" w:rsidR="00F84DA7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Przedłużenie terminu składania ofert, o których m</w:t>
      </w:r>
      <w:r w:rsid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owa w ust. 11</w:t>
      </w: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, nie wpływa na bieg terminu</w:t>
      </w:r>
      <w:r w:rsidR="00BA6C8C"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składania wniosku o wyjaśnienie treści SWZ.</w:t>
      </w:r>
    </w:p>
    <w:p w14:paraId="3229BCC4" w14:textId="3D25EDB9" w:rsidR="00681A5B" w:rsidRDefault="00681A5B" w:rsidP="00681A5B">
      <w:pPr>
        <w:pStyle w:val="Zwykytekst1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681A5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Zalecenia:</w:t>
      </w:r>
    </w:p>
    <w:p w14:paraId="21D3D849" w14:textId="77777777" w:rsidR="00681A5B" w:rsidRPr="00681A5B" w:rsidRDefault="00681A5B" w:rsidP="00681A5B">
      <w:pPr>
        <w:pStyle w:val="Zwykytekst1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Formaty plików wykorzystywanych przez wykonawców powinny być zgodne </w:t>
      </w:r>
    </w:p>
    <w:p w14:paraId="37FE94BE" w14:textId="502FA51B" w:rsidR="00681A5B" w:rsidRDefault="00681A5B" w:rsidP="00681A5B">
      <w:pPr>
        <w:pStyle w:val="Zwykytekst1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 “OBWIESZCZENIEM PREZESA RADY MINISTRÓW z dnia 9 listopada 2017 r. w sprawie ogłoszenia jednolitego tekstu rozporządzenia Rady Min</w:t>
      </w:r>
      <w:r>
        <w:rPr>
          <w:rFonts w:ascii="Arial" w:hAnsi="Arial" w:cs="Arial"/>
          <w:sz w:val="24"/>
          <w:szCs w:val="24"/>
          <w:lang w:eastAsia="pl-PL"/>
        </w:rPr>
        <w:t xml:space="preserve">istrów w sprawie Krajowych Ram </w:t>
      </w:r>
      <w:r w:rsidRPr="00681A5B">
        <w:rPr>
          <w:rFonts w:ascii="Arial" w:hAnsi="Arial" w:cs="Arial"/>
          <w:sz w:val="24"/>
          <w:szCs w:val="24"/>
          <w:lang w:eastAsia="pl-PL"/>
        </w:rPr>
        <w:t>Interoperacyjności, minimalnych wymagań dla rejestrów pu</w:t>
      </w:r>
      <w:r>
        <w:rPr>
          <w:rFonts w:ascii="Arial" w:hAnsi="Arial" w:cs="Arial"/>
          <w:sz w:val="24"/>
          <w:szCs w:val="24"/>
          <w:lang w:eastAsia="pl-PL"/>
        </w:rPr>
        <w:t xml:space="preserve">blicznych i wymiany informacji </w:t>
      </w:r>
      <w:r w:rsidRPr="00681A5B">
        <w:rPr>
          <w:rFonts w:ascii="Arial" w:hAnsi="Arial" w:cs="Arial"/>
          <w:sz w:val="24"/>
          <w:szCs w:val="24"/>
          <w:lang w:eastAsia="pl-PL"/>
        </w:rPr>
        <w:t>w postaci elektronicznej oraz minimalnych wymagań dla systemów teleinformatycznych”.</w:t>
      </w:r>
    </w:p>
    <w:p w14:paraId="71F5FFC9" w14:textId="2691BB5A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rekomenduje wykorzystanie formatów: .pdf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doc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.xls .jpg (.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jpeg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) ze szczególnym wskazaniem na .pdf</w:t>
      </w:r>
    </w:p>
    <w:p w14:paraId="41A72624" w14:textId="3381A529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lastRenderedPageBreak/>
        <w:t>W celu ewentualnej kompresji danych Zamawiający rekomenduje wykorzystanie jednego z formatów: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sz w:val="24"/>
          <w:szCs w:val="24"/>
          <w:lang w:eastAsia="pl-PL"/>
        </w:rPr>
        <w:t>zip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681A5B">
        <w:rPr>
          <w:rFonts w:ascii="Arial" w:hAnsi="Arial" w:cs="Arial"/>
          <w:sz w:val="24"/>
          <w:szCs w:val="24"/>
          <w:lang w:eastAsia="pl-PL"/>
        </w:rPr>
        <w:t>7Z</w:t>
      </w:r>
    </w:p>
    <w:p w14:paraId="2045E4B9" w14:textId="6B447494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Wśród formatów powszechnych a NIE występujących w rozporządzeniu występują: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rar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.gif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bmp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numbers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pages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 Dokumenty złożone w takich plikach zostaną uznane za złożone nieskutecznie.</w:t>
      </w:r>
    </w:p>
    <w:p w14:paraId="6EDCFDA6" w14:textId="7128AB3B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eDoApp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służącej do składania podpisu osobistego, który wynosi max 5MB.</w:t>
      </w:r>
    </w:p>
    <w:p w14:paraId="13A3E6C3" w14:textId="5882B577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PAdES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</w:t>
      </w:r>
    </w:p>
    <w:p w14:paraId="56FE3292" w14:textId="2F5B69DC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Pliki w innych formatach niż PDF zaleca się opatrzyć zewnętrznym podpisem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XAdES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FC98506" w14:textId="396E6FD3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477153DE" w14:textId="71A3DD6E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48DFABB" w14:textId="72E2541A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5D8BD2A" w14:textId="3FD2EA00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Osobą składającą ofertę powinna być osoba kontaktowa podawana w dokumentacji.</w:t>
      </w:r>
    </w:p>
    <w:p w14:paraId="5A40225D" w14:textId="56EC2FB8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97331EF" w14:textId="7638F54D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Podczas podpisywania plików zaleca się stosowanie algorytmu skrótu SHA2 zamiast SHA1. </w:t>
      </w:r>
    </w:p>
    <w:p w14:paraId="1D71A69E" w14:textId="4BE28671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Jeśli wykonawca pakuje dokumenty np. w plik ZIP zalecamy wcześniejsze podpisanie każdego ze skompresowanych plików.</w:t>
      </w:r>
    </w:p>
    <w:p w14:paraId="2D0FE3D8" w14:textId="20B11398" w:rsidR="007F2E0D" w:rsidRP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rekomenduje wykorzystanie podpisu z kwalifikowanym znacznikiem czasu.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sz w:val="24"/>
          <w:szCs w:val="24"/>
          <w:lang w:eastAsia="pl-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B723078" w14:textId="77777777" w:rsidR="007F2E0D" w:rsidRDefault="007F2E0D" w:rsidP="007F2E0D">
      <w:pPr>
        <w:pStyle w:val="Zwykytekst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709724D" w14:textId="77777777" w:rsidR="00660B58" w:rsidRDefault="00660B58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72DC33" w14:textId="77777777" w:rsidR="00660B58" w:rsidRDefault="00660B58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3CCEE1" w14:textId="3BB347DE" w:rsidR="007F2E0D" w:rsidRDefault="00B816BF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Rozdział 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X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7F2E0D">
        <w:rPr>
          <w:rFonts w:ascii="Arial" w:hAnsi="Arial" w:cs="Arial"/>
          <w:b/>
          <w:bCs/>
          <w:sz w:val="32"/>
          <w:szCs w:val="32"/>
        </w:rPr>
        <w:t>–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7F2E0D">
        <w:rPr>
          <w:rFonts w:ascii="Arial" w:hAnsi="Arial" w:cs="Arial"/>
          <w:b/>
          <w:bCs/>
          <w:sz w:val="32"/>
          <w:szCs w:val="32"/>
        </w:rPr>
        <w:t>Opis sposo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>b</w:t>
      </w:r>
      <w:r w:rsidR="007F2E0D">
        <w:rPr>
          <w:rFonts w:ascii="Arial" w:hAnsi="Arial" w:cs="Arial"/>
          <w:b/>
          <w:bCs/>
          <w:sz w:val="32"/>
          <w:szCs w:val="32"/>
        </w:rPr>
        <w:t>u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przygotowania oferty</w:t>
      </w:r>
      <w:r w:rsidR="007F2E0D">
        <w:rPr>
          <w:rFonts w:ascii="Arial" w:hAnsi="Arial" w:cs="Arial"/>
          <w:b/>
          <w:bCs/>
          <w:sz w:val="32"/>
          <w:szCs w:val="32"/>
        </w:rPr>
        <w:t xml:space="preserve"> oraz wymagania formalne dotyczące składanych oświadczeń i dokumentów</w:t>
      </w:r>
    </w:p>
    <w:p w14:paraId="432E9139" w14:textId="77777777" w:rsidR="007F2E0D" w:rsidRDefault="007F2E0D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74F2204D" w14:textId="234B9180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FD3A08">
        <w:rPr>
          <w:rFonts w:ascii="Arial" w:hAnsi="Arial" w:cs="Arial"/>
          <w:bCs/>
          <w:sz w:val="24"/>
          <w:szCs w:val="24"/>
        </w:rPr>
        <w:t>Wykonawca</w:t>
      </w:r>
      <w:r w:rsidR="000B1765">
        <w:rPr>
          <w:rFonts w:ascii="Arial" w:hAnsi="Arial" w:cs="Arial"/>
          <w:bCs/>
          <w:sz w:val="24"/>
          <w:szCs w:val="24"/>
        </w:rPr>
        <w:t xml:space="preserve"> może złożyć tylko jedną ofertę,  w jednym lub obu </w:t>
      </w:r>
      <w:r w:rsidR="00416215" w:rsidRPr="00FD3A08">
        <w:rPr>
          <w:rFonts w:ascii="Arial" w:hAnsi="Arial" w:cs="Arial"/>
          <w:bCs/>
          <w:sz w:val="24"/>
          <w:szCs w:val="24"/>
        </w:rPr>
        <w:t xml:space="preserve"> wariantach</w:t>
      </w:r>
      <w:r w:rsidR="00FD3A08" w:rsidRPr="00FD3A08">
        <w:rPr>
          <w:rFonts w:ascii="Arial" w:hAnsi="Arial" w:cs="Arial"/>
          <w:bCs/>
          <w:sz w:val="24"/>
          <w:szCs w:val="24"/>
        </w:rPr>
        <w:t xml:space="preserve"> określo</w:t>
      </w:r>
      <w:r w:rsidR="000B1765">
        <w:rPr>
          <w:rFonts w:ascii="Arial" w:hAnsi="Arial" w:cs="Arial"/>
          <w:bCs/>
          <w:sz w:val="24"/>
          <w:szCs w:val="24"/>
        </w:rPr>
        <w:t xml:space="preserve">nych   </w:t>
      </w:r>
      <w:r w:rsidR="00FD3A08" w:rsidRPr="00FD3A08">
        <w:rPr>
          <w:rFonts w:ascii="Arial" w:hAnsi="Arial" w:cs="Arial"/>
          <w:bCs/>
          <w:sz w:val="24"/>
          <w:szCs w:val="24"/>
        </w:rPr>
        <w:t>w rozdziale III SWZ</w:t>
      </w:r>
    </w:p>
    <w:p w14:paraId="07CE0EE8" w14:textId="31030EC3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Treść oferty musi odpowiadać treści SWZ.</w:t>
      </w:r>
    </w:p>
    <w:p w14:paraId="26FE1528" w14:textId="0B251D91" w:rsidR="00BA6C8C" w:rsidRPr="008F6CE4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Ofertę składa się na Formularzu Ofertow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ym – </w:t>
      </w:r>
      <w:r w:rsidR="00BA6C8C" w:rsidRPr="008F6CE4">
        <w:rPr>
          <w:rFonts w:ascii="Arial" w:hAnsi="Arial" w:cs="Arial"/>
          <w:b/>
          <w:bCs/>
          <w:sz w:val="24"/>
          <w:szCs w:val="24"/>
        </w:rPr>
        <w:t>zgodnie z Załącznikiem nr 1</w:t>
      </w:r>
      <w:r w:rsidRPr="008F6CE4">
        <w:rPr>
          <w:rFonts w:ascii="Arial" w:hAnsi="Arial" w:cs="Arial"/>
          <w:b/>
          <w:bCs/>
          <w:sz w:val="24"/>
          <w:szCs w:val="24"/>
        </w:rPr>
        <w:t xml:space="preserve"> do SWZ. </w:t>
      </w:r>
    </w:p>
    <w:p w14:paraId="384E32E0" w14:textId="7C7E624A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Wraz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ofertą Wykonawca jest zobowiązany złożyć:</w:t>
      </w:r>
    </w:p>
    <w:p w14:paraId="2B029690" w14:textId="2E037041" w:rsidR="002D399D" w:rsidRPr="00625ADC" w:rsidRDefault="002D399D" w:rsidP="00235B99">
      <w:pPr>
        <w:pStyle w:val="Zwykytekst1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25ADC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oświadczenie, o którym mowa w </w:t>
      </w:r>
      <w:r w:rsidR="00625ADC" w:rsidRPr="00625ADC">
        <w:rPr>
          <w:rFonts w:ascii="Arial" w:hAnsi="Arial" w:cs="Arial"/>
          <w:bCs/>
          <w:color w:val="000000" w:themeColor="text1"/>
          <w:sz w:val="24"/>
          <w:szCs w:val="24"/>
        </w:rPr>
        <w:t>Rozdziale V</w:t>
      </w:r>
      <w:r w:rsidR="00B816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625ADC" w:rsidRPr="00625ADC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625ADC">
        <w:rPr>
          <w:rFonts w:ascii="Arial" w:hAnsi="Arial" w:cs="Arial"/>
          <w:bCs/>
          <w:color w:val="000000" w:themeColor="text1"/>
          <w:sz w:val="24"/>
          <w:szCs w:val="24"/>
        </w:rPr>
        <w:t xml:space="preserve"> ust. 1 SWZ;</w:t>
      </w:r>
    </w:p>
    <w:p w14:paraId="2B01C217" w14:textId="394B6D12" w:rsidR="002D399D" w:rsidRPr="00625ADC" w:rsidRDefault="002D399D" w:rsidP="00235B99">
      <w:pPr>
        <w:pStyle w:val="Zwykytekst1"/>
        <w:numPr>
          <w:ilvl w:val="0"/>
          <w:numId w:val="27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 xml:space="preserve">dokumenty, z których wynika prawo do podpisania oferty; odpowiednie pełnomocnictwa (jeżeli dotyczy). </w:t>
      </w:r>
    </w:p>
    <w:p w14:paraId="7D7FC152" w14:textId="668142A7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DE73151" w14:textId="4700E8C4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oraz pozostałe oświadczenia i dokumenty, dla których Zamawiający określił wzory</w:t>
      </w:r>
      <w:r w:rsidR="00FC52DF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 xml:space="preserve">w formie formularzy zamieszczonych w załącznikach do SWZ, powinny być sporządzone zgodnie z tymi wzorami, co do treści oraz opisu kolumn </w:t>
      </w:r>
      <w:r w:rsidRPr="00FD3A08">
        <w:rPr>
          <w:rFonts w:ascii="Arial" w:hAnsi="Arial" w:cs="Arial"/>
          <w:bCs/>
          <w:sz w:val="24"/>
          <w:szCs w:val="24"/>
        </w:rPr>
        <w:t>i wierszy.</w:t>
      </w:r>
    </w:p>
    <w:p w14:paraId="795BAD44" w14:textId="53BE0119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FD3A08">
        <w:rPr>
          <w:rFonts w:ascii="Arial" w:hAnsi="Arial" w:cs="Arial"/>
          <w:bCs/>
          <w:sz w:val="24"/>
          <w:szCs w:val="24"/>
        </w:rPr>
        <w:t>Ofertę składa się pod rygorem nieważności w formie elektronicznej lub w postaci elektronicznej opatrzonej podpisem zaufanym lub podpisem osobistym.</w:t>
      </w:r>
    </w:p>
    <w:p w14:paraId="4D12F66C" w14:textId="6B81F793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powinna być sporządzona w języku polskim. Każdy dokument składający się na ofertę powinien być czytelny.</w:t>
      </w:r>
    </w:p>
    <w:p w14:paraId="54AEF054" w14:textId="63B66BD9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Jeśli oferta zawiera informacje stanowiące tajemnicę przedsiębiorstwa w rozumieniu ustawy</w:t>
      </w:r>
      <w:r w:rsidR="008D6B7E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dnia 16 kwietnia 1993 r. o zwalczaniu nieuczciwej konkurencji (Dz. U. z 2019 r. poz. 1010 ze zm.), Wykonawca powinien nie później niż w terminie składania ofert, zastrzec, że nie mogą one być udostępnione oraz wykazać, iż zastrzeżone informacje stanowią tajemnicę przedsiębiorstwa.</w:t>
      </w:r>
    </w:p>
    <w:p w14:paraId="5646A274" w14:textId="000C9F87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 xml:space="preserve">Przed upływem terminu </w:t>
      </w:r>
      <w:r w:rsidRPr="00FD3A08">
        <w:rPr>
          <w:rFonts w:ascii="Arial" w:hAnsi="Arial" w:cs="Arial"/>
          <w:bCs/>
          <w:sz w:val="24"/>
          <w:szCs w:val="24"/>
        </w:rPr>
        <w:t>składania</w:t>
      </w:r>
      <w:r w:rsidRPr="00625ADC">
        <w:rPr>
          <w:rFonts w:ascii="Arial" w:hAnsi="Arial" w:cs="Arial"/>
          <w:bCs/>
          <w:sz w:val="24"/>
          <w:szCs w:val="24"/>
        </w:rPr>
        <w:t xml:space="preserve"> ofert, Wykonawca może wprowadzić zmiany do złożonej oferty lub wycofać ofertę.</w:t>
      </w:r>
    </w:p>
    <w:p w14:paraId="32443843" w14:textId="7E9F9396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tłumaczeniem na język polski.</w:t>
      </w:r>
    </w:p>
    <w:p w14:paraId="6CC6ABC4" w14:textId="5A62520D" w:rsidR="007F2E0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Wszystkie koszty związane z uczestnictwem w postępowaniu, w szczególności</w:t>
      </w:r>
      <w:r w:rsidR="00625AD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przygotowaniem i złożeniem oferty ponosi Wykonawca składający ofertę. Zamawiający nie przewiduje zwrotu kosztów udziału w postępowaniu.</w:t>
      </w:r>
    </w:p>
    <w:p w14:paraId="1CB85D4A" w14:textId="77777777" w:rsidR="007F2E0D" w:rsidRDefault="007F2E0D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DBEC0F" w14:textId="05E444B5" w:rsidR="002D399D" w:rsidRDefault="00B816BF" w:rsidP="00643AAD">
      <w:pPr>
        <w:ind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Rozdział </w:t>
      </w:r>
      <w:r w:rsidR="002D399D">
        <w:rPr>
          <w:rFonts w:ascii="Arial" w:hAnsi="Arial" w:cs="Arial"/>
          <w:b/>
          <w:bCs/>
          <w:sz w:val="32"/>
          <w:szCs w:val="32"/>
        </w:rPr>
        <w:t xml:space="preserve">X – Sposób obliczenia ceny oferty </w:t>
      </w:r>
    </w:p>
    <w:p w14:paraId="1812FA85" w14:textId="77777777" w:rsidR="002D399D" w:rsidRDefault="002D399D" w:rsidP="002D399D">
      <w:pPr>
        <w:rPr>
          <w:rFonts w:ascii="Arial" w:hAnsi="Arial" w:cs="Arial"/>
          <w:b/>
          <w:bCs/>
          <w:sz w:val="32"/>
          <w:szCs w:val="32"/>
        </w:rPr>
      </w:pPr>
    </w:p>
    <w:p w14:paraId="5E4AFB26" w14:textId="177C1045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lang w:eastAsia="pl-PL"/>
        </w:rPr>
        <w:t xml:space="preserve">Wykonawca podaje cenę za realizację przedmiotu zamówienia zgodnie ze wzorem Formularza Ofertowego, stanowiącego </w:t>
      </w:r>
      <w:r w:rsidR="00643AAD" w:rsidRPr="00643AAD">
        <w:rPr>
          <w:rFonts w:ascii="Arial" w:hAnsi="Arial" w:cs="Arial"/>
          <w:b/>
          <w:sz w:val="24"/>
          <w:lang w:eastAsia="pl-PL"/>
        </w:rPr>
        <w:t>Załącznik nr 1</w:t>
      </w:r>
      <w:r w:rsidRPr="00643AAD">
        <w:rPr>
          <w:rFonts w:ascii="Arial" w:hAnsi="Arial" w:cs="Arial"/>
          <w:b/>
          <w:sz w:val="24"/>
          <w:lang w:eastAsia="pl-PL"/>
        </w:rPr>
        <w:t xml:space="preserve"> do SWZ. </w:t>
      </w:r>
    </w:p>
    <w:p w14:paraId="7D91CF78" w14:textId="0D88E449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 xml:space="preserve">Cena ofertowa brutto musi uwzględniać wszystkie koszty związane z realizacją przedmiotu zamówienia zgodnie z opisem przedmiotu zamówienia oraz istotnymi </w:t>
      </w:r>
      <w:r w:rsidRPr="00643AAD">
        <w:rPr>
          <w:rFonts w:ascii="Arial" w:hAnsi="Arial" w:cs="Arial"/>
          <w:sz w:val="24"/>
          <w:szCs w:val="24"/>
          <w:lang w:eastAsia="pl-PL"/>
        </w:rPr>
        <w:lastRenderedPageBreak/>
        <w:t xml:space="preserve">postanowieniami umowy </w:t>
      </w:r>
      <w:r w:rsidRPr="00643AAD">
        <w:rPr>
          <w:rFonts w:ascii="Arial" w:hAnsi="Arial" w:cs="Arial"/>
          <w:sz w:val="24"/>
          <w:lang w:eastAsia="pl-PL"/>
        </w:rPr>
        <w:t>określonymi w niniejszej SWZ. Stawka podatku VAT w postępowaniu wynosi 23 %.</w:t>
      </w:r>
    </w:p>
    <w:p w14:paraId="5DD139A9" w14:textId="159F816A" w:rsidR="002D399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lang w:eastAsia="pl-PL"/>
        </w:rPr>
        <w:t>Cena podana na Formularzu Ofertowym jest ceną ostate</w:t>
      </w:r>
      <w:r w:rsidR="00FC52DF">
        <w:rPr>
          <w:rFonts w:ascii="Arial" w:hAnsi="Arial" w:cs="Arial"/>
          <w:sz w:val="24"/>
          <w:lang w:eastAsia="pl-PL"/>
        </w:rPr>
        <w:t xml:space="preserve">czną, niepodlegającą negocjacji </w:t>
      </w:r>
      <w:r w:rsidRPr="00643AAD">
        <w:rPr>
          <w:rFonts w:ascii="Arial" w:hAnsi="Arial" w:cs="Arial"/>
          <w:sz w:val="24"/>
          <w:lang w:eastAsia="pl-PL"/>
        </w:rPr>
        <w:t>i wyczerpującą wszelkie należności Wykonawcy wobec Zamawiającego związane z realizacją przedmiotu zamówienia.</w:t>
      </w:r>
    </w:p>
    <w:p w14:paraId="77DC0ACF" w14:textId="678841FB" w:rsidR="00051127" w:rsidRDefault="00051127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Cena oferty powinna być wyrażona w złotych polskich (PLN) z dokładnością do dwóch miejsc po przecinku.</w:t>
      </w:r>
    </w:p>
    <w:p w14:paraId="27C77A07" w14:textId="70277513" w:rsidR="00051127" w:rsidRPr="00A82855" w:rsidRDefault="00AC4E36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lang w:eastAsia="pl-PL"/>
        </w:rPr>
      </w:pPr>
      <w:r w:rsidRPr="00A82855">
        <w:rPr>
          <w:rFonts w:ascii="Arial" w:hAnsi="Arial" w:cs="Arial"/>
          <w:color w:val="000000" w:themeColor="text1"/>
          <w:sz w:val="24"/>
          <w:lang w:eastAsia="pl-PL"/>
        </w:rPr>
        <w:t>Zamawiający dopuszcza złożenie oferty wyrażonej w E</w:t>
      </w:r>
      <w:r w:rsidR="00051127" w:rsidRPr="00A82855">
        <w:rPr>
          <w:rFonts w:ascii="Arial" w:hAnsi="Arial" w:cs="Arial"/>
          <w:color w:val="000000" w:themeColor="text1"/>
          <w:sz w:val="24"/>
          <w:lang w:eastAsia="pl-PL"/>
        </w:rPr>
        <w:t xml:space="preserve">uro </w:t>
      </w:r>
      <w:r w:rsidRPr="00A82855">
        <w:rPr>
          <w:rFonts w:ascii="Arial" w:hAnsi="Arial" w:cs="Arial"/>
          <w:color w:val="000000" w:themeColor="text1"/>
          <w:sz w:val="24"/>
          <w:lang w:eastAsia="pl-PL"/>
        </w:rPr>
        <w:t>(EUR).</w:t>
      </w:r>
      <w:r w:rsidR="00A82855" w:rsidRPr="00A82855">
        <w:rPr>
          <w:rFonts w:ascii="Arial" w:hAnsi="Arial" w:cs="Arial"/>
          <w:color w:val="000000" w:themeColor="text1"/>
          <w:sz w:val="24"/>
          <w:lang w:eastAsia="pl-PL"/>
        </w:rPr>
        <w:t xml:space="preserve"> W przypadku ofert wyrażonych w Euro dla porównania wartość ich zostanie przeliczona na złote polskie wg średniego kursu Euro wg NBP  z dnia poprzedzającego termin składania ofert.</w:t>
      </w:r>
      <w:r w:rsidRPr="00A82855">
        <w:rPr>
          <w:rFonts w:ascii="Arial" w:hAnsi="Arial" w:cs="Arial"/>
          <w:color w:val="000000" w:themeColor="text1"/>
          <w:sz w:val="24"/>
          <w:lang w:eastAsia="pl-PL"/>
        </w:rPr>
        <w:t xml:space="preserve"> </w:t>
      </w:r>
    </w:p>
    <w:p w14:paraId="4AB4E131" w14:textId="4A2C2FCB" w:rsidR="002D399D" w:rsidRPr="00A82855" w:rsidRDefault="00AC4E36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>Zamawiający dopuszcza rozliczenie</w:t>
      </w:r>
      <w:r w:rsidR="00A82855"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przedmiotu zamówienia</w:t>
      </w:r>
      <w:r w:rsidR="00051127"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Euro</w:t>
      </w:r>
      <w:r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>. Płatność nastąpi w złotówkach</w:t>
      </w:r>
      <w:r w:rsidR="00051127"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wg kursu</w:t>
      </w:r>
      <w:r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średniego</w:t>
      </w:r>
      <w:r w:rsidR="00051127"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NBP  </w:t>
      </w:r>
      <w:r w:rsidR="00051127" w:rsidRPr="00A82855">
        <w:rPr>
          <w:rFonts w:ascii="Arial" w:hAnsi="Arial" w:cs="Arial"/>
          <w:color w:val="000000" w:themeColor="text1"/>
          <w:sz w:val="24"/>
          <w:szCs w:val="24"/>
          <w:lang w:eastAsia="pl-PL"/>
        </w:rPr>
        <w:t>z dnia poprzedzającego termin płatności.</w:t>
      </w:r>
    </w:p>
    <w:p w14:paraId="182FF2FD" w14:textId="398A0526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>Wyliczona cena oferty brutto będzie służyć do porównania złożonych ofert i do rozliczenia w trakcie realizacji zamówienia.</w:t>
      </w:r>
    </w:p>
    <w:p w14:paraId="2F545088" w14:textId="77777777" w:rsidR="004A169A" w:rsidRPr="004A169A" w:rsidRDefault="004A169A" w:rsidP="004A169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B2185C7" w14:textId="7CA52568" w:rsidR="002D399D" w:rsidRDefault="004A169A" w:rsidP="004A169A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4A169A">
        <w:rPr>
          <w:rFonts w:ascii="Arial" w:hAnsi="Arial" w:cs="Arial"/>
          <w:b/>
          <w:bCs/>
          <w:sz w:val="32"/>
          <w:szCs w:val="32"/>
        </w:rPr>
        <w:t>Rozdzia</w:t>
      </w:r>
      <w:r>
        <w:rPr>
          <w:rFonts w:ascii="Arial" w:hAnsi="Arial" w:cs="Arial"/>
          <w:b/>
          <w:bCs/>
          <w:sz w:val="32"/>
          <w:szCs w:val="32"/>
        </w:rPr>
        <w:t xml:space="preserve">ł XI– Opis kryteriów oceny ofert wraz z podaniem wag tych kryteriów i sposób oceny ofert </w:t>
      </w:r>
    </w:p>
    <w:p w14:paraId="10FCBF85" w14:textId="77777777" w:rsidR="004A169A" w:rsidRPr="00372225" w:rsidRDefault="004A169A" w:rsidP="004A169A">
      <w:pPr>
        <w:ind w:left="709" w:firstLine="709"/>
        <w:rPr>
          <w:rFonts w:ascii="Arial" w:hAnsi="Arial" w:cs="Arial"/>
          <w:bCs/>
          <w:sz w:val="32"/>
          <w:szCs w:val="32"/>
        </w:rPr>
      </w:pPr>
    </w:p>
    <w:p w14:paraId="6D15CCDA" w14:textId="696B8A00" w:rsidR="004A169A" w:rsidRPr="00372225" w:rsidRDefault="004A169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 xml:space="preserve">Za ofertę najkorzystniejszą </w:t>
      </w:r>
      <w:r w:rsidR="000B1765">
        <w:rPr>
          <w:rFonts w:ascii="Arial" w:hAnsi="Arial" w:cs="Arial"/>
          <w:bCs/>
        </w:rPr>
        <w:t xml:space="preserve"> w każdym z wariantów </w:t>
      </w:r>
      <w:r w:rsidRPr="00372225">
        <w:rPr>
          <w:rFonts w:ascii="Arial" w:hAnsi="Arial" w:cs="Arial"/>
          <w:bCs/>
        </w:rPr>
        <w:t xml:space="preserve">zostanie uznana oferta zawierająca największą ilość punktów </w:t>
      </w:r>
      <w:r w:rsidR="009B4D2C">
        <w:rPr>
          <w:rFonts w:ascii="Arial" w:hAnsi="Arial" w:cs="Arial"/>
          <w:bCs/>
        </w:rPr>
        <w:t xml:space="preserve">w </w:t>
      </w:r>
      <w:r w:rsidR="000B1765">
        <w:rPr>
          <w:rFonts w:ascii="Arial" w:hAnsi="Arial" w:cs="Arial"/>
          <w:bCs/>
        </w:rPr>
        <w:t>poszczególnych wariantach</w:t>
      </w:r>
    </w:p>
    <w:p w14:paraId="7860ABAC" w14:textId="55003D09" w:rsidR="004A169A" w:rsidRPr="00372225" w:rsidRDefault="004A169A" w:rsidP="004A169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 xml:space="preserve">w ramach </w:t>
      </w:r>
      <w:r w:rsidR="000B1765">
        <w:rPr>
          <w:rFonts w:ascii="Arial" w:hAnsi="Arial" w:cs="Arial"/>
          <w:bCs/>
        </w:rPr>
        <w:t>jedynego</w:t>
      </w:r>
      <w:r w:rsidRPr="00372225">
        <w:rPr>
          <w:rFonts w:ascii="Arial" w:hAnsi="Arial" w:cs="Arial"/>
          <w:bCs/>
        </w:rPr>
        <w:t xml:space="preserve"> kryterium</w:t>
      </w:r>
      <w:r w:rsidR="00C36474">
        <w:rPr>
          <w:rFonts w:ascii="Arial" w:hAnsi="Arial" w:cs="Arial"/>
          <w:bCs/>
        </w:rPr>
        <w:t>.</w:t>
      </w:r>
    </w:p>
    <w:p w14:paraId="6BCCFCE8" w14:textId="622D1D72" w:rsidR="004A169A" w:rsidRPr="00372225" w:rsidRDefault="004A169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Powyższemu kryterium Zamawiający przypisał następujące znaczenie:</w:t>
      </w:r>
    </w:p>
    <w:tbl>
      <w:tblPr>
        <w:tblStyle w:val="Tabela-Siatka"/>
        <w:tblW w:w="6547" w:type="dxa"/>
        <w:tblInd w:w="1265" w:type="dxa"/>
        <w:tblLook w:val="04A0" w:firstRow="1" w:lastRow="0" w:firstColumn="1" w:lastColumn="0" w:noHBand="0" w:noVBand="1"/>
      </w:tblPr>
      <w:tblGrid>
        <w:gridCol w:w="2215"/>
        <w:gridCol w:w="2144"/>
        <w:gridCol w:w="2188"/>
      </w:tblGrid>
      <w:tr w:rsidR="000B1765" w:rsidRPr="00372225" w14:paraId="7F8ECBE8" w14:textId="77777777" w:rsidTr="000B1765">
        <w:trPr>
          <w:trHeight w:val="673"/>
        </w:trPr>
        <w:tc>
          <w:tcPr>
            <w:tcW w:w="2215" w:type="dxa"/>
          </w:tcPr>
          <w:p w14:paraId="644F59E1" w14:textId="1899FBAF" w:rsidR="000B1765" w:rsidRPr="00372225" w:rsidRDefault="000B1765" w:rsidP="00372225">
            <w:pPr>
              <w:pStyle w:val="Akapitzlist"/>
              <w:tabs>
                <w:tab w:val="right" w:pos="1999"/>
              </w:tabs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Kryterium</w:t>
            </w:r>
            <w:r w:rsidRPr="0037222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144" w:type="dxa"/>
          </w:tcPr>
          <w:p w14:paraId="5337F257" w14:textId="72548EF8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Waga %</w:t>
            </w:r>
          </w:p>
        </w:tc>
        <w:tc>
          <w:tcPr>
            <w:tcW w:w="2188" w:type="dxa"/>
          </w:tcPr>
          <w:p w14:paraId="2458D923" w14:textId="2A2789FE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Liczba punktów</w:t>
            </w:r>
          </w:p>
        </w:tc>
      </w:tr>
      <w:tr w:rsidR="000B1765" w:rsidRPr="00372225" w14:paraId="779720AC" w14:textId="77777777" w:rsidTr="000B1765">
        <w:trPr>
          <w:trHeight w:val="673"/>
        </w:trPr>
        <w:tc>
          <w:tcPr>
            <w:tcW w:w="2215" w:type="dxa"/>
          </w:tcPr>
          <w:p w14:paraId="1BE12E89" w14:textId="503CB18E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Cena oferowana</w:t>
            </w:r>
          </w:p>
        </w:tc>
        <w:tc>
          <w:tcPr>
            <w:tcW w:w="2144" w:type="dxa"/>
          </w:tcPr>
          <w:p w14:paraId="28C30434" w14:textId="12B86A7F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2188" w:type="dxa"/>
          </w:tcPr>
          <w:p w14:paraId="5C850ED6" w14:textId="376FDBF2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100,00</w:t>
            </w:r>
          </w:p>
        </w:tc>
      </w:tr>
    </w:tbl>
    <w:p w14:paraId="09F1C329" w14:textId="77777777" w:rsidR="00AF6FBD" w:rsidRPr="00372225" w:rsidRDefault="00AF6FBD" w:rsidP="00AF6FBD">
      <w:pPr>
        <w:pStyle w:val="Akapitzlist"/>
        <w:rPr>
          <w:rFonts w:ascii="Arial" w:hAnsi="Arial" w:cs="Arial"/>
          <w:i/>
        </w:rPr>
      </w:pPr>
    </w:p>
    <w:p w14:paraId="4F654C4D" w14:textId="04C162A3" w:rsidR="004A169A" w:rsidRPr="00372225" w:rsidRDefault="00AF6FBD" w:rsidP="00AF6FBD">
      <w:pPr>
        <w:pStyle w:val="Akapitzlist"/>
        <w:rPr>
          <w:rFonts w:ascii="Arial" w:hAnsi="Arial" w:cs="Arial"/>
          <w:i/>
        </w:rPr>
      </w:pPr>
      <w:r w:rsidRPr="00372225">
        <w:rPr>
          <w:rFonts w:ascii="Arial" w:hAnsi="Arial" w:cs="Arial"/>
          <w:i/>
        </w:rPr>
        <w:t>Uwaga - Na podstawie art. 246 ust.2 Zamawiający zastosował kryterium ceny jako jedyne kryterium oceny ofert gdyż w opisie przedmiotu zamówienia określone zostały wszystkie wymagania jakościowe i techniczne odnoszące się do przedmiotu zamówienia.</w:t>
      </w:r>
    </w:p>
    <w:p w14:paraId="07988C7F" w14:textId="4B83F706" w:rsidR="00AF6FBD" w:rsidRPr="00372225" w:rsidRDefault="00152F0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  <w:i/>
        </w:rPr>
      </w:pPr>
      <w:r w:rsidRPr="00372225">
        <w:rPr>
          <w:rFonts w:ascii="Arial" w:hAnsi="Arial" w:cs="Arial"/>
          <w:bCs/>
        </w:rPr>
        <w:t xml:space="preserve">Sposób obliczenia punktów za </w:t>
      </w:r>
      <w:r w:rsidR="000B1765">
        <w:rPr>
          <w:rFonts w:ascii="Arial" w:hAnsi="Arial" w:cs="Arial"/>
          <w:bCs/>
        </w:rPr>
        <w:t>kryterium ceny</w:t>
      </w:r>
    </w:p>
    <w:p w14:paraId="66A4AE43" w14:textId="57C4F920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Uwaga- do wyliczeń zostanie przyjęta wartość brutto oferty.</w:t>
      </w:r>
    </w:p>
    <w:p w14:paraId="79EB6D17" w14:textId="71077DC3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Punkty za cenę zostaną wyliczone na podstawie poniższego wzoru.</w:t>
      </w:r>
    </w:p>
    <w:p w14:paraId="06C48904" w14:textId="77777777" w:rsidR="00152F0A" w:rsidRPr="00372225" w:rsidRDefault="00152F0A" w:rsidP="00152F0A">
      <w:pPr>
        <w:pStyle w:val="Akapitzlist"/>
        <w:ind w:firstLine="698"/>
        <w:rPr>
          <w:rFonts w:ascii="Arial" w:hAnsi="Arial" w:cs="Arial"/>
        </w:rPr>
      </w:pPr>
    </w:p>
    <w:p w14:paraId="0CE31E6A" w14:textId="33184A57" w:rsidR="00152F0A" w:rsidRPr="00372225" w:rsidRDefault="00152F0A" w:rsidP="00152F0A">
      <w:pPr>
        <w:pStyle w:val="Akapitzlist"/>
        <w:ind w:firstLine="698"/>
        <w:rPr>
          <w:rFonts w:ascii="Arial" w:hAnsi="Arial" w:cs="Arial"/>
        </w:rPr>
      </w:pPr>
      <w:r w:rsidRPr="00372225">
        <w:rPr>
          <w:rFonts w:ascii="Arial" w:hAnsi="Arial" w:cs="Arial"/>
        </w:rPr>
        <w:t>Cena najtańszej oferty</w:t>
      </w:r>
    </w:p>
    <w:p w14:paraId="6061E1C3" w14:textId="4B587AA6" w:rsidR="00152F0A" w:rsidRPr="00372225" w:rsidRDefault="00152F0A" w:rsidP="00152F0A">
      <w:pPr>
        <w:pStyle w:val="Akapitzlist"/>
        <w:rPr>
          <w:rFonts w:ascii="Arial" w:hAnsi="Arial" w:cs="Arial"/>
        </w:rPr>
      </w:pPr>
      <w:r w:rsidRPr="00372225">
        <w:rPr>
          <w:rFonts w:ascii="Arial" w:hAnsi="Arial" w:cs="Arial"/>
        </w:rPr>
        <w:t>C = --------------------------------</w:t>
      </w:r>
      <w:r w:rsidR="00B444BC">
        <w:rPr>
          <w:rFonts w:ascii="Arial" w:hAnsi="Arial" w:cs="Arial"/>
        </w:rPr>
        <w:t xml:space="preserve">--- </w:t>
      </w:r>
      <w:r w:rsidRPr="00372225">
        <w:rPr>
          <w:rFonts w:ascii="Arial" w:hAnsi="Arial" w:cs="Arial"/>
        </w:rPr>
        <w:t xml:space="preserve">x 100 pkt </w:t>
      </w:r>
    </w:p>
    <w:p w14:paraId="7252E426" w14:textId="30FD1183" w:rsidR="00152F0A" w:rsidRPr="00372225" w:rsidRDefault="00152F0A" w:rsidP="00152F0A">
      <w:pPr>
        <w:pStyle w:val="Akapitzlist"/>
        <w:ind w:firstLine="698"/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>Cena b</w:t>
      </w:r>
      <w:r w:rsidR="00B444BC">
        <w:rPr>
          <w:rFonts w:ascii="Arial" w:hAnsi="Arial" w:cs="Arial"/>
        </w:rPr>
        <w:t>adanej oferty</w:t>
      </w:r>
    </w:p>
    <w:p w14:paraId="21D263EC" w14:textId="77777777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</w:p>
    <w:p w14:paraId="47709AB3" w14:textId="7ABADE07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Punktacja przyznawana ofertom będzie liczona z dokładnością do dwóch miejsc po przecinku. Najwyższa liczba punktów wyznaczy najkorzystniejszą ofertę</w:t>
      </w:r>
      <w:r w:rsidR="000B1765">
        <w:rPr>
          <w:rFonts w:ascii="Arial" w:hAnsi="Arial" w:cs="Arial"/>
          <w:bCs/>
        </w:rPr>
        <w:t xml:space="preserve"> w danym wariancie </w:t>
      </w:r>
      <w:r w:rsidRPr="00372225">
        <w:rPr>
          <w:rFonts w:ascii="Arial" w:hAnsi="Arial" w:cs="Arial"/>
          <w:bCs/>
        </w:rPr>
        <w:t>.</w:t>
      </w:r>
    </w:p>
    <w:p w14:paraId="22B0EC5E" w14:textId="1F500F55" w:rsidR="002D399D" w:rsidRPr="00372225" w:rsidRDefault="00152F0A" w:rsidP="00152F0A">
      <w:pPr>
        <w:tabs>
          <w:tab w:val="left" w:pos="2266"/>
        </w:tabs>
        <w:rPr>
          <w:rFonts w:ascii="Arial" w:hAnsi="Arial" w:cs="Arial"/>
          <w:b/>
          <w:bCs/>
          <w:sz w:val="24"/>
          <w:szCs w:val="24"/>
        </w:rPr>
      </w:pPr>
      <w:r w:rsidRPr="00372225">
        <w:rPr>
          <w:rFonts w:ascii="Arial" w:hAnsi="Arial" w:cs="Arial"/>
          <w:b/>
          <w:bCs/>
          <w:sz w:val="24"/>
          <w:szCs w:val="24"/>
        </w:rPr>
        <w:tab/>
      </w:r>
    </w:p>
    <w:p w14:paraId="5D68E500" w14:textId="4DD15D60" w:rsidR="00152F0A" w:rsidRPr="00372225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lastRenderedPageBreak/>
        <w:t>W toku badania i oceny ofert Zamawiający może żądać od Wykonawców wyjaśnień dotyczących treści złożonych ofert oraz przedmiotowych środków dowodowych lub innych składanych dokumentów lub oświadczeń</w:t>
      </w:r>
    </w:p>
    <w:p w14:paraId="08E3F954" w14:textId="77777777" w:rsidR="00152F0A" w:rsidRPr="00B444BC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 xml:space="preserve">Zgodnie z art. 223 ust.2 ustawy </w:t>
      </w:r>
      <w:proofErr w:type="spellStart"/>
      <w:r w:rsidRPr="00372225">
        <w:rPr>
          <w:rFonts w:ascii="Arial" w:hAnsi="Arial" w:cs="Arial"/>
        </w:rPr>
        <w:t>Pzp</w:t>
      </w:r>
      <w:proofErr w:type="spellEnd"/>
      <w:r w:rsidRPr="00372225">
        <w:rPr>
          <w:rFonts w:ascii="Arial" w:hAnsi="Arial" w:cs="Arial"/>
        </w:rPr>
        <w:t xml:space="preserve"> Zamawiający poprawi w ofercie: </w:t>
      </w:r>
    </w:p>
    <w:p w14:paraId="443171C6" w14:textId="048CF4FA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t xml:space="preserve"> oczywiste omyłki pisarskie,</w:t>
      </w:r>
    </w:p>
    <w:p w14:paraId="24799727" w14:textId="4B4E3304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t>oczywiste omyłki rachunkowe, z uwzględnieniem konsekwencji rachunkowych dokonanych poprawek</w:t>
      </w:r>
      <w:r w:rsidR="00B444BC">
        <w:rPr>
          <w:rFonts w:ascii="Arial" w:hAnsi="Arial" w:cs="Arial"/>
        </w:rPr>
        <w:t>,</w:t>
      </w:r>
      <w:r w:rsidRPr="00B444BC">
        <w:rPr>
          <w:rFonts w:ascii="Arial" w:hAnsi="Arial" w:cs="Arial"/>
        </w:rPr>
        <w:t xml:space="preserve"> </w:t>
      </w:r>
    </w:p>
    <w:p w14:paraId="73F801D1" w14:textId="120809A8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t xml:space="preserve">inne omyłki polegające na niezgodności oferty z dokumentami zamówienia, niepowodujące istotnych zmian w treści oferty. W takim przypadku Zamawiający wyznaczy Wykonawcy odpowiedni termin na wyrażenie zgody na poprawienie w ofercie omyłki lub zakwestionowanie sposobu jej poprawienia. Brak odpowiedzi </w:t>
      </w:r>
      <w:r w:rsidR="00B444BC">
        <w:rPr>
          <w:rFonts w:ascii="Arial" w:hAnsi="Arial" w:cs="Arial"/>
        </w:rPr>
        <w:t xml:space="preserve">                          </w:t>
      </w:r>
      <w:r w:rsidRPr="00B444BC">
        <w:rPr>
          <w:rFonts w:ascii="Arial" w:hAnsi="Arial" w:cs="Arial"/>
        </w:rPr>
        <w:t>w wyznaczonym terminie uznane zostanie za wyrażenie zgody na poprawienie omyłki.</w:t>
      </w:r>
    </w:p>
    <w:p w14:paraId="45F77143" w14:textId="438CC645" w:rsidR="00152F0A" w:rsidRPr="00B43415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 xml:space="preserve">Zamawiający udzieli zamówienia Wykonawcy, którego oferta odpowiadać będzie wszystkim wymaganiom przedstawionym w ustawie </w:t>
      </w:r>
      <w:proofErr w:type="spellStart"/>
      <w:r w:rsidRPr="00372225">
        <w:rPr>
          <w:rFonts w:ascii="Arial" w:hAnsi="Arial" w:cs="Arial"/>
        </w:rPr>
        <w:t>Pzp</w:t>
      </w:r>
      <w:proofErr w:type="spellEnd"/>
      <w:r w:rsidRPr="00372225">
        <w:rPr>
          <w:rFonts w:ascii="Arial" w:hAnsi="Arial" w:cs="Arial"/>
        </w:rPr>
        <w:t>, oraz w SWZ</w:t>
      </w:r>
      <w:r w:rsidR="00B444BC">
        <w:rPr>
          <w:rFonts w:ascii="Arial" w:hAnsi="Arial" w:cs="Arial"/>
        </w:rPr>
        <w:t xml:space="preserve">                     </w:t>
      </w:r>
      <w:r w:rsidRPr="00372225">
        <w:rPr>
          <w:rFonts w:ascii="Arial" w:hAnsi="Arial" w:cs="Arial"/>
        </w:rPr>
        <w:t xml:space="preserve"> i zostanie oceniona jako najkorzystniejsza w oparciu o przyjęte kryterium </w:t>
      </w:r>
      <w:r w:rsidR="003A7A12">
        <w:rPr>
          <w:rFonts w:ascii="Arial" w:hAnsi="Arial" w:cs="Arial"/>
        </w:rPr>
        <w:t xml:space="preserve">ceny </w:t>
      </w:r>
      <w:r w:rsidR="009B4D2C">
        <w:rPr>
          <w:rFonts w:ascii="Arial" w:hAnsi="Arial" w:cs="Arial"/>
        </w:rPr>
        <w:t xml:space="preserve">w </w:t>
      </w:r>
      <w:r w:rsidR="001B0411">
        <w:rPr>
          <w:rFonts w:ascii="Arial" w:hAnsi="Arial" w:cs="Arial"/>
        </w:rPr>
        <w:t xml:space="preserve">poszczególnym </w:t>
      </w:r>
      <w:r w:rsidR="009B4D2C">
        <w:rPr>
          <w:rFonts w:ascii="Arial" w:hAnsi="Arial" w:cs="Arial"/>
        </w:rPr>
        <w:t>wariancie</w:t>
      </w:r>
      <w:r w:rsidRPr="00372225">
        <w:rPr>
          <w:rFonts w:ascii="Arial" w:hAnsi="Arial" w:cs="Arial"/>
        </w:rPr>
        <w:t>.</w:t>
      </w:r>
    </w:p>
    <w:p w14:paraId="3ED07601" w14:textId="0D679622" w:rsidR="00B43415" w:rsidRPr="00372225" w:rsidRDefault="00B43415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wybierze wariant realizacji zamówienia po przeanalizowaniu ofert cenowych.</w:t>
      </w:r>
    </w:p>
    <w:p w14:paraId="39EE700E" w14:textId="74E5B430" w:rsidR="00152F0A" w:rsidRPr="00F7540D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  <w:color w:val="000000" w:themeColor="text1"/>
        </w:rPr>
      </w:pPr>
      <w:r w:rsidRPr="00F7540D">
        <w:rPr>
          <w:rFonts w:ascii="Arial" w:hAnsi="Arial" w:cs="Arial"/>
          <w:color w:val="000000" w:themeColor="text1"/>
        </w:rPr>
        <w:t>Jeżeli nie można wybrać najkorzystniejszej oferty z uwagi na to, że</w:t>
      </w:r>
      <w:r w:rsidR="00F7540D">
        <w:rPr>
          <w:rFonts w:ascii="Arial" w:hAnsi="Arial" w:cs="Arial"/>
          <w:color w:val="000000" w:themeColor="text1"/>
        </w:rPr>
        <w:t xml:space="preserve"> zostaną złożone oferty o takiej samej cenie.</w:t>
      </w:r>
      <w:r w:rsidRPr="00F7540D">
        <w:rPr>
          <w:rFonts w:ascii="Arial" w:hAnsi="Arial" w:cs="Arial"/>
          <w:color w:val="000000" w:themeColor="text1"/>
        </w:rPr>
        <w:t xml:space="preserve"> Zamawiający wezwie Wykonawców, którzy złożyli te oferty do złożenia w określonym przez Zamawiającego terminie ofert dodatkowych.</w:t>
      </w:r>
    </w:p>
    <w:p w14:paraId="1AD8BB5D" w14:textId="77777777" w:rsidR="00AF6FBD" w:rsidRPr="002D399D" w:rsidRDefault="00AF6FBD" w:rsidP="002D399D">
      <w:pPr>
        <w:rPr>
          <w:rFonts w:ascii="Arial" w:hAnsi="Arial" w:cs="Arial"/>
          <w:b/>
          <w:bCs/>
          <w:sz w:val="32"/>
          <w:szCs w:val="32"/>
        </w:rPr>
      </w:pPr>
    </w:p>
    <w:p w14:paraId="2D4B35D9" w14:textId="7A536267" w:rsidR="002D399D" w:rsidRDefault="002D399D" w:rsidP="00643AAD">
      <w:pPr>
        <w:pStyle w:val="Zwykytekst1"/>
        <w:ind w:left="709"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Rozdział X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="004A169A">
        <w:rPr>
          <w:rFonts w:ascii="Arial" w:hAnsi="Arial" w:cs="Arial"/>
          <w:b/>
          <w:bCs/>
          <w:sz w:val="32"/>
          <w:szCs w:val="32"/>
        </w:rPr>
        <w:t>I</w:t>
      </w:r>
      <w:r w:rsidRPr="002D399D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Wymagania dotyczące wadium</w:t>
      </w:r>
    </w:p>
    <w:p w14:paraId="4B89665A" w14:textId="77777777" w:rsidR="00643AAD" w:rsidRDefault="00643AAD" w:rsidP="00643AAD">
      <w:pPr>
        <w:pStyle w:val="Zwykytekst1"/>
        <w:ind w:left="709" w:firstLine="709"/>
        <w:rPr>
          <w:rFonts w:ascii="Arial" w:hAnsi="Arial" w:cs="Arial"/>
          <w:b/>
          <w:bCs/>
          <w:sz w:val="32"/>
          <w:szCs w:val="32"/>
        </w:rPr>
      </w:pPr>
    </w:p>
    <w:p w14:paraId="38C480FF" w14:textId="56C2E36A" w:rsidR="002D399D" w:rsidRDefault="002D399D" w:rsidP="00643AAD">
      <w:pPr>
        <w:pStyle w:val="Zwykytekst1"/>
        <w:numPr>
          <w:ilvl w:val="1"/>
          <w:numId w:val="14"/>
        </w:numPr>
        <w:rPr>
          <w:rFonts w:ascii="Arial" w:hAnsi="Arial" w:cs="Arial"/>
          <w:bCs/>
          <w:sz w:val="24"/>
          <w:szCs w:val="24"/>
        </w:rPr>
      </w:pPr>
      <w:r w:rsidRPr="00643AAD">
        <w:rPr>
          <w:rFonts w:ascii="Arial" w:hAnsi="Arial" w:cs="Arial"/>
          <w:bCs/>
          <w:sz w:val="24"/>
          <w:szCs w:val="24"/>
        </w:rPr>
        <w:t>Zamawiający nie wymaga wniesienia wadium</w:t>
      </w:r>
      <w:r w:rsidR="00FF4771">
        <w:rPr>
          <w:rFonts w:ascii="Arial" w:hAnsi="Arial" w:cs="Arial"/>
          <w:bCs/>
          <w:sz w:val="24"/>
          <w:szCs w:val="24"/>
        </w:rPr>
        <w:t>.</w:t>
      </w:r>
    </w:p>
    <w:p w14:paraId="58B4A589" w14:textId="77777777" w:rsidR="00CF28CC" w:rsidRDefault="00CF28CC" w:rsidP="00684775">
      <w:pPr>
        <w:pStyle w:val="Zwykytekst1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92F9301" w14:textId="1581DB8B" w:rsidR="00CF28CC" w:rsidRPr="00FD3A08" w:rsidRDefault="00CF28CC" w:rsidP="00CF28CC">
      <w:pPr>
        <w:pStyle w:val="Zwykytekst1"/>
        <w:ind w:left="709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D3A08">
        <w:rPr>
          <w:rFonts w:ascii="Arial" w:hAnsi="Arial" w:cs="Arial"/>
          <w:b/>
          <w:bCs/>
          <w:color w:val="000000" w:themeColor="text1"/>
          <w:sz w:val="32"/>
          <w:szCs w:val="32"/>
        </w:rPr>
        <w:t>Rozdział XIII– Wymagania dotyczące zabezpieczenia należytego wykonania umowy</w:t>
      </w:r>
    </w:p>
    <w:p w14:paraId="31D01DB7" w14:textId="77777777" w:rsidR="00CF28CC" w:rsidRPr="00CF28CC" w:rsidRDefault="00CF28CC" w:rsidP="00CF28CC">
      <w:pPr>
        <w:pStyle w:val="Zwykytekst1"/>
        <w:ind w:left="709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D1FDCF9" w14:textId="51823AA5" w:rsidR="00CF28CC" w:rsidRPr="00CF28CC" w:rsidRDefault="00CF28CC" w:rsidP="00CF28CC">
      <w:pPr>
        <w:pStyle w:val="Zwykytekst1"/>
        <w:numPr>
          <w:ilvl w:val="0"/>
          <w:numId w:val="38"/>
        </w:numPr>
        <w:rPr>
          <w:rFonts w:ascii="Arial" w:hAnsi="Arial" w:cs="Arial"/>
          <w:b/>
          <w:bCs/>
          <w:sz w:val="32"/>
          <w:szCs w:val="32"/>
        </w:rPr>
      </w:pPr>
      <w:r w:rsidRPr="00CF28CC">
        <w:rPr>
          <w:rFonts w:ascii="Arial" w:hAnsi="Arial" w:cs="Arial"/>
          <w:bCs/>
          <w:sz w:val="24"/>
          <w:szCs w:val="24"/>
        </w:rPr>
        <w:t>Zamawiający wymaga wniesienia przez Wykonawcę, zabezpieczenia należytego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wykonania umowy.</w:t>
      </w:r>
    </w:p>
    <w:p w14:paraId="6A6D030A" w14:textId="6A2FC2DA" w:rsidR="00CF28CC" w:rsidRPr="00CF28CC" w:rsidRDefault="00CF28CC" w:rsidP="00CF28CC">
      <w:pPr>
        <w:pStyle w:val="Zwykytekst1"/>
        <w:numPr>
          <w:ilvl w:val="0"/>
          <w:numId w:val="38"/>
        </w:numPr>
        <w:rPr>
          <w:rFonts w:ascii="Arial" w:hAnsi="Arial" w:cs="Arial"/>
          <w:b/>
          <w:bCs/>
          <w:sz w:val="32"/>
          <w:szCs w:val="32"/>
        </w:rPr>
      </w:pPr>
      <w:r w:rsidRPr="00CF28CC">
        <w:rPr>
          <w:rFonts w:ascii="Arial" w:hAnsi="Arial" w:cs="Arial"/>
          <w:bCs/>
          <w:sz w:val="24"/>
          <w:szCs w:val="24"/>
        </w:rPr>
        <w:t>Wykonawca, którego oferta zostanie wybrana będzie musiał wnieść</w:t>
      </w:r>
    </w:p>
    <w:p w14:paraId="58F4DCA5" w14:textId="0BCBC9F3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</w:t>
      </w:r>
      <w:r w:rsidR="009B4D2C">
        <w:rPr>
          <w:rFonts w:ascii="Arial" w:hAnsi="Arial" w:cs="Arial"/>
          <w:bCs/>
          <w:sz w:val="24"/>
          <w:szCs w:val="24"/>
        </w:rPr>
        <w:t>go wykonania umowy w wysokości 4</w:t>
      </w:r>
      <w:r w:rsidRPr="00CF28CC">
        <w:rPr>
          <w:rFonts w:ascii="Arial" w:hAnsi="Arial" w:cs="Arial"/>
          <w:bCs/>
          <w:sz w:val="24"/>
          <w:szCs w:val="24"/>
        </w:rPr>
        <w:t>% ceny całkowitej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podanej w ofercie.</w:t>
      </w:r>
    </w:p>
    <w:p w14:paraId="44C186F9" w14:textId="13246713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należytego wykonania umowy można wnieść w formach</w:t>
      </w:r>
    </w:p>
    <w:p w14:paraId="3D44776B" w14:textId="06A61399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 xml:space="preserve">wymienionych w art. 450 ust. 1 ustawy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>:</w:t>
      </w:r>
    </w:p>
    <w:p w14:paraId="45B83E69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1) pieniądzu;</w:t>
      </w:r>
    </w:p>
    <w:p w14:paraId="3607DC67" w14:textId="06D53779" w:rsidR="00CF28CC" w:rsidRP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Pr="00CF28CC">
        <w:rPr>
          <w:rFonts w:ascii="Arial" w:hAnsi="Arial" w:cs="Arial"/>
          <w:bCs/>
          <w:sz w:val="24"/>
          <w:szCs w:val="24"/>
        </w:rPr>
        <w:t>poręczeniach bankowych lub poręczeniach spółdzielczej kasy oszczędnościowo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kredytowej, z tym że zobowiązanie kasy jest zawsze zobowiązaniem pieniężnym;</w:t>
      </w:r>
    </w:p>
    <w:p w14:paraId="669F382D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3) gwarancjach bankowych;</w:t>
      </w:r>
    </w:p>
    <w:p w14:paraId="053B119C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4) gwarancjach ubezpieczeniowych;</w:t>
      </w:r>
    </w:p>
    <w:p w14:paraId="36EB0DCC" w14:textId="59CC7A2B" w:rsidR="00CF28CC" w:rsidRP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lastRenderedPageBreak/>
        <w:t>5) poręczeniach udzielanych przez podmioty, o których mowa w art. 6b ust. 5 pkt 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ustawy z dnia 9 listopada 2000 r. o utworzeniu Polskiej Agencji Rozwoju</w:t>
      </w:r>
    </w:p>
    <w:p w14:paraId="727D26F8" w14:textId="77777777" w:rsid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Przedsiębiorczości.</w:t>
      </w:r>
    </w:p>
    <w:p w14:paraId="101821CB" w14:textId="0FD67F48" w:rsid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Zamawiający nie wyraża zgody na wniesienie zabezpieczenia należytego wykonania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 xml:space="preserve">umowy w formach wymienionych w art. 450 ust. 2 ustawy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>.</w:t>
      </w:r>
    </w:p>
    <w:p w14:paraId="08D521B2" w14:textId="2EABA1F4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Oryginał dokumentu potwierdzającego wniesienie zabezpieczenia należytego</w:t>
      </w:r>
    </w:p>
    <w:p w14:paraId="3898FCA6" w14:textId="77372829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wykonania umowy musi być dostarczony do Zamawiającego przed podpisaniem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umowy.</w:t>
      </w:r>
    </w:p>
    <w:p w14:paraId="742E71E8" w14:textId="1C256D32" w:rsid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 xml:space="preserve">Zabezpieczenie wnoszone w pieniądzu Wykonawca zobowiązany będzie wpłacić przelewem na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na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 xml:space="preserve"> konto depozytowe Zamawiającego- </w:t>
      </w:r>
      <w:r w:rsidR="00FD3A08">
        <w:rPr>
          <w:rFonts w:ascii="Arial" w:hAnsi="Arial" w:cs="Arial"/>
          <w:bCs/>
          <w:sz w:val="24"/>
          <w:szCs w:val="24"/>
        </w:rPr>
        <w:t>Santander Bank Polska S.A. I Oddział w Inowrocławiu 26 1090 1069 0000 0000 0701 4005</w:t>
      </w:r>
    </w:p>
    <w:p w14:paraId="34D4D9BA" w14:textId="5FDEEC3E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Zamawiający załącza do SWZ wzór gwarancji należytego wykonania umowy i</w:t>
      </w:r>
    </w:p>
    <w:p w14:paraId="0F92D0FF" w14:textId="7CD05310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usunięcia wad. Zamawiający dopuszcza wniesienie gwarancji sporządzonej wg innego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 xml:space="preserve">wzoru, jednak winna ona zawierać wszystkie </w:t>
      </w:r>
      <w:r>
        <w:rPr>
          <w:rFonts w:ascii="Arial" w:hAnsi="Arial" w:cs="Arial"/>
          <w:bCs/>
          <w:sz w:val="24"/>
          <w:szCs w:val="24"/>
        </w:rPr>
        <w:t xml:space="preserve">istotne postanowienia zawarte w </w:t>
      </w:r>
      <w:r w:rsidRPr="00CF28CC">
        <w:rPr>
          <w:rFonts w:ascii="Arial" w:hAnsi="Arial" w:cs="Arial"/>
          <w:bCs/>
          <w:sz w:val="24"/>
          <w:szCs w:val="24"/>
        </w:rPr>
        <w:t>zał</w:t>
      </w:r>
      <w:r>
        <w:rPr>
          <w:rFonts w:ascii="Arial" w:hAnsi="Arial" w:cs="Arial"/>
          <w:bCs/>
          <w:sz w:val="24"/>
          <w:szCs w:val="24"/>
        </w:rPr>
        <w:t xml:space="preserve">ączonym dokumencie. W przypadku </w:t>
      </w:r>
      <w:r w:rsidRPr="00CF28CC">
        <w:rPr>
          <w:rFonts w:ascii="Arial" w:hAnsi="Arial" w:cs="Arial"/>
          <w:bCs/>
          <w:sz w:val="24"/>
          <w:szCs w:val="24"/>
        </w:rPr>
        <w:t>modyfikacji wzoru gwarancji w opisanym zakresi</w:t>
      </w:r>
      <w:r>
        <w:rPr>
          <w:rFonts w:ascii="Arial" w:hAnsi="Arial" w:cs="Arial"/>
          <w:bCs/>
          <w:sz w:val="24"/>
          <w:szCs w:val="24"/>
        </w:rPr>
        <w:t xml:space="preserve">e, Wykonawca zobowiązany będzie </w:t>
      </w:r>
      <w:r w:rsidRPr="00CF28CC">
        <w:rPr>
          <w:rFonts w:ascii="Arial" w:hAnsi="Arial" w:cs="Arial"/>
          <w:bCs/>
          <w:sz w:val="24"/>
          <w:szCs w:val="24"/>
        </w:rPr>
        <w:t>przed podpisaniem umowy uzgodnić treść gwarancji z Zamawiającym.</w:t>
      </w:r>
    </w:p>
    <w:p w14:paraId="0E68820F" w14:textId="5E9B2E93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należytego wykonania umowy wnoszone w gwarancjach i</w:t>
      </w:r>
    </w:p>
    <w:p w14:paraId="357AD87D" w14:textId="0716AC0D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poręczeniach nie może zawierać żadnych warunków spełnienia przez Zamawiającego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oraz ograniczeń (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wykluczeń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 xml:space="preserve"> z odpowiedzialności) oprócz przewidzianych ustawą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Prawo zamówień publicznych, nazewnictwo uż</w:t>
      </w:r>
      <w:r>
        <w:rPr>
          <w:rFonts w:ascii="Arial" w:hAnsi="Arial" w:cs="Arial"/>
          <w:bCs/>
          <w:sz w:val="24"/>
          <w:szCs w:val="24"/>
        </w:rPr>
        <w:t xml:space="preserve">yte w powyższych dokumentach ma </w:t>
      </w:r>
      <w:r w:rsidRPr="00CF28CC">
        <w:rPr>
          <w:rFonts w:ascii="Arial" w:hAnsi="Arial" w:cs="Arial"/>
          <w:bCs/>
          <w:sz w:val="24"/>
          <w:szCs w:val="24"/>
        </w:rPr>
        <w:t>odpowiadać brzmieniu w ustawie.</w:t>
      </w:r>
    </w:p>
    <w:p w14:paraId="44D001EF" w14:textId="26A33135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Zwrot wniesionego zabezpieczenia nastąpi zgodnie z art. 453 ustawy Prawo</w:t>
      </w:r>
    </w:p>
    <w:p w14:paraId="54C4E3E6" w14:textId="7AE71572" w:rsidR="007F2E0D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zamówień publicznych.</w:t>
      </w:r>
    </w:p>
    <w:p w14:paraId="5A99B88C" w14:textId="77777777" w:rsidR="00CF28CC" w:rsidRPr="00CF28CC" w:rsidRDefault="00CF28CC" w:rsidP="00CF28CC">
      <w:pPr>
        <w:pStyle w:val="Zwykytekst1"/>
        <w:jc w:val="both"/>
        <w:rPr>
          <w:rFonts w:ascii="Arial" w:hAnsi="Arial" w:cs="Arial"/>
          <w:bCs/>
          <w:sz w:val="24"/>
          <w:szCs w:val="24"/>
        </w:rPr>
      </w:pPr>
    </w:p>
    <w:p w14:paraId="40DBA4A1" w14:textId="16119B1B" w:rsidR="00382BE2" w:rsidRPr="00EE0203" w:rsidRDefault="002D399D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Rozdział X</w:t>
      </w:r>
      <w:r w:rsidR="004A169A">
        <w:rPr>
          <w:rFonts w:ascii="Arial" w:hAnsi="Arial" w:cs="Arial"/>
          <w:b/>
          <w:bCs/>
          <w:sz w:val="32"/>
          <w:szCs w:val="24"/>
        </w:rPr>
        <w:t>I</w:t>
      </w:r>
      <w:r w:rsidR="00CF28CC">
        <w:rPr>
          <w:rFonts w:ascii="Arial" w:hAnsi="Arial" w:cs="Arial"/>
          <w:b/>
          <w:bCs/>
          <w:sz w:val="32"/>
          <w:szCs w:val="24"/>
        </w:rPr>
        <w:t>V</w:t>
      </w:r>
      <w:r w:rsidR="00382BE2" w:rsidRPr="00EE0203">
        <w:rPr>
          <w:rFonts w:ascii="Arial" w:hAnsi="Arial" w:cs="Arial"/>
          <w:b/>
          <w:bCs/>
          <w:sz w:val="32"/>
          <w:szCs w:val="24"/>
        </w:rPr>
        <w:t xml:space="preserve"> – Termin związania ofertą</w:t>
      </w:r>
    </w:p>
    <w:p w14:paraId="5CA73598" w14:textId="15C0020E" w:rsidR="00A10A1E" w:rsidRPr="00EE0203" w:rsidRDefault="00A10A1E" w:rsidP="00EE0203">
      <w:pPr>
        <w:pStyle w:val="Zwykytekst1"/>
        <w:jc w:val="both"/>
        <w:rPr>
          <w:rFonts w:ascii="Arial" w:hAnsi="Arial" w:cs="Arial"/>
          <w:color w:val="000000" w:themeColor="text1"/>
          <w:sz w:val="24"/>
        </w:rPr>
      </w:pPr>
    </w:p>
    <w:p w14:paraId="332A5279" w14:textId="07B437A5" w:rsidR="00A10A1E" w:rsidRPr="00EE0203" w:rsidRDefault="00265109" w:rsidP="00BB246F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>
        <w:rPr>
          <w:rFonts w:ascii="Arial" w:hAnsi="Arial" w:cs="Arial"/>
          <w:color w:val="000000" w:themeColor="text1"/>
          <w:sz w:val="24"/>
          <w:lang w:bidi="pl-PL"/>
        </w:rPr>
        <w:t>Wykonawca</w:t>
      </w:r>
      <w:r w:rsidR="00681A5B">
        <w:rPr>
          <w:rFonts w:ascii="Arial" w:hAnsi="Arial" w:cs="Arial"/>
          <w:color w:val="000000" w:themeColor="text1"/>
          <w:sz w:val="24"/>
          <w:lang w:bidi="pl-PL"/>
        </w:rPr>
        <w:t xml:space="preserve"> będzie związany ofertą przez okres 30 dni, tj. do dnia </w:t>
      </w:r>
      <w:r w:rsidR="00051127">
        <w:rPr>
          <w:rFonts w:ascii="Arial" w:hAnsi="Arial" w:cs="Arial"/>
          <w:color w:val="000000" w:themeColor="text1"/>
          <w:sz w:val="24"/>
          <w:lang w:bidi="pl-PL"/>
        </w:rPr>
        <w:t>9</w:t>
      </w:r>
      <w:r w:rsidR="00B43415">
        <w:rPr>
          <w:rFonts w:ascii="Arial" w:hAnsi="Arial" w:cs="Arial"/>
          <w:color w:val="000000" w:themeColor="text1"/>
          <w:sz w:val="24"/>
          <w:lang w:bidi="pl-PL"/>
        </w:rPr>
        <w:t xml:space="preserve"> </w:t>
      </w:r>
      <w:r w:rsidR="00051127">
        <w:rPr>
          <w:rFonts w:ascii="Arial" w:hAnsi="Arial" w:cs="Arial"/>
          <w:color w:val="000000" w:themeColor="text1"/>
          <w:sz w:val="24"/>
          <w:lang w:bidi="pl-PL"/>
        </w:rPr>
        <w:t>marca</w:t>
      </w:r>
      <w:r w:rsidR="00B43415">
        <w:rPr>
          <w:rFonts w:ascii="Arial" w:hAnsi="Arial" w:cs="Arial"/>
          <w:color w:val="000000" w:themeColor="text1"/>
          <w:sz w:val="24"/>
          <w:lang w:bidi="pl-PL"/>
        </w:rPr>
        <w:t xml:space="preserve"> 2024 r.</w:t>
      </w:r>
      <w:r w:rsidR="00681A5B">
        <w:rPr>
          <w:rFonts w:ascii="Arial" w:hAnsi="Arial" w:cs="Arial"/>
          <w:color w:val="000000" w:themeColor="text1"/>
          <w:sz w:val="24"/>
          <w:lang w:bidi="pl-PL"/>
        </w:rPr>
        <w:t xml:space="preserve"> Bieg terminu związania z ofertą rozpoczyna się wraz z upływem terminu składania ofert.</w:t>
      </w:r>
      <w:r>
        <w:rPr>
          <w:rFonts w:ascii="Arial" w:hAnsi="Arial" w:cs="Arial"/>
          <w:color w:val="000000" w:themeColor="text1"/>
          <w:sz w:val="24"/>
          <w:lang w:bidi="pl-PL"/>
        </w:rPr>
        <w:t xml:space="preserve"> </w:t>
      </w:r>
    </w:p>
    <w:p w14:paraId="23C13F55" w14:textId="77777777" w:rsidR="00A10A1E" w:rsidRDefault="00A10A1E" w:rsidP="00BB246F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 w:rsidRPr="00EE0203">
        <w:rPr>
          <w:rFonts w:ascii="Arial" w:hAnsi="Arial" w:cs="Arial"/>
          <w:color w:val="000000" w:themeColor="text1"/>
          <w:sz w:val="24"/>
          <w:lang w:bidi="pl-PL"/>
        </w:rPr>
        <w:t xml:space="preserve">W przypadku gdy wybór najkorzystniejszej oferty nie nastąpi przed upływem terminu związania ofertą określonego w dokumentach zamówienia, zamawiający przed upływem terminu związania ofertą zwróci się do wykonawców o wyrażenie zgody na przedłużenie tego terminu o wskazywany przez niego okres, nie dłuższy niż 30 dni. </w:t>
      </w:r>
    </w:p>
    <w:p w14:paraId="0E8B424B" w14:textId="71C46670" w:rsidR="00382BE2" w:rsidRPr="00684775" w:rsidRDefault="005441A9" w:rsidP="00EE0203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>
        <w:rPr>
          <w:rFonts w:ascii="Arial" w:hAnsi="Arial" w:cs="Arial"/>
          <w:color w:val="000000" w:themeColor="text1"/>
          <w:sz w:val="24"/>
          <w:lang w:bidi="pl-PL"/>
        </w:rPr>
        <w:t>Przedłużenie terminu związania z ofertą, o którym mowa w ust.</w:t>
      </w:r>
      <w:r w:rsidR="00057D15">
        <w:rPr>
          <w:rFonts w:ascii="Arial" w:hAnsi="Arial" w:cs="Arial"/>
          <w:color w:val="000000" w:themeColor="text1"/>
          <w:sz w:val="24"/>
          <w:lang w:bidi="pl-PL"/>
        </w:rPr>
        <w:t xml:space="preserve"> </w:t>
      </w:r>
      <w:r>
        <w:rPr>
          <w:rFonts w:ascii="Arial" w:hAnsi="Arial" w:cs="Arial"/>
          <w:color w:val="000000" w:themeColor="text1"/>
          <w:sz w:val="24"/>
          <w:lang w:bidi="pl-PL"/>
        </w:rPr>
        <w:t>2, wymaga złożenia przez Wykonawcę pisemnego oświadczenia o wyrażeniu zgody na przedłużenie terminu związania z ofertą.</w:t>
      </w:r>
    </w:p>
    <w:p w14:paraId="380FC50D" w14:textId="77777777" w:rsidR="00E15586" w:rsidRPr="00EE0203" w:rsidRDefault="00E15586" w:rsidP="00EE0203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14:paraId="68F90F20" w14:textId="3C782477" w:rsidR="00382BE2" w:rsidRPr="00EE0203" w:rsidRDefault="00382BE2" w:rsidP="00EE0203">
      <w:pPr>
        <w:pStyle w:val="Zwykytekst1"/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X</w:t>
      </w:r>
      <w:r w:rsidR="004A169A">
        <w:rPr>
          <w:rFonts w:ascii="Arial" w:hAnsi="Arial" w:cs="Arial"/>
          <w:b/>
          <w:bCs/>
          <w:sz w:val="32"/>
          <w:szCs w:val="32"/>
        </w:rPr>
        <w:t>V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2D399D">
        <w:rPr>
          <w:rFonts w:ascii="Arial" w:hAnsi="Arial" w:cs="Arial"/>
          <w:b/>
          <w:bCs/>
          <w:sz w:val="32"/>
          <w:szCs w:val="32"/>
        </w:rPr>
        <w:t>–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2D399D">
        <w:rPr>
          <w:rFonts w:ascii="Arial" w:hAnsi="Arial" w:cs="Arial"/>
          <w:b/>
          <w:bCs/>
          <w:sz w:val="32"/>
          <w:szCs w:val="32"/>
        </w:rPr>
        <w:t xml:space="preserve">Sposób i termin składania i otwarcia ofert </w:t>
      </w:r>
    </w:p>
    <w:p w14:paraId="3541DC17" w14:textId="77777777" w:rsidR="002D399D" w:rsidRPr="002D399D" w:rsidRDefault="002D399D" w:rsidP="00684775">
      <w:pPr>
        <w:suppressAutoHyphens w:val="0"/>
        <w:contextualSpacing/>
        <w:jc w:val="both"/>
        <w:rPr>
          <w:rFonts w:ascii="Arial" w:hAnsi="Arial" w:cs="Arial"/>
          <w:b/>
          <w:lang w:eastAsia="pl-PL"/>
        </w:rPr>
      </w:pPr>
    </w:p>
    <w:p w14:paraId="3AA52E28" w14:textId="72B2EEA4" w:rsidR="002D399D" w:rsidRPr="003A7A12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>Ofertę należy złożyć poprzez</w:t>
      </w:r>
      <w:r w:rsidR="009B4D2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4D2C" w:rsidRPr="009B4D2C">
        <w:rPr>
          <w:rFonts w:ascii="Arial" w:hAnsi="Arial" w:cs="Arial"/>
          <w:sz w:val="24"/>
          <w:szCs w:val="24"/>
          <w:lang w:eastAsia="pl-PL"/>
        </w:rPr>
        <w:t>https://platforma</w:t>
      </w:r>
      <w:r w:rsidR="009B4D2C">
        <w:rPr>
          <w:rFonts w:ascii="Arial" w:hAnsi="Arial" w:cs="Arial"/>
          <w:sz w:val="24"/>
          <w:szCs w:val="24"/>
          <w:lang w:eastAsia="pl-PL"/>
        </w:rPr>
        <w:t>zakupowa.pl</w:t>
      </w:r>
      <w:r w:rsidRPr="005441A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D3A08"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>do</w:t>
      </w:r>
      <w:r w:rsidR="009B4D2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5112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08</w:t>
      </w:r>
      <w:r w:rsidR="009B4D2C"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5112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.0</w:t>
      </w:r>
      <w:r w:rsidR="00FD3A08"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2.</w:t>
      </w:r>
      <w:r w:rsidR="0005112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2024</w:t>
      </w:r>
      <w:r w:rsidRPr="003A7A12">
        <w:rPr>
          <w:rFonts w:ascii="Arial" w:hAnsi="Arial" w:cs="Arial"/>
          <w:b/>
          <w:caps/>
          <w:color w:val="000000" w:themeColor="text1"/>
          <w:sz w:val="24"/>
          <w:szCs w:val="24"/>
          <w:lang w:eastAsia="pl-PL"/>
        </w:rPr>
        <w:t xml:space="preserve"> </w:t>
      </w:r>
      <w:r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r. do godziny 10:00.</w:t>
      </w:r>
    </w:p>
    <w:p w14:paraId="6DE8792A" w14:textId="62DACA30" w:rsidR="002D399D" w:rsidRPr="00FD3A08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>O terminie złożenia oferty decyduje czas pełnego przeprocesowania transakcji na Platformie.</w:t>
      </w:r>
      <w:r w:rsidR="00AF7E6E"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A7D28C9" w14:textId="47617B70" w:rsidR="002D399D" w:rsidRPr="003A7A12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Otwarcie ofert nastąpi w dniu </w:t>
      </w:r>
      <w:r w:rsidR="008D6B7E" w:rsidRPr="00FD3A08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3A7A12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do </w:t>
      </w:r>
      <w:r w:rsidR="00051127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08.02</w:t>
      </w:r>
      <w:r w:rsidR="00FD3A08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051127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2024</w:t>
      </w:r>
      <w:r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r. o godzinie</w:t>
      </w:r>
      <w:r w:rsidRPr="003A7A12">
        <w:rPr>
          <w:rFonts w:ascii="Arial" w:hAnsi="Arial" w:cs="Arial"/>
          <w:b/>
          <w:bCs/>
          <w:caps/>
          <w:color w:val="000000" w:themeColor="text1"/>
          <w:sz w:val="24"/>
          <w:szCs w:val="24"/>
          <w:lang w:eastAsia="pl-PL"/>
        </w:rPr>
        <w:t xml:space="preserve"> 10</w:t>
      </w:r>
      <w:r w:rsidR="005441A9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:05</w:t>
      </w:r>
      <w:r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</w:t>
      </w:r>
    </w:p>
    <w:p w14:paraId="7E92697A" w14:textId="0BF6A6A2" w:rsidR="002D399D" w:rsidRPr="005441A9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 xml:space="preserve">Najpóźniej przed otwarciem ofert, udostępnia się na stronie internetowej prowadzonego postępowania informację o kwocie, jaką zamierza się </w:t>
      </w:r>
      <w:r w:rsidRPr="005441A9">
        <w:rPr>
          <w:rFonts w:ascii="Arial" w:hAnsi="Arial" w:cs="Arial"/>
          <w:sz w:val="24"/>
          <w:szCs w:val="24"/>
          <w:lang w:eastAsia="pl-PL"/>
        </w:rPr>
        <w:t xml:space="preserve">przeznaczyć na sfinansowanie zamówienia. </w:t>
      </w:r>
    </w:p>
    <w:p w14:paraId="51E571F1" w14:textId="106356CB" w:rsidR="002D399D" w:rsidRPr="005441A9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 xml:space="preserve">Niezwłocznie po otwarciu ofert, udostępnia się na stronie internetowej prowadzonego postępowania informacje o: </w:t>
      </w:r>
    </w:p>
    <w:p w14:paraId="6A5117DE" w14:textId="77777777" w:rsidR="002D399D" w:rsidRPr="005441A9" w:rsidRDefault="002D399D" w:rsidP="002D399D">
      <w:pPr>
        <w:suppressAutoHyphens w:val="0"/>
        <w:ind w:left="826" w:hanging="39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>1)</w:t>
      </w:r>
      <w:r w:rsidRPr="005441A9">
        <w:rPr>
          <w:rFonts w:ascii="Arial" w:hAnsi="Arial" w:cs="Arial"/>
          <w:sz w:val="24"/>
          <w:szCs w:val="24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440DA060" w14:textId="77777777" w:rsidR="002D399D" w:rsidRPr="005441A9" w:rsidRDefault="002D399D" w:rsidP="002D399D">
      <w:pPr>
        <w:suppressAutoHyphens w:val="0"/>
        <w:ind w:left="826" w:hanging="39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>2)</w:t>
      </w:r>
      <w:r w:rsidRPr="005441A9">
        <w:rPr>
          <w:rFonts w:ascii="Arial" w:hAnsi="Arial" w:cs="Arial"/>
          <w:sz w:val="24"/>
          <w:szCs w:val="24"/>
          <w:lang w:eastAsia="pl-PL"/>
        </w:rPr>
        <w:tab/>
        <w:t>cenach lub kosztach zawartych w ofertach.</w:t>
      </w:r>
    </w:p>
    <w:p w14:paraId="7C546FA7" w14:textId="77777777" w:rsidR="002A0C5D" w:rsidRDefault="002A0C5D" w:rsidP="005441A9">
      <w:pPr>
        <w:rPr>
          <w:rFonts w:ascii="Arial" w:hAnsi="Arial" w:cs="Arial"/>
          <w:b/>
          <w:sz w:val="32"/>
          <w:szCs w:val="32"/>
        </w:rPr>
      </w:pPr>
    </w:p>
    <w:p w14:paraId="76FD9C84" w14:textId="681BB1E9" w:rsidR="000701C4" w:rsidRDefault="000701C4" w:rsidP="00EE0203">
      <w:pPr>
        <w:jc w:val="center"/>
        <w:rPr>
          <w:rFonts w:ascii="Arial" w:hAnsi="Arial" w:cs="Arial"/>
          <w:b/>
          <w:sz w:val="32"/>
          <w:szCs w:val="32"/>
        </w:rPr>
      </w:pPr>
      <w:r w:rsidRPr="00EE0203">
        <w:rPr>
          <w:rFonts w:ascii="Arial" w:hAnsi="Arial" w:cs="Arial"/>
          <w:b/>
          <w:sz w:val="32"/>
          <w:szCs w:val="32"/>
        </w:rPr>
        <w:t>Rozdział X</w:t>
      </w:r>
      <w:r w:rsidR="00B816BF">
        <w:rPr>
          <w:rFonts w:ascii="Arial" w:hAnsi="Arial" w:cs="Arial"/>
          <w:b/>
          <w:sz w:val="32"/>
          <w:szCs w:val="32"/>
        </w:rPr>
        <w:t>V</w:t>
      </w:r>
      <w:r w:rsidR="00CF28CC">
        <w:rPr>
          <w:rFonts w:ascii="Arial" w:hAnsi="Arial" w:cs="Arial"/>
          <w:b/>
          <w:sz w:val="32"/>
          <w:szCs w:val="32"/>
        </w:rPr>
        <w:t>I</w:t>
      </w:r>
      <w:r w:rsidRPr="00EE0203">
        <w:rPr>
          <w:rFonts w:ascii="Arial" w:hAnsi="Arial" w:cs="Arial"/>
          <w:b/>
          <w:sz w:val="32"/>
          <w:szCs w:val="32"/>
        </w:rPr>
        <w:t xml:space="preserve"> – Informacje o formalnościach, jakie powinny zostać dopełnione po wyborze oferty w celu zawarcia umowy w sprawie zamówienia publicznego</w:t>
      </w:r>
    </w:p>
    <w:p w14:paraId="4E052DF8" w14:textId="77777777" w:rsidR="008B240D" w:rsidRDefault="008B240D" w:rsidP="006B398D">
      <w:pPr>
        <w:suppressAutoHyphens w:val="0"/>
        <w:contextualSpacing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222C970" w14:textId="6035856F" w:rsidR="008B240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Zamawiający zawiera umowę w sprawie zamówienia publicznego,                                 z uwzględnieniem art.</w:t>
      </w:r>
      <w:r w:rsidR="006B398D">
        <w:rPr>
          <w:rFonts w:ascii="Arial" w:hAnsi="Arial" w:cs="Arial"/>
        </w:rPr>
        <w:t xml:space="preserve"> </w:t>
      </w:r>
      <w:r w:rsidRPr="006B398D">
        <w:rPr>
          <w:rFonts w:ascii="Arial" w:hAnsi="Arial" w:cs="Arial"/>
        </w:rPr>
        <w:t xml:space="preserve">577 </w:t>
      </w:r>
      <w:proofErr w:type="spellStart"/>
      <w:r w:rsidRPr="006B398D">
        <w:rPr>
          <w:rFonts w:ascii="Arial" w:hAnsi="Arial" w:cs="Arial"/>
        </w:rPr>
        <w:t>pzp</w:t>
      </w:r>
      <w:proofErr w:type="spellEnd"/>
      <w:r w:rsidRPr="006B398D">
        <w:rPr>
          <w:rFonts w:ascii="Arial" w:hAnsi="Arial" w:cs="Arial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  w inny sposób.</w:t>
      </w:r>
    </w:p>
    <w:p w14:paraId="57C370BC" w14:textId="2A4FD28F" w:rsidR="008B240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6C316F83" w14:textId="4B0A1348" w:rsidR="008B240D" w:rsidRPr="006B398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Wykonawca, którego oferta została wybrana jako najkorzystniejsza, zostanie</w:t>
      </w:r>
      <w:r w:rsidR="006B398D">
        <w:rPr>
          <w:rFonts w:ascii="Arial" w:hAnsi="Arial" w:cs="Arial"/>
        </w:rPr>
        <w:t xml:space="preserve"> </w:t>
      </w:r>
      <w:r w:rsidRPr="006B398D">
        <w:rPr>
          <w:rFonts w:ascii="Arial" w:hAnsi="Arial" w:cs="Arial"/>
        </w:rPr>
        <w:t>poinformowany przez Zamawiającego o miejscu i terminie podpisania umowy.</w:t>
      </w:r>
    </w:p>
    <w:p w14:paraId="60FCB405" w14:textId="2DA276D1" w:rsidR="000701C4" w:rsidRPr="00684775" w:rsidRDefault="008B240D" w:rsidP="00EE0203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  <w:lang w:eastAsia="ar-SA"/>
        </w:rPr>
      </w:pPr>
      <w:r w:rsidRPr="006B398D">
        <w:rPr>
          <w:rFonts w:ascii="Arial" w:hAnsi="Arial" w:cs="Arial"/>
        </w:rPr>
        <w:t xml:space="preserve">Wykonawca, którego oferta została wybrana jako najkorzystniejsza, uchyla się od zawarcia umowy w sprawie zamówienia publicznego Zamawiający może dokonać ponownego badania i oceny ofert spośród ofert pozostałych                   </w:t>
      </w:r>
      <w:r w:rsidR="006B398D">
        <w:rPr>
          <w:rFonts w:ascii="Arial" w:hAnsi="Arial" w:cs="Arial"/>
        </w:rPr>
        <w:t xml:space="preserve">                   </w:t>
      </w:r>
      <w:r w:rsidRPr="006B398D">
        <w:rPr>
          <w:rFonts w:ascii="Arial" w:hAnsi="Arial" w:cs="Arial"/>
        </w:rPr>
        <w:t xml:space="preserve">           w postępowaniu Wykonawców albo unieważnić postępowanie.</w:t>
      </w:r>
    </w:p>
    <w:p w14:paraId="106C05B2" w14:textId="2F35B378" w:rsidR="00F84DA7" w:rsidRPr="00EE0203" w:rsidRDefault="00F84DA7" w:rsidP="00EE0203">
      <w:pPr>
        <w:pStyle w:val="Zwykytekst1"/>
        <w:jc w:val="both"/>
        <w:rPr>
          <w:rFonts w:ascii="Arial" w:hAnsi="Arial" w:cs="Arial"/>
          <w:sz w:val="24"/>
        </w:rPr>
      </w:pPr>
    </w:p>
    <w:p w14:paraId="3A32C3C8" w14:textId="10DE07B8" w:rsidR="000701C4" w:rsidRDefault="00B816BF" w:rsidP="00F7408F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Rozdział XV</w:t>
      </w:r>
      <w:r w:rsidR="004A169A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CF28CC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 w:rsidR="00F7408F">
        <w:rPr>
          <w:rFonts w:ascii="Arial" w:hAnsi="Arial" w:cs="Arial"/>
          <w:b/>
          <w:bCs/>
          <w:color w:val="000000" w:themeColor="text1"/>
          <w:sz w:val="32"/>
          <w:szCs w:val="32"/>
        </w:rPr>
        <w:t>Projektowane p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ostanowienia </w:t>
      </w:r>
      <w:r w:rsidR="00F7408F">
        <w:rPr>
          <w:rFonts w:ascii="Arial" w:hAnsi="Arial" w:cs="Arial"/>
          <w:b/>
          <w:bCs/>
          <w:color w:val="000000" w:themeColor="text1"/>
          <w:sz w:val="32"/>
          <w:szCs w:val="32"/>
        </w:rPr>
        <w:t>umowy w sprawie zamówienia publicznego, które zostaną wprowadzone do treści tej umowy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30DAE314" w14:textId="77777777" w:rsidR="00F7408F" w:rsidRPr="00D05DC5" w:rsidRDefault="00F7408F" w:rsidP="00F7408F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DD47CFF" w14:textId="62DE5E3A" w:rsidR="000701C4" w:rsidRDefault="00F7408F" w:rsidP="00F7408F">
      <w:pPr>
        <w:pStyle w:val="Zwykytekst1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Projektowane postanowienia umowy w sprawie zamówienia publicznego, które zostaną wprowadzone do treści tej umowy, określone zostały w załączniku nr 5 do SWZ</w:t>
      </w:r>
    </w:p>
    <w:p w14:paraId="25CCC941" w14:textId="77777777" w:rsidR="006E21B8" w:rsidRPr="00EE0203" w:rsidRDefault="006E21B8" w:rsidP="00684775">
      <w:pPr>
        <w:pStyle w:val="Zwykytekst1"/>
        <w:jc w:val="both"/>
        <w:rPr>
          <w:rFonts w:ascii="Arial" w:hAnsi="Arial" w:cs="Arial"/>
          <w:color w:val="000000" w:themeColor="text1"/>
          <w:sz w:val="24"/>
        </w:rPr>
      </w:pPr>
    </w:p>
    <w:p w14:paraId="7BF7B83D" w14:textId="5216470B" w:rsidR="002D399D" w:rsidRDefault="002D399D" w:rsidP="002D399D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Rozdział</w:t>
      </w:r>
      <w:r w:rsidR="00B816B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XV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4A169A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CF28CC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Pouczenie o środkach ochrony prawnej przysługują</w:t>
      </w:r>
      <w:r w:rsidR="00BE31D6">
        <w:rPr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ych wykonawcy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24B24D34" w14:textId="77777777" w:rsidR="00BE31D6" w:rsidRDefault="00BE31D6" w:rsidP="00BE31D6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6748853A" w14:textId="77777777" w:rsidR="00BE31D6" w:rsidRDefault="00BE31D6" w:rsidP="00BE31D6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0DCF5EC2" w14:textId="2A9E6FFC" w:rsidR="00BE31D6" w:rsidRDefault="00BE31D6" w:rsidP="00235B9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511F6">
        <w:rPr>
          <w:rFonts w:ascii="Arial" w:hAnsi="Arial" w:cs="Arial"/>
        </w:rPr>
        <w:t>Środki ochrony prawnej przysługują Wykonawcy, jeżeli ma lub miał interes w uzyskaniu</w:t>
      </w:r>
      <w:r w:rsidR="00D511F6">
        <w:rPr>
          <w:rFonts w:ascii="Arial" w:hAnsi="Arial" w:cs="Arial"/>
        </w:rPr>
        <w:t xml:space="preserve"> </w:t>
      </w:r>
      <w:r w:rsidRPr="00D511F6">
        <w:rPr>
          <w:rFonts w:ascii="Arial" w:hAnsi="Arial" w:cs="Arial"/>
        </w:rPr>
        <w:t>zamówienia oraz poniósł lub może ponieść szkodę w wyniku naruszenia przez</w:t>
      </w:r>
      <w:r w:rsidR="00D511F6">
        <w:rPr>
          <w:rFonts w:ascii="Arial" w:hAnsi="Arial" w:cs="Arial"/>
        </w:rPr>
        <w:t xml:space="preserve"> </w:t>
      </w:r>
      <w:r w:rsidRPr="00D511F6">
        <w:rPr>
          <w:rFonts w:ascii="Arial" w:hAnsi="Arial" w:cs="Arial"/>
        </w:rPr>
        <w:t xml:space="preserve">Zamawiającego przepisów </w:t>
      </w:r>
      <w:proofErr w:type="spellStart"/>
      <w:r w:rsidRPr="00D511F6">
        <w:rPr>
          <w:rFonts w:ascii="Arial" w:hAnsi="Arial" w:cs="Arial"/>
        </w:rPr>
        <w:t>pzp</w:t>
      </w:r>
      <w:proofErr w:type="spellEnd"/>
      <w:r w:rsidRPr="00D511F6">
        <w:rPr>
          <w:rFonts w:ascii="Arial" w:hAnsi="Arial" w:cs="Arial"/>
        </w:rPr>
        <w:t>.</w:t>
      </w:r>
    </w:p>
    <w:p w14:paraId="6772DDDD" w14:textId="2E55FE50" w:rsidR="00BE31D6" w:rsidRDefault="00BE31D6" w:rsidP="00235B9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511F6">
        <w:rPr>
          <w:rFonts w:ascii="Arial" w:hAnsi="Arial" w:cs="Arial"/>
        </w:rPr>
        <w:t>Odwołanie przysługuje na:</w:t>
      </w:r>
    </w:p>
    <w:p w14:paraId="3A993002" w14:textId="61CB21DD" w:rsidR="00BE31D6" w:rsidRDefault="00BE31D6" w:rsidP="00235B99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EA51A0">
        <w:rPr>
          <w:rFonts w:ascii="Arial" w:hAnsi="Arial" w:cs="Arial"/>
        </w:rPr>
        <w:lastRenderedPageBreak/>
        <w:t>niezgodną z przepisami ustawy czynność Zamawiającego, podjętą w postępowaniu o</w:t>
      </w:r>
      <w:r w:rsidR="00D511F6" w:rsidRPr="00EA51A0">
        <w:rPr>
          <w:rFonts w:ascii="Arial" w:hAnsi="Arial" w:cs="Arial"/>
        </w:rPr>
        <w:t xml:space="preserve"> </w:t>
      </w:r>
      <w:r w:rsidRPr="00EA51A0">
        <w:rPr>
          <w:rFonts w:ascii="Arial" w:hAnsi="Arial" w:cs="Arial"/>
        </w:rPr>
        <w:t>udzielenie zamówienia, w tym na projektowane postanowienie umowy;</w:t>
      </w:r>
    </w:p>
    <w:p w14:paraId="6AA27512" w14:textId="0FDFB6F3" w:rsidR="00D511F6" w:rsidRPr="00EA51A0" w:rsidRDefault="00BE31D6" w:rsidP="00235B99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EA51A0">
        <w:rPr>
          <w:rFonts w:ascii="Arial" w:hAnsi="Arial" w:cs="Arial"/>
        </w:rPr>
        <w:t>zaniechanie czynności w postępowaniu o udzielenie zamówienia, do której Zamawiający</w:t>
      </w:r>
      <w:r w:rsidR="00D511F6" w:rsidRPr="00EA51A0">
        <w:rPr>
          <w:rFonts w:ascii="Arial" w:hAnsi="Arial" w:cs="Arial"/>
        </w:rPr>
        <w:t xml:space="preserve"> </w:t>
      </w:r>
      <w:r w:rsidRPr="00EA51A0">
        <w:rPr>
          <w:rFonts w:ascii="Arial" w:hAnsi="Arial" w:cs="Arial"/>
        </w:rPr>
        <w:t>był obowiązany na podstawie ustawy.</w:t>
      </w:r>
    </w:p>
    <w:p w14:paraId="3BAAD6E1" w14:textId="33CF69A8" w:rsidR="00BE31D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BE31D6">
        <w:rPr>
          <w:rFonts w:ascii="Arial" w:hAnsi="Arial" w:cs="Arial"/>
          <w:sz w:val="24"/>
        </w:rPr>
        <w:t>Odwołanie wnosi się do Prezesa Krajowej Izby Odwoławczej w formie pisemnej albo w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formie elektronicznej albo w postaci elektronicznej opatrzone podpisem zaufanym.</w:t>
      </w:r>
    </w:p>
    <w:p w14:paraId="60CC11F8" w14:textId="64E56779" w:rsidR="00BE31D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511F6">
        <w:rPr>
          <w:rFonts w:ascii="Arial" w:hAnsi="Arial" w:cs="Arial"/>
          <w:sz w:val="24"/>
        </w:rPr>
        <w:t>Na orzeczenie Krajowej Izby Odwoławczej oraz postanowienie Prezesa Krajowej Izby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 xml:space="preserve">Odwoławczej, o którym mowa w art. 519 ust. 1 </w:t>
      </w:r>
      <w:proofErr w:type="spellStart"/>
      <w:r w:rsidRPr="00D511F6">
        <w:rPr>
          <w:rFonts w:ascii="Arial" w:hAnsi="Arial" w:cs="Arial"/>
          <w:sz w:val="24"/>
        </w:rPr>
        <w:t>pzp</w:t>
      </w:r>
      <w:proofErr w:type="spellEnd"/>
      <w:r w:rsidRPr="00D511F6">
        <w:rPr>
          <w:rFonts w:ascii="Arial" w:hAnsi="Arial" w:cs="Arial"/>
          <w:sz w:val="24"/>
        </w:rPr>
        <w:t>, stronom oraz uczestnikom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postępowania odwoławczego przysługuje skarga do sądu. Skargę wnosi się do Sądu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Okręgowego w Warszawie za pośrednictwem Prezesa Krajowej Izby Odwoławczej.</w:t>
      </w:r>
    </w:p>
    <w:p w14:paraId="1C815E66" w14:textId="7E77246C" w:rsidR="00F84DA7" w:rsidRPr="00D511F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511F6">
        <w:rPr>
          <w:rFonts w:ascii="Arial" w:hAnsi="Arial" w:cs="Arial"/>
          <w:sz w:val="24"/>
        </w:rPr>
        <w:t>Szczegółowe informacje dotyczące środków ochrony prawnej określone są w Dziale IX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 xml:space="preserve">„Środki ochrony prawnej” </w:t>
      </w:r>
      <w:proofErr w:type="spellStart"/>
      <w:r w:rsidRPr="00D511F6">
        <w:rPr>
          <w:rFonts w:ascii="Arial" w:hAnsi="Arial" w:cs="Arial"/>
          <w:sz w:val="24"/>
        </w:rPr>
        <w:t>pzp</w:t>
      </w:r>
      <w:proofErr w:type="spellEnd"/>
    </w:p>
    <w:p w14:paraId="652DDB66" w14:textId="77777777" w:rsidR="00DF48FC" w:rsidRPr="00EE0203" w:rsidRDefault="00DF48FC" w:rsidP="00EE0203">
      <w:pPr>
        <w:rPr>
          <w:rFonts w:ascii="Arial" w:hAnsi="Arial" w:cs="Arial"/>
          <w:sz w:val="28"/>
        </w:rPr>
      </w:pPr>
    </w:p>
    <w:p w14:paraId="2B46CE5E" w14:textId="2073ABCD" w:rsidR="00DF48FC" w:rsidRPr="00EE0203" w:rsidRDefault="00CF28CC" w:rsidP="00EE0203">
      <w:pPr>
        <w:keepNext/>
        <w:keepLines/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>Rozdział XIX</w:t>
      </w:r>
      <w:r w:rsidR="00DF48FC" w:rsidRPr="00EE0203">
        <w:rPr>
          <w:rFonts w:ascii="Arial" w:hAnsi="Arial" w:cs="Arial"/>
          <w:b/>
          <w:bCs/>
          <w:sz w:val="32"/>
          <w:szCs w:val="32"/>
        </w:rPr>
        <w:t xml:space="preserve"> - </w:t>
      </w:r>
      <w:r w:rsidR="00DF48FC" w:rsidRPr="00EE0203">
        <w:rPr>
          <w:rFonts w:ascii="Arial" w:hAnsi="Arial" w:cs="Arial"/>
          <w:b/>
          <w:bCs/>
          <w:sz w:val="32"/>
          <w:szCs w:val="32"/>
          <w:lang w:eastAsia="en-US"/>
        </w:rPr>
        <w:t>Klauzula informacyjna dotycząca przetwarzania danych osobowych w postępowaniu o udzielenie zamówienia</w:t>
      </w:r>
    </w:p>
    <w:p w14:paraId="5667BEB8" w14:textId="77777777" w:rsidR="00DF48FC" w:rsidRPr="00EE0203" w:rsidRDefault="00DF48FC" w:rsidP="00EE0203">
      <w:pPr>
        <w:keepNext/>
        <w:keepLines/>
        <w:suppressAutoHyphens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50C7920" w14:textId="77777777" w:rsidR="00DF48FC" w:rsidRPr="00EE0203" w:rsidRDefault="00DF48FC" w:rsidP="00BB246F">
      <w:pPr>
        <w:pStyle w:val="Akapitzlist"/>
        <w:numPr>
          <w:ilvl w:val="0"/>
          <w:numId w:val="5"/>
        </w:numPr>
        <w:rPr>
          <w:rFonts w:ascii="Arial" w:eastAsia="Calibri" w:hAnsi="Arial" w:cs="Arial"/>
          <w:szCs w:val="22"/>
          <w:lang w:eastAsia="en-US"/>
        </w:rPr>
      </w:pPr>
      <w:r w:rsidRPr="00EE0203">
        <w:rPr>
          <w:rFonts w:ascii="Arial" w:eastAsia="Calibri" w:hAnsi="Arial" w:cs="Arial"/>
          <w:szCs w:val="22"/>
          <w:lang w:eastAsia="en-US"/>
        </w:rPr>
        <w:t>Zgodnie z art. 13 ust. 1 i 2 rozporządzenia Parlamentu Europejskiego i Rady (UE) 2016/679 z dnia 27 kwietnia 2016 r. w sprawie ochrony osób fizycznych</w:t>
      </w:r>
      <w:r w:rsidRPr="00EE0203">
        <w:rPr>
          <w:rFonts w:ascii="Arial" w:eastAsia="Calibri" w:hAnsi="Arial" w:cs="Arial"/>
          <w:szCs w:val="22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2A8FAA20" w14:textId="77777777" w:rsidR="00DF48FC" w:rsidRPr="00EE0203" w:rsidRDefault="00DF48FC" w:rsidP="00BB246F">
      <w:pPr>
        <w:pStyle w:val="Akapitzlist"/>
        <w:numPr>
          <w:ilvl w:val="2"/>
          <w:numId w:val="5"/>
        </w:numPr>
        <w:rPr>
          <w:rFonts w:ascii="Arial" w:eastAsia="Calibri" w:hAnsi="Arial" w:cs="Arial"/>
          <w:szCs w:val="22"/>
          <w:lang w:eastAsia="en-US"/>
        </w:rPr>
      </w:pPr>
      <w:r w:rsidRPr="00EE0203">
        <w:rPr>
          <w:rFonts w:ascii="Arial" w:eastAsia="Calibri" w:hAnsi="Arial" w:cs="Arial"/>
          <w:szCs w:val="22"/>
          <w:lang w:eastAsia="en-US"/>
        </w:rPr>
        <w:t xml:space="preserve">Administratorem Pani/Pana danych osobowych jest: Przedsiębiorstwo Wodociągów i Kanalizacji Sp. z o. o. z siedzibą przy ul. Ks. B. Jaśkowskiego 14, 88-100 Inowrocław. </w:t>
      </w:r>
    </w:p>
    <w:p w14:paraId="647E5DDF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Kontakt do Inspektora Ochrony Danych: e-mail: iod@pwikino.pl .</w:t>
      </w:r>
    </w:p>
    <w:p w14:paraId="5EE42274" w14:textId="1280B73B" w:rsidR="00DF48FC" w:rsidRPr="00EE0203" w:rsidRDefault="00DF48FC" w:rsidP="00C038D4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Pani/Pana dane osobowe przetwarzane będą na podstawie art. 6 ust. 1 lit. c RODO w celu związanym z postępowaniem o udzielenie zamówienia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br/>
        <w:t xml:space="preserve">pn.: </w:t>
      </w:r>
      <w:r w:rsidRPr="00EE0203">
        <w:rPr>
          <w:rFonts w:ascii="Arial" w:eastAsia="Calibri" w:hAnsi="Arial" w:cs="Arial"/>
          <w:bCs/>
          <w:sz w:val="24"/>
          <w:szCs w:val="22"/>
          <w:lang w:eastAsia="en-US"/>
        </w:rPr>
        <w:t>„</w:t>
      </w:r>
      <w:r w:rsidR="00C038D4" w:rsidRPr="00C038D4">
        <w:rPr>
          <w:rFonts w:ascii="Arial" w:eastAsia="Calibri" w:hAnsi="Arial" w:cs="Arial"/>
          <w:bCs/>
          <w:sz w:val="24"/>
          <w:szCs w:val="22"/>
          <w:lang w:eastAsia="en-US"/>
        </w:rPr>
        <w:t>Wykonanie, dostawa, montaż i uruchomienie fabrycznie nowej automatycznej linii do rozlewania naturalnej wody mineralnej gazowanej i niegazowanej o pojemności: 1.5 l w opakowaniu szklanym oraz przeszkolenie kadry zamawiającego.</w:t>
      </w:r>
      <w:r w:rsidRPr="00EE0203">
        <w:rPr>
          <w:rFonts w:ascii="Arial" w:eastAsia="Calibri" w:hAnsi="Arial" w:cs="Arial"/>
          <w:bCs/>
          <w:sz w:val="24"/>
          <w:szCs w:val="22"/>
          <w:lang w:eastAsia="en-US"/>
        </w:rPr>
        <w:t xml:space="preserve">” </w:t>
      </w:r>
      <w:r w:rsidRPr="00EE0203">
        <w:rPr>
          <w:rFonts w:ascii="Arial" w:eastAsia="Calibri" w:hAnsi="Arial" w:cs="Arial"/>
          <w:sz w:val="24"/>
          <w:szCs w:val="24"/>
          <w:lang w:eastAsia="en-US"/>
        </w:rPr>
        <w:t xml:space="preserve">prowadzonym </w:t>
      </w:r>
      <w:r w:rsidR="00C038D4">
        <w:rPr>
          <w:rFonts w:ascii="Arial" w:hAnsi="Arial" w:cs="Arial"/>
          <w:sz w:val="24"/>
          <w:szCs w:val="24"/>
        </w:rPr>
        <w:t>w trybie podstawowym bez negocjacji</w:t>
      </w:r>
      <w:r w:rsidRPr="00EE0203">
        <w:rPr>
          <w:rFonts w:ascii="Arial" w:hAnsi="Arial" w:cs="Arial"/>
          <w:sz w:val="24"/>
          <w:szCs w:val="24"/>
        </w:rPr>
        <w:t>.</w:t>
      </w:r>
    </w:p>
    <w:p w14:paraId="710AB24D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Odbiorcami Pani/Pana danych osobowych będą osoby lub podmioty, którym udostępniona zostanie dokumentacja postępowania w oparciu Regulaminu udzielania zamówień sektorowych PWiK Sp. z o.o. w Inowrocławiu zwanym dalej Regulaminem.</w:t>
      </w:r>
    </w:p>
    <w:p w14:paraId="42671EF8" w14:textId="204C6AC0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Dane osobowe pozyskane w związku z prowadzeniem niniejszego postępowania o udzielenie zamówienia będą przechowywane, zgodnie z § 41 ust.1 Regulaminu przez okres 4 lat od dnia zakończenia postępowania o udzielenie zamówienia. Niezale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żnie od powyższych postanowień,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w przypadku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zawarcia umowy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w sprawie zamówienia publicznego,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dane osobowe będą przetwarzane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do upływu okresu przedawnienia roszczeń wynikających z umowy w sprawie zamówienia.</w:t>
      </w:r>
    </w:p>
    <w:p w14:paraId="091BF89F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lastRenderedPageBreak/>
        <w:t>Podanie przez Panią/Pana danych osobowych bezpośrednio Pani/Pana dotyczących jest niezbędne i związane z udziałem w postępowaniu o udzielenie zamówienia.</w:t>
      </w:r>
    </w:p>
    <w:p w14:paraId="111DAE27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3AAEBF19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Posiada Pani/Pan:</w:t>
      </w:r>
    </w:p>
    <w:p w14:paraId="5CE5ED02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15 RODO prawo dostępu do danych osobowych Pani/Pana dotyczących;</w:t>
      </w:r>
    </w:p>
    <w:p w14:paraId="7BC25824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16 RODO prawo do sprostowania Pani/Pana danych osobowych;</w:t>
      </w:r>
    </w:p>
    <w:p w14:paraId="69BC44ED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6AD2F01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CF143AE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Nie przysługuje Pani/Panu:</w:t>
      </w:r>
    </w:p>
    <w:p w14:paraId="7EBE5009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w związku z art. 17 ust. 3 lit. b, d lub e RODO prawo do usunięcia danych osobowych;</w:t>
      </w:r>
    </w:p>
    <w:p w14:paraId="661163C6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prawo do przenoszenia danych osobowych, o którym mowa w art. 20 RODO;</w:t>
      </w:r>
    </w:p>
    <w:p w14:paraId="442DA288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5C1220F" w14:textId="188EE44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 xml:space="preserve">Dane osobowe mogą być przekazywane do organów publicznych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br/>
        <w:t>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kontrolną wobec zamawiającego. Dane osobowe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są przekazywane do podmiotów przetwarzających dane w imieniu administratora danych osobowych</w:t>
      </w:r>
    </w:p>
    <w:p w14:paraId="7D446D71" w14:textId="77777777" w:rsidR="00DF48FC" w:rsidRPr="00EE0203" w:rsidRDefault="00DF48FC" w:rsidP="00EE0203">
      <w:pPr>
        <w:suppressAutoHyphens w:val="0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452779A4" w14:textId="77777777" w:rsidR="00DF48FC" w:rsidRPr="00EE0203" w:rsidRDefault="00DF48FC" w:rsidP="00EE0203">
      <w:pPr>
        <w:suppressAutoHyphens w:val="0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*   Wyjaśnienie: informacja w tym zakresie jest wymagana, jeżeli w odniesieniu do danego administratora lub podmiotu przetwarzającego istnieje obowiązek wyznaczenia inspektora ochrony danych osobowych.</w:t>
      </w:r>
    </w:p>
    <w:p w14:paraId="5452DD47" w14:textId="09FFD493" w:rsidR="00060FB5" w:rsidRDefault="00060FB5" w:rsidP="00EE0203">
      <w:pPr>
        <w:rPr>
          <w:rFonts w:ascii="Arial" w:hAnsi="Arial" w:cs="Arial"/>
          <w:sz w:val="28"/>
        </w:rPr>
      </w:pPr>
    </w:p>
    <w:p w14:paraId="4B3FD2DF" w14:textId="4E4C6004" w:rsidR="00E402B2" w:rsidRDefault="00E402B2" w:rsidP="00EE0203">
      <w:pPr>
        <w:rPr>
          <w:rFonts w:ascii="Arial" w:hAnsi="Arial" w:cs="Arial"/>
          <w:sz w:val="28"/>
        </w:rPr>
      </w:pPr>
    </w:p>
    <w:p w14:paraId="1052F27B" w14:textId="77777777" w:rsidR="00060FB5" w:rsidRPr="00EE0203" w:rsidRDefault="00060FB5" w:rsidP="00EE0203">
      <w:pPr>
        <w:rPr>
          <w:rFonts w:ascii="Arial" w:hAnsi="Arial" w:cs="Arial"/>
          <w:sz w:val="28"/>
        </w:rPr>
      </w:pPr>
    </w:p>
    <w:p w14:paraId="5F342BB2" w14:textId="3BF38486" w:rsidR="00CE157E" w:rsidRPr="00EE0203" w:rsidRDefault="00375862" w:rsidP="00EE0203">
      <w:pPr>
        <w:jc w:val="center"/>
        <w:rPr>
          <w:rFonts w:ascii="Arial" w:hAnsi="Arial" w:cs="Arial"/>
        </w:rPr>
      </w:pPr>
      <w:r w:rsidRPr="00EE0203">
        <w:rPr>
          <w:rFonts w:ascii="Arial" w:hAnsi="Arial" w:cs="Arial"/>
        </w:rPr>
        <w:t xml:space="preserve">                             </w:t>
      </w:r>
      <w:r w:rsidR="008154FA" w:rsidRPr="00EE0203">
        <w:rPr>
          <w:rFonts w:ascii="Arial" w:hAnsi="Arial" w:cs="Arial"/>
        </w:rPr>
        <w:t xml:space="preserve">                                                    </w:t>
      </w:r>
      <w:r w:rsidRPr="00EE0203">
        <w:rPr>
          <w:rFonts w:ascii="Arial" w:hAnsi="Arial" w:cs="Arial"/>
        </w:rPr>
        <w:t xml:space="preserve">                       Podpis osoby uprawnionej</w:t>
      </w:r>
    </w:p>
    <w:p w14:paraId="6BD7FA63" w14:textId="77777777" w:rsidR="005C4789" w:rsidRPr="00EE0203" w:rsidRDefault="005C4789" w:rsidP="00EE0203">
      <w:pPr>
        <w:jc w:val="center"/>
        <w:rPr>
          <w:rFonts w:ascii="Arial" w:hAnsi="Arial" w:cs="Arial"/>
          <w:sz w:val="28"/>
        </w:rPr>
      </w:pPr>
    </w:p>
    <w:p w14:paraId="5A523C60" w14:textId="77777777" w:rsidR="00504FEA" w:rsidRPr="00EE0203" w:rsidRDefault="00504FEA" w:rsidP="00EE0203">
      <w:pPr>
        <w:jc w:val="both"/>
        <w:rPr>
          <w:rFonts w:ascii="Arial" w:hAnsi="Arial" w:cs="Arial"/>
          <w:u w:val="single"/>
        </w:rPr>
      </w:pPr>
      <w:r w:rsidRPr="00EE0203">
        <w:rPr>
          <w:rFonts w:ascii="Arial" w:hAnsi="Arial" w:cs="Arial"/>
          <w:u w:val="single"/>
        </w:rPr>
        <w:t>Załączniki:</w:t>
      </w:r>
    </w:p>
    <w:p w14:paraId="1FE31D06" w14:textId="155DD1A1" w:rsidR="00504FEA" w:rsidRPr="00EE0203" w:rsidRDefault="00504FEA" w:rsidP="00EE0203">
      <w:pPr>
        <w:jc w:val="both"/>
        <w:rPr>
          <w:rFonts w:ascii="Arial" w:hAnsi="Arial" w:cs="Arial"/>
          <w:lang w:eastAsia="pl-PL"/>
        </w:rPr>
      </w:pPr>
      <w:r w:rsidRPr="00EE0203">
        <w:rPr>
          <w:rFonts w:ascii="Arial" w:hAnsi="Arial" w:cs="Arial"/>
          <w:lang w:eastAsia="pl-PL"/>
        </w:rPr>
        <w:t>Załącznik nr 1 – Formularz ofertowy</w:t>
      </w:r>
      <w:r w:rsidR="00E402B2">
        <w:rPr>
          <w:rFonts w:ascii="Arial" w:hAnsi="Arial" w:cs="Arial"/>
          <w:lang w:eastAsia="pl-PL"/>
        </w:rPr>
        <w:t>.</w:t>
      </w:r>
    </w:p>
    <w:p w14:paraId="66DD231A" w14:textId="06CBC2CE" w:rsidR="00504FEA" w:rsidRPr="00EE0203" w:rsidRDefault="00504FEA" w:rsidP="00B30C7F">
      <w:pPr>
        <w:ind w:left="1985" w:hanging="1985"/>
        <w:jc w:val="both"/>
        <w:rPr>
          <w:rFonts w:ascii="Arial" w:hAnsi="Arial" w:cs="Arial"/>
          <w:lang w:eastAsia="pl-PL"/>
        </w:rPr>
      </w:pPr>
      <w:r w:rsidRPr="00EE0203">
        <w:rPr>
          <w:rFonts w:ascii="Arial" w:hAnsi="Arial" w:cs="Arial"/>
          <w:lang w:eastAsia="pl-PL"/>
        </w:rPr>
        <w:t xml:space="preserve">Załącznik nr </w:t>
      </w:r>
      <w:r w:rsidR="00915254">
        <w:rPr>
          <w:rFonts w:ascii="Arial" w:hAnsi="Arial" w:cs="Arial"/>
          <w:lang w:eastAsia="pl-PL"/>
        </w:rPr>
        <w:t>2 –</w:t>
      </w:r>
      <w:r w:rsidR="0047509F">
        <w:rPr>
          <w:rFonts w:ascii="Arial" w:hAnsi="Arial" w:cs="Arial"/>
          <w:lang w:eastAsia="pl-PL"/>
        </w:rPr>
        <w:t xml:space="preserve"> </w:t>
      </w:r>
      <w:r w:rsidR="00B30C7F" w:rsidRPr="00EE0203">
        <w:rPr>
          <w:rFonts w:ascii="Arial" w:hAnsi="Arial" w:cs="Arial"/>
          <w:lang w:eastAsia="pl-PL"/>
        </w:rPr>
        <w:t>Oświadczenie</w:t>
      </w:r>
      <w:r w:rsidR="0047509F">
        <w:rPr>
          <w:rFonts w:ascii="Arial" w:hAnsi="Arial" w:cs="Arial"/>
          <w:lang w:eastAsia="pl-PL"/>
        </w:rPr>
        <w:t xml:space="preserve"> o braku podstaw do wykluczenia i </w:t>
      </w:r>
      <w:r w:rsidR="00B30C7F" w:rsidRPr="00EE0203">
        <w:rPr>
          <w:rFonts w:ascii="Arial" w:hAnsi="Arial" w:cs="Arial"/>
          <w:lang w:eastAsia="pl-PL"/>
        </w:rPr>
        <w:t>spełnieniu warunków udziału</w:t>
      </w:r>
      <w:r w:rsidR="0047509F">
        <w:rPr>
          <w:rFonts w:ascii="Arial" w:hAnsi="Arial" w:cs="Arial"/>
          <w:lang w:eastAsia="pl-PL"/>
        </w:rPr>
        <w:t xml:space="preserve">                          </w:t>
      </w:r>
      <w:r w:rsidR="00B30C7F" w:rsidRPr="00EE0203">
        <w:rPr>
          <w:rFonts w:ascii="Arial" w:hAnsi="Arial" w:cs="Arial"/>
          <w:lang w:eastAsia="pl-PL"/>
        </w:rPr>
        <w:t>w postępowaniu.</w:t>
      </w:r>
    </w:p>
    <w:p w14:paraId="4C9897ED" w14:textId="77AACE68" w:rsidR="00504FEA" w:rsidRPr="00611C79" w:rsidRDefault="00504FEA" w:rsidP="00EE0203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EE0203">
        <w:rPr>
          <w:rFonts w:ascii="Arial" w:hAnsi="Arial" w:cs="Arial"/>
          <w:lang w:eastAsia="pl-PL"/>
        </w:rPr>
        <w:t xml:space="preserve">Załącznik nr 3 - </w:t>
      </w:r>
      <w:r w:rsidR="0047509F" w:rsidRPr="0047509F">
        <w:rPr>
          <w:rFonts w:ascii="Arial" w:hAnsi="Arial" w:cs="Arial"/>
          <w:lang w:eastAsia="pl-PL"/>
        </w:rPr>
        <w:t xml:space="preserve">Oświadczenie dotyczące przynależności lub braku przynależności do tej samej grupy </w:t>
      </w:r>
      <w:r w:rsidR="0047509F" w:rsidRPr="00611C79">
        <w:rPr>
          <w:rFonts w:ascii="Arial" w:hAnsi="Arial" w:cs="Arial"/>
          <w:color w:val="000000" w:themeColor="text1"/>
          <w:lang w:eastAsia="pl-PL"/>
        </w:rPr>
        <w:t>kapitałowej</w:t>
      </w:r>
      <w:r w:rsidR="00E402B2" w:rsidRPr="00611C79">
        <w:rPr>
          <w:rFonts w:ascii="Arial" w:hAnsi="Arial" w:cs="Arial"/>
          <w:color w:val="000000" w:themeColor="text1"/>
          <w:lang w:eastAsia="pl-PL"/>
        </w:rPr>
        <w:t>.</w:t>
      </w:r>
    </w:p>
    <w:p w14:paraId="159E1593" w14:textId="648D6631" w:rsidR="002D399D" w:rsidRPr="00611C79" w:rsidRDefault="00504FEA" w:rsidP="002A0C5D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611C79">
        <w:rPr>
          <w:rFonts w:ascii="Arial" w:hAnsi="Arial" w:cs="Arial"/>
          <w:color w:val="000000" w:themeColor="text1"/>
          <w:lang w:eastAsia="pl-PL"/>
        </w:rPr>
        <w:t xml:space="preserve">Załącznik nr 4 – </w:t>
      </w:r>
      <w:r w:rsidR="00915254" w:rsidRPr="00611C79">
        <w:rPr>
          <w:rFonts w:ascii="Arial" w:hAnsi="Arial" w:cs="Arial"/>
          <w:color w:val="000000" w:themeColor="text1"/>
          <w:lang w:eastAsia="pl-PL"/>
        </w:rPr>
        <w:t xml:space="preserve">Oświadczenie </w:t>
      </w:r>
      <w:r w:rsidR="0047509F" w:rsidRPr="00611C79">
        <w:rPr>
          <w:rFonts w:ascii="Arial" w:hAnsi="Arial" w:cs="Arial"/>
          <w:color w:val="000000" w:themeColor="text1"/>
          <w:lang w:eastAsia="pl-PL"/>
        </w:rPr>
        <w:t>o aktualności informacji zawartych w oświadczeniu o braku podstaw do wykluczenia i spełnieniu warunków udziału  w postępowaniu.</w:t>
      </w:r>
    </w:p>
    <w:p w14:paraId="7AED370A" w14:textId="107F72B0" w:rsidR="002D399D" w:rsidRPr="00611C79" w:rsidRDefault="00611C79" w:rsidP="00611C79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611C79">
        <w:rPr>
          <w:rFonts w:ascii="Arial" w:hAnsi="Arial" w:cs="Arial"/>
          <w:color w:val="000000" w:themeColor="text1"/>
          <w:lang w:eastAsia="pl-PL"/>
        </w:rPr>
        <w:t>Załącznik nr 5 – Projektowane postanowienia umowy</w:t>
      </w:r>
    </w:p>
    <w:sectPr w:rsidR="002D399D" w:rsidRPr="00611C79" w:rsidSect="005C4789">
      <w:pgSz w:w="11906" w:h="16838"/>
      <w:pgMar w:top="1417" w:right="1417" w:bottom="1843" w:left="1417" w:header="708" w:footer="14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D002C1" w15:done="0"/>
  <w15:commentEx w15:paraId="37F1A95A" w15:done="0"/>
  <w15:commentEx w15:paraId="1CD2D8DB" w15:done="0"/>
  <w15:commentEx w15:paraId="591D3639" w15:done="0"/>
  <w15:commentEx w15:paraId="426B6153" w15:done="0"/>
  <w15:commentEx w15:paraId="50C36A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C6A971" w16cex:dateUtc="2023-11-21T06:51:00Z"/>
  <w16cex:commentExtensible w16cex:durableId="7B7F62D9" w16cex:dateUtc="2023-11-21T06:50:00Z"/>
  <w16cex:commentExtensible w16cex:durableId="2C235A46" w16cex:dateUtc="2023-11-21T06:49:00Z"/>
  <w16cex:commentExtensible w16cex:durableId="6137C6AF" w16cex:dateUtc="2023-11-21T06:56:00Z"/>
  <w16cex:commentExtensible w16cex:durableId="2CC3AE08" w16cex:dateUtc="2023-11-21T07:04:00Z"/>
  <w16cex:commentExtensible w16cex:durableId="3E1EC9FF" w16cex:dateUtc="2023-11-21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D002C1" w16cid:durableId="5AC6A971"/>
  <w16cid:commentId w16cid:paraId="37F1A95A" w16cid:durableId="7B7F62D9"/>
  <w16cid:commentId w16cid:paraId="1CD2D8DB" w16cid:durableId="2C235A46"/>
  <w16cid:commentId w16cid:paraId="591D3639" w16cid:durableId="6137C6AF"/>
  <w16cid:commentId w16cid:paraId="426B6153" w16cid:durableId="2CC3AE08"/>
  <w16cid:commentId w16cid:paraId="50C36A96" w16cid:durableId="3E1EC9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A233" w14:textId="77777777" w:rsidR="00371614" w:rsidRDefault="00371614">
      <w:r>
        <w:separator/>
      </w:r>
    </w:p>
  </w:endnote>
  <w:endnote w:type="continuationSeparator" w:id="0">
    <w:p w14:paraId="2E88826D" w14:textId="77777777" w:rsidR="00371614" w:rsidRDefault="0037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83D1" w14:textId="77777777" w:rsidR="004A169A" w:rsidRDefault="004A16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5388B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582B" w14:textId="77777777" w:rsidR="00371614" w:rsidRDefault="00371614">
      <w:r>
        <w:separator/>
      </w:r>
    </w:p>
  </w:footnote>
  <w:footnote w:type="continuationSeparator" w:id="0">
    <w:p w14:paraId="5D34A9F5" w14:textId="77777777" w:rsidR="00371614" w:rsidRDefault="0037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4">
    <w:nsid w:val="00000007"/>
    <w:multiLevelType w:val="multilevel"/>
    <w:tmpl w:val="C7082E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69"/>
        </w:tabs>
        <w:ind w:left="769" w:hanging="360"/>
      </w:pPr>
    </w:lvl>
    <w:lvl w:ilvl="2">
      <w:start w:val="1"/>
      <w:numFmt w:val="lowerRoman"/>
      <w:lvlText w:val="%3."/>
      <w:lvlJc w:val="left"/>
      <w:pPr>
        <w:tabs>
          <w:tab w:val="num" w:pos="1489"/>
        </w:tabs>
        <w:ind w:left="1489" w:hanging="180"/>
      </w:p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>
      <w:start w:val="1"/>
      <w:numFmt w:val="lowerRoman"/>
      <w:lvlText w:val="%6."/>
      <w:lvlJc w:val="left"/>
      <w:pPr>
        <w:tabs>
          <w:tab w:val="num" w:pos="3649"/>
        </w:tabs>
        <w:ind w:left="3649" w:hanging="180"/>
      </w:pPr>
    </w:lvl>
    <w:lvl w:ilvl="6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>
      <w:start w:val="1"/>
      <w:numFmt w:val="lowerRoman"/>
      <w:lvlText w:val="%9."/>
      <w:lvlJc w:val="left"/>
      <w:pPr>
        <w:tabs>
          <w:tab w:val="num" w:pos="5809"/>
        </w:tabs>
        <w:ind w:left="5809" w:hanging="180"/>
      </w:pPr>
    </w:lvl>
  </w:abstractNum>
  <w:abstractNum w:abstractNumId="5">
    <w:nsid w:val="00000008"/>
    <w:multiLevelType w:val="singleLevel"/>
    <w:tmpl w:val="00000008"/>
    <w:name w:val="WW8Num22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6">
    <w:nsid w:val="0000000B"/>
    <w:multiLevelType w:val="singleLevel"/>
    <w:tmpl w:val="0000000B"/>
    <w:name w:val="WW8Num29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7">
    <w:nsid w:val="0000000C"/>
    <w:multiLevelType w:val="singleLevel"/>
    <w:tmpl w:val="0000000C"/>
    <w:name w:val="WW8Num31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8">
    <w:nsid w:val="0000000E"/>
    <w:multiLevelType w:val="singleLevel"/>
    <w:tmpl w:val="D9F4EA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pStyle w:val="Zwykytek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30A3DF8"/>
    <w:multiLevelType w:val="hybridMultilevel"/>
    <w:tmpl w:val="204C6606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3C3134"/>
    <w:multiLevelType w:val="hybridMultilevel"/>
    <w:tmpl w:val="8FC8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0D1328"/>
    <w:multiLevelType w:val="hybridMultilevel"/>
    <w:tmpl w:val="2DD24E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8CD53A5"/>
    <w:multiLevelType w:val="hybridMultilevel"/>
    <w:tmpl w:val="05BEA0FC"/>
    <w:lvl w:ilvl="0" w:tplc="6CDCB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561406"/>
    <w:multiLevelType w:val="hybridMultilevel"/>
    <w:tmpl w:val="14B26874"/>
    <w:lvl w:ilvl="0" w:tplc="522C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BE459FC"/>
    <w:multiLevelType w:val="hybridMultilevel"/>
    <w:tmpl w:val="26109308"/>
    <w:lvl w:ilvl="0" w:tplc="0BA64DA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EA7023"/>
    <w:multiLevelType w:val="hybridMultilevel"/>
    <w:tmpl w:val="946C7896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32071C"/>
    <w:multiLevelType w:val="hybridMultilevel"/>
    <w:tmpl w:val="BB484AE0"/>
    <w:name w:val="WW8Num2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9D490F"/>
    <w:multiLevelType w:val="hybridMultilevel"/>
    <w:tmpl w:val="81808F50"/>
    <w:lvl w:ilvl="0" w:tplc="5F20C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F603C2"/>
    <w:multiLevelType w:val="hybridMultilevel"/>
    <w:tmpl w:val="7338C8B4"/>
    <w:lvl w:ilvl="0" w:tplc="17D25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5373E2"/>
    <w:multiLevelType w:val="hybridMultilevel"/>
    <w:tmpl w:val="FAD2D9A6"/>
    <w:name w:val="WW8Num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787CA4"/>
    <w:multiLevelType w:val="hybridMultilevel"/>
    <w:tmpl w:val="E82C60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BFA0BE3"/>
    <w:multiLevelType w:val="hybridMultilevel"/>
    <w:tmpl w:val="9CCCD752"/>
    <w:lvl w:ilvl="0" w:tplc="F8348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073BDF"/>
    <w:multiLevelType w:val="hybridMultilevel"/>
    <w:tmpl w:val="C9DC7A16"/>
    <w:lvl w:ilvl="0" w:tplc="F8348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461A7"/>
    <w:multiLevelType w:val="hybridMultilevel"/>
    <w:tmpl w:val="4AD8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F40483"/>
    <w:multiLevelType w:val="hybridMultilevel"/>
    <w:tmpl w:val="34BEDE8C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0D10B1"/>
    <w:multiLevelType w:val="hybridMultilevel"/>
    <w:tmpl w:val="FDE6FD00"/>
    <w:lvl w:ilvl="0" w:tplc="B020300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120EE0"/>
    <w:multiLevelType w:val="hybridMultilevel"/>
    <w:tmpl w:val="CB620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20E7284"/>
    <w:multiLevelType w:val="hybridMultilevel"/>
    <w:tmpl w:val="AD4E1B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A57524E"/>
    <w:multiLevelType w:val="hybridMultilevel"/>
    <w:tmpl w:val="FE86E03A"/>
    <w:lvl w:ilvl="0" w:tplc="9C640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42D11DB1"/>
    <w:multiLevelType w:val="hybridMultilevel"/>
    <w:tmpl w:val="A39C3074"/>
    <w:lvl w:ilvl="0" w:tplc="0D5CC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3751370"/>
    <w:multiLevelType w:val="hybridMultilevel"/>
    <w:tmpl w:val="CF64DF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6AF5C12"/>
    <w:multiLevelType w:val="hybridMultilevel"/>
    <w:tmpl w:val="B9B6EC1C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EC2213"/>
    <w:multiLevelType w:val="hybridMultilevel"/>
    <w:tmpl w:val="86AA8D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622816"/>
    <w:multiLevelType w:val="hybridMultilevel"/>
    <w:tmpl w:val="FEEA25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4C0B15A9"/>
    <w:multiLevelType w:val="hybridMultilevel"/>
    <w:tmpl w:val="F61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1B7CA7"/>
    <w:multiLevelType w:val="hybridMultilevel"/>
    <w:tmpl w:val="495833FC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683E34"/>
    <w:multiLevelType w:val="hybridMultilevel"/>
    <w:tmpl w:val="2ACE9188"/>
    <w:name w:val="WW8Num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DE6CE1"/>
    <w:multiLevelType w:val="hybridMultilevel"/>
    <w:tmpl w:val="7B222B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FAB1806"/>
    <w:multiLevelType w:val="hybridMultilevel"/>
    <w:tmpl w:val="B70CBDF8"/>
    <w:lvl w:ilvl="0" w:tplc="0415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7">
    <w:nsid w:val="51B4359A"/>
    <w:multiLevelType w:val="hybridMultilevel"/>
    <w:tmpl w:val="0BF07B98"/>
    <w:name w:val="WW8Num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CC3DCD"/>
    <w:multiLevelType w:val="hybridMultilevel"/>
    <w:tmpl w:val="34F03A46"/>
    <w:name w:val="WW8Num222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7B1653"/>
    <w:multiLevelType w:val="hybridMultilevel"/>
    <w:tmpl w:val="3C68B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70E7F46"/>
    <w:multiLevelType w:val="hybridMultilevel"/>
    <w:tmpl w:val="0C44F9E2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A3F7D14"/>
    <w:multiLevelType w:val="hybridMultilevel"/>
    <w:tmpl w:val="6D4A29B8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AF6970"/>
    <w:multiLevelType w:val="hybridMultilevel"/>
    <w:tmpl w:val="5D10C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06964CD"/>
    <w:multiLevelType w:val="hybridMultilevel"/>
    <w:tmpl w:val="A72CD9C0"/>
    <w:name w:val="WW8Num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0003E0"/>
    <w:multiLevelType w:val="hybridMultilevel"/>
    <w:tmpl w:val="B08A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6B34D7"/>
    <w:multiLevelType w:val="hybridMultilevel"/>
    <w:tmpl w:val="B4A0CE7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6">
    <w:nsid w:val="66D12ACB"/>
    <w:multiLevelType w:val="hybridMultilevel"/>
    <w:tmpl w:val="BE3227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7">
    <w:nsid w:val="6794661A"/>
    <w:multiLevelType w:val="multilevel"/>
    <w:tmpl w:val="D4EE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strike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  <w:strike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7BC51EE"/>
    <w:multiLevelType w:val="hybridMultilevel"/>
    <w:tmpl w:val="869A64EC"/>
    <w:name w:val="WW8Num33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hanging="180"/>
      </w:pPr>
    </w:lvl>
    <w:lvl w:ilvl="2" w:tplc="7318E8D8">
      <w:start w:val="1"/>
      <w:numFmt w:val="lowerLetter"/>
      <w:lvlText w:val="%3)"/>
      <w:lvlJc w:val="left"/>
      <w:rPr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8FB3BBB"/>
    <w:multiLevelType w:val="hybridMultilevel"/>
    <w:tmpl w:val="6E96E050"/>
    <w:lvl w:ilvl="0" w:tplc="9AB0E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0C7ED8"/>
    <w:multiLevelType w:val="hybridMultilevel"/>
    <w:tmpl w:val="F34A1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F846BF6"/>
    <w:multiLevelType w:val="hybridMultilevel"/>
    <w:tmpl w:val="19D8B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00D74B4"/>
    <w:multiLevelType w:val="hybridMultilevel"/>
    <w:tmpl w:val="F5EC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F30B0"/>
    <w:multiLevelType w:val="hybridMultilevel"/>
    <w:tmpl w:val="F606E5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479265B"/>
    <w:multiLevelType w:val="hybridMultilevel"/>
    <w:tmpl w:val="5A8C01B8"/>
    <w:name w:val="WW8Num222222"/>
    <w:lvl w:ilvl="0" w:tplc="00000002"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5">
    <w:nsid w:val="75F629FD"/>
    <w:multiLevelType w:val="hybridMultilevel"/>
    <w:tmpl w:val="F2DA5C68"/>
    <w:lvl w:ilvl="0" w:tplc="9AB0EF0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4C6C9C"/>
    <w:multiLevelType w:val="hybridMultilevel"/>
    <w:tmpl w:val="25A21414"/>
    <w:lvl w:ilvl="0" w:tplc="9790F7FC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E47F5C"/>
    <w:multiLevelType w:val="hybridMultilevel"/>
    <w:tmpl w:val="9000FACC"/>
    <w:name w:val="WW8Num3322"/>
    <w:lvl w:ilvl="0" w:tplc="F37EE7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DF753C"/>
    <w:multiLevelType w:val="hybridMultilevel"/>
    <w:tmpl w:val="957C5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</w:num>
  <w:num w:numId="6">
    <w:abstractNumId w:val="19"/>
  </w:num>
  <w:num w:numId="7">
    <w:abstractNumId w:val="56"/>
  </w:num>
  <w:num w:numId="8">
    <w:abstractNumId w:val="42"/>
  </w:num>
  <w:num w:numId="9">
    <w:abstractNumId w:val="16"/>
  </w:num>
  <w:num w:numId="10">
    <w:abstractNumId w:val="46"/>
  </w:num>
  <w:num w:numId="11">
    <w:abstractNumId w:val="54"/>
  </w:num>
  <w:num w:numId="12">
    <w:abstractNumId w:val="18"/>
  </w:num>
  <w:num w:numId="13">
    <w:abstractNumId w:val="2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</w:num>
  <w:num w:numId="18">
    <w:abstractNumId w:val="32"/>
  </w:num>
  <w:num w:numId="19">
    <w:abstractNumId w:val="43"/>
  </w:num>
  <w:num w:numId="20">
    <w:abstractNumId w:val="30"/>
  </w:num>
  <w:num w:numId="21">
    <w:abstractNumId w:val="49"/>
  </w:num>
  <w:num w:numId="22">
    <w:abstractNumId w:val="52"/>
  </w:num>
  <w:num w:numId="23">
    <w:abstractNumId w:val="40"/>
  </w:num>
  <w:num w:numId="24">
    <w:abstractNumId w:val="60"/>
  </w:num>
  <w:num w:numId="25">
    <w:abstractNumId w:val="34"/>
  </w:num>
  <w:num w:numId="26">
    <w:abstractNumId w:val="22"/>
  </w:num>
  <w:num w:numId="27">
    <w:abstractNumId w:val="66"/>
  </w:num>
  <w:num w:numId="28">
    <w:abstractNumId w:val="38"/>
  </w:num>
  <w:num w:numId="29">
    <w:abstractNumId w:val="25"/>
  </w:num>
  <w:num w:numId="30">
    <w:abstractNumId w:val="55"/>
  </w:num>
  <w:num w:numId="31">
    <w:abstractNumId w:val="28"/>
  </w:num>
  <w:num w:numId="32">
    <w:abstractNumId w:val="24"/>
  </w:num>
  <w:num w:numId="33">
    <w:abstractNumId w:val="21"/>
  </w:num>
  <w:num w:numId="34">
    <w:abstractNumId w:val="17"/>
  </w:num>
  <w:num w:numId="35">
    <w:abstractNumId w:val="65"/>
  </w:num>
  <w:num w:numId="36">
    <w:abstractNumId w:val="59"/>
  </w:num>
  <w:num w:numId="37">
    <w:abstractNumId w:val="41"/>
  </w:num>
  <w:num w:numId="38">
    <w:abstractNumId w:val="26"/>
  </w:num>
  <w:num w:numId="39">
    <w:abstractNumId w:val="68"/>
  </w:num>
  <w:num w:numId="40">
    <w:abstractNumId w:val="45"/>
  </w:num>
  <w:num w:numId="41">
    <w:abstractNumId w:val="63"/>
  </w:num>
  <w:num w:numId="42">
    <w:abstractNumId w:val="62"/>
  </w:num>
  <w:num w:numId="43">
    <w:abstractNumId w:val="61"/>
  </w:num>
  <w:num w:numId="44">
    <w:abstractNumId w:val="37"/>
  </w:num>
  <w:num w:numId="45">
    <w:abstractNumId w:val="50"/>
  </w:num>
  <w:num w:numId="46">
    <w:abstractNumId w:val="15"/>
  </w:num>
  <w:num w:numId="47">
    <w:abstractNumId w:val="39"/>
  </w:num>
  <w:num w:numId="48">
    <w:abstractNumId w:val="31"/>
  </w:num>
  <w:num w:numId="49">
    <w:abstractNumId w:val="36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iK">
    <w15:presenceInfo w15:providerId="None" w15:userId="P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35"/>
    <w:rsid w:val="0000288C"/>
    <w:rsid w:val="00006C5B"/>
    <w:rsid w:val="00006E3B"/>
    <w:rsid w:val="00013099"/>
    <w:rsid w:val="000140AE"/>
    <w:rsid w:val="0001492A"/>
    <w:rsid w:val="00020446"/>
    <w:rsid w:val="00022607"/>
    <w:rsid w:val="00024FB8"/>
    <w:rsid w:val="00034E6C"/>
    <w:rsid w:val="00037BF5"/>
    <w:rsid w:val="00041A46"/>
    <w:rsid w:val="00046EB6"/>
    <w:rsid w:val="00050D3B"/>
    <w:rsid w:val="00051127"/>
    <w:rsid w:val="00052018"/>
    <w:rsid w:val="000564E6"/>
    <w:rsid w:val="00057D15"/>
    <w:rsid w:val="00060FB5"/>
    <w:rsid w:val="00061F58"/>
    <w:rsid w:val="000701C4"/>
    <w:rsid w:val="00071C81"/>
    <w:rsid w:val="000755A9"/>
    <w:rsid w:val="00076052"/>
    <w:rsid w:val="00083015"/>
    <w:rsid w:val="000878A2"/>
    <w:rsid w:val="00090242"/>
    <w:rsid w:val="000959EE"/>
    <w:rsid w:val="00097F84"/>
    <w:rsid w:val="000B1765"/>
    <w:rsid w:val="000B2055"/>
    <w:rsid w:val="000B375E"/>
    <w:rsid w:val="000B393F"/>
    <w:rsid w:val="000B6B6B"/>
    <w:rsid w:val="000C1215"/>
    <w:rsid w:val="000C6BA3"/>
    <w:rsid w:val="000C7F78"/>
    <w:rsid w:val="000D13C9"/>
    <w:rsid w:val="000E3425"/>
    <w:rsid w:val="000F4B77"/>
    <w:rsid w:val="000F772D"/>
    <w:rsid w:val="001063A5"/>
    <w:rsid w:val="00113B5E"/>
    <w:rsid w:val="001178EC"/>
    <w:rsid w:val="001320DB"/>
    <w:rsid w:val="00141F95"/>
    <w:rsid w:val="00145E0E"/>
    <w:rsid w:val="00150976"/>
    <w:rsid w:val="00150B35"/>
    <w:rsid w:val="00152F0A"/>
    <w:rsid w:val="0016022A"/>
    <w:rsid w:val="001626C3"/>
    <w:rsid w:val="001660B1"/>
    <w:rsid w:val="00173147"/>
    <w:rsid w:val="001828CF"/>
    <w:rsid w:val="001829F4"/>
    <w:rsid w:val="00186A36"/>
    <w:rsid w:val="001A0BB5"/>
    <w:rsid w:val="001A15AE"/>
    <w:rsid w:val="001A772D"/>
    <w:rsid w:val="001B0411"/>
    <w:rsid w:val="001B66AF"/>
    <w:rsid w:val="001C0C6F"/>
    <w:rsid w:val="001C31EE"/>
    <w:rsid w:val="001C4AA6"/>
    <w:rsid w:val="001D2595"/>
    <w:rsid w:val="001D3217"/>
    <w:rsid w:val="001D3FEF"/>
    <w:rsid w:val="001D6ED4"/>
    <w:rsid w:val="001D73F5"/>
    <w:rsid w:val="001E2568"/>
    <w:rsid w:val="001E296E"/>
    <w:rsid w:val="001F2A64"/>
    <w:rsid w:val="001F3147"/>
    <w:rsid w:val="001F47EE"/>
    <w:rsid w:val="001F5464"/>
    <w:rsid w:val="00211024"/>
    <w:rsid w:val="002111E4"/>
    <w:rsid w:val="00211E9D"/>
    <w:rsid w:val="00212525"/>
    <w:rsid w:val="00220163"/>
    <w:rsid w:val="002247FB"/>
    <w:rsid w:val="00235B99"/>
    <w:rsid w:val="002366B3"/>
    <w:rsid w:val="00243D64"/>
    <w:rsid w:val="00244EB3"/>
    <w:rsid w:val="00250569"/>
    <w:rsid w:val="00253837"/>
    <w:rsid w:val="00255999"/>
    <w:rsid w:val="00260E37"/>
    <w:rsid w:val="0026172A"/>
    <w:rsid w:val="00262C0F"/>
    <w:rsid w:val="00265109"/>
    <w:rsid w:val="00267B64"/>
    <w:rsid w:val="00280210"/>
    <w:rsid w:val="00286E8E"/>
    <w:rsid w:val="00287A07"/>
    <w:rsid w:val="002928EC"/>
    <w:rsid w:val="002944FE"/>
    <w:rsid w:val="002A0C5D"/>
    <w:rsid w:val="002A4E94"/>
    <w:rsid w:val="002A6973"/>
    <w:rsid w:val="002B0D2C"/>
    <w:rsid w:val="002B5DBD"/>
    <w:rsid w:val="002C623E"/>
    <w:rsid w:val="002D399D"/>
    <w:rsid w:val="002D6187"/>
    <w:rsid w:val="002D67A3"/>
    <w:rsid w:val="002D6C49"/>
    <w:rsid w:val="002D7A4A"/>
    <w:rsid w:val="002E6C16"/>
    <w:rsid w:val="002F70A9"/>
    <w:rsid w:val="0030663F"/>
    <w:rsid w:val="00314F19"/>
    <w:rsid w:val="0031542B"/>
    <w:rsid w:val="003327ED"/>
    <w:rsid w:val="00345742"/>
    <w:rsid w:val="003539A7"/>
    <w:rsid w:val="00366364"/>
    <w:rsid w:val="00371614"/>
    <w:rsid w:val="00372225"/>
    <w:rsid w:val="00375862"/>
    <w:rsid w:val="003823D4"/>
    <w:rsid w:val="00382BE2"/>
    <w:rsid w:val="00386590"/>
    <w:rsid w:val="003A021F"/>
    <w:rsid w:val="003A7A12"/>
    <w:rsid w:val="003B20A9"/>
    <w:rsid w:val="003B611F"/>
    <w:rsid w:val="003B7D3B"/>
    <w:rsid w:val="003C3A7D"/>
    <w:rsid w:val="003C66B9"/>
    <w:rsid w:val="003D2046"/>
    <w:rsid w:val="003D5BF0"/>
    <w:rsid w:val="003E4CB9"/>
    <w:rsid w:val="003E65D1"/>
    <w:rsid w:val="003F166A"/>
    <w:rsid w:val="003F1B6B"/>
    <w:rsid w:val="003F7190"/>
    <w:rsid w:val="004032CB"/>
    <w:rsid w:val="00416215"/>
    <w:rsid w:val="00421665"/>
    <w:rsid w:val="004222BA"/>
    <w:rsid w:val="00430BB4"/>
    <w:rsid w:val="00440BFD"/>
    <w:rsid w:val="004413FE"/>
    <w:rsid w:val="00445C02"/>
    <w:rsid w:val="004570BD"/>
    <w:rsid w:val="00463300"/>
    <w:rsid w:val="00464080"/>
    <w:rsid w:val="0047509F"/>
    <w:rsid w:val="004802BB"/>
    <w:rsid w:val="00484133"/>
    <w:rsid w:val="00494C3E"/>
    <w:rsid w:val="004A1573"/>
    <w:rsid w:val="004A169A"/>
    <w:rsid w:val="004B76DE"/>
    <w:rsid w:val="004B7CAF"/>
    <w:rsid w:val="004D0DE1"/>
    <w:rsid w:val="004E203C"/>
    <w:rsid w:val="004E2182"/>
    <w:rsid w:val="00504FEA"/>
    <w:rsid w:val="00506895"/>
    <w:rsid w:val="00506EBB"/>
    <w:rsid w:val="005145C6"/>
    <w:rsid w:val="00516429"/>
    <w:rsid w:val="0051702D"/>
    <w:rsid w:val="00517519"/>
    <w:rsid w:val="005215F0"/>
    <w:rsid w:val="00527E24"/>
    <w:rsid w:val="00537109"/>
    <w:rsid w:val="00537B4D"/>
    <w:rsid w:val="005441A9"/>
    <w:rsid w:val="00547997"/>
    <w:rsid w:val="005578BE"/>
    <w:rsid w:val="005618F8"/>
    <w:rsid w:val="00563610"/>
    <w:rsid w:val="00567B2D"/>
    <w:rsid w:val="0057262C"/>
    <w:rsid w:val="005765A4"/>
    <w:rsid w:val="00592A8E"/>
    <w:rsid w:val="005944AD"/>
    <w:rsid w:val="005A387C"/>
    <w:rsid w:val="005B6D86"/>
    <w:rsid w:val="005C4789"/>
    <w:rsid w:val="005D1EC5"/>
    <w:rsid w:val="005D6128"/>
    <w:rsid w:val="005D79B3"/>
    <w:rsid w:val="005E7F6F"/>
    <w:rsid w:val="006016C5"/>
    <w:rsid w:val="00611C79"/>
    <w:rsid w:val="00620DDD"/>
    <w:rsid w:val="006238B6"/>
    <w:rsid w:val="00623D38"/>
    <w:rsid w:val="00625ADC"/>
    <w:rsid w:val="006305C9"/>
    <w:rsid w:val="0063472A"/>
    <w:rsid w:val="006423DB"/>
    <w:rsid w:val="00643799"/>
    <w:rsid w:val="00643AAD"/>
    <w:rsid w:val="006465BE"/>
    <w:rsid w:val="0065388B"/>
    <w:rsid w:val="006569CD"/>
    <w:rsid w:val="00660B58"/>
    <w:rsid w:val="00661352"/>
    <w:rsid w:val="00663803"/>
    <w:rsid w:val="0066409B"/>
    <w:rsid w:val="00666717"/>
    <w:rsid w:val="006667AA"/>
    <w:rsid w:val="0068111F"/>
    <w:rsid w:val="00681A5B"/>
    <w:rsid w:val="0068242D"/>
    <w:rsid w:val="00684775"/>
    <w:rsid w:val="006869D5"/>
    <w:rsid w:val="00694DFA"/>
    <w:rsid w:val="006A49E1"/>
    <w:rsid w:val="006A521C"/>
    <w:rsid w:val="006B1F38"/>
    <w:rsid w:val="006B398D"/>
    <w:rsid w:val="006B5EA5"/>
    <w:rsid w:val="006C1B65"/>
    <w:rsid w:val="006C3694"/>
    <w:rsid w:val="006C3FAB"/>
    <w:rsid w:val="006C5691"/>
    <w:rsid w:val="006E1C4F"/>
    <w:rsid w:val="006E21B8"/>
    <w:rsid w:val="006E4076"/>
    <w:rsid w:val="006E431D"/>
    <w:rsid w:val="006E5041"/>
    <w:rsid w:val="006F5A5B"/>
    <w:rsid w:val="0070435B"/>
    <w:rsid w:val="00704E87"/>
    <w:rsid w:val="00713A9D"/>
    <w:rsid w:val="007152C6"/>
    <w:rsid w:val="007153A7"/>
    <w:rsid w:val="00722B24"/>
    <w:rsid w:val="00724D68"/>
    <w:rsid w:val="007273FA"/>
    <w:rsid w:val="00735BE9"/>
    <w:rsid w:val="00752AD0"/>
    <w:rsid w:val="00752B69"/>
    <w:rsid w:val="00761E4D"/>
    <w:rsid w:val="007638B6"/>
    <w:rsid w:val="0076566E"/>
    <w:rsid w:val="00774484"/>
    <w:rsid w:val="00782B56"/>
    <w:rsid w:val="00784B02"/>
    <w:rsid w:val="00785758"/>
    <w:rsid w:val="00791DD7"/>
    <w:rsid w:val="00794FBD"/>
    <w:rsid w:val="007A049F"/>
    <w:rsid w:val="007B0E62"/>
    <w:rsid w:val="007C58F4"/>
    <w:rsid w:val="007C6E97"/>
    <w:rsid w:val="007D1711"/>
    <w:rsid w:val="007E3DBA"/>
    <w:rsid w:val="007E4C77"/>
    <w:rsid w:val="007F2E0D"/>
    <w:rsid w:val="007F4CC8"/>
    <w:rsid w:val="0080696D"/>
    <w:rsid w:val="008069E7"/>
    <w:rsid w:val="008118E9"/>
    <w:rsid w:val="008154FA"/>
    <w:rsid w:val="0084636E"/>
    <w:rsid w:val="00850028"/>
    <w:rsid w:val="00856DFF"/>
    <w:rsid w:val="0086233C"/>
    <w:rsid w:val="00873742"/>
    <w:rsid w:val="008747C5"/>
    <w:rsid w:val="008763E8"/>
    <w:rsid w:val="008824FD"/>
    <w:rsid w:val="00885052"/>
    <w:rsid w:val="00895AC8"/>
    <w:rsid w:val="008A20B8"/>
    <w:rsid w:val="008B06BA"/>
    <w:rsid w:val="008B240D"/>
    <w:rsid w:val="008C7335"/>
    <w:rsid w:val="008D6B7E"/>
    <w:rsid w:val="008E46FA"/>
    <w:rsid w:val="008F6CE4"/>
    <w:rsid w:val="00902DAA"/>
    <w:rsid w:val="00915254"/>
    <w:rsid w:val="0091622D"/>
    <w:rsid w:val="00925E75"/>
    <w:rsid w:val="0093664F"/>
    <w:rsid w:val="00940E05"/>
    <w:rsid w:val="0096376A"/>
    <w:rsid w:val="00970A26"/>
    <w:rsid w:val="00983756"/>
    <w:rsid w:val="009848BB"/>
    <w:rsid w:val="009853BD"/>
    <w:rsid w:val="00993BD9"/>
    <w:rsid w:val="00995CCF"/>
    <w:rsid w:val="009A264D"/>
    <w:rsid w:val="009A2FF5"/>
    <w:rsid w:val="009A5737"/>
    <w:rsid w:val="009A7BBA"/>
    <w:rsid w:val="009B4D2C"/>
    <w:rsid w:val="009B6509"/>
    <w:rsid w:val="009B7264"/>
    <w:rsid w:val="009C404B"/>
    <w:rsid w:val="009E0C53"/>
    <w:rsid w:val="009E0D8A"/>
    <w:rsid w:val="009E3031"/>
    <w:rsid w:val="009E43C2"/>
    <w:rsid w:val="009F641F"/>
    <w:rsid w:val="00A02D5F"/>
    <w:rsid w:val="00A10A1E"/>
    <w:rsid w:val="00A16DF7"/>
    <w:rsid w:val="00A22903"/>
    <w:rsid w:val="00A22B76"/>
    <w:rsid w:val="00A3105A"/>
    <w:rsid w:val="00A32BE3"/>
    <w:rsid w:val="00A32D97"/>
    <w:rsid w:val="00A35C95"/>
    <w:rsid w:val="00A3686D"/>
    <w:rsid w:val="00A37F6B"/>
    <w:rsid w:val="00A41029"/>
    <w:rsid w:val="00A60FB5"/>
    <w:rsid w:val="00A71AC7"/>
    <w:rsid w:val="00A72A34"/>
    <w:rsid w:val="00A82855"/>
    <w:rsid w:val="00A907BF"/>
    <w:rsid w:val="00A915F1"/>
    <w:rsid w:val="00A927C4"/>
    <w:rsid w:val="00AA6E96"/>
    <w:rsid w:val="00AB25D4"/>
    <w:rsid w:val="00AB3706"/>
    <w:rsid w:val="00AC4E36"/>
    <w:rsid w:val="00AC5C28"/>
    <w:rsid w:val="00AD1346"/>
    <w:rsid w:val="00AD7E64"/>
    <w:rsid w:val="00AE31E3"/>
    <w:rsid w:val="00AF4187"/>
    <w:rsid w:val="00AF6FBD"/>
    <w:rsid w:val="00AF7E6E"/>
    <w:rsid w:val="00B00DBF"/>
    <w:rsid w:val="00B00FFF"/>
    <w:rsid w:val="00B0718B"/>
    <w:rsid w:val="00B16D59"/>
    <w:rsid w:val="00B20606"/>
    <w:rsid w:val="00B2096F"/>
    <w:rsid w:val="00B21ADB"/>
    <w:rsid w:val="00B24AAF"/>
    <w:rsid w:val="00B30C7F"/>
    <w:rsid w:val="00B31E81"/>
    <w:rsid w:val="00B340B5"/>
    <w:rsid w:val="00B43415"/>
    <w:rsid w:val="00B444BC"/>
    <w:rsid w:val="00B50A47"/>
    <w:rsid w:val="00B66FEE"/>
    <w:rsid w:val="00B717CC"/>
    <w:rsid w:val="00B72491"/>
    <w:rsid w:val="00B73145"/>
    <w:rsid w:val="00B816BF"/>
    <w:rsid w:val="00B83D84"/>
    <w:rsid w:val="00B86D3D"/>
    <w:rsid w:val="00B871BF"/>
    <w:rsid w:val="00B90B72"/>
    <w:rsid w:val="00B912FF"/>
    <w:rsid w:val="00B93ED6"/>
    <w:rsid w:val="00BA56C0"/>
    <w:rsid w:val="00BA6C8C"/>
    <w:rsid w:val="00BB0677"/>
    <w:rsid w:val="00BB078B"/>
    <w:rsid w:val="00BB246F"/>
    <w:rsid w:val="00BD4C09"/>
    <w:rsid w:val="00BE184E"/>
    <w:rsid w:val="00BE31D6"/>
    <w:rsid w:val="00BF02A3"/>
    <w:rsid w:val="00BF2939"/>
    <w:rsid w:val="00C01EB3"/>
    <w:rsid w:val="00C02521"/>
    <w:rsid w:val="00C038D4"/>
    <w:rsid w:val="00C06164"/>
    <w:rsid w:val="00C129A6"/>
    <w:rsid w:val="00C14C08"/>
    <w:rsid w:val="00C15CEE"/>
    <w:rsid w:val="00C16B81"/>
    <w:rsid w:val="00C30116"/>
    <w:rsid w:val="00C3303A"/>
    <w:rsid w:val="00C33672"/>
    <w:rsid w:val="00C36474"/>
    <w:rsid w:val="00C4022A"/>
    <w:rsid w:val="00C42E06"/>
    <w:rsid w:val="00C44927"/>
    <w:rsid w:val="00C45812"/>
    <w:rsid w:val="00C46F47"/>
    <w:rsid w:val="00C477FB"/>
    <w:rsid w:val="00C61777"/>
    <w:rsid w:val="00C63897"/>
    <w:rsid w:val="00C712BC"/>
    <w:rsid w:val="00C76F04"/>
    <w:rsid w:val="00CA1DEF"/>
    <w:rsid w:val="00CA5F6B"/>
    <w:rsid w:val="00CB1B0B"/>
    <w:rsid w:val="00CB53AA"/>
    <w:rsid w:val="00CC06ED"/>
    <w:rsid w:val="00CC4826"/>
    <w:rsid w:val="00CD03BE"/>
    <w:rsid w:val="00CD4A8A"/>
    <w:rsid w:val="00CD7B81"/>
    <w:rsid w:val="00CE157E"/>
    <w:rsid w:val="00CF28CC"/>
    <w:rsid w:val="00CF2A9E"/>
    <w:rsid w:val="00CF765E"/>
    <w:rsid w:val="00D00481"/>
    <w:rsid w:val="00D03AA8"/>
    <w:rsid w:val="00D03F8C"/>
    <w:rsid w:val="00D050C4"/>
    <w:rsid w:val="00D05DC5"/>
    <w:rsid w:val="00D06A9E"/>
    <w:rsid w:val="00D10617"/>
    <w:rsid w:val="00D16FCB"/>
    <w:rsid w:val="00D2120D"/>
    <w:rsid w:val="00D31325"/>
    <w:rsid w:val="00D32955"/>
    <w:rsid w:val="00D511F6"/>
    <w:rsid w:val="00D53BF3"/>
    <w:rsid w:val="00D63222"/>
    <w:rsid w:val="00D655EE"/>
    <w:rsid w:val="00D70D29"/>
    <w:rsid w:val="00D76AB8"/>
    <w:rsid w:val="00D86673"/>
    <w:rsid w:val="00DA10E6"/>
    <w:rsid w:val="00DA24F3"/>
    <w:rsid w:val="00DA4216"/>
    <w:rsid w:val="00DB2CD7"/>
    <w:rsid w:val="00DB7F48"/>
    <w:rsid w:val="00DC32C0"/>
    <w:rsid w:val="00DE3E1E"/>
    <w:rsid w:val="00DE586A"/>
    <w:rsid w:val="00DE638C"/>
    <w:rsid w:val="00DE6460"/>
    <w:rsid w:val="00DF38FB"/>
    <w:rsid w:val="00DF48FC"/>
    <w:rsid w:val="00E01677"/>
    <w:rsid w:val="00E05F90"/>
    <w:rsid w:val="00E073F8"/>
    <w:rsid w:val="00E15529"/>
    <w:rsid w:val="00E15586"/>
    <w:rsid w:val="00E159C4"/>
    <w:rsid w:val="00E3499C"/>
    <w:rsid w:val="00E402B2"/>
    <w:rsid w:val="00E40C5B"/>
    <w:rsid w:val="00E47A96"/>
    <w:rsid w:val="00E5229B"/>
    <w:rsid w:val="00E537A0"/>
    <w:rsid w:val="00E7711F"/>
    <w:rsid w:val="00E77D75"/>
    <w:rsid w:val="00E813A0"/>
    <w:rsid w:val="00E8323D"/>
    <w:rsid w:val="00E85A49"/>
    <w:rsid w:val="00E85C5B"/>
    <w:rsid w:val="00EA35C5"/>
    <w:rsid w:val="00EA51A0"/>
    <w:rsid w:val="00EA6D67"/>
    <w:rsid w:val="00EA7C9E"/>
    <w:rsid w:val="00EE0203"/>
    <w:rsid w:val="00EE11C4"/>
    <w:rsid w:val="00F040ED"/>
    <w:rsid w:val="00F15321"/>
    <w:rsid w:val="00F16486"/>
    <w:rsid w:val="00F175E2"/>
    <w:rsid w:val="00F24AB2"/>
    <w:rsid w:val="00F353CF"/>
    <w:rsid w:val="00F35E89"/>
    <w:rsid w:val="00F400DA"/>
    <w:rsid w:val="00F419CF"/>
    <w:rsid w:val="00F46FCC"/>
    <w:rsid w:val="00F517C1"/>
    <w:rsid w:val="00F56CD3"/>
    <w:rsid w:val="00F60925"/>
    <w:rsid w:val="00F62775"/>
    <w:rsid w:val="00F6287F"/>
    <w:rsid w:val="00F67AA3"/>
    <w:rsid w:val="00F67E52"/>
    <w:rsid w:val="00F7408F"/>
    <w:rsid w:val="00F7540D"/>
    <w:rsid w:val="00F754D5"/>
    <w:rsid w:val="00F81FC6"/>
    <w:rsid w:val="00F83B95"/>
    <w:rsid w:val="00F84DA7"/>
    <w:rsid w:val="00F86160"/>
    <w:rsid w:val="00F8727C"/>
    <w:rsid w:val="00F915C2"/>
    <w:rsid w:val="00FB022C"/>
    <w:rsid w:val="00FB16CE"/>
    <w:rsid w:val="00FB17D2"/>
    <w:rsid w:val="00FB75E4"/>
    <w:rsid w:val="00FC2011"/>
    <w:rsid w:val="00FC378C"/>
    <w:rsid w:val="00FC52DF"/>
    <w:rsid w:val="00FC736C"/>
    <w:rsid w:val="00FC77BA"/>
    <w:rsid w:val="00FD0DC6"/>
    <w:rsid w:val="00FD3A08"/>
    <w:rsid w:val="00FF477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E8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0" w:firstLine="708"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/>
      <w:bCs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odstawowywcity">
    <w:name w:val="Body Text Indent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42" w:hanging="142"/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32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WW-Domylnie">
    <w:name w:val="WW-Domyślnie"/>
    <w:pPr>
      <w:widowControl w:val="0"/>
      <w:suppressAutoHyphens/>
    </w:pPr>
    <w:rPr>
      <w:rFonts w:eastAsia="SimSun" w:cs="Tahoma"/>
      <w:sz w:val="24"/>
      <w:szCs w:val="24"/>
      <w:lang w:val="de-DE" w:eastAsia="hi-IN" w:bidi="hi-IN"/>
    </w:rPr>
  </w:style>
  <w:style w:type="paragraph" w:customStyle="1" w:styleId="Standard">
    <w:name w:val="Standard"/>
    <w:rsid w:val="00C4022A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902D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2DAA"/>
    <w:pPr>
      <w:shd w:val="clear" w:color="auto" w:fill="FFFFFF"/>
      <w:suppressAutoHyphens w:val="0"/>
      <w:spacing w:before="540" w:after="2520" w:line="281" w:lineRule="exact"/>
      <w:ind w:hanging="580"/>
      <w:jc w:val="center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DAA"/>
    <w:pPr>
      <w:suppressAutoHyphens w:val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253837"/>
    <w:pPr>
      <w:ind w:left="284" w:hanging="284"/>
      <w:jc w:val="both"/>
    </w:pPr>
    <w:rPr>
      <w:sz w:val="24"/>
    </w:rPr>
  </w:style>
  <w:style w:type="paragraph" w:customStyle="1" w:styleId="Zwykytekst2">
    <w:name w:val="Zwykły tekst2"/>
    <w:basedOn w:val="Normalny"/>
    <w:rsid w:val="007F4CC8"/>
    <w:pPr>
      <w:numPr>
        <w:numId w:val="2"/>
      </w:numPr>
    </w:pPr>
    <w:rPr>
      <w:rFonts w:ascii="Courier New" w:hAnsi="Courier New"/>
      <w:sz w:val="24"/>
    </w:rPr>
  </w:style>
  <w:style w:type="character" w:customStyle="1" w:styleId="StrongEmphasis">
    <w:name w:val="Strong Emphasis"/>
    <w:rsid w:val="009E0C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E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4A1573"/>
    <w:pPr>
      <w:autoSpaceDE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F70A9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rsid w:val="00713A9D"/>
    <w:rPr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A9D"/>
    <w:rPr>
      <w:b/>
      <w:sz w:val="24"/>
      <w:lang w:eastAsia="ar-SA"/>
    </w:rPr>
  </w:style>
  <w:style w:type="character" w:styleId="Pogrubienie">
    <w:name w:val="Strong"/>
    <w:uiPriority w:val="22"/>
    <w:qFormat/>
    <w:rsid w:val="00592A8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140AE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6B5EA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42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4F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4F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0" w:firstLine="708"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/>
      <w:bCs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odstawowywcity">
    <w:name w:val="Body Text Indent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42" w:hanging="142"/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32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WW-Domylnie">
    <w:name w:val="WW-Domyślnie"/>
    <w:pPr>
      <w:widowControl w:val="0"/>
      <w:suppressAutoHyphens/>
    </w:pPr>
    <w:rPr>
      <w:rFonts w:eastAsia="SimSun" w:cs="Tahoma"/>
      <w:sz w:val="24"/>
      <w:szCs w:val="24"/>
      <w:lang w:val="de-DE" w:eastAsia="hi-IN" w:bidi="hi-IN"/>
    </w:rPr>
  </w:style>
  <w:style w:type="paragraph" w:customStyle="1" w:styleId="Standard">
    <w:name w:val="Standard"/>
    <w:rsid w:val="00C4022A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902D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2DAA"/>
    <w:pPr>
      <w:shd w:val="clear" w:color="auto" w:fill="FFFFFF"/>
      <w:suppressAutoHyphens w:val="0"/>
      <w:spacing w:before="540" w:after="2520" w:line="281" w:lineRule="exact"/>
      <w:ind w:hanging="580"/>
      <w:jc w:val="center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DAA"/>
    <w:pPr>
      <w:suppressAutoHyphens w:val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253837"/>
    <w:pPr>
      <w:ind w:left="284" w:hanging="284"/>
      <w:jc w:val="both"/>
    </w:pPr>
    <w:rPr>
      <w:sz w:val="24"/>
    </w:rPr>
  </w:style>
  <w:style w:type="paragraph" w:customStyle="1" w:styleId="Zwykytekst2">
    <w:name w:val="Zwykły tekst2"/>
    <w:basedOn w:val="Normalny"/>
    <w:rsid w:val="007F4CC8"/>
    <w:pPr>
      <w:numPr>
        <w:numId w:val="2"/>
      </w:numPr>
    </w:pPr>
    <w:rPr>
      <w:rFonts w:ascii="Courier New" w:hAnsi="Courier New"/>
      <w:sz w:val="24"/>
    </w:rPr>
  </w:style>
  <w:style w:type="character" w:customStyle="1" w:styleId="StrongEmphasis">
    <w:name w:val="Strong Emphasis"/>
    <w:rsid w:val="009E0C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E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4A1573"/>
    <w:pPr>
      <w:autoSpaceDE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F70A9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rsid w:val="00713A9D"/>
    <w:rPr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A9D"/>
    <w:rPr>
      <w:b/>
      <w:sz w:val="24"/>
      <w:lang w:eastAsia="ar-SA"/>
    </w:rPr>
  </w:style>
  <w:style w:type="character" w:styleId="Pogrubienie">
    <w:name w:val="Strong"/>
    <w:uiPriority w:val="22"/>
    <w:qFormat/>
    <w:rsid w:val="00592A8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140AE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6B5EA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42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4F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4F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pn/pwikino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platformazakupowa.pl/pn/pwiki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lewnia@pwikin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0.242\Inwestycje\PRZETARGI\2016\Wykonawstwo_Mickiewicza\www.pwikino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E97C-9B88-4B87-ACE5-DCC132E8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16</Pages>
  <Words>5259</Words>
  <Characters>31555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 Sp</vt:lpstr>
    </vt:vector>
  </TitlesOfParts>
  <Company/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 Sp</dc:title>
  <dc:subject/>
  <dc:creator>PWiK</dc:creator>
  <cp:keywords/>
  <cp:lastModifiedBy>Piotr Drzewiecki</cp:lastModifiedBy>
  <cp:revision>206</cp:revision>
  <cp:lastPrinted>2024-01-08T11:44:00Z</cp:lastPrinted>
  <dcterms:created xsi:type="dcterms:W3CDTF">2022-01-17T06:59:00Z</dcterms:created>
  <dcterms:modified xsi:type="dcterms:W3CDTF">2024-01-08T11:51:00Z</dcterms:modified>
</cp:coreProperties>
</file>