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39CD5" w14:textId="77777777" w:rsidR="00BC2C65" w:rsidRPr="004C4727" w:rsidRDefault="008F0305" w:rsidP="004C4727">
      <w:pPr>
        <w:tabs>
          <w:tab w:val="left" w:pos="567"/>
          <w:tab w:val="left" w:pos="7230"/>
        </w:tabs>
        <w:spacing w:after="0" w:line="240" w:lineRule="auto"/>
        <w:jc w:val="both"/>
        <w:rPr>
          <w:rFonts w:ascii="Arial Narrow" w:hAnsi="Arial Narrow" w:cs="Arial"/>
        </w:rPr>
      </w:pPr>
      <w:r w:rsidRPr="004C4727">
        <w:rPr>
          <w:rFonts w:ascii="Arial Narrow" w:hAnsi="Arial Narrow" w:cs="Arial"/>
        </w:rPr>
        <w:tab/>
      </w:r>
    </w:p>
    <w:p w14:paraId="68644DDA" w14:textId="77777777" w:rsidR="00AA3E3E" w:rsidRPr="004C4727" w:rsidRDefault="00AA3E3E" w:rsidP="004C4727">
      <w:pPr>
        <w:spacing w:after="0" w:line="240" w:lineRule="auto"/>
        <w:jc w:val="both"/>
        <w:rPr>
          <w:rFonts w:ascii="Arial Narrow" w:eastAsiaTheme="majorEastAsia" w:hAnsi="Arial Narrow" w:cs="Arial"/>
          <w:iCs/>
        </w:rPr>
      </w:pPr>
    </w:p>
    <w:p w14:paraId="5DEBEECA" w14:textId="2FB3100B" w:rsidR="004C4727" w:rsidRPr="004C4727" w:rsidRDefault="004C4727" w:rsidP="004C4727">
      <w:pPr>
        <w:spacing w:after="0" w:line="240" w:lineRule="auto"/>
        <w:jc w:val="both"/>
        <w:rPr>
          <w:rFonts w:ascii="Arial Narrow" w:hAnsi="Arial Narrow" w:cs="Arial"/>
        </w:rPr>
      </w:pPr>
      <w:r w:rsidRPr="004C4727">
        <w:rPr>
          <w:rFonts w:ascii="Arial Narrow" w:hAnsi="Arial Narrow" w:cs="Arial"/>
        </w:rPr>
        <w:t xml:space="preserve">oznaczenie sprawy: </w:t>
      </w:r>
      <w:r w:rsidRPr="004C4727">
        <w:rPr>
          <w:rFonts w:ascii="Arial Narrow" w:hAnsi="Arial Narrow" w:cs="Arial"/>
          <w:b/>
        </w:rPr>
        <w:t>CRZP</w:t>
      </w:r>
      <w:r w:rsidRPr="004C4727">
        <w:rPr>
          <w:rFonts w:ascii="Arial Narrow" w:hAnsi="Arial Narrow" w:cs="Arial"/>
          <w:b/>
          <w:bCs/>
        </w:rPr>
        <w:t>/</w:t>
      </w:r>
      <w:r w:rsidR="00510FA4">
        <w:rPr>
          <w:rFonts w:ascii="Arial Narrow" w:hAnsi="Arial Narrow" w:cs="Arial"/>
          <w:b/>
          <w:bCs/>
        </w:rPr>
        <w:t>242</w:t>
      </w:r>
      <w:r w:rsidRPr="004C4727">
        <w:rPr>
          <w:rFonts w:ascii="Arial Narrow" w:hAnsi="Arial Narrow" w:cs="Arial"/>
          <w:b/>
          <w:bCs/>
        </w:rPr>
        <w:t>/009/D/23</w:t>
      </w:r>
      <w:r w:rsidRPr="004C4727">
        <w:rPr>
          <w:rFonts w:ascii="Arial Narrow" w:hAnsi="Arial Narrow" w:cs="Arial"/>
          <w:b/>
        </w:rPr>
        <w:t>, ZP/</w:t>
      </w:r>
      <w:r w:rsidR="00510FA4">
        <w:rPr>
          <w:rFonts w:ascii="Arial Narrow" w:hAnsi="Arial Narrow" w:cs="Arial"/>
          <w:b/>
        </w:rPr>
        <w:t>56</w:t>
      </w:r>
      <w:r w:rsidRPr="004C4727">
        <w:rPr>
          <w:rFonts w:ascii="Arial Narrow" w:hAnsi="Arial Narrow" w:cs="Arial"/>
          <w:b/>
        </w:rPr>
        <w:t>/WETI/23</w:t>
      </w:r>
    </w:p>
    <w:p w14:paraId="0A8A7039" w14:textId="77777777" w:rsidR="004C4727" w:rsidRPr="004C4727" w:rsidRDefault="004C4727" w:rsidP="004C4727">
      <w:pPr>
        <w:spacing w:after="0" w:line="240" w:lineRule="auto"/>
        <w:jc w:val="both"/>
        <w:rPr>
          <w:rFonts w:ascii="Arial Narrow" w:eastAsiaTheme="majorEastAsia" w:hAnsi="Arial Narrow" w:cs="Arial"/>
          <w:iCs/>
        </w:rPr>
      </w:pPr>
    </w:p>
    <w:p w14:paraId="6B0B800E" w14:textId="57E8849B" w:rsidR="00AA3E3E" w:rsidRPr="004C4727" w:rsidRDefault="00AA3E3E" w:rsidP="004C4727">
      <w:pPr>
        <w:spacing w:after="0" w:line="240" w:lineRule="auto"/>
        <w:ind w:left="708"/>
        <w:jc w:val="right"/>
        <w:rPr>
          <w:rFonts w:ascii="Arial Narrow" w:hAnsi="Arial Narrow" w:cs="Arial"/>
        </w:rPr>
      </w:pPr>
      <w:r w:rsidRPr="004C4727">
        <w:rPr>
          <w:rFonts w:ascii="Arial Narrow" w:eastAsiaTheme="majorEastAsia" w:hAnsi="Arial Narrow" w:cs="Arial"/>
          <w:iCs/>
        </w:rPr>
        <w:t xml:space="preserve">                                                                                                   </w:t>
      </w:r>
      <w:r w:rsidR="006F29BC" w:rsidRPr="004C4727">
        <w:rPr>
          <w:rFonts w:ascii="Arial Narrow" w:eastAsiaTheme="majorEastAsia" w:hAnsi="Arial Narrow" w:cs="Arial"/>
          <w:iCs/>
        </w:rPr>
        <w:t xml:space="preserve">           </w:t>
      </w:r>
      <w:r w:rsidRPr="004C4727">
        <w:rPr>
          <w:rFonts w:ascii="Arial Narrow" w:eastAsiaTheme="majorEastAsia" w:hAnsi="Arial Narrow" w:cs="Arial"/>
          <w:iCs/>
        </w:rPr>
        <w:t xml:space="preserve">    </w:t>
      </w:r>
      <w:r w:rsidRPr="004C4727">
        <w:rPr>
          <w:rFonts w:ascii="Arial Narrow" w:hAnsi="Arial Narrow" w:cs="Arial"/>
        </w:rPr>
        <w:t xml:space="preserve">Gdańsk, dnia </w:t>
      </w:r>
      <w:r w:rsidR="00ED4609">
        <w:rPr>
          <w:rFonts w:ascii="Arial Narrow" w:hAnsi="Arial Narrow" w:cs="Arial"/>
        </w:rPr>
        <w:t>02</w:t>
      </w:r>
      <w:r w:rsidR="00510FA4">
        <w:rPr>
          <w:rFonts w:ascii="Arial Narrow" w:hAnsi="Arial Narrow" w:cs="Arial"/>
        </w:rPr>
        <w:t>.1</w:t>
      </w:r>
      <w:r w:rsidR="00935AB7">
        <w:rPr>
          <w:rFonts w:ascii="Arial Narrow" w:hAnsi="Arial Narrow" w:cs="Arial"/>
        </w:rPr>
        <w:t>1</w:t>
      </w:r>
      <w:r w:rsidR="00DF460C" w:rsidRPr="004C4727">
        <w:rPr>
          <w:rFonts w:ascii="Arial Narrow" w:hAnsi="Arial Narrow" w:cs="Arial"/>
        </w:rPr>
        <w:t>.2023</w:t>
      </w:r>
      <w:r w:rsidRPr="004C4727">
        <w:rPr>
          <w:rFonts w:ascii="Arial Narrow" w:hAnsi="Arial Narrow" w:cs="Arial"/>
        </w:rPr>
        <w:t xml:space="preserve"> r.</w:t>
      </w:r>
    </w:p>
    <w:p w14:paraId="333C8D73" w14:textId="77777777" w:rsidR="00AA3E3E" w:rsidRPr="004C4727" w:rsidRDefault="00AA3E3E" w:rsidP="004C4727">
      <w:pPr>
        <w:spacing w:after="0" w:line="240" w:lineRule="auto"/>
        <w:ind w:left="6381"/>
        <w:jc w:val="both"/>
        <w:rPr>
          <w:rFonts w:ascii="Arial Narrow" w:hAnsi="Arial Narrow" w:cs="Arial"/>
        </w:rPr>
      </w:pPr>
    </w:p>
    <w:p w14:paraId="1203073F" w14:textId="476E02EB" w:rsidR="00510FA4" w:rsidRPr="00DA62E1" w:rsidRDefault="00510FA4" w:rsidP="00510FA4">
      <w:pPr>
        <w:spacing w:after="0" w:line="240" w:lineRule="auto"/>
        <w:jc w:val="both"/>
        <w:rPr>
          <w:rFonts w:ascii="Arial" w:eastAsia="Arial" w:hAnsi="Arial" w:cs="Arial"/>
          <w:i/>
          <w:color w:val="000000"/>
        </w:rPr>
      </w:pPr>
      <w:r w:rsidRPr="00DA62E1">
        <w:rPr>
          <w:rFonts w:ascii="Arial" w:hAnsi="Arial" w:cs="Arial"/>
          <w:i/>
        </w:rPr>
        <w:t>dotyczy: postępowania o udzielenie zamówienia publicznego prowadzonego w trybie przetargu nieograniczonego na podstawie ustawy z dnia 11 września  2019 r. Prawo zamówień publicznych (</w:t>
      </w:r>
      <w:proofErr w:type="spellStart"/>
      <w:r w:rsidRPr="00DA62E1">
        <w:rPr>
          <w:rFonts w:ascii="Arial" w:hAnsi="Arial" w:cs="Arial"/>
          <w:i/>
        </w:rPr>
        <w:t>t.j</w:t>
      </w:r>
      <w:proofErr w:type="spellEnd"/>
      <w:r w:rsidRPr="00DA62E1">
        <w:rPr>
          <w:rFonts w:ascii="Arial" w:hAnsi="Arial" w:cs="Arial"/>
          <w:i/>
        </w:rPr>
        <w:t>. Dz. U. z 2023 r. poz. 1605</w:t>
      </w:r>
      <w:r w:rsidR="00281285">
        <w:rPr>
          <w:rFonts w:ascii="Arial" w:hAnsi="Arial" w:cs="Arial"/>
          <w:i/>
        </w:rPr>
        <w:t xml:space="preserve"> z </w:t>
      </w:r>
      <w:proofErr w:type="spellStart"/>
      <w:r w:rsidR="00281285">
        <w:rPr>
          <w:rFonts w:ascii="Arial" w:hAnsi="Arial" w:cs="Arial"/>
          <w:i/>
        </w:rPr>
        <w:t>późn</w:t>
      </w:r>
      <w:proofErr w:type="spellEnd"/>
      <w:r w:rsidR="00281285">
        <w:rPr>
          <w:rFonts w:ascii="Arial" w:hAnsi="Arial" w:cs="Arial"/>
          <w:i/>
        </w:rPr>
        <w:t>. zm.</w:t>
      </w:r>
      <w:r w:rsidRPr="00DA62E1">
        <w:rPr>
          <w:rFonts w:ascii="Arial" w:hAnsi="Arial" w:cs="Arial"/>
          <w:i/>
        </w:rPr>
        <w:t>) pn.</w:t>
      </w:r>
      <w:r w:rsidRPr="00DA62E1">
        <w:rPr>
          <w:rFonts w:ascii="Arial" w:eastAsia="Arial" w:hAnsi="Arial" w:cs="Arial"/>
          <w:i/>
          <w:color w:val="000000"/>
        </w:rPr>
        <w:t xml:space="preserve"> „Dostawa urządzeń sieciowych, elementów systemu </w:t>
      </w:r>
      <w:proofErr w:type="spellStart"/>
      <w:r w:rsidRPr="00DA62E1">
        <w:rPr>
          <w:rFonts w:ascii="Arial" w:eastAsia="Arial" w:hAnsi="Arial" w:cs="Arial"/>
          <w:i/>
          <w:color w:val="000000"/>
        </w:rPr>
        <w:t>IoT</w:t>
      </w:r>
      <w:proofErr w:type="spellEnd"/>
      <w:r w:rsidRPr="00DA62E1">
        <w:rPr>
          <w:rFonts w:ascii="Arial" w:eastAsia="Arial" w:hAnsi="Arial" w:cs="Arial"/>
          <w:i/>
          <w:color w:val="000000"/>
        </w:rPr>
        <w:t xml:space="preserve"> oraz urządzeń VR/AR stanowiących wyposażenie laboratorium otoczenia sieci 5G dla Wydziału Elektroniki, Telekomunikacji i Informatyki Politechniki Gdańskiej</w:t>
      </w:r>
      <w:r w:rsidRPr="00DA62E1">
        <w:rPr>
          <w:rFonts w:ascii="Arial" w:hAnsi="Arial" w:cs="Arial"/>
          <w:i/>
        </w:rPr>
        <w:t xml:space="preserve">”, </w:t>
      </w:r>
      <w:r w:rsidRPr="00DA62E1">
        <w:rPr>
          <w:rFonts w:ascii="Arial" w:hAnsi="Arial" w:cs="Arial"/>
          <w:bCs/>
          <w:i/>
        </w:rPr>
        <w:t xml:space="preserve">nr </w:t>
      </w:r>
      <w:r w:rsidRPr="00DA62E1">
        <w:rPr>
          <w:rFonts w:ascii="Arial" w:hAnsi="Arial" w:cs="Arial"/>
          <w:i/>
        </w:rPr>
        <w:t>CRZP/242/009/D/23, ZP/56/WETI/23, ogłoszenie o zamówieniu nr 2023/S 191-599034.</w:t>
      </w:r>
    </w:p>
    <w:p w14:paraId="1939C1DF" w14:textId="77777777" w:rsidR="00510FA4" w:rsidRPr="00DA62E1" w:rsidRDefault="00510FA4" w:rsidP="00510FA4">
      <w:pPr>
        <w:spacing w:after="0" w:line="240" w:lineRule="auto"/>
        <w:jc w:val="both"/>
        <w:rPr>
          <w:rFonts w:ascii="Arial" w:hAnsi="Arial" w:cs="Arial"/>
          <w:b/>
        </w:rPr>
      </w:pPr>
    </w:p>
    <w:p w14:paraId="350B5210" w14:textId="77777777" w:rsidR="00AA3E3E" w:rsidRPr="00DA62E1" w:rsidRDefault="00AA3E3E" w:rsidP="004C4727">
      <w:pPr>
        <w:spacing w:after="0" w:line="240" w:lineRule="auto"/>
        <w:jc w:val="both"/>
        <w:rPr>
          <w:rFonts w:ascii="Arial Narrow" w:hAnsi="Arial Narrow" w:cs="Arial"/>
        </w:rPr>
      </w:pPr>
    </w:p>
    <w:p w14:paraId="5653CAF9" w14:textId="77777777" w:rsidR="00AA3E3E" w:rsidRPr="004C4727" w:rsidRDefault="00AA3E3E" w:rsidP="004C4727">
      <w:pPr>
        <w:spacing w:after="0" w:line="240" w:lineRule="auto"/>
        <w:jc w:val="both"/>
        <w:rPr>
          <w:rFonts w:ascii="Arial Narrow" w:hAnsi="Arial Narrow"/>
        </w:rPr>
      </w:pPr>
      <w:bookmarkStart w:id="0" w:name="_Hlk142553323"/>
    </w:p>
    <w:bookmarkEnd w:id="0"/>
    <w:p w14:paraId="1374B478" w14:textId="6079C6C9" w:rsidR="00AA3E3E" w:rsidRPr="004C4727" w:rsidRDefault="005148C5" w:rsidP="004C4727">
      <w:pPr>
        <w:spacing w:after="0" w:line="240" w:lineRule="auto"/>
        <w:jc w:val="center"/>
        <w:rPr>
          <w:rFonts w:ascii="Arial Narrow" w:eastAsia="Times New Roman" w:hAnsi="Arial Narrow" w:cs="Times New Roman"/>
          <w:b/>
          <w:u w:val="single"/>
          <w:shd w:val="clear" w:color="auto" w:fill="FFFFFF"/>
        </w:rPr>
      </w:pPr>
      <w:r w:rsidRPr="004C4727">
        <w:rPr>
          <w:rFonts w:ascii="Arial Narrow" w:hAnsi="Arial Narrow"/>
          <w:b/>
          <w:u w:val="single"/>
        </w:rPr>
        <w:t>INFORMACJA O WYBORZE NAJKORZYSTNIEJSZEJ OFERTY</w:t>
      </w:r>
      <w:r w:rsidR="00A94C0D">
        <w:rPr>
          <w:rFonts w:ascii="Arial Narrow" w:hAnsi="Arial Narrow"/>
          <w:b/>
          <w:u w:val="single"/>
        </w:rPr>
        <w:t xml:space="preserve"> CZĘŚĆ I</w:t>
      </w:r>
      <w:r w:rsidR="00EF61A8">
        <w:rPr>
          <w:rFonts w:ascii="Arial Narrow" w:hAnsi="Arial Narrow"/>
          <w:b/>
          <w:u w:val="single"/>
        </w:rPr>
        <w:t>I ZAMÓWIENIA</w:t>
      </w:r>
    </w:p>
    <w:p w14:paraId="7F3C10AB" w14:textId="77777777" w:rsidR="00AA3E3E" w:rsidRPr="00DA62E1" w:rsidRDefault="00AA3E3E" w:rsidP="004C4727">
      <w:pPr>
        <w:spacing w:after="0" w:line="240" w:lineRule="auto"/>
        <w:jc w:val="both"/>
        <w:rPr>
          <w:rFonts w:ascii="Arial" w:hAnsi="Arial" w:cs="Arial"/>
        </w:rPr>
      </w:pPr>
    </w:p>
    <w:p w14:paraId="013710B3" w14:textId="1FB90E37" w:rsidR="007B7C91" w:rsidRPr="005B11CB" w:rsidRDefault="00AA3E3E" w:rsidP="004C4727">
      <w:pPr>
        <w:spacing w:after="0" w:line="240" w:lineRule="auto"/>
        <w:jc w:val="both"/>
        <w:rPr>
          <w:rFonts w:ascii="Arial" w:hAnsi="Arial" w:cs="Arial"/>
          <w:i/>
        </w:rPr>
      </w:pPr>
      <w:r w:rsidRPr="00DA62E1">
        <w:rPr>
          <w:rFonts w:ascii="Arial" w:eastAsia="Times New Roman" w:hAnsi="Arial" w:cs="Arial"/>
        </w:rPr>
        <w:t xml:space="preserve">Działając na podstawie art. 253 ust. </w:t>
      </w:r>
      <w:r w:rsidR="005B11CB">
        <w:rPr>
          <w:rFonts w:ascii="Arial" w:eastAsia="Times New Roman" w:hAnsi="Arial" w:cs="Arial"/>
        </w:rPr>
        <w:t>2</w:t>
      </w:r>
      <w:r w:rsidRPr="00DA62E1">
        <w:rPr>
          <w:rFonts w:ascii="Arial" w:eastAsia="Times New Roman" w:hAnsi="Arial" w:cs="Arial"/>
        </w:rPr>
        <w:t xml:space="preserve"> ustawy z dnia 11 września 2019 r. Prawo zamówień publicznych (</w:t>
      </w:r>
      <w:proofErr w:type="spellStart"/>
      <w:r w:rsidR="00281285">
        <w:rPr>
          <w:rFonts w:ascii="Arial" w:eastAsia="Times New Roman" w:hAnsi="Arial" w:cs="Arial"/>
        </w:rPr>
        <w:t>t.j</w:t>
      </w:r>
      <w:proofErr w:type="spellEnd"/>
      <w:r w:rsidR="00281285">
        <w:rPr>
          <w:rFonts w:ascii="Arial" w:eastAsia="Times New Roman" w:hAnsi="Arial" w:cs="Arial"/>
        </w:rPr>
        <w:t xml:space="preserve">. </w:t>
      </w:r>
      <w:r w:rsidRPr="00DA62E1">
        <w:rPr>
          <w:rFonts w:ascii="Arial" w:eastAsia="Times New Roman" w:hAnsi="Arial" w:cs="Arial"/>
        </w:rPr>
        <w:t>Dz.U. z 202</w:t>
      </w:r>
      <w:r w:rsidR="00281285">
        <w:rPr>
          <w:rFonts w:ascii="Arial" w:eastAsia="Times New Roman" w:hAnsi="Arial" w:cs="Arial"/>
        </w:rPr>
        <w:t>3</w:t>
      </w:r>
      <w:r w:rsidRPr="00DA62E1">
        <w:rPr>
          <w:rFonts w:ascii="Arial" w:eastAsia="Times New Roman" w:hAnsi="Arial" w:cs="Arial"/>
        </w:rPr>
        <w:t xml:space="preserve"> poz. </w:t>
      </w:r>
      <w:r w:rsidR="00281285">
        <w:rPr>
          <w:rFonts w:ascii="Arial" w:eastAsia="Times New Roman" w:hAnsi="Arial" w:cs="Arial"/>
        </w:rPr>
        <w:t>1605</w:t>
      </w:r>
      <w:r w:rsidRPr="00DA62E1">
        <w:rPr>
          <w:rFonts w:ascii="Arial" w:eastAsia="Times New Roman" w:hAnsi="Arial" w:cs="Arial"/>
        </w:rPr>
        <w:t xml:space="preserve"> z </w:t>
      </w:r>
      <w:proofErr w:type="spellStart"/>
      <w:r w:rsidRPr="00DA62E1">
        <w:rPr>
          <w:rFonts w:ascii="Arial" w:eastAsia="Times New Roman" w:hAnsi="Arial" w:cs="Arial"/>
        </w:rPr>
        <w:t>późn</w:t>
      </w:r>
      <w:proofErr w:type="spellEnd"/>
      <w:r w:rsidRPr="00DA62E1">
        <w:rPr>
          <w:rFonts w:ascii="Arial" w:eastAsia="Times New Roman" w:hAnsi="Arial" w:cs="Arial"/>
        </w:rPr>
        <w:t xml:space="preserve">. zm.) w imieniu </w:t>
      </w:r>
      <w:r w:rsidR="004C4727" w:rsidRPr="00DA62E1">
        <w:rPr>
          <w:rFonts w:ascii="Arial" w:eastAsia="Times New Roman" w:hAnsi="Arial" w:cs="Arial"/>
        </w:rPr>
        <w:t xml:space="preserve">Wydziału Elektroniki, Telekomunikacji i Informatyki </w:t>
      </w:r>
      <w:r w:rsidRPr="00DA62E1">
        <w:rPr>
          <w:rFonts w:ascii="Arial" w:eastAsia="Times New Roman" w:hAnsi="Arial" w:cs="Arial"/>
        </w:rPr>
        <w:t>Politechniki Gdańskiej informuję, że w postępowaniu pn.</w:t>
      </w:r>
      <w:r w:rsidR="007B7C91" w:rsidRPr="00DA62E1">
        <w:rPr>
          <w:rFonts w:ascii="Arial" w:hAnsi="Arial" w:cs="Arial"/>
        </w:rPr>
        <w:t xml:space="preserve"> </w:t>
      </w:r>
      <w:r w:rsidR="007B7C91" w:rsidRPr="005B11CB">
        <w:rPr>
          <w:rFonts w:ascii="Arial" w:hAnsi="Arial" w:cs="Arial"/>
        </w:rPr>
        <w:t>„</w:t>
      </w:r>
      <w:r w:rsidR="00510FA4" w:rsidRPr="005B11CB">
        <w:rPr>
          <w:rFonts w:ascii="Arial" w:eastAsia="Arial" w:hAnsi="Arial" w:cs="Arial"/>
          <w:i/>
          <w:color w:val="000000"/>
        </w:rPr>
        <w:t xml:space="preserve">Dostawa urządzeń sieciowych, elementów systemu </w:t>
      </w:r>
      <w:proofErr w:type="spellStart"/>
      <w:r w:rsidR="00510FA4" w:rsidRPr="005B11CB">
        <w:rPr>
          <w:rFonts w:ascii="Arial" w:eastAsia="Arial" w:hAnsi="Arial" w:cs="Arial"/>
          <w:i/>
          <w:color w:val="000000"/>
        </w:rPr>
        <w:t>IoT</w:t>
      </w:r>
      <w:proofErr w:type="spellEnd"/>
      <w:r w:rsidR="00510FA4" w:rsidRPr="005B11CB">
        <w:rPr>
          <w:rFonts w:ascii="Arial" w:eastAsia="Arial" w:hAnsi="Arial" w:cs="Arial"/>
          <w:i/>
          <w:color w:val="000000"/>
        </w:rPr>
        <w:t xml:space="preserve"> oraz urządzeń VR/AR stanowiących wyposażenie laboratorium otoczenia sieci 5G dla Wydziału Elektroniki, Telekomunikacji i Informatyki Politechniki Gdańskiej</w:t>
      </w:r>
      <w:r w:rsidR="00510FA4" w:rsidRPr="005B11CB">
        <w:rPr>
          <w:rFonts w:ascii="Arial" w:hAnsi="Arial" w:cs="Arial"/>
          <w:i/>
        </w:rPr>
        <w:t>”</w:t>
      </w:r>
    </w:p>
    <w:p w14:paraId="14F5EED3" w14:textId="39D7DE75" w:rsidR="00510FA4" w:rsidRPr="00DA62E1" w:rsidRDefault="00510FA4" w:rsidP="004C472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97E051F" w14:textId="77777777" w:rsidR="00510FA4" w:rsidRPr="00DA62E1" w:rsidRDefault="00510FA4" w:rsidP="004C4727">
      <w:pPr>
        <w:spacing w:after="0" w:line="240" w:lineRule="auto"/>
        <w:jc w:val="both"/>
        <w:rPr>
          <w:rFonts w:ascii="Arial" w:hAnsi="Arial" w:cs="Arial"/>
          <w:iCs/>
        </w:rPr>
      </w:pPr>
    </w:p>
    <w:p w14:paraId="38886710" w14:textId="7066D569" w:rsidR="007B7C91" w:rsidRPr="00DA62E1" w:rsidRDefault="00510FA4" w:rsidP="004C4727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DA62E1">
        <w:rPr>
          <w:rFonts w:ascii="Arial" w:hAnsi="Arial" w:cs="Arial"/>
          <w:b/>
          <w:bCs/>
        </w:rPr>
        <w:t>Część I</w:t>
      </w:r>
      <w:r w:rsidR="001239F5">
        <w:rPr>
          <w:rFonts w:ascii="Arial" w:hAnsi="Arial" w:cs="Arial"/>
          <w:b/>
          <w:bCs/>
        </w:rPr>
        <w:t>I</w:t>
      </w:r>
      <w:r w:rsidRPr="00DA62E1">
        <w:rPr>
          <w:rFonts w:ascii="Arial" w:hAnsi="Arial" w:cs="Arial"/>
          <w:b/>
          <w:bCs/>
        </w:rPr>
        <w:t xml:space="preserve"> zamówienia</w:t>
      </w:r>
    </w:p>
    <w:p w14:paraId="4BBEDB5A" w14:textId="77777777" w:rsidR="001239F5" w:rsidRDefault="00AA3E3E" w:rsidP="004C4727">
      <w:pPr>
        <w:pStyle w:val="Akapitzlist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hd w:val="clear" w:color="auto" w:fill="FFFFFF"/>
        </w:rPr>
      </w:pPr>
      <w:r w:rsidRPr="00DA62E1">
        <w:rPr>
          <w:rFonts w:ascii="Arial" w:eastAsia="Times New Roman" w:hAnsi="Arial" w:cs="Arial"/>
          <w:shd w:val="clear" w:color="auto" w:fill="FFFFFF"/>
        </w:rPr>
        <w:t>Dokonano wyboru najkorzystniejszej oferty złożonej przez Wyk</w:t>
      </w:r>
      <w:r w:rsidR="001239F5">
        <w:rPr>
          <w:rFonts w:ascii="Arial" w:eastAsia="Times New Roman" w:hAnsi="Arial" w:cs="Arial"/>
          <w:shd w:val="clear" w:color="auto" w:fill="FFFFFF"/>
        </w:rPr>
        <w:t>onawcę:</w:t>
      </w:r>
    </w:p>
    <w:p w14:paraId="1E401B45" w14:textId="60A221E8" w:rsidR="004C4727" w:rsidRPr="00DA62E1" w:rsidRDefault="001239F5" w:rsidP="001239F5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Arial" w:eastAsia="Times New Roman" w:hAnsi="Arial" w:cs="Arial"/>
          <w:shd w:val="clear" w:color="auto" w:fill="FFFFFF"/>
        </w:rPr>
      </w:pPr>
      <w:proofErr w:type="spellStart"/>
      <w:r>
        <w:rPr>
          <w:rFonts w:ascii="Arial" w:eastAsia="Times New Roman" w:hAnsi="Arial" w:cs="Arial"/>
          <w:shd w:val="clear" w:color="auto" w:fill="FFFFFF"/>
        </w:rPr>
        <w:t>IoT</w:t>
      </w:r>
      <w:proofErr w:type="spellEnd"/>
      <w:r>
        <w:rPr>
          <w:rFonts w:ascii="Arial" w:eastAsia="Times New Roman" w:hAnsi="Arial" w:cs="Arial"/>
          <w:shd w:val="clear" w:color="auto" w:fill="FFFFFF"/>
        </w:rPr>
        <w:t xml:space="preserve"> Solution Sp. z o.o., ul. Tomasz Zana 39A, 20-634 Lublin</w:t>
      </w:r>
    </w:p>
    <w:p w14:paraId="6D973427" w14:textId="58089821" w:rsidR="00AA3E3E" w:rsidRPr="00DA62E1" w:rsidRDefault="00544AD7" w:rsidP="004C4727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shd w:val="clear" w:color="auto" w:fill="FFFFFF"/>
          <w:lang w:val="x-none" w:eastAsia="x-none"/>
        </w:rPr>
      </w:pPr>
      <w:r w:rsidRPr="00DA62E1">
        <w:rPr>
          <w:rFonts w:ascii="Arial" w:eastAsia="Times New Roman" w:hAnsi="Arial" w:cs="Arial"/>
          <w:b/>
          <w:bCs/>
          <w:lang w:eastAsia="x-none"/>
        </w:rPr>
        <w:t xml:space="preserve">     </w:t>
      </w:r>
      <w:r w:rsidR="00AA3E3E" w:rsidRPr="00DA62E1">
        <w:rPr>
          <w:rFonts w:ascii="Arial" w:eastAsia="Times New Roman" w:hAnsi="Arial" w:cs="Arial"/>
          <w:b/>
          <w:bCs/>
          <w:lang w:val="x-none" w:eastAsia="x-none"/>
        </w:rPr>
        <w:t>Oferta otrzymała łącznie</w:t>
      </w:r>
      <w:r w:rsidR="00A03B18" w:rsidRPr="00DA62E1">
        <w:rPr>
          <w:rFonts w:ascii="Arial" w:eastAsia="Times New Roman" w:hAnsi="Arial" w:cs="Arial"/>
          <w:b/>
          <w:bCs/>
          <w:lang w:eastAsia="x-none"/>
        </w:rPr>
        <w:t xml:space="preserve"> </w:t>
      </w:r>
      <w:r w:rsidR="004C4727" w:rsidRPr="00DA62E1">
        <w:rPr>
          <w:rFonts w:ascii="Arial" w:eastAsia="Times New Roman" w:hAnsi="Arial" w:cs="Arial"/>
          <w:b/>
          <w:bCs/>
          <w:lang w:eastAsia="x-none"/>
        </w:rPr>
        <w:t>–</w:t>
      </w:r>
      <w:r w:rsidR="007B7C91" w:rsidRPr="00DA62E1">
        <w:rPr>
          <w:rFonts w:ascii="Arial" w:eastAsia="Times New Roman" w:hAnsi="Arial" w:cs="Arial"/>
          <w:b/>
          <w:bCs/>
          <w:lang w:eastAsia="x-none"/>
        </w:rPr>
        <w:t xml:space="preserve"> </w:t>
      </w:r>
      <w:r w:rsidR="00510FA4" w:rsidRPr="00DA62E1">
        <w:rPr>
          <w:rFonts w:ascii="Arial" w:eastAsia="Times New Roman" w:hAnsi="Arial" w:cs="Arial"/>
          <w:b/>
          <w:bCs/>
          <w:lang w:eastAsia="x-none"/>
        </w:rPr>
        <w:t xml:space="preserve">100,00 </w:t>
      </w:r>
      <w:r w:rsidR="004C4727" w:rsidRPr="00DA62E1">
        <w:rPr>
          <w:rFonts w:ascii="Arial" w:eastAsia="Times New Roman" w:hAnsi="Arial" w:cs="Arial"/>
          <w:b/>
          <w:bCs/>
          <w:lang w:eastAsia="x-none"/>
        </w:rPr>
        <w:t xml:space="preserve"> </w:t>
      </w:r>
      <w:r w:rsidR="00AA3E3E" w:rsidRPr="00DA62E1">
        <w:rPr>
          <w:rFonts w:ascii="Arial" w:eastAsia="Times New Roman" w:hAnsi="Arial" w:cs="Arial"/>
          <w:b/>
          <w:bCs/>
          <w:lang w:val="x-none" w:eastAsia="x-none"/>
        </w:rPr>
        <w:t>pkt. w tym:</w:t>
      </w:r>
    </w:p>
    <w:p w14:paraId="5CB8B986" w14:textId="5CC11BF4" w:rsidR="00AA3E3E" w:rsidRPr="00DA62E1" w:rsidRDefault="00544AD7" w:rsidP="004C4727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DA62E1">
        <w:rPr>
          <w:rFonts w:ascii="Arial" w:eastAsia="Times New Roman" w:hAnsi="Arial" w:cs="Arial"/>
        </w:rPr>
        <w:t xml:space="preserve">     </w:t>
      </w:r>
      <w:r w:rsidR="00AA3E3E" w:rsidRPr="00DA62E1">
        <w:rPr>
          <w:rFonts w:ascii="Arial" w:eastAsia="Times New Roman" w:hAnsi="Arial" w:cs="Arial"/>
        </w:rPr>
        <w:t xml:space="preserve">Liczba uzyskanych punktów w kryterium „Cena brutto” – </w:t>
      </w:r>
      <w:r w:rsidR="00AA3E3E" w:rsidRPr="00DA62E1">
        <w:rPr>
          <w:rFonts w:ascii="Arial" w:eastAsia="Times New Roman" w:hAnsi="Arial" w:cs="Arial"/>
          <w:b/>
          <w:bCs/>
        </w:rPr>
        <w:t>60</w:t>
      </w:r>
      <w:r w:rsidR="0076490C" w:rsidRPr="00DA62E1">
        <w:rPr>
          <w:rFonts w:ascii="Arial" w:eastAsia="Times New Roman" w:hAnsi="Arial" w:cs="Arial"/>
          <w:b/>
          <w:bCs/>
        </w:rPr>
        <w:t xml:space="preserve">,00 </w:t>
      </w:r>
      <w:r w:rsidR="00AA3E3E" w:rsidRPr="00DA62E1">
        <w:rPr>
          <w:rFonts w:ascii="Arial" w:eastAsia="Times New Roman" w:hAnsi="Arial" w:cs="Arial"/>
          <w:b/>
          <w:bCs/>
        </w:rPr>
        <w:t>pkt</w:t>
      </w:r>
      <w:r w:rsidR="0076490C" w:rsidRPr="00DA62E1">
        <w:rPr>
          <w:rFonts w:ascii="Arial" w:eastAsia="Times New Roman" w:hAnsi="Arial" w:cs="Arial"/>
          <w:b/>
          <w:bCs/>
        </w:rPr>
        <w:t>.</w:t>
      </w:r>
    </w:p>
    <w:p w14:paraId="3F561546" w14:textId="775A440B" w:rsidR="00DF460C" w:rsidRPr="001239F5" w:rsidRDefault="00544AD7" w:rsidP="004C4727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DA62E1">
        <w:rPr>
          <w:rFonts w:ascii="Arial" w:eastAsia="Times New Roman" w:hAnsi="Arial" w:cs="Arial"/>
        </w:rPr>
        <w:t xml:space="preserve">     </w:t>
      </w:r>
      <w:r w:rsidR="007B7C91" w:rsidRPr="00DA62E1">
        <w:rPr>
          <w:rFonts w:ascii="Arial" w:eastAsia="Times New Roman" w:hAnsi="Arial" w:cs="Arial"/>
        </w:rPr>
        <w:t xml:space="preserve">Liczba uzyskanych punktów w kryterium </w:t>
      </w:r>
      <w:r w:rsidR="00510FA4" w:rsidRPr="00DA62E1">
        <w:rPr>
          <w:rFonts w:ascii="Arial" w:eastAsia="Times New Roman" w:hAnsi="Arial" w:cs="Arial"/>
        </w:rPr>
        <w:t xml:space="preserve">jakości – parametr techniczny </w:t>
      </w:r>
      <w:r w:rsidR="007B7C91" w:rsidRPr="00DA62E1">
        <w:rPr>
          <w:rFonts w:ascii="Arial" w:eastAsia="Times New Roman" w:hAnsi="Arial" w:cs="Arial"/>
        </w:rPr>
        <w:t xml:space="preserve">– </w:t>
      </w:r>
      <w:r w:rsidR="00510FA4" w:rsidRPr="001239F5">
        <w:rPr>
          <w:rFonts w:ascii="Arial" w:eastAsia="Times New Roman" w:hAnsi="Arial" w:cs="Arial"/>
          <w:b/>
          <w:bCs/>
        </w:rPr>
        <w:t>40</w:t>
      </w:r>
      <w:r w:rsidR="004C4727" w:rsidRPr="001239F5">
        <w:rPr>
          <w:rFonts w:ascii="Arial" w:eastAsia="Times New Roman" w:hAnsi="Arial" w:cs="Arial"/>
          <w:b/>
          <w:bCs/>
        </w:rPr>
        <w:t>,00</w:t>
      </w:r>
      <w:r w:rsidR="00DF460C" w:rsidRPr="001239F5">
        <w:rPr>
          <w:rFonts w:ascii="Arial" w:eastAsia="Times New Roman" w:hAnsi="Arial" w:cs="Arial"/>
          <w:b/>
          <w:bCs/>
        </w:rPr>
        <w:t xml:space="preserve"> pkt.</w:t>
      </w:r>
    </w:p>
    <w:p w14:paraId="237BB19A" w14:textId="5CF1431E" w:rsidR="004C4727" w:rsidRPr="00DA62E1" w:rsidRDefault="00544AD7" w:rsidP="004C472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A62E1">
        <w:rPr>
          <w:rFonts w:ascii="Arial" w:eastAsia="Times New Roman" w:hAnsi="Arial" w:cs="Arial"/>
          <w:bCs/>
          <w:noProof/>
        </w:rPr>
        <w:t xml:space="preserve">     </w:t>
      </w:r>
      <w:r w:rsidR="00AA3E3E" w:rsidRPr="00DA62E1">
        <w:rPr>
          <w:rFonts w:ascii="Arial" w:eastAsia="Times New Roman" w:hAnsi="Arial" w:cs="Arial"/>
          <w:bCs/>
          <w:noProof/>
        </w:rPr>
        <w:t>Uzasadnienie faktyczne i prawne</w:t>
      </w:r>
      <w:r w:rsidR="004C4727" w:rsidRPr="00DA62E1">
        <w:rPr>
          <w:rFonts w:ascii="Arial" w:eastAsia="Times New Roman" w:hAnsi="Arial" w:cs="Arial"/>
          <w:bCs/>
          <w:noProof/>
        </w:rPr>
        <w:t xml:space="preserve"> wyboru oferty</w:t>
      </w:r>
      <w:r w:rsidR="00AA3E3E" w:rsidRPr="00DA62E1">
        <w:rPr>
          <w:rFonts w:ascii="Arial" w:eastAsia="Times New Roman" w:hAnsi="Arial" w:cs="Arial"/>
          <w:bCs/>
          <w:noProof/>
        </w:rPr>
        <w:t>:</w:t>
      </w:r>
    </w:p>
    <w:p w14:paraId="0D62BE7E" w14:textId="2EA8D01C" w:rsidR="00AA3E3E" w:rsidRPr="00DA62E1" w:rsidRDefault="00544AD7" w:rsidP="004C4727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A62E1">
        <w:rPr>
          <w:rFonts w:ascii="Arial" w:eastAsia="Times New Roman" w:hAnsi="Arial" w:cs="Arial"/>
          <w:bCs/>
          <w:noProof/>
        </w:rPr>
        <w:t xml:space="preserve">     </w:t>
      </w:r>
      <w:r w:rsidR="00AA3E3E" w:rsidRPr="00DA62E1">
        <w:rPr>
          <w:rFonts w:ascii="Arial" w:eastAsia="Times New Roman" w:hAnsi="Arial" w:cs="Arial"/>
          <w:bCs/>
          <w:noProof/>
        </w:rPr>
        <w:t xml:space="preserve">Najkorzystniejsza oferta w rozumieniu art. 239 ust. 1 i 2 </w:t>
      </w:r>
      <w:r w:rsidR="004C4727" w:rsidRPr="00DA62E1">
        <w:rPr>
          <w:rFonts w:ascii="Arial" w:eastAsia="Times New Roman" w:hAnsi="Arial" w:cs="Arial"/>
          <w:bCs/>
          <w:noProof/>
        </w:rPr>
        <w:t xml:space="preserve">ustawy </w:t>
      </w:r>
      <w:r w:rsidR="00AA3E3E" w:rsidRPr="00DA62E1">
        <w:rPr>
          <w:rFonts w:ascii="Arial" w:eastAsia="Times New Roman" w:hAnsi="Arial" w:cs="Arial"/>
          <w:bCs/>
          <w:noProof/>
        </w:rPr>
        <w:t>Pzp</w:t>
      </w:r>
      <w:r w:rsidR="004C4727" w:rsidRPr="00DA62E1">
        <w:rPr>
          <w:rFonts w:ascii="Arial" w:eastAsia="Times New Roman" w:hAnsi="Arial" w:cs="Arial"/>
          <w:bCs/>
          <w:noProof/>
        </w:rPr>
        <w:t>.</w:t>
      </w:r>
      <w:r w:rsidR="00AA3E3E" w:rsidRPr="00DA62E1">
        <w:rPr>
          <w:rFonts w:ascii="Arial" w:eastAsia="Times New Roman" w:hAnsi="Arial" w:cs="Arial"/>
          <w:b/>
        </w:rPr>
        <w:tab/>
      </w:r>
    </w:p>
    <w:p w14:paraId="74C9A393" w14:textId="238C6353" w:rsidR="00544AD7" w:rsidRPr="001239F5" w:rsidRDefault="00544AD7" w:rsidP="001239F5">
      <w:pPr>
        <w:spacing w:after="0" w:line="240" w:lineRule="auto"/>
        <w:jc w:val="both"/>
        <w:rPr>
          <w:rFonts w:ascii="Arial" w:hAnsi="Arial" w:cs="Arial"/>
        </w:rPr>
      </w:pPr>
      <w:r w:rsidRPr="00DA62E1">
        <w:rPr>
          <w:rFonts w:ascii="Arial" w:hAnsi="Arial" w:cs="Arial"/>
        </w:rPr>
        <w:t xml:space="preserve">     </w:t>
      </w:r>
      <w:r w:rsidR="00510FA4" w:rsidRPr="00DA62E1">
        <w:rPr>
          <w:rFonts w:ascii="Arial" w:hAnsi="Arial" w:cs="Arial"/>
        </w:rPr>
        <w:t>Ponadto w postepowaniu oferty złożyli</w:t>
      </w:r>
      <w:r w:rsidR="001239F5">
        <w:rPr>
          <w:rFonts w:ascii="Arial" w:hAnsi="Arial" w:cs="Arial"/>
        </w:rPr>
        <w:t>:</w:t>
      </w:r>
    </w:p>
    <w:p w14:paraId="2108D045" w14:textId="1A1700AC" w:rsidR="00544AD7" w:rsidRDefault="00544AD7" w:rsidP="004C4727">
      <w:pPr>
        <w:spacing w:after="0" w:line="240" w:lineRule="auto"/>
        <w:jc w:val="both"/>
        <w:rPr>
          <w:rFonts w:ascii="Arial" w:hAnsi="Arial" w:cs="Arial"/>
        </w:rPr>
      </w:pPr>
      <w:r w:rsidRPr="00DA62E1">
        <w:rPr>
          <w:rFonts w:ascii="Arial" w:hAnsi="Arial" w:cs="Arial"/>
        </w:rPr>
        <w:t xml:space="preserve">      </w:t>
      </w:r>
      <w:r w:rsidR="001239F5">
        <w:rPr>
          <w:rFonts w:ascii="Arial" w:hAnsi="Arial" w:cs="Arial"/>
        </w:rPr>
        <w:t>1</w:t>
      </w:r>
      <w:r w:rsidRPr="00DA62E1">
        <w:rPr>
          <w:rFonts w:ascii="Arial" w:hAnsi="Arial" w:cs="Arial"/>
        </w:rPr>
        <w:t xml:space="preserve">/ X3D Sp. z o.o., ul. Zaułek </w:t>
      </w:r>
      <w:proofErr w:type="spellStart"/>
      <w:r w:rsidRPr="00DA62E1">
        <w:rPr>
          <w:rFonts w:ascii="Arial" w:hAnsi="Arial" w:cs="Arial"/>
        </w:rPr>
        <w:t>Drozdowy</w:t>
      </w:r>
      <w:proofErr w:type="spellEnd"/>
      <w:r w:rsidRPr="00DA62E1">
        <w:rPr>
          <w:rFonts w:ascii="Arial" w:hAnsi="Arial" w:cs="Arial"/>
        </w:rPr>
        <w:t xml:space="preserve"> 2, 77-100 Bytów – oferta odrzucona</w:t>
      </w:r>
    </w:p>
    <w:p w14:paraId="217D494F" w14:textId="77777777" w:rsidR="000C1C6F" w:rsidRPr="00DA62E1" w:rsidRDefault="000C1C6F" w:rsidP="004C4727">
      <w:pPr>
        <w:spacing w:after="0" w:line="240" w:lineRule="auto"/>
        <w:jc w:val="both"/>
        <w:rPr>
          <w:rFonts w:ascii="Arial" w:hAnsi="Arial" w:cs="Arial"/>
        </w:rPr>
      </w:pPr>
    </w:p>
    <w:p w14:paraId="7BF474DB" w14:textId="6272C8A9" w:rsidR="007D4612" w:rsidRPr="00D23688" w:rsidRDefault="007D4612" w:rsidP="00D236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7D4612" w:rsidRPr="00D23688" w:rsidSect="00BC2C6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18D5B" w14:textId="77777777" w:rsidR="00930E7C" w:rsidRDefault="00930E7C" w:rsidP="00DA1524">
      <w:pPr>
        <w:spacing w:after="0" w:line="240" w:lineRule="auto"/>
      </w:pPr>
      <w:r>
        <w:separator/>
      </w:r>
    </w:p>
  </w:endnote>
  <w:endnote w:type="continuationSeparator" w:id="0">
    <w:p w14:paraId="11D2BB60" w14:textId="77777777" w:rsidR="00930E7C" w:rsidRDefault="00930E7C" w:rsidP="00DA1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F6C0B" w14:textId="77777777" w:rsidR="00DA1524" w:rsidRPr="00DA1524" w:rsidRDefault="00DA1524" w:rsidP="00DA1524">
    <w:pPr>
      <w:pStyle w:val="Stopka"/>
      <w:jc w:val="center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243C" w14:textId="77777777" w:rsidR="00BC2C65" w:rsidRPr="00EA4FEA" w:rsidRDefault="00BC2C65" w:rsidP="00BC2C65">
    <w:pPr>
      <w:pStyle w:val="Stopka"/>
      <w:jc w:val="center"/>
      <w:rPr>
        <w:rFonts w:ascii="Arial" w:hAnsi="Arial" w:cs="Arial"/>
        <w:b/>
        <w:i/>
        <w:iCs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94AE98F" wp14:editId="19EEB771">
              <wp:simplePos x="0" y="0"/>
              <wp:positionH relativeFrom="column">
                <wp:posOffset>-152400</wp:posOffset>
              </wp:positionH>
              <wp:positionV relativeFrom="paragraph">
                <wp:posOffset>-38101</wp:posOffset>
              </wp:positionV>
              <wp:extent cx="6705600" cy="0"/>
              <wp:effectExtent l="0" t="0" r="19050" b="1905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ED6EB3" id="Łącznik prostoliniowy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pt,-3pt" to="516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"/>
          </w:pict>
        </mc:Fallback>
      </mc:AlternateContent>
    </w:r>
    <w:r w:rsidRPr="00EA4FEA">
      <w:rPr>
        <w:rFonts w:ascii="Arial" w:hAnsi="Arial" w:cs="Arial"/>
        <w:i/>
        <w:iCs/>
        <w:sz w:val="20"/>
        <w:szCs w:val="20"/>
      </w:rPr>
      <w:t xml:space="preserve"> </w:t>
    </w:r>
    <w:r>
      <w:rPr>
        <w:rFonts w:ascii="Arial" w:hAnsi="Arial" w:cs="Arial"/>
        <w:b/>
      </w:rPr>
      <w:t>Krajowe laboratorium sieci i usług 5G wraz z otoczeniem</w:t>
    </w:r>
  </w:p>
  <w:p w14:paraId="64FCF2AD" w14:textId="77777777" w:rsidR="00BC2C65" w:rsidRPr="00DA1524" w:rsidRDefault="00BC2C65" w:rsidP="00BC2C65">
    <w:pPr>
      <w:pStyle w:val="Stopka"/>
      <w:jc w:val="center"/>
      <w:rPr>
        <w:rFonts w:ascii="Arial" w:hAnsi="Arial" w:cs="Arial"/>
        <w:i/>
        <w:iCs/>
        <w:sz w:val="20"/>
        <w:szCs w:val="20"/>
      </w:rPr>
    </w:pPr>
    <w:r w:rsidRPr="00EA4FEA">
      <w:rPr>
        <w:rFonts w:ascii="Arial" w:hAnsi="Arial" w:cs="Arial"/>
        <w:i/>
        <w:iCs/>
        <w:sz w:val="20"/>
        <w:szCs w:val="20"/>
      </w:rPr>
      <w:t>Projekt współfinansowany z Europejskiego Funduszu Rozwoju</w:t>
    </w:r>
    <w:r>
      <w:rPr>
        <w:rFonts w:ascii="Arial" w:hAnsi="Arial" w:cs="Arial"/>
        <w:i/>
        <w:iCs/>
        <w:sz w:val="20"/>
        <w:szCs w:val="20"/>
      </w:rPr>
      <w:t xml:space="preserve"> Regionalnego </w:t>
    </w:r>
  </w:p>
  <w:p w14:paraId="56F6D1BB" w14:textId="77777777" w:rsidR="00BC2C65" w:rsidRDefault="00BC2C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162BC" w14:textId="77777777" w:rsidR="00930E7C" w:rsidRDefault="00930E7C" w:rsidP="00DA1524">
      <w:pPr>
        <w:spacing w:after="0" w:line="240" w:lineRule="auto"/>
      </w:pPr>
      <w:r>
        <w:separator/>
      </w:r>
    </w:p>
  </w:footnote>
  <w:footnote w:type="continuationSeparator" w:id="0">
    <w:p w14:paraId="0B454939" w14:textId="77777777" w:rsidR="00930E7C" w:rsidRDefault="00930E7C" w:rsidP="00DA1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9F27D" w14:textId="77777777" w:rsidR="00BC2C65" w:rsidRDefault="00BC2C65">
    <w:pPr>
      <w:pStyle w:val="Nagwek"/>
    </w:pPr>
    <w:r>
      <w:rPr>
        <w:noProof/>
      </w:rPr>
      <w:drawing>
        <wp:inline distT="0" distB="0" distL="0" distR="0" wp14:anchorId="528E5875" wp14:editId="39E46030">
          <wp:extent cx="5760720" cy="7924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15ADD"/>
    <w:multiLevelType w:val="hybridMultilevel"/>
    <w:tmpl w:val="83827E8E"/>
    <w:lvl w:ilvl="0" w:tplc="9F2604CC">
      <w:start w:val="1"/>
      <w:numFmt w:val="decimal"/>
      <w:lvlText w:val="%1)"/>
      <w:lvlJc w:val="left"/>
      <w:pPr>
        <w:ind w:left="786" w:hanging="360"/>
      </w:pPr>
      <w:rPr>
        <w:rFonts w:eastAsiaTheme="minorEastAsia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E71BB5"/>
    <w:multiLevelType w:val="hybridMultilevel"/>
    <w:tmpl w:val="968CD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445666A"/>
    <w:multiLevelType w:val="hybridMultilevel"/>
    <w:tmpl w:val="8CA06B80"/>
    <w:lvl w:ilvl="0" w:tplc="92289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2692E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822417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62D0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4021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89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4007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0AFE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A076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91911"/>
    <w:multiLevelType w:val="hybridMultilevel"/>
    <w:tmpl w:val="818EC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524"/>
    <w:rsid w:val="000246DA"/>
    <w:rsid w:val="00027550"/>
    <w:rsid w:val="000529FF"/>
    <w:rsid w:val="000709A6"/>
    <w:rsid w:val="000C0013"/>
    <w:rsid w:val="000C1C6F"/>
    <w:rsid w:val="00100369"/>
    <w:rsid w:val="001239F5"/>
    <w:rsid w:val="001741C4"/>
    <w:rsid w:val="001C5BE4"/>
    <w:rsid w:val="00281285"/>
    <w:rsid w:val="002E0008"/>
    <w:rsid w:val="003151D1"/>
    <w:rsid w:val="003158E1"/>
    <w:rsid w:val="00326937"/>
    <w:rsid w:val="00370862"/>
    <w:rsid w:val="003A72B0"/>
    <w:rsid w:val="004A31AF"/>
    <w:rsid w:val="004C4727"/>
    <w:rsid w:val="004C5D27"/>
    <w:rsid w:val="004D5600"/>
    <w:rsid w:val="004E319C"/>
    <w:rsid w:val="00510FA4"/>
    <w:rsid w:val="005148C5"/>
    <w:rsid w:val="00544AD7"/>
    <w:rsid w:val="005A04B6"/>
    <w:rsid w:val="005B11CB"/>
    <w:rsid w:val="005B371C"/>
    <w:rsid w:val="005D1354"/>
    <w:rsid w:val="005E475A"/>
    <w:rsid w:val="005F7792"/>
    <w:rsid w:val="00601BC3"/>
    <w:rsid w:val="00626972"/>
    <w:rsid w:val="0065524F"/>
    <w:rsid w:val="00661904"/>
    <w:rsid w:val="00663D5C"/>
    <w:rsid w:val="006804A4"/>
    <w:rsid w:val="0068237C"/>
    <w:rsid w:val="006879B8"/>
    <w:rsid w:val="006F29BC"/>
    <w:rsid w:val="007147AA"/>
    <w:rsid w:val="0076490C"/>
    <w:rsid w:val="007B7C91"/>
    <w:rsid w:val="007D4612"/>
    <w:rsid w:val="0081176F"/>
    <w:rsid w:val="00822252"/>
    <w:rsid w:val="00833472"/>
    <w:rsid w:val="00843818"/>
    <w:rsid w:val="00896201"/>
    <w:rsid w:val="008C2A5E"/>
    <w:rsid w:val="008D4219"/>
    <w:rsid w:val="008F0305"/>
    <w:rsid w:val="009055F6"/>
    <w:rsid w:val="00930E7C"/>
    <w:rsid w:val="00935AB7"/>
    <w:rsid w:val="009874C2"/>
    <w:rsid w:val="00A03B18"/>
    <w:rsid w:val="00A94C0D"/>
    <w:rsid w:val="00AA3E3E"/>
    <w:rsid w:val="00B92A56"/>
    <w:rsid w:val="00BA706F"/>
    <w:rsid w:val="00BC2C65"/>
    <w:rsid w:val="00BE5826"/>
    <w:rsid w:val="00C77D8D"/>
    <w:rsid w:val="00D06057"/>
    <w:rsid w:val="00D1336F"/>
    <w:rsid w:val="00D23688"/>
    <w:rsid w:val="00D34236"/>
    <w:rsid w:val="00D62B13"/>
    <w:rsid w:val="00D920D1"/>
    <w:rsid w:val="00DA1524"/>
    <w:rsid w:val="00DA62E1"/>
    <w:rsid w:val="00DF460C"/>
    <w:rsid w:val="00E10975"/>
    <w:rsid w:val="00E5027C"/>
    <w:rsid w:val="00E55128"/>
    <w:rsid w:val="00ED4609"/>
    <w:rsid w:val="00EF61A8"/>
    <w:rsid w:val="00F41ECD"/>
    <w:rsid w:val="00FD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01D1754"/>
  <w15:docId w15:val="{E49B8398-412C-4DEE-A977-7DE9054F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30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524"/>
  </w:style>
  <w:style w:type="paragraph" w:styleId="Stopka">
    <w:name w:val="footer"/>
    <w:basedOn w:val="Normalny"/>
    <w:link w:val="StopkaZnak"/>
    <w:uiPriority w:val="99"/>
    <w:unhideWhenUsed/>
    <w:rsid w:val="00DA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A1524"/>
  </w:style>
  <w:style w:type="paragraph" w:styleId="Tekstdymka">
    <w:name w:val="Balloon Text"/>
    <w:basedOn w:val="Normalny"/>
    <w:link w:val="TekstdymkaZnak"/>
    <w:uiPriority w:val="99"/>
    <w:semiHidden/>
    <w:unhideWhenUsed/>
    <w:rsid w:val="00DA1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52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8F0305"/>
    <w:rPr>
      <w:color w:val="0000FF"/>
      <w:u w:val="singl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8F0305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8F0305"/>
    <w:pPr>
      <w:ind w:left="720"/>
      <w:contextualSpacing/>
    </w:pPr>
    <w:rPr>
      <w:rFonts w:eastAsiaTheme="minorHAnsi"/>
      <w:lang w:eastAsia="en-US"/>
    </w:rPr>
  </w:style>
  <w:style w:type="paragraph" w:customStyle="1" w:styleId="NumPar1">
    <w:name w:val="NumPar 1"/>
    <w:basedOn w:val="Normalny"/>
    <w:next w:val="Normalny"/>
    <w:rsid w:val="00AA3E3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AA3E3E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AA3E3E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AA3E3E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Default">
    <w:name w:val="Default"/>
    <w:rsid w:val="001C5BE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Bakuła</dc:creator>
  <cp:lastModifiedBy>bogulit</cp:lastModifiedBy>
  <cp:revision>33</cp:revision>
  <cp:lastPrinted>2023-10-30T13:48:00Z</cp:lastPrinted>
  <dcterms:created xsi:type="dcterms:W3CDTF">2022-02-10T10:03:00Z</dcterms:created>
  <dcterms:modified xsi:type="dcterms:W3CDTF">2023-10-30T13:51:00Z</dcterms:modified>
</cp:coreProperties>
</file>