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3449" w14:textId="190A9492" w:rsidR="00604D76" w:rsidRDefault="00604D76" w:rsidP="00604D76">
      <w:pPr>
        <w:jc w:val="both"/>
        <w:rPr>
          <w:rFonts w:cstheme="minorHAnsi"/>
          <w:bCs/>
          <w:sz w:val="24"/>
          <w:szCs w:val="24"/>
        </w:rPr>
      </w:pPr>
      <w:r>
        <w:rPr>
          <w:rFonts w:cstheme="minorHAnsi"/>
          <w:bCs/>
          <w:sz w:val="24"/>
          <w:szCs w:val="24"/>
        </w:rPr>
        <w:t>Znak sprawy</w:t>
      </w:r>
      <w:r w:rsidRPr="00ED7A62">
        <w:rPr>
          <w:rFonts w:cstheme="minorHAnsi"/>
          <w:bCs/>
          <w:sz w:val="24"/>
          <w:szCs w:val="24"/>
        </w:rPr>
        <w:t xml:space="preserve">: </w:t>
      </w:r>
      <w:r>
        <w:rPr>
          <w:rFonts w:cstheme="minorHAnsi"/>
          <w:b/>
          <w:sz w:val="24"/>
          <w:szCs w:val="24"/>
        </w:rPr>
        <w:t>Z</w:t>
      </w:r>
      <w:r w:rsidRPr="00E10CDD">
        <w:rPr>
          <w:rFonts w:cstheme="minorHAnsi"/>
          <w:b/>
          <w:sz w:val="24"/>
          <w:szCs w:val="24"/>
        </w:rPr>
        <w:t>P.2</w:t>
      </w:r>
      <w:r>
        <w:rPr>
          <w:rFonts w:cstheme="minorHAnsi"/>
          <w:b/>
          <w:sz w:val="24"/>
          <w:szCs w:val="24"/>
        </w:rPr>
        <w:t>72</w:t>
      </w:r>
      <w:r w:rsidRPr="00E10CDD">
        <w:rPr>
          <w:rFonts w:cstheme="minorHAnsi"/>
          <w:b/>
          <w:sz w:val="24"/>
          <w:szCs w:val="24"/>
        </w:rPr>
        <w:t>.</w:t>
      </w:r>
      <w:r w:rsidR="0096660A">
        <w:rPr>
          <w:rFonts w:cstheme="minorHAnsi"/>
          <w:b/>
          <w:sz w:val="24"/>
          <w:szCs w:val="24"/>
        </w:rPr>
        <w:t>4</w:t>
      </w:r>
      <w:r w:rsidRPr="00E10CDD">
        <w:rPr>
          <w:rFonts w:cstheme="minorHAnsi"/>
          <w:b/>
          <w:sz w:val="24"/>
          <w:szCs w:val="24"/>
        </w:rPr>
        <w:t>.</w:t>
      </w:r>
      <w:r w:rsidR="00AB5642">
        <w:rPr>
          <w:rFonts w:cstheme="minorHAnsi"/>
          <w:b/>
          <w:sz w:val="24"/>
          <w:szCs w:val="24"/>
        </w:rPr>
        <w:t>2.</w:t>
      </w:r>
      <w:r w:rsidRPr="00E10CDD">
        <w:rPr>
          <w:rFonts w:cstheme="minorHAnsi"/>
          <w:b/>
          <w:sz w:val="24"/>
          <w:szCs w:val="24"/>
        </w:rPr>
        <w:t>2021</w:t>
      </w:r>
    </w:p>
    <w:p w14:paraId="342B9BCA" w14:textId="77777777" w:rsidR="00E10CDD" w:rsidRPr="007460D8" w:rsidRDefault="00E10CDD" w:rsidP="003A1556">
      <w:pPr>
        <w:widowControl w:val="0"/>
        <w:spacing w:after="120" w:line="360" w:lineRule="auto"/>
        <w:jc w:val="center"/>
        <w:rPr>
          <w:rStyle w:val="Wyrnieniedelikatne"/>
        </w:rPr>
      </w:pPr>
    </w:p>
    <w:p w14:paraId="7648AEA0" w14:textId="57B775B6"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748F5E9" w14:textId="2FBEA9CE"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 xml:space="preserve">publicznego prowadzone w trybie podstawowym bez przeprowadzenia negocjacji, </w:t>
      </w:r>
      <w:r w:rsidR="00B62EE6" w:rsidRPr="004D77DB">
        <w:rPr>
          <w:rFonts w:eastAsia="Times New Roman" w:cstheme="minorHAnsi"/>
          <w:b/>
          <w:bCs/>
          <w:color w:val="000000" w:themeColor="text1"/>
          <w:sz w:val="24"/>
          <w:szCs w:val="24"/>
        </w:rPr>
        <w:t>o którym mowa</w:t>
      </w:r>
      <w:r w:rsidRPr="004D77DB">
        <w:rPr>
          <w:rFonts w:eastAsia="Times New Roman" w:cstheme="minorHAnsi"/>
          <w:b/>
          <w:bCs/>
          <w:color w:val="000000" w:themeColor="text1"/>
          <w:sz w:val="24"/>
          <w:szCs w:val="24"/>
        </w:rPr>
        <w:t xml:space="preserve"> w art. 275 pkt 1</w:t>
      </w:r>
      <w:r w:rsidRPr="00225408">
        <w:rPr>
          <w:rFonts w:eastAsia="Times New Roman" w:cstheme="minorHAnsi"/>
          <w:bCs/>
          <w:color w:val="000000" w:themeColor="text1"/>
          <w:sz w:val="24"/>
          <w:szCs w:val="24"/>
        </w:rPr>
        <w:t xml:space="preserve"> ustawy z dnia 11 września 2019 r. Prawo zamówień publicznych (</w:t>
      </w:r>
      <w:proofErr w:type="spellStart"/>
      <w:r w:rsidRPr="00225408">
        <w:rPr>
          <w:rFonts w:eastAsia="Times New Roman" w:cstheme="minorHAnsi"/>
          <w:bCs/>
          <w:color w:val="000000" w:themeColor="text1"/>
          <w:sz w:val="24"/>
          <w:szCs w:val="24"/>
        </w:rPr>
        <w:t>Dz.U</w:t>
      </w:r>
      <w:proofErr w:type="spellEnd"/>
      <w:r w:rsidRPr="00225408">
        <w:rPr>
          <w:rFonts w:eastAsia="Times New Roman" w:cstheme="minorHAnsi"/>
          <w:bCs/>
          <w:color w:val="000000" w:themeColor="text1"/>
          <w:sz w:val="24"/>
          <w:szCs w:val="24"/>
        </w:rPr>
        <w:t xml:space="preserve">. z 2019 r. poz. 2019 z </w:t>
      </w:r>
      <w:proofErr w:type="spellStart"/>
      <w:r w:rsidRPr="00225408">
        <w:rPr>
          <w:rFonts w:eastAsia="Times New Roman" w:cstheme="minorHAnsi"/>
          <w:bCs/>
          <w:color w:val="000000" w:themeColor="text1"/>
          <w:sz w:val="24"/>
          <w:szCs w:val="24"/>
        </w:rPr>
        <w:t>późn</w:t>
      </w:r>
      <w:proofErr w:type="spellEnd"/>
      <w:r w:rsidRPr="00225408">
        <w:rPr>
          <w:rFonts w:eastAsia="Times New Roman" w:cstheme="minorHAnsi"/>
          <w:bCs/>
          <w:color w:val="000000" w:themeColor="text1"/>
          <w:sz w:val="24"/>
          <w:szCs w:val="24"/>
        </w:rPr>
        <w:t xml:space="preserve">. zm.) zwanej dalej </w:t>
      </w:r>
      <w:r w:rsidR="00B62EE6">
        <w:rPr>
          <w:rFonts w:eastAsia="Times New Roman" w:cstheme="minorHAnsi"/>
          <w:bCs/>
          <w:color w:val="000000" w:themeColor="text1"/>
          <w:sz w:val="24"/>
          <w:szCs w:val="24"/>
        </w:rPr>
        <w:t xml:space="preserve">ustawą </w:t>
      </w:r>
      <w:proofErr w:type="spellStart"/>
      <w:r w:rsidR="00B62EE6">
        <w:rPr>
          <w:rFonts w:eastAsia="Times New Roman" w:cstheme="minorHAnsi"/>
          <w:bCs/>
          <w:color w:val="000000" w:themeColor="text1"/>
          <w:sz w:val="24"/>
          <w:szCs w:val="24"/>
        </w:rPr>
        <w:t>Pzp</w:t>
      </w:r>
      <w:proofErr w:type="spellEnd"/>
      <w:r w:rsidR="004D77DB">
        <w:t>.</w:t>
      </w:r>
    </w:p>
    <w:p w14:paraId="27E5D6BE" w14:textId="77777777" w:rsidR="00947873" w:rsidRDefault="00947873" w:rsidP="00ED7A62">
      <w:pPr>
        <w:jc w:val="both"/>
        <w:rPr>
          <w:rFonts w:cstheme="minorHAnsi"/>
          <w:b/>
          <w:sz w:val="24"/>
          <w:szCs w:val="24"/>
        </w:rPr>
      </w:pPr>
    </w:p>
    <w:p w14:paraId="187B2F18" w14:textId="309D918F" w:rsidR="00ED7A62" w:rsidRPr="00ED7A62" w:rsidRDefault="00ED7A62" w:rsidP="00ED7A62">
      <w:pPr>
        <w:jc w:val="both"/>
        <w:rPr>
          <w:rFonts w:cstheme="minorHAnsi"/>
          <w:b/>
          <w:sz w:val="24"/>
          <w:szCs w:val="24"/>
        </w:rPr>
      </w:pPr>
      <w:r w:rsidRPr="00ED7A62">
        <w:rPr>
          <w:rFonts w:cstheme="minorHAnsi"/>
          <w:b/>
          <w:sz w:val="24"/>
          <w:szCs w:val="24"/>
        </w:rPr>
        <w:t>Dotyczy zadania pn.:</w:t>
      </w:r>
    </w:p>
    <w:p w14:paraId="342C8CEA" w14:textId="63FC08E9" w:rsidR="00C62209" w:rsidRPr="003159F3" w:rsidRDefault="00C62209" w:rsidP="00C62209">
      <w:pPr>
        <w:jc w:val="center"/>
        <w:rPr>
          <w:rFonts w:cstheme="minorHAnsi"/>
          <w:b/>
          <w:sz w:val="28"/>
          <w:szCs w:val="28"/>
        </w:rPr>
      </w:pPr>
      <w:r w:rsidRPr="003159F3">
        <w:rPr>
          <w:rFonts w:cstheme="minorHAnsi"/>
          <w:b/>
          <w:sz w:val="28"/>
          <w:szCs w:val="28"/>
        </w:rPr>
        <w:t>„</w:t>
      </w:r>
      <w:r w:rsidR="005501CA" w:rsidRPr="003159F3">
        <w:rPr>
          <w:rFonts w:cstheme="minorHAnsi"/>
          <w:b/>
          <w:sz w:val="28"/>
          <w:szCs w:val="28"/>
        </w:rPr>
        <w:t xml:space="preserve">Rozbudowa drogi powiatowej nr 1256R Sieniawa (gr. pow.) – Piskorowice </w:t>
      </w:r>
      <w:r w:rsidR="005501CA" w:rsidRPr="003159F3">
        <w:rPr>
          <w:rFonts w:cstheme="minorHAnsi"/>
          <w:b/>
          <w:sz w:val="28"/>
          <w:szCs w:val="28"/>
        </w:rPr>
        <w:br/>
        <w:t>– Leżajsk, w związku z rozbiórką istniejącego i budową nowego mostu w miejscowości Piskorowice w km 7+723 (JNI 1008073)</w:t>
      </w:r>
      <w:r w:rsidRPr="003159F3">
        <w:rPr>
          <w:rFonts w:cstheme="minorHAnsi"/>
          <w:b/>
          <w:sz w:val="28"/>
          <w:szCs w:val="28"/>
        </w:rPr>
        <w:t xml:space="preserve">” </w:t>
      </w:r>
    </w:p>
    <w:p w14:paraId="50DA4E34" w14:textId="5687D613" w:rsidR="00E84193" w:rsidRDefault="00E84193" w:rsidP="00C62209">
      <w:pPr>
        <w:spacing w:line="360" w:lineRule="auto"/>
        <w:jc w:val="center"/>
        <w:rPr>
          <w:rFonts w:cstheme="minorHAnsi"/>
          <w:b/>
          <w:sz w:val="24"/>
          <w:szCs w:val="24"/>
        </w:rPr>
      </w:pPr>
    </w:p>
    <w:p w14:paraId="5A934E64" w14:textId="77777777" w:rsidR="00E84193" w:rsidRPr="00E84193" w:rsidRDefault="00E84193" w:rsidP="00E84193">
      <w:pPr>
        <w:ind w:left="851"/>
        <w:jc w:val="both"/>
        <w:rPr>
          <w:rFonts w:cstheme="minorHAnsi"/>
          <w:bCs/>
          <w:sz w:val="24"/>
          <w:szCs w:val="24"/>
        </w:rPr>
      </w:pPr>
    </w:p>
    <w:p w14:paraId="3262DC11" w14:textId="49CE1F79"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039A49E4" w14:textId="75780D9B" w:rsidR="00947873" w:rsidRDefault="00947873" w:rsidP="00990821">
      <w:pPr>
        <w:jc w:val="both"/>
        <w:rPr>
          <w:rFonts w:cstheme="minorHAnsi"/>
          <w:bCs/>
          <w:sz w:val="24"/>
          <w:szCs w:val="24"/>
        </w:rPr>
      </w:pPr>
    </w:p>
    <w:p w14:paraId="19AEDCA9" w14:textId="4C709B19" w:rsidR="00947873" w:rsidRDefault="00947873" w:rsidP="00990821">
      <w:pPr>
        <w:jc w:val="both"/>
        <w:rPr>
          <w:rFonts w:cstheme="minorHAnsi"/>
          <w:bCs/>
          <w:sz w:val="24"/>
          <w:szCs w:val="24"/>
        </w:rPr>
      </w:pPr>
    </w:p>
    <w:p w14:paraId="16FADA8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77777777" w:rsidR="008540B3" w:rsidRPr="008540B3" w:rsidRDefault="008540B3" w:rsidP="008540B3">
            <w:pPr>
              <w:jc w:val="center"/>
              <w:rPr>
                <w:b/>
                <w:bCs/>
                <w:sz w:val="24"/>
                <w:szCs w:val="24"/>
              </w:rPr>
            </w:pPr>
            <w:r w:rsidRPr="008540B3">
              <w:rPr>
                <w:b/>
                <w:bCs/>
                <w:sz w:val="24"/>
                <w:szCs w:val="24"/>
              </w:rPr>
              <w:t>PRZEWODNICZĄCY ZARZĄDU</w:t>
            </w:r>
          </w:p>
          <w:p w14:paraId="49941E0F" w14:textId="77777777" w:rsidR="008540B3" w:rsidRPr="008540B3" w:rsidRDefault="008540B3" w:rsidP="008540B3">
            <w:pPr>
              <w:jc w:val="center"/>
              <w:rPr>
                <w:b/>
                <w:bCs/>
                <w:sz w:val="24"/>
                <w:szCs w:val="24"/>
              </w:rPr>
            </w:pPr>
            <w:r w:rsidRPr="008540B3">
              <w:rPr>
                <w:b/>
                <w:bCs/>
                <w:sz w:val="24"/>
                <w:szCs w:val="24"/>
              </w:rPr>
              <w:t>(-)</w:t>
            </w:r>
          </w:p>
          <w:p w14:paraId="5251F758" w14:textId="77777777" w:rsidR="008540B3" w:rsidRDefault="008540B3" w:rsidP="008540B3">
            <w:pPr>
              <w:jc w:val="center"/>
              <w:rPr>
                <w:b/>
                <w:bCs/>
                <w:sz w:val="24"/>
                <w:szCs w:val="24"/>
              </w:rPr>
            </w:pPr>
            <w:r w:rsidRPr="008540B3">
              <w:rPr>
                <w:b/>
                <w:bCs/>
                <w:sz w:val="24"/>
                <w:szCs w:val="24"/>
              </w:rPr>
              <w:t>mgr inż. Marek Śliż</w:t>
            </w:r>
          </w:p>
          <w:p w14:paraId="781B8619" w14:textId="77777777" w:rsidR="008540B3" w:rsidRPr="008540B3" w:rsidRDefault="008540B3" w:rsidP="008540B3">
            <w:pPr>
              <w:jc w:val="center"/>
              <w:rPr>
                <w:b/>
                <w:bCs/>
                <w:sz w:val="16"/>
                <w:szCs w:val="24"/>
              </w:rPr>
            </w:pPr>
          </w:p>
          <w:p w14:paraId="2D8AD944" w14:textId="77777777" w:rsidR="008540B3" w:rsidRPr="008540B3" w:rsidRDefault="008540B3" w:rsidP="008540B3">
            <w:pPr>
              <w:jc w:val="center"/>
              <w:rPr>
                <w:bCs/>
                <w:sz w:val="20"/>
                <w:szCs w:val="24"/>
              </w:rPr>
            </w:pPr>
            <w:r w:rsidRPr="008540B3">
              <w:rPr>
                <w:bCs/>
                <w:sz w:val="20"/>
                <w:szCs w:val="24"/>
              </w:rPr>
              <w:t>(Podpisane bezpiecznym podpisem elektronicznym)</w:t>
            </w:r>
          </w:p>
          <w:p w14:paraId="7FBB6223" w14:textId="7763DC9C" w:rsidR="00D62382" w:rsidRPr="00947873" w:rsidRDefault="00D62382" w:rsidP="00947873">
            <w:pPr>
              <w:jc w:val="center"/>
              <w:rPr>
                <w:i/>
                <w:iCs/>
              </w:rPr>
            </w:pPr>
          </w:p>
        </w:tc>
      </w:tr>
    </w:tbl>
    <w:p w14:paraId="774BD31B" w14:textId="77777777" w:rsidR="00D62382" w:rsidRDefault="00D62382" w:rsidP="00990821">
      <w:pPr>
        <w:jc w:val="both"/>
      </w:pPr>
    </w:p>
    <w:p w14:paraId="55FC5E32" w14:textId="56AD68B3" w:rsidR="00D62382" w:rsidRPr="00ED7A62" w:rsidRDefault="009F03EC" w:rsidP="00D62382">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20924FFE" w14:textId="7154A9FC" w:rsidR="005A26C9" w:rsidRDefault="005A26C9">
      <w:pPr>
        <w:rPr>
          <w:b/>
          <w:bCs/>
        </w:rPr>
      </w:pPr>
    </w:p>
    <w:p w14:paraId="580A1D95" w14:textId="77777777" w:rsidR="00AB5642" w:rsidRDefault="00AB5642">
      <w:pPr>
        <w:rPr>
          <w:b/>
          <w:bCs/>
        </w:rPr>
      </w:pPr>
    </w:p>
    <w:p w14:paraId="171DD2D8" w14:textId="770368B2" w:rsidR="00AB5642" w:rsidRDefault="00AB5642">
      <w:pPr>
        <w:rPr>
          <w:b/>
          <w:bCs/>
        </w:rPr>
      </w:pPr>
      <w:r w:rsidRPr="003A29C0">
        <w:rPr>
          <w:rFonts w:ascii="Arial Narrow" w:hAnsi="Arial Narrow" w:cs="Times New Roman"/>
          <w:b/>
          <w:sz w:val="24"/>
        </w:rPr>
        <w:t xml:space="preserve">Leżajsk, </w:t>
      </w:r>
      <w:r w:rsidRPr="00624D6F">
        <w:rPr>
          <w:rFonts w:ascii="Arial Narrow" w:hAnsi="Arial Narrow" w:cs="Times New Roman"/>
          <w:b/>
          <w:sz w:val="24"/>
        </w:rPr>
        <w:t xml:space="preserve">dnia </w:t>
      </w:r>
      <w:r w:rsidR="009E491A">
        <w:rPr>
          <w:rFonts w:ascii="Arial Narrow" w:hAnsi="Arial Narrow" w:cs="Times New Roman"/>
          <w:b/>
          <w:sz w:val="24"/>
        </w:rPr>
        <w:t>28.</w:t>
      </w:r>
      <w:r w:rsidRPr="00624D6F">
        <w:rPr>
          <w:rFonts w:ascii="Arial Narrow" w:hAnsi="Arial Narrow" w:cs="Times New Roman"/>
          <w:b/>
          <w:sz w:val="24"/>
        </w:rPr>
        <w:t>0</w:t>
      </w:r>
      <w:r w:rsidR="0096660A">
        <w:rPr>
          <w:rFonts w:ascii="Arial Narrow" w:hAnsi="Arial Narrow" w:cs="Times New Roman"/>
          <w:b/>
          <w:sz w:val="24"/>
        </w:rPr>
        <w:t>5</w:t>
      </w:r>
      <w:r w:rsidRPr="00624D6F">
        <w:rPr>
          <w:rFonts w:ascii="Arial Narrow" w:hAnsi="Arial Narrow" w:cs="Times New Roman"/>
          <w:b/>
          <w:sz w:val="24"/>
        </w:rPr>
        <w:t xml:space="preserve">.2021r.  </w:t>
      </w:r>
    </w:p>
    <w:p w14:paraId="6E2E69A7" w14:textId="77777777" w:rsidR="00AB5642" w:rsidRDefault="00AB5642">
      <w:pPr>
        <w:rPr>
          <w:b/>
          <w:bCs/>
        </w:rPr>
      </w:pPr>
    </w:p>
    <w:p w14:paraId="16831EF1" w14:textId="2DFA617F" w:rsidR="005A26C9" w:rsidRDefault="00B829B8" w:rsidP="00B829B8">
      <w:pPr>
        <w:pStyle w:val="Nagwek1"/>
        <w:rPr>
          <w:rFonts w:asciiTheme="minorHAnsi" w:hAnsiTheme="minorHAnsi" w:cstheme="minorHAnsi"/>
          <w:b/>
          <w:bCs/>
          <w:sz w:val="28"/>
          <w:szCs w:val="28"/>
        </w:rPr>
      </w:pPr>
      <w:bookmarkStart w:id="0"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7400998C"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14:paraId="69B0A413" w14:textId="0F636243"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Pr>
          <w:bCs/>
          <w:sz w:val="24"/>
          <w:szCs w:val="24"/>
        </w:rPr>
        <w:t xml:space="preserve"> </w:t>
      </w:r>
      <w:r w:rsidR="0096660A" w:rsidRPr="00327C66">
        <w:rPr>
          <w:rFonts w:cstheme="minorHAnsi"/>
          <w:bCs/>
          <w:sz w:val="24"/>
          <w:szCs w:val="24"/>
        </w:rPr>
        <w:t>Oświadczenie</w:t>
      </w:r>
      <w:r w:rsidR="0096660A" w:rsidRPr="00CE4282">
        <w:rPr>
          <w:rFonts w:cstheme="minorHAnsi"/>
          <w:b/>
          <w:bCs/>
          <w:sz w:val="24"/>
          <w:szCs w:val="24"/>
        </w:rPr>
        <w:t xml:space="preserve"> </w:t>
      </w:r>
      <w:r w:rsidR="0096660A" w:rsidRPr="004D77DB">
        <w:rPr>
          <w:sz w:val="24"/>
          <w:szCs w:val="24"/>
        </w:rPr>
        <w:t>dotyczące spełnienia warunków udziału w postępowaniu</w:t>
      </w:r>
      <w:r w:rsidR="0096660A" w:rsidRPr="00CE4282">
        <w:rPr>
          <w:rFonts w:cstheme="minorHAnsi"/>
          <w:bCs/>
          <w:sz w:val="24"/>
          <w:szCs w:val="24"/>
        </w:rPr>
        <w:t xml:space="preserve"> oraz o braku podstaw do wykluczenia z postępowania</w:t>
      </w:r>
      <w:r w:rsidR="0096660A">
        <w:rPr>
          <w:rFonts w:cstheme="minorHAnsi"/>
          <w:bCs/>
          <w:sz w:val="24"/>
          <w:szCs w:val="24"/>
        </w:rPr>
        <w:t>;</w:t>
      </w:r>
    </w:p>
    <w:p w14:paraId="75790BFC" w14:textId="09BAA848" w:rsidR="004D77DB" w:rsidRDefault="004D77DB" w:rsidP="00B829B8">
      <w:pPr>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184690" w:rsidRPr="00327C66">
        <w:rPr>
          <w:sz w:val="24"/>
          <w:szCs w:val="24"/>
        </w:rPr>
        <w:t>Wykaz</w:t>
      </w:r>
      <w:r w:rsidR="00184690">
        <w:rPr>
          <w:sz w:val="24"/>
          <w:szCs w:val="24"/>
        </w:rPr>
        <w:t xml:space="preserve"> robót budowlanych;</w:t>
      </w:r>
    </w:p>
    <w:p w14:paraId="0C5965C2" w14:textId="0CD249D0" w:rsidR="00327C66" w:rsidRDefault="00327C66" w:rsidP="00327C66">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00184690" w:rsidRPr="00327C66">
        <w:rPr>
          <w:sz w:val="24"/>
          <w:szCs w:val="24"/>
        </w:rPr>
        <w:t>Wykaz osób, skierowanych przez wykonawcę do realizacji zamówienia publicznego;</w:t>
      </w:r>
    </w:p>
    <w:p w14:paraId="2282E8F7" w14:textId="7267EB08" w:rsidR="00327C66" w:rsidRDefault="00327C66" w:rsidP="00B829B8">
      <w:pPr>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00184690">
        <w:rPr>
          <w:sz w:val="24"/>
          <w:szCs w:val="24"/>
        </w:rPr>
        <w:t>Zobowiązanie innego podmiotu do oddania do dyspozycji niezbędnych zasobów na okres korzystania z nich przy wykonywaniu zamówienia;</w:t>
      </w:r>
    </w:p>
    <w:p w14:paraId="5CB2DBF8" w14:textId="29E3EDB4" w:rsidR="004D77DB" w:rsidRDefault="004D77DB" w:rsidP="004D77DB">
      <w:pPr>
        <w:rPr>
          <w:sz w:val="24"/>
          <w:szCs w:val="24"/>
        </w:rPr>
      </w:pPr>
      <w:r w:rsidRPr="00E91187">
        <w:rPr>
          <w:b/>
          <w:bCs/>
          <w:sz w:val="24"/>
          <w:szCs w:val="24"/>
        </w:rPr>
        <w:t xml:space="preserve">Załącznik nr </w:t>
      </w:r>
      <w:r w:rsidR="00327C66">
        <w:rPr>
          <w:b/>
          <w:bCs/>
          <w:sz w:val="24"/>
          <w:szCs w:val="24"/>
        </w:rPr>
        <w:t>6</w:t>
      </w:r>
      <w:r w:rsidRPr="00E91187">
        <w:rPr>
          <w:b/>
          <w:bCs/>
          <w:sz w:val="24"/>
          <w:szCs w:val="24"/>
        </w:rPr>
        <w:t xml:space="preserve"> –</w:t>
      </w:r>
      <w:r>
        <w:rPr>
          <w:b/>
          <w:bCs/>
          <w:sz w:val="28"/>
          <w:szCs w:val="28"/>
        </w:rPr>
        <w:t xml:space="preserve"> </w:t>
      </w:r>
      <w:r w:rsidR="00184690" w:rsidRPr="00A6014F">
        <w:rPr>
          <w:sz w:val="24"/>
          <w:szCs w:val="24"/>
        </w:rPr>
        <w:t xml:space="preserve">Oświadczenie </w:t>
      </w:r>
      <w:r w:rsidR="00184690" w:rsidRPr="00607AD2">
        <w:rPr>
          <w:sz w:val="24"/>
          <w:szCs w:val="24"/>
        </w:rPr>
        <w:t xml:space="preserve">Wykonawców wspólnie ubiegających się  o udzielnie zamówienia (składane na podstawie art. 117 ust. 4 ustawy </w:t>
      </w:r>
      <w:proofErr w:type="spellStart"/>
      <w:r w:rsidR="00184690" w:rsidRPr="00607AD2">
        <w:rPr>
          <w:sz w:val="24"/>
          <w:szCs w:val="24"/>
        </w:rPr>
        <w:t>Pzp</w:t>
      </w:r>
      <w:proofErr w:type="spellEnd"/>
      <w:r w:rsidR="00184690" w:rsidRPr="00607AD2">
        <w:rPr>
          <w:sz w:val="24"/>
          <w:szCs w:val="24"/>
        </w:rPr>
        <w:t>);</w:t>
      </w:r>
    </w:p>
    <w:p w14:paraId="73540A8D" w14:textId="72BD574A" w:rsidR="00A6014F" w:rsidRDefault="00A6014F" w:rsidP="004D77DB">
      <w:pPr>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00184690">
        <w:rPr>
          <w:bCs/>
          <w:sz w:val="24"/>
          <w:szCs w:val="28"/>
        </w:rPr>
        <w:t>Wzór umowy</w:t>
      </w:r>
      <w:r w:rsidR="00B754AE">
        <w:rPr>
          <w:bCs/>
          <w:sz w:val="24"/>
          <w:szCs w:val="28"/>
        </w:rPr>
        <w:t>;</w:t>
      </w:r>
    </w:p>
    <w:p w14:paraId="5624751E" w14:textId="64CA9F80" w:rsidR="00E91187" w:rsidRDefault="006420ED" w:rsidP="0092166C">
      <w:pPr>
        <w:rPr>
          <w:bCs/>
          <w:sz w:val="24"/>
          <w:szCs w:val="28"/>
        </w:rPr>
      </w:pPr>
      <w:r w:rsidRPr="002215FE">
        <w:rPr>
          <w:b/>
          <w:bCs/>
          <w:sz w:val="24"/>
          <w:szCs w:val="24"/>
        </w:rPr>
        <w:t>Załącznik nr</w:t>
      </w:r>
      <w:r w:rsidR="00A6014F">
        <w:rPr>
          <w:b/>
          <w:bCs/>
          <w:sz w:val="24"/>
          <w:szCs w:val="24"/>
        </w:rPr>
        <w:t xml:space="preserve"> 8</w:t>
      </w:r>
      <w:r w:rsidR="00327C66">
        <w:rPr>
          <w:b/>
          <w:bCs/>
          <w:sz w:val="24"/>
          <w:szCs w:val="24"/>
        </w:rPr>
        <w:t xml:space="preserve"> </w:t>
      </w:r>
      <w:r>
        <w:rPr>
          <w:b/>
          <w:bCs/>
          <w:sz w:val="28"/>
          <w:szCs w:val="28"/>
        </w:rPr>
        <w:t xml:space="preserve">– </w:t>
      </w:r>
      <w:r w:rsidR="00184690" w:rsidRPr="0096660A">
        <w:rPr>
          <w:rFonts w:ascii="Calibri" w:hAnsi="Calibri" w:cs="Calibri"/>
          <w:iCs/>
          <w:sz w:val="24"/>
          <w:szCs w:val="21"/>
        </w:rPr>
        <w:t>Przedmiary robót</w:t>
      </w:r>
      <w:r w:rsidR="00B754AE">
        <w:rPr>
          <w:rFonts w:ascii="Calibri" w:hAnsi="Calibri" w:cs="Calibri"/>
          <w:iCs/>
          <w:sz w:val="24"/>
          <w:szCs w:val="21"/>
        </w:rPr>
        <w:t>;</w:t>
      </w:r>
    </w:p>
    <w:p w14:paraId="24699238" w14:textId="4C55E7D0" w:rsidR="0096660A" w:rsidRDefault="0096660A" w:rsidP="0096660A">
      <w:pPr>
        <w:rPr>
          <w:bCs/>
          <w:sz w:val="24"/>
          <w:szCs w:val="28"/>
        </w:rPr>
      </w:pPr>
      <w:r w:rsidRPr="002215FE">
        <w:rPr>
          <w:b/>
          <w:bCs/>
          <w:sz w:val="24"/>
          <w:szCs w:val="24"/>
        </w:rPr>
        <w:t>Załącznik nr</w:t>
      </w:r>
      <w:r>
        <w:rPr>
          <w:b/>
          <w:bCs/>
          <w:sz w:val="24"/>
          <w:szCs w:val="24"/>
        </w:rPr>
        <w:t xml:space="preserve"> 9 </w:t>
      </w:r>
      <w:r>
        <w:rPr>
          <w:b/>
          <w:bCs/>
          <w:sz w:val="28"/>
          <w:szCs w:val="28"/>
        </w:rPr>
        <w:t xml:space="preserve">– </w:t>
      </w:r>
      <w:r w:rsidR="00184690" w:rsidRPr="0096660A">
        <w:rPr>
          <w:bCs/>
          <w:iCs/>
          <w:sz w:val="24"/>
          <w:szCs w:val="28"/>
        </w:rPr>
        <w:t>Specyfikacje Techniczne Wykonania i Odbioru robót</w:t>
      </w:r>
      <w:r w:rsidR="00B754AE">
        <w:rPr>
          <w:bCs/>
          <w:iCs/>
          <w:sz w:val="24"/>
          <w:szCs w:val="28"/>
        </w:rPr>
        <w:t>;</w:t>
      </w:r>
    </w:p>
    <w:p w14:paraId="1EF9441A" w14:textId="16AAE923" w:rsidR="0096660A" w:rsidRPr="00184690" w:rsidRDefault="0096660A" w:rsidP="0096660A">
      <w:pPr>
        <w:rPr>
          <w:rFonts w:cstheme="minorHAnsi"/>
          <w:iCs/>
          <w:sz w:val="24"/>
          <w:szCs w:val="21"/>
        </w:rPr>
      </w:pPr>
      <w:r w:rsidRPr="002215FE">
        <w:rPr>
          <w:b/>
          <w:bCs/>
          <w:sz w:val="24"/>
          <w:szCs w:val="24"/>
        </w:rPr>
        <w:t>Załącznik nr</w:t>
      </w:r>
      <w:r>
        <w:rPr>
          <w:b/>
          <w:bCs/>
          <w:sz w:val="24"/>
          <w:szCs w:val="24"/>
        </w:rPr>
        <w:t xml:space="preserve"> 10 </w:t>
      </w:r>
      <w:r>
        <w:rPr>
          <w:b/>
          <w:bCs/>
          <w:sz w:val="28"/>
          <w:szCs w:val="28"/>
        </w:rPr>
        <w:t xml:space="preserve">– </w:t>
      </w:r>
      <w:r w:rsidR="00184690" w:rsidRPr="0096660A">
        <w:rPr>
          <w:rFonts w:cstheme="minorHAnsi"/>
          <w:iCs/>
          <w:sz w:val="24"/>
          <w:szCs w:val="21"/>
        </w:rPr>
        <w:t>Wzory kosztorysów ofertowych (ślepe)</w:t>
      </w:r>
      <w:r w:rsidR="00B754AE">
        <w:rPr>
          <w:rFonts w:cstheme="minorHAnsi"/>
          <w:iCs/>
          <w:sz w:val="24"/>
          <w:szCs w:val="21"/>
        </w:rPr>
        <w:t>;</w:t>
      </w:r>
    </w:p>
    <w:p w14:paraId="2D3D6E55" w14:textId="35BE9DA3" w:rsidR="0096660A" w:rsidRPr="00184690" w:rsidRDefault="0096660A" w:rsidP="0092166C">
      <w:pPr>
        <w:rPr>
          <w:rFonts w:cstheme="minorHAnsi"/>
          <w:iCs/>
          <w:sz w:val="24"/>
          <w:szCs w:val="21"/>
        </w:rPr>
      </w:pPr>
      <w:r w:rsidRPr="002215FE">
        <w:rPr>
          <w:b/>
          <w:bCs/>
          <w:sz w:val="24"/>
          <w:szCs w:val="24"/>
        </w:rPr>
        <w:t>Załącznik nr</w:t>
      </w:r>
      <w:r>
        <w:rPr>
          <w:b/>
          <w:bCs/>
          <w:sz w:val="24"/>
          <w:szCs w:val="24"/>
        </w:rPr>
        <w:t xml:space="preserve"> 11 </w:t>
      </w:r>
      <w:r w:rsidRPr="0096660A">
        <w:rPr>
          <w:rFonts w:cstheme="minorHAnsi"/>
          <w:b/>
          <w:bCs/>
          <w:sz w:val="28"/>
          <w:szCs w:val="28"/>
        </w:rPr>
        <w:t xml:space="preserve">– </w:t>
      </w:r>
      <w:r w:rsidR="00184690" w:rsidRPr="0096660A">
        <w:rPr>
          <w:rFonts w:cstheme="minorHAnsi"/>
          <w:iCs/>
          <w:sz w:val="24"/>
          <w:szCs w:val="21"/>
        </w:rPr>
        <w:t>Dokumentacja projektowa</w:t>
      </w:r>
      <w:r w:rsidR="00B754AE">
        <w:rPr>
          <w:rFonts w:cstheme="minorHAnsi"/>
          <w:iCs/>
          <w:sz w:val="24"/>
          <w:szCs w:val="21"/>
        </w:rPr>
        <w:t>.</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48DE1BB4" w14:textId="7994214C"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1" w:name="_Toc62930330"/>
      <w:bookmarkStart w:id="2" w:name="_Toc63232052"/>
      <w:bookmarkStart w:id="3" w:name="_Toc63232274"/>
      <w:bookmarkStart w:id="4" w:name="_Toc63234583"/>
      <w:bookmarkEnd w:id="0"/>
      <w:r w:rsidRPr="00AC0A32">
        <w:rPr>
          <w:rFonts w:cstheme="minorHAnsi"/>
          <w:b/>
          <w:sz w:val="26"/>
          <w:szCs w:val="26"/>
        </w:rPr>
        <w:lastRenderedPageBreak/>
        <w:t>Z</w:t>
      </w:r>
      <w:bookmarkEnd w:id="1"/>
      <w:r w:rsidR="00480FAD">
        <w:rPr>
          <w:rFonts w:cstheme="minorHAnsi"/>
          <w:b/>
          <w:sz w:val="26"/>
          <w:szCs w:val="26"/>
        </w:rPr>
        <w:t>AMAWIAJĄCY</w:t>
      </w:r>
      <w:bookmarkEnd w:id="2"/>
      <w:bookmarkEnd w:id="3"/>
      <w:bookmarkEnd w:id="4"/>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5" w:name="_Toc63232275"/>
      <w:bookmarkStart w:id="6"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fax:  017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e-mail: </w:t>
      </w:r>
      <w:hyperlink r:id="rId8" w:history="1">
        <w:r w:rsidRPr="00C26EA3">
          <w:rPr>
            <w:rStyle w:val="Hipercze"/>
            <w:rFonts w:cstheme="minorHAnsi"/>
            <w:bCs/>
            <w:sz w:val="24"/>
            <w:szCs w:val="24"/>
          </w:rPr>
          <w:t>powiat@starostwo.lezajsk.pl</w:t>
        </w:r>
      </w:hyperlink>
      <w:r w:rsidRPr="00AB5642">
        <w:rPr>
          <w:rFonts w:cstheme="minorHAnsi"/>
          <w:bCs/>
          <w:sz w:val="24"/>
          <w:szCs w:val="24"/>
        </w:rPr>
        <w:t>;</w:t>
      </w:r>
      <w:bookmarkEnd w:id="5"/>
      <w:bookmarkEnd w:id="6"/>
    </w:p>
    <w:p w14:paraId="3C654978" w14:textId="77777777" w:rsidR="00AB5642" w:rsidRPr="00AB5642" w:rsidRDefault="00AB5642" w:rsidP="00AB5642">
      <w:pPr>
        <w:pStyle w:val="Akapitzlist"/>
        <w:ind w:left="851"/>
        <w:jc w:val="both"/>
        <w:outlineLvl w:val="1"/>
        <w:rPr>
          <w:rFonts w:cstheme="minorHAnsi"/>
          <w:bCs/>
          <w:sz w:val="24"/>
          <w:szCs w:val="24"/>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7" w:name="_Toc63232053"/>
      <w:bookmarkStart w:id="8" w:name="_Toc63232279"/>
      <w:bookmarkStart w:id="9" w:name="_Toc63234588"/>
      <w:r w:rsidRPr="00AC0A32">
        <w:rPr>
          <w:rFonts w:cstheme="minorHAnsi"/>
          <w:b/>
          <w:sz w:val="26"/>
          <w:szCs w:val="26"/>
        </w:rPr>
        <w:t>TRYB UDZIELENIA ZAMÓWIENIA</w:t>
      </w:r>
      <w:bookmarkEnd w:id="7"/>
      <w:bookmarkEnd w:id="8"/>
      <w:bookmarkEnd w:id="9"/>
    </w:p>
    <w:p w14:paraId="29C4DB60" w14:textId="326B899B"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pkt 1)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0C5A0DDA" w:rsidR="005E5FCA" w:rsidRPr="005E5FCA" w:rsidRDefault="006A389A" w:rsidP="00AB5642">
      <w:pPr>
        <w:pStyle w:val="Akapitzlist"/>
        <w:numPr>
          <w:ilvl w:val="1"/>
          <w:numId w:val="1"/>
        </w:numPr>
        <w:jc w:val="both"/>
        <w:rPr>
          <w:rFonts w:cstheme="minorHAnsi"/>
          <w:bCs/>
          <w:sz w:val="24"/>
          <w:szCs w:val="24"/>
        </w:rPr>
      </w:pPr>
      <w:r w:rsidRPr="006A389A">
        <w:rPr>
          <w:rFonts w:cstheme="minorHAnsi"/>
          <w:bCs/>
          <w:sz w:val="24"/>
          <w:szCs w:val="24"/>
        </w:rPr>
        <w:t>Zamawiający  nie  przewiduje  wyboru  najkorzystniejszej  oferty  z  możliwością prowadzenia negocjacji.</w:t>
      </w:r>
    </w:p>
    <w:p w14:paraId="1B333C61" w14:textId="77777777"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060D369B" w14:textId="189CB9E2"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04E2AA6F" w14:textId="77777777"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29CE8728" w14:textId="3C5E5875" w:rsidR="001A514D" w:rsidRPr="001A514D"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w:t>
      </w:r>
      <w:r w:rsidR="00AB5642">
        <w:rPr>
          <w:rFonts w:cstheme="minorHAnsi"/>
          <w:bCs/>
          <w:sz w:val="24"/>
          <w:szCs w:val="24"/>
        </w:rPr>
        <w:t xml:space="preserve">nie </w:t>
      </w:r>
      <w:r w:rsidRPr="001A514D">
        <w:rPr>
          <w:rFonts w:cstheme="minorHAnsi"/>
          <w:bCs/>
          <w:sz w:val="24"/>
          <w:szCs w:val="24"/>
        </w:rPr>
        <w:t>dokonuje podziału zamówienia na części.</w:t>
      </w:r>
      <w:r w:rsidR="00AB5642">
        <w:rPr>
          <w:rFonts w:cstheme="minorHAnsi"/>
          <w:bCs/>
          <w:sz w:val="24"/>
          <w:szCs w:val="24"/>
        </w:rPr>
        <w:t xml:space="preserve"> Przedmiot zamówienia stanowi </w:t>
      </w:r>
      <w:r w:rsidR="00335A1D">
        <w:rPr>
          <w:rFonts w:cstheme="minorHAnsi"/>
          <w:bCs/>
          <w:sz w:val="24"/>
          <w:szCs w:val="24"/>
        </w:rPr>
        <w:t>integralną</w:t>
      </w:r>
      <w:r w:rsidR="00AB5642">
        <w:rPr>
          <w:rFonts w:cstheme="minorHAnsi"/>
          <w:bCs/>
          <w:sz w:val="24"/>
          <w:szCs w:val="24"/>
        </w:rPr>
        <w:t xml:space="preserve"> całość. Dzielenie zamówienia spowodowałoby dodatkowe koszty dla Zamawiającego. </w:t>
      </w:r>
      <w:r w:rsidR="00335A1D">
        <w:rPr>
          <w:rFonts w:cstheme="minorHAnsi"/>
          <w:bCs/>
          <w:sz w:val="24"/>
          <w:szCs w:val="24"/>
        </w:rPr>
        <w:t>Skoordynowanie prac różnych Wykonawców mogłoby poważnie zagrozić właściwemu zrealizowaniu całości zamówienia.</w:t>
      </w:r>
    </w:p>
    <w:p w14:paraId="7158EB46" w14:textId="575E8122"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6DE58D9A" w14:textId="7A3FBF20" w:rsidR="00A56254" w:rsidRDefault="00A56254" w:rsidP="001A514D">
      <w:pPr>
        <w:pStyle w:val="Akapitzlist"/>
        <w:numPr>
          <w:ilvl w:val="1"/>
          <w:numId w:val="1"/>
        </w:numPr>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p>
    <w:p w14:paraId="03DFDC2A" w14:textId="167DF604" w:rsidR="00564D73" w:rsidRDefault="00564D73" w:rsidP="001A514D">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3A7D42D2" w14:textId="2BA27B3A" w:rsidR="00533E50" w:rsidRPr="00DE45B5" w:rsidRDefault="00DE45B5" w:rsidP="00DE45B5">
      <w:pPr>
        <w:pStyle w:val="Akapitzlist"/>
        <w:numPr>
          <w:ilvl w:val="1"/>
          <w:numId w:val="1"/>
        </w:numPr>
        <w:spacing w:after="0"/>
        <w:jc w:val="both"/>
        <w:rPr>
          <w:rFonts w:cstheme="minorHAnsi"/>
          <w:bCs/>
          <w:sz w:val="24"/>
          <w:szCs w:val="24"/>
        </w:rPr>
      </w:pPr>
      <w:r w:rsidRPr="00C74D46">
        <w:rPr>
          <w:rFonts w:cs="Arial"/>
          <w:sz w:val="24"/>
          <w:szCs w:val="24"/>
          <w:shd w:val="clear" w:color="auto" w:fill="FFFFFF"/>
        </w:rPr>
        <w:t xml:space="preserve">Zamawiający </w:t>
      </w:r>
      <w:r>
        <w:rPr>
          <w:rFonts w:cs="Arial"/>
          <w:sz w:val="24"/>
          <w:szCs w:val="24"/>
          <w:shd w:val="clear" w:color="auto" w:fill="FFFFFF"/>
        </w:rPr>
        <w:t>przewiduje unieważnienie</w:t>
      </w:r>
      <w:r w:rsidRPr="00C74D46">
        <w:rPr>
          <w:rFonts w:cs="Arial"/>
          <w:sz w:val="24"/>
          <w:szCs w:val="24"/>
          <w:shd w:val="clear" w:color="auto" w:fill="FFFFFF"/>
        </w:rPr>
        <w:t xml:space="preserve"> postępowania, jeśli środki publiczne, które zamierzał przeznaczyć na sfinansowanie całości lub części z</w:t>
      </w:r>
      <w:r>
        <w:rPr>
          <w:rFonts w:cs="Arial"/>
          <w:sz w:val="24"/>
          <w:szCs w:val="24"/>
          <w:shd w:val="clear" w:color="auto" w:fill="FFFFFF"/>
        </w:rPr>
        <w:t>amówienia nie zostały przyznane.</w:t>
      </w:r>
      <w:bookmarkStart w:id="10" w:name="_GoBack"/>
      <w:bookmarkEnd w:id="10"/>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179DE6A2"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90821" w:rsidRPr="00BA7E12">
        <w:rPr>
          <w:rFonts w:cstheme="minorHAnsi"/>
          <w:bCs/>
          <w:sz w:val="24"/>
          <w:szCs w:val="24"/>
        </w:rPr>
        <w:t>Prawo zamówień publicznych (</w:t>
      </w:r>
      <w:proofErr w:type="spellStart"/>
      <w:r w:rsidR="00990821" w:rsidRPr="00BA7E12">
        <w:rPr>
          <w:rFonts w:cstheme="minorHAnsi"/>
          <w:bCs/>
          <w:sz w:val="24"/>
          <w:szCs w:val="24"/>
        </w:rPr>
        <w:t>Dz.U</w:t>
      </w:r>
      <w:proofErr w:type="spellEnd"/>
      <w:r w:rsidR="00990821" w:rsidRPr="00BA7E12">
        <w:rPr>
          <w:rFonts w:cstheme="minorHAnsi"/>
          <w:bCs/>
          <w:sz w:val="24"/>
          <w:szCs w:val="24"/>
        </w:rPr>
        <w:t xml:space="preserve">. z 2019 r. poz. 2019 z </w:t>
      </w:r>
      <w:proofErr w:type="spellStart"/>
      <w:r w:rsidR="00990821" w:rsidRPr="00BA7E12">
        <w:rPr>
          <w:rFonts w:cstheme="minorHAnsi"/>
          <w:bCs/>
          <w:sz w:val="24"/>
          <w:szCs w:val="24"/>
        </w:rPr>
        <w:t>późn</w:t>
      </w:r>
      <w:proofErr w:type="spellEnd"/>
      <w:r w:rsidR="00990821" w:rsidRPr="00BA7E12">
        <w:rPr>
          <w:rFonts w:cstheme="minorHAnsi"/>
          <w:bCs/>
          <w:sz w:val="24"/>
          <w:szCs w:val="24"/>
        </w:rPr>
        <w:t>. zm.)</w:t>
      </w:r>
      <w:r>
        <w:rPr>
          <w:rFonts w:cstheme="minorHAnsi"/>
          <w:bCs/>
          <w:sz w:val="24"/>
          <w:szCs w:val="24"/>
        </w:rPr>
        <w:t>;</w:t>
      </w:r>
    </w:p>
    <w:p w14:paraId="66579614" w14:textId="30D57D5D"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xml:space="preserve">. Dz. U. z 2020 r. poz. 1740  ze zm.)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14:paraId="0A608245" w14:textId="77FD27DF"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lastRenderedPageBreak/>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FD6D73">
        <w:rPr>
          <w:rFonts w:cstheme="minorHAnsi"/>
          <w:bCs/>
          <w:sz w:val="24"/>
          <w:szCs w:val="24"/>
        </w:rPr>
        <w:t>;</w:t>
      </w:r>
    </w:p>
    <w:p w14:paraId="175310E9" w14:textId="30BAC3DA"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2</w:t>
      </w:r>
      <w:r w:rsidRPr="00BA7E12">
        <w:rPr>
          <w:rFonts w:cstheme="minorHAnsi"/>
          <w:bCs/>
          <w:sz w:val="24"/>
          <w:szCs w:val="24"/>
        </w:rPr>
        <w:t>020 r. poz. 2452).</w:t>
      </w:r>
    </w:p>
    <w:p w14:paraId="07F84722" w14:textId="77777777" w:rsidR="00B142A4" w:rsidRPr="00B142A4" w:rsidRDefault="00B142A4" w:rsidP="00B142A4">
      <w:pPr>
        <w:pStyle w:val="Akapitzlist"/>
        <w:ind w:left="1191"/>
        <w:jc w:val="both"/>
        <w:rPr>
          <w:rFonts w:cstheme="minorHAnsi"/>
          <w:bCs/>
          <w:sz w:val="24"/>
          <w:szCs w:val="24"/>
        </w:rPr>
      </w:pP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1" w:name="_Toc63232054"/>
      <w:bookmarkStart w:id="12" w:name="_Toc63232280"/>
      <w:bookmarkStart w:id="13" w:name="_Toc63234589"/>
      <w:r>
        <w:rPr>
          <w:rFonts w:cstheme="minorHAnsi"/>
          <w:b/>
          <w:sz w:val="26"/>
          <w:szCs w:val="26"/>
        </w:rPr>
        <w:t>PRZEDMIOT ZAMÓWIENIA</w:t>
      </w:r>
      <w:bookmarkEnd w:id="11"/>
      <w:bookmarkEnd w:id="12"/>
      <w:bookmarkEnd w:id="13"/>
    </w:p>
    <w:p w14:paraId="2D6182FA" w14:textId="5027D3F3" w:rsidR="00480FAD" w:rsidRPr="00480FAD" w:rsidRDefault="00480FAD" w:rsidP="007F064B">
      <w:pPr>
        <w:pStyle w:val="Akapitzlist"/>
        <w:numPr>
          <w:ilvl w:val="1"/>
          <w:numId w:val="1"/>
        </w:numPr>
        <w:jc w:val="both"/>
        <w:outlineLvl w:val="0"/>
        <w:rPr>
          <w:rFonts w:cstheme="minorHAnsi"/>
          <w:bCs/>
          <w:sz w:val="24"/>
          <w:szCs w:val="24"/>
        </w:rPr>
      </w:pPr>
      <w:bookmarkStart w:id="14" w:name="_Toc63232055"/>
      <w:bookmarkStart w:id="15" w:name="_Toc63232281"/>
      <w:bookmarkStart w:id="16" w:name="_Toc63234590"/>
      <w:r w:rsidRPr="00480FAD">
        <w:rPr>
          <w:rFonts w:cstheme="minorHAnsi"/>
          <w:bCs/>
          <w:sz w:val="24"/>
          <w:szCs w:val="24"/>
        </w:rPr>
        <w:t>Przedmiotem zamówienia jest:</w:t>
      </w:r>
      <w:bookmarkEnd w:id="14"/>
      <w:bookmarkEnd w:id="15"/>
      <w:bookmarkEnd w:id="16"/>
      <w:r w:rsidRPr="00480FAD">
        <w:rPr>
          <w:rFonts w:cstheme="minorHAnsi"/>
          <w:bCs/>
          <w:sz w:val="24"/>
          <w:szCs w:val="24"/>
        </w:rPr>
        <w:t xml:space="preserve"> </w:t>
      </w:r>
    </w:p>
    <w:p w14:paraId="10EA84F8" w14:textId="6A1E7011" w:rsidR="00480FAD" w:rsidRPr="00B142A4" w:rsidRDefault="005501CA" w:rsidP="007F064B">
      <w:pPr>
        <w:pStyle w:val="Akapitzlist"/>
        <w:ind w:left="851"/>
        <w:jc w:val="both"/>
        <w:outlineLvl w:val="0"/>
        <w:rPr>
          <w:rFonts w:cstheme="minorHAnsi"/>
          <w:b/>
          <w:sz w:val="24"/>
          <w:szCs w:val="24"/>
        </w:rPr>
      </w:pPr>
      <w:bookmarkStart w:id="17" w:name="_Toc63232056"/>
      <w:bookmarkStart w:id="18" w:name="_Toc63232282"/>
      <w:bookmarkStart w:id="19" w:name="_Toc63234591"/>
      <w:r>
        <w:rPr>
          <w:rFonts w:ascii="Calibri" w:hAnsi="Calibri"/>
          <w:b/>
          <w:u w:val="single"/>
        </w:rPr>
        <w:t>R</w:t>
      </w:r>
      <w:r w:rsidRPr="009125FB">
        <w:rPr>
          <w:rFonts w:ascii="Calibri" w:hAnsi="Calibri"/>
          <w:b/>
          <w:u w:val="single"/>
        </w:rPr>
        <w:t xml:space="preserve">ozbudowa drogi powiatowej nr 1256R Sieniawa (gr. pow.) – Piskorowice </w:t>
      </w:r>
      <w:r>
        <w:rPr>
          <w:rFonts w:ascii="Calibri" w:hAnsi="Calibri"/>
          <w:b/>
          <w:u w:val="single"/>
        </w:rPr>
        <w:br/>
      </w:r>
      <w:r w:rsidRPr="009125FB">
        <w:rPr>
          <w:rFonts w:ascii="Calibri" w:hAnsi="Calibri"/>
          <w:b/>
          <w:u w:val="single"/>
        </w:rPr>
        <w:t>– Leżajsk, w związku z rozbiórką istniejącego i budową nowego mostu w miejscowości Piskorowice w km 7+723 (JNI 1008073)</w:t>
      </w:r>
      <w:r w:rsidR="00480FAD" w:rsidRPr="00B142A4">
        <w:rPr>
          <w:rFonts w:cstheme="minorHAnsi"/>
          <w:b/>
          <w:sz w:val="24"/>
          <w:szCs w:val="24"/>
        </w:rPr>
        <w:t>”</w:t>
      </w:r>
      <w:bookmarkEnd w:id="17"/>
      <w:bookmarkEnd w:id="18"/>
      <w:bookmarkEnd w:id="19"/>
      <w:r w:rsidR="00640062">
        <w:rPr>
          <w:rFonts w:cstheme="minorHAnsi"/>
          <w:b/>
          <w:sz w:val="24"/>
          <w:szCs w:val="24"/>
        </w:rPr>
        <w:t>.</w:t>
      </w:r>
    </w:p>
    <w:p w14:paraId="0FFBD0E6" w14:textId="77777777" w:rsidR="00480FAD" w:rsidRDefault="00480FAD" w:rsidP="007F064B">
      <w:pPr>
        <w:pStyle w:val="Akapitzlist"/>
        <w:numPr>
          <w:ilvl w:val="1"/>
          <w:numId w:val="1"/>
        </w:numPr>
        <w:jc w:val="both"/>
        <w:outlineLvl w:val="0"/>
        <w:rPr>
          <w:rFonts w:cstheme="minorHAnsi"/>
          <w:bCs/>
          <w:sz w:val="24"/>
          <w:szCs w:val="24"/>
        </w:rPr>
      </w:pPr>
      <w:bookmarkStart w:id="20" w:name="_Toc63232057"/>
      <w:bookmarkStart w:id="21" w:name="_Toc63232283"/>
      <w:bookmarkStart w:id="22" w:name="_Toc63234592"/>
      <w:r w:rsidRPr="00480FAD">
        <w:rPr>
          <w:rFonts w:cstheme="minorHAnsi"/>
          <w:bCs/>
          <w:sz w:val="24"/>
          <w:szCs w:val="24"/>
        </w:rPr>
        <w:t>Oznaczenie wg Wspólnego Słownika Zamówień CPV:</w:t>
      </w:r>
      <w:bookmarkEnd w:id="20"/>
      <w:bookmarkEnd w:id="21"/>
      <w:bookmarkEnd w:id="22"/>
    </w:p>
    <w:p w14:paraId="72D704D5" w14:textId="77777777" w:rsidR="00B142A4" w:rsidRDefault="00B142A4" w:rsidP="00B142A4">
      <w:pPr>
        <w:pStyle w:val="Akapitzlist"/>
        <w:ind w:left="851"/>
        <w:jc w:val="both"/>
        <w:outlineLvl w:val="0"/>
        <w:rPr>
          <w:rFonts w:cstheme="minorHAnsi"/>
          <w:bCs/>
          <w:sz w:val="24"/>
          <w:szCs w:val="24"/>
        </w:rPr>
      </w:pPr>
      <w:r w:rsidRPr="00B142A4">
        <w:rPr>
          <w:rFonts w:cstheme="minorHAnsi"/>
          <w:bCs/>
          <w:sz w:val="24"/>
          <w:szCs w:val="24"/>
        </w:rPr>
        <w:t>45000000-7 - Roboty budowlane</w:t>
      </w:r>
    </w:p>
    <w:p w14:paraId="16EACBC9" w14:textId="61F730E0" w:rsidR="00640062" w:rsidRPr="00B142A4" w:rsidRDefault="00640062" w:rsidP="00B142A4">
      <w:pPr>
        <w:pStyle w:val="Akapitzlist"/>
        <w:ind w:left="851"/>
        <w:jc w:val="both"/>
        <w:outlineLvl w:val="0"/>
        <w:rPr>
          <w:rFonts w:cstheme="minorHAnsi"/>
          <w:bCs/>
          <w:sz w:val="24"/>
          <w:szCs w:val="24"/>
        </w:rPr>
      </w:pPr>
      <w:r>
        <w:rPr>
          <w:rFonts w:cstheme="minorHAnsi"/>
          <w:bCs/>
          <w:sz w:val="24"/>
          <w:szCs w:val="24"/>
        </w:rPr>
        <w:t>45220000-5 – Roboty inżynieryjne i budowlane</w:t>
      </w:r>
    </w:p>
    <w:p w14:paraId="31AF5225" w14:textId="77777777" w:rsidR="00B142A4" w:rsidRPr="00B142A4" w:rsidRDefault="00B142A4" w:rsidP="00B142A4">
      <w:pPr>
        <w:pStyle w:val="Akapitzlist"/>
        <w:ind w:left="851"/>
        <w:jc w:val="both"/>
        <w:outlineLvl w:val="0"/>
        <w:rPr>
          <w:rFonts w:cstheme="minorHAnsi"/>
          <w:bCs/>
          <w:sz w:val="24"/>
          <w:szCs w:val="24"/>
        </w:rPr>
      </w:pPr>
      <w:r w:rsidRPr="00B142A4">
        <w:rPr>
          <w:rFonts w:cstheme="minorHAnsi"/>
          <w:bCs/>
          <w:sz w:val="24"/>
          <w:szCs w:val="24"/>
        </w:rPr>
        <w:t>45221110-6 – Roboty budowlane w zakresie mostów</w:t>
      </w:r>
    </w:p>
    <w:p w14:paraId="2DEF20E5" w14:textId="77777777" w:rsidR="00B142A4" w:rsidRPr="00B142A4" w:rsidRDefault="00B142A4" w:rsidP="00B142A4">
      <w:pPr>
        <w:pStyle w:val="Akapitzlist"/>
        <w:ind w:left="851"/>
        <w:jc w:val="both"/>
        <w:outlineLvl w:val="0"/>
        <w:rPr>
          <w:rFonts w:cstheme="minorHAnsi"/>
          <w:bCs/>
          <w:sz w:val="24"/>
          <w:szCs w:val="24"/>
        </w:rPr>
      </w:pPr>
      <w:r w:rsidRPr="00B142A4">
        <w:rPr>
          <w:rFonts w:cstheme="minorHAnsi"/>
          <w:bCs/>
          <w:sz w:val="24"/>
          <w:szCs w:val="24"/>
        </w:rPr>
        <w:t>45221111-3 – Roboty budowlane w zakresie mostów drogowych</w:t>
      </w:r>
    </w:p>
    <w:p w14:paraId="0F07D704" w14:textId="7F0A9774" w:rsidR="00480FAD" w:rsidRPr="00480FAD" w:rsidRDefault="00480FAD" w:rsidP="007F064B">
      <w:pPr>
        <w:pStyle w:val="Akapitzlist"/>
        <w:numPr>
          <w:ilvl w:val="1"/>
          <w:numId w:val="1"/>
        </w:numPr>
        <w:jc w:val="both"/>
        <w:outlineLvl w:val="0"/>
        <w:rPr>
          <w:rFonts w:cstheme="minorHAnsi"/>
          <w:b/>
          <w:sz w:val="24"/>
          <w:szCs w:val="24"/>
        </w:rPr>
      </w:pPr>
      <w:bookmarkStart w:id="23" w:name="_Toc63232060"/>
      <w:bookmarkStart w:id="24" w:name="_Toc63232286"/>
      <w:bookmarkStart w:id="25" w:name="_Toc63234595"/>
      <w:r w:rsidRPr="00480FAD">
        <w:rPr>
          <w:rFonts w:cstheme="minorHAnsi"/>
          <w:bCs/>
          <w:sz w:val="24"/>
          <w:szCs w:val="24"/>
        </w:rPr>
        <w:t>Miejsce realizacji zamówienia:</w:t>
      </w:r>
      <w:r w:rsidRPr="00480FAD">
        <w:rPr>
          <w:rFonts w:cstheme="minorHAnsi"/>
          <w:b/>
          <w:sz w:val="24"/>
          <w:szCs w:val="24"/>
        </w:rPr>
        <w:t xml:space="preserve"> </w:t>
      </w:r>
      <w:r w:rsidRPr="00B142A4">
        <w:rPr>
          <w:rFonts w:cstheme="minorHAnsi"/>
          <w:sz w:val="24"/>
          <w:szCs w:val="24"/>
        </w:rPr>
        <w:t>Powiat Leżajski</w:t>
      </w:r>
      <w:bookmarkEnd w:id="23"/>
      <w:bookmarkEnd w:id="24"/>
      <w:bookmarkEnd w:id="25"/>
      <w:r w:rsidR="00B142A4" w:rsidRPr="00B142A4">
        <w:rPr>
          <w:rFonts w:cstheme="minorHAnsi"/>
          <w:sz w:val="24"/>
          <w:szCs w:val="24"/>
        </w:rPr>
        <w:t>, miejscowość Piskorowice</w:t>
      </w:r>
    </w:p>
    <w:p w14:paraId="3AD05E30" w14:textId="33745919" w:rsidR="00480FAD" w:rsidRPr="00480FAD" w:rsidRDefault="00480FAD" w:rsidP="007F064B">
      <w:pPr>
        <w:pStyle w:val="Akapitzlist"/>
        <w:numPr>
          <w:ilvl w:val="1"/>
          <w:numId w:val="1"/>
        </w:numPr>
        <w:jc w:val="both"/>
        <w:outlineLvl w:val="0"/>
        <w:rPr>
          <w:rFonts w:cstheme="minorHAnsi"/>
          <w:b/>
          <w:sz w:val="24"/>
          <w:szCs w:val="24"/>
        </w:rPr>
      </w:pPr>
      <w:bookmarkStart w:id="26" w:name="_Toc63232061"/>
      <w:bookmarkStart w:id="27" w:name="_Toc63232287"/>
      <w:bookmarkStart w:id="28" w:name="_Toc63234596"/>
      <w:r w:rsidRPr="00480FAD">
        <w:rPr>
          <w:rFonts w:cstheme="minorHAnsi"/>
          <w:bCs/>
          <w:sz w:val="24"/>
          <w:szCs w:val="24"/>
        </w:rPr>
        <w:t>Rodzaj zamówienia:</w:t>
      </w:r>
      <w:r w:rsidRPr="00480FAD">
        <w:rPr>
          <w:rFonts w:cstheme="minorHAnsi"/>
          <w:b/>
          <w:sz w:val="24"/>
          <w:szCs w:val="24"/>
        </w:rPr>
        <w:t xml:space="preserve"> </w:t>
      </w:r>
      <w:bookmarkEnd w:id="26"/>
      <w:bookmarkEnd w:id="27"/>
      <w:bookmarkEnd w:id="28"/>
      <w:r w:rsidR="00B142A4">
        <w:rPr>
          <w:rFonts w:cstheme="minorHAnsi"/>
          <w:b/>
          <w:sz w:val="24"/>
          <w:szCs w:val="24"/>
        </w:rPr>
        <w:t>Roboty budowlane</w:t>
      </w:r>
    </w:p>
    <w:p w14:paraId="66BA37F1" w14:textId="3C0F5E78" w:rsidR="00480FAD" w:rsidRPr="00AE27E3" w:rsidRDefault="007D50F4" w:rsidP="007F064B">
      <w:pPr>
        <w:pStyle w:val="Akapitzlist"/>
        <w:numPr>
          <w:ilvl w:val="1"/>
          <w:numId w:val="1"/>
        </w:numPr>
        <w:jc w:val="both"/>
        <w:outlineLvl w:val="0"/>
        <w:rPr>
          <w:rFonts w:cstheme="minorHAnsi"/>
          <w:b/>
          <w:bCs/>
          <w:sz w:val="24"/>
          <w:szCs w:val="24"/>
          <w:u w:val="single"/>
        </w:rPr>
      </w:pPr>
      <w:bookmarkStart w:id="29" w:name="_Toc63232062"/>
      <w:bookmarkStart w:id="30" w:name="_Toc63232288"/>
      <w:bookmarkStart w:id="31" w:name="_Toc63234597"/>
      <w:r w:rsidRPr="00AE27E3">
        <w:rPr>
          <w:rFonts w:cstheme="minorHAnsi"/>
          <w:b/>
          <w:bCs/>
          <w:sz w:val="24"/>
          <w:szCs w:val="24"/>
          <w:u w:val="single"/>
        </w:rPr>
        <w:t>OPIS PRZEDMIOTU ZAMÓWIENIA:</w:t>
      </w:r>
      <w:bookmarkEnd w:id="29"/>
      <w:bookmarkEnd w:id="30"/>
      <w:bookmarkEnd w:id="31"/>
      <w:r w:rsidRPr="00AE27E3">
        <w:rPr>
          <w:rFonts w:cstheme="minorHAnsi"/>
          <w:b/>
          <w:bCs/>
          <w:sz w:val="24"/>
          <w:szCs w:val="24"/>
          <w:u w:val="single"/>
        </w:rPr>
        <w:t xml:space="preserve"> </w:t>
      </w:r>
    </w:p>
    <w:p w14:paraId="10CA1001" w14:textId="77777777" w:rsidR="00640062" w:rsidRPr="00CB2A13" w:rsidRDefault="00640062" w:rsidP="00D2438B">
      <w:pPr>
        <w:pStyle w:val="Tekstpodstawowywcity"/>
        <w:numPr>
          <w:ilvl w:val="0"/>
          <w:numId w:val="25"/>
        </w:numPr>
        <w:spacing w:before="40" w:after="40"/>
        <w:rPr>
          <w:rFonts w:asciiTheme="minorHAnsi" w:hAnsiTheme="minorHAnsi" w:cstheme="minorHAnsi"/>
          <w:b/>
          <w:szCs w:val="24"/>
        </w:rPr>
      </w:pPr>
      <w:r w:rsidRPr="00CB2A13">
        <w:rPr>
          <w:rFonts w:asciiTheme="minorHAnsi" w:hAnsiTheme="minorHAnsi" w:cstheme="minorHAnsi"/>
          <w:b/>
          <w:szCs w:val="24"/>
          <w:lang w:val="pl-PL"/>
        </w:rPr>
        <w:t xml:space="preserve">Podstawowy zakres czynności i prac budowlanych do wykonania: </w:t>
      </w:r>
    </w:p>
    <w:p w14:paraId="32D4AC8A" w14:textId="77777777" w:rsidR="00640062" w:rsidRPr="00CB2A13" w:rsidRDefault="00640062" w:rsidP="00D2438B">
      <w:pPr>
        <w:numPr>
          <w:ilvl w:val="0"/>
          <w:numId w:val="18"/>
        </w:numPr>
        <w:tabs>
          <w:tab w:val="num" w:pos="360"/>
          <w:tab w:val="left" w:pos="4680"/>
        </w:tabs>
        <w:spacing w:before="60" w:after="0" w:line="240" w:lineRule="auto"/>
        <w:ind w:left="357" w:hanging="357"/>
        <w:jc w:val="both"/>
        <w:rPr>
          <w:rFonts w:eastAsia="Calibri" w:cstheme="minorHAnsi"/>
          <w:sz w:val="24"/>
          <w:szCs w:val="24"/>
        </w:rPr>
      </w:pPr>
      <w:r w:rsidRPr="00CB2A13">
        <w:rPr>
          <w:rFonts w:eastAsia="Calibri" w:cstheme="minorHAnsi"/>
          <w:sz w:val="24"/>
          <w:szCs w:val="24"/>
        </w:rPr>
        <w:t xml:space="preserve">wykonanie oznakowania tymczasowej organizacji ruchu – wyznaczenie objazdu tymczasowego, </w:t>
      </w:r>
    </w:p>
    <w:p w14:paraId="23EBEA20" w14:textId="77777777" w:rsidR="00640062" w:rsidRPr="00CB2A13" w:rsidRDefault="00640062" w:rsidP="00D2438B">
      <w:pPr>
        <w:numPr>
          <w:ilvl w:val="0"/>
          <w:numId w:val="18"/>
        </w:numPr>
        <w:tabs>
          <w:tab w:val="num" w:pos="360"/>
          <w:tab w:val="left" w:pos="4680"/>
        </w:tabs>
        <w:spacing w:before="60" w:after="0" w:line="240" w:lineRule="auto"/>
        <w:ind w:left="357" w:hanging="357"/>
        <w:jc w:val="both"/>
        <w:rPr>
          <w:rFonts w:eastAsia="Calibri" w:cstheme="minorHAnsi"/>
          <w:sz w:val="24"/>
          <w:szCs w:val="24"/>
        </w:rPr>
      </w:pPr>
      <w:r w:rsidRPr="00CB2A13">
        <w:rPr>
          <w:rFonts w:eastAsia="Calibri" w:cstheme="minorHAnsi"/>
          <w:sz w:val="24"/>
          <w:szCs w:val="24"/>
        </w:rPr>
        <w:t>wytyczenie istniejącej osi drogi na odcinku mostu i dojazdów do obiektu,</w:t>
      </w:r>
    </w:p>
    <w:p w14:paraId="2C8185BF" w14:textId="77777777" w:rsidR="00640062" w:rsidRPr="00CB2A13" w:rsidRDefault="00640062" w:rsidP="00D2438B">
      <w:pPr>
        <w:numPr>
          <w:ilvl w:val="0"/>
          <w:numId w:val="18"/>
        </w:numPr>
        <w:tabs>
          <w:tab w:val="num" w:pos="360"/>
          <w:tab w:val="left" w:pos="4680"/>
        </w:tabs>
        <w:spacing w:before="60" w:after="0" w:line="240" w:lineRule="auto"/>
        <w:ind w:left="357" w:hanging="357"/>
        <w:jc w:val="both"/>
        <w:rPr>
          <w:rFonts w:eastAsia="Calibri" w:cstheme="minorHAnsi"/>
          <w:sz w:val="24"/>
          <w:szCs w:val="24"/>
        </w:rPr>
      </w:pPr>
      <w:r w:rsidRPr="00CB2A13">
        <w:rPr>
          <w:rFonts w:eastAsia="Calibri" w:cstheme="minorHAnsi"/>
          <w:sz w:val="24"/>
          <w:szCs w:val="24"/>
        </w:rPr>
        <w:t>wykonanie demontażu konstrukcji istniejącego mostu, w tym:</w:t>
      </w:r>
    </w:p>
    <w:p w14:paraId="7FF4CC18" w14:textId="77777777" w:rsidR="00640062" w:rsidRPr="00CB2A13" w:rsidRDefault="00640062" w:rsidP="00D2438B">
      <w:pPr>
        <w:numPr>
          <w:ilvl w:val="0"/>
          <w:numId w:val="19"/>
        </w:numPr>
        <w:tabs>
          <w:tab w:val="left" w:pos="709"/>
        </w:tabs>
        <w:spacing w:after="0" w:line="240" w:lineRule="auto"/>
        <w:ind w:left="714" w:hanging="357"/>
        <w:jc w:val="both"/>
        <w:rPr>
          <w:rFonts w:eastAsia="Calibri" w:cstheme="minorHAnsi"/>
          <w:sz w:val="24"/>
          <w:szCs w:val="24"/>
        </w:rPr>
      </w:pPr>
      <w:r w:rsidRPr="00CB2A13">
        <w:rPr>
          <w:rFonts w:eastAsia="Calibri" w:cstheme="minorHAnsi"/>
          <w:sz w:val="24"/>
          <w:szCs w:val="24"/>
        </w:rPr>
        <w:t>demontaż balustrad mostu,</w:t>
      </w:r>
    </w:p>
    <w:p w14:paraId="6D46C182" w14:textId="77777777" w:rsidR="00640062" w:rsidRPr="00CB2A13" w:rsidRDefault="00640062" w:rsidP="00D2438B">
      <w:pPr>
        <w:numPr>
          <w:ilvl w:val="0"/>
          <w:numId w:val="19"/>
        </w:numPr>
        <w:tabs>
          <w:tab w:val="left" w:pos="709"/>
        </w:tabs>
        <w:spacing w:after="0" w:line="240" w:lineRule="auto"/>
        <w:ind w:left="714" w:hanging="357"/>
        <w:jc w:val="both"/>
        <w:rPr>
          <w:rFonts w:eastAsia="Calibri" w:cstheme="minorHAnsi"/>
          <w:sz w:val="24"/>
          <w:szCs w:val="24"/>
        </w:rPr>
      </w:pPr>
      <w:r w:rsidRPr="00CB2A13">
        <w:rPr>
          <w:rFonts w:eastAsia="Calibri" w:cstheme="minorHAnsi"/>
          <w:sz w:val="24"/>
          <w:szCs w:val="24"/>
        </w:rPr>
        <w:t>demontaż nawierzchni bitumicznej jezdni mostu i na dojazdach do obiektu,</w:t>
      </w:r>
    </w:p>
    <w:p w14:paraId="4E7A7DC1" w14:textId="77777777" w:rsidR="00640062" w:rsidRPr="00CB2A13" w:rsidRDefault="00640062" w:rsidP="00D2438B">
      <w:pPr>
        <w:pStyle w:val="Akapitzlist"/>
        <w:numPr>
          <w:ilvl w:val="0"/>
          <w:numId w:val="19"/>
        </w:numPr>
        <w:tabs>
          <w:tab w:val="left" w:pos="709"/>
        </w:tabs>
        <w:spacing w:after="0" w:line="240" w:lineRule="auto"/>
        <w:ind w:left="714" w:hanging="357"/>
        <w:jc w:val="both"/>
        <w:rPr>
          <w:rFonts w:cstheme="minorHAnsi"/>
          <w:sz w:val="24"/>
          <w:szCs w:val="24"/>
        </w:rPr>
      </w:pPr>
      <w:r w:rsidRPr="00CB2A13">
        <w:rPr>
          <w:rFonts w:cstheme="minorHAnsi"/>
          <w:sz w:val="24"/>
          <w:szCs w:val="24"/>
        </w:rPr>
        <w:t>demontaż konstrukcji żelbetowej płyty pomostowej, wraz z poprzecznicami wsporników przęsła,</w:t>
      </w:r>
    </w:p>
    <w:p w14:paraId="4C3733BF" w14:textId="77777777" w:rsidR="00640062" w:rsidRPr="00CB2A13" w:rsidRDefault="00640062" w:rsidP="00D2438B">
      <w:pPr>
        <w:pStyle w:val="Akapitzlist"/>
        <w:numPr>
          <w:ilvl w:val="0"/>
          <w:numId w:val="19"/>
        </w:numPr>
        <w:tabs>
          <w:tab w:val="left" w:pos="709"/>
        </w:tabs>
        <w:spacing w:after="0" w:line="240" w:lineRule="auto"/>
        <w:ind w:left="714" w:hanging="357"/>
        <w:jc w:val="both"/>
        <w:rPr>
          <w:rFonts w:cstheme="minorHAnsi"/>
          <w:sz w:val="24"/>
          <w:szCs w:val="24"/>
        </w:rPr>
      </w:pPr>
      <w:r w:rsidRPr="00CB2A13">
        <w:rPr>
          <w:rFonts w:cstheme="minorHAnsi"/>
          <w:sz w:val="24"/>
          <w:szCs w:val="24"/>
        </w:rPr>
        <w:t xml:space="preserve">demontaż istniejących filarów </w:t>
      </w:r>
      <w:proofErr w:type="spellStart"/>
      <w:r w:rsidRPr="00CB2A13">
        <w:rPr>
          <w:rFonts w:cstheme="minorHAnsi"/>
          <w:sz w:val="24"/>
          <w:szCs w:val="24"/>
        </w:rPr>
        <w:t>ramownicowych</w:t>
      </w:r>
      <w:proofErr w:type="spellEnd"/>
      <w:r w:rsidRPr="00CB2A13">
        <w:rPr>
          <w:rFonts w:cstheme="minorHAnsi"/>
          <w:sz w:val="24"/>
          <w:szCs w:val="24"/>
        </w:rPr>
        <w:t xml:space="preserve"> obiektu – do poziomu terenu,</w:t>
      </w:r>
    </w:p>
    <w:p w14:paraId="7CC91008" w14:textId="77777777" w:rsidR="00640062" w:rsidRPr="00CB2A13" w:rsidRDefault="00640062" w:rsidP="00D2438B">
      <w:pPr>
        <w:pStyle w:val="Akapitzlist"/>
        <w:numPr>
          <w:ilvl w:val="0"/>
          <w:numId w:val="19"/>
        </w:numPr>
        <w:tabs>
          <w:tab w:val="left" w:pos="709"/>
        </w:tabs>
        <w:spacing w:after="0" w:line="240" w:lineRule="auto"/>
        <w:ind w:left="714" w:hanging="357"/>
        <w:jc w:val="both"/>
        <w:rPr>
          <w:rFonts w:cstheme="minorHAnsi"/>
          <w:sz w:val="24"/>
          <w:szCs w:val="24"/>
        </w:rPr>
      </w:pPr>
      <w:r w:rsidRPr="00CB2A13">
        <w:rPr>
          <w:rFonts w:cstheme="minorHAnsi"/>
          <w:sz w:val="24"/>
          <w:szCs w:val="24"/>
        </w:rPr>
        <w:t>demontaż konstrukcji nawierzchni drogi powiatowej na długości projektowanej rozbudowy drogi,</w:t>
      </w:r>
    </w:p>
    <w:p w14:paraId="48790774" w14:textId="5F1C55A2" w:rsidR="00640062" w:rsidRPr="00CB2A13" w:rsidRDefault="00640062" w:rsidP="00D2438B">
      <w:pPr>
        <w:pStyle w:val="Akapitzlist"/>
        <w:numPr>
          <w:ilvl w:val="0"/>
          <w:numId w:val="19"/>
        </w:numPr>
        <w:tabs>
          <w:tab w:val="left" w:pos="709"/>
        </w:tabs>
        <w:spacing w:after="0" w:line="240" w:lineRule="auto"/>
        <w:ind w:left="714" w:hanging="357"/>
        <w:jc w:val="both"/>
        <w:rPr>
          <w:rFonts w:cstheme="minorHAnsi"/>
          <w:sz w:val="24"/>
          <w:szCs w:val="24"/>
        </w:rPr>
      </w:pPr>
      <w:r w:rsidRPr="00CB2A13">
        <w:rPr>
          <w:rFonts w:cstheme="minorHAnsi"/>
          <w:sz w:val="24"/>
          <w:szCs w:val="24"/>
        </w:rPr>
        <w:t>frezowanie nawierzchni na odcinkach włączenia doja</w:t>
      </w:r>
      <w:r w:rsidR="00CB2A13">
        <w:rPr>
          <w:rFonts w:cstheme="minorHAnsi"/>
          <w:sz w:val="24"/>
          <w:szCs w:val="24"/>
        </w:rPr>
        <w:t>z</w:t>
      </w:r>
      <w:r w:rsidRPr="00CB2A13">
        <w:rPr>
          <w:rFonts w:cstheme="minorHAnsi"/>
          <w:sz w:val="24"/>
          <w:szCs w:val="24"/>
        </w:rPr>
        <w:t>dów do istniejącej drogi powiatowej.</w:t>
      </w:r>
    </w:p>
    <w:p w14:paraId="661FD36A" w14:textId="77777777" w:rsidR="00640062" w:rsidRPr="00CB2A13" w:rsidRDefault="00640062" w:rsidP="00D2438B">
      <w:pPr>
        <w:pStyle w:val="Akapitzlist"/>
        <w:numPr>
          <w:ilvl w:val="0"/>
          <w:numId w:val="18"/>
        </w:numPr>
        <w:tabs>
          <w:tab w:val="num" w:pos="360"/>
          <w:tab w:val="left" w:pos="709"/>
          <w:tab w:val="left" w:pos="4680"/>
        </w:tabs>
        <w:spacing w:before="40" w:after="0" w:line="240" w:lineRule="auto"/>
        <w:ind w:left="357" w:hanging="357"/>
        <w:jc w:val="both"/>
        <w:rPr>
          <w:rFonts w:cstheme="minorHAnsi"/>
          <w:sz w:val="24"/>
          <w:szCs w:val="24"/>
        </w:rPr>
      </w:pPr>
      <w:r w:rsidRPr="00CB2A13">
        <w:rPr>
          <w:rFonts w:cstheme="minorHAnsi"/>
          <w:sz w:val="24"/>
          <w:szCs w:val="24"/>
        </w:rPr>
        <w:t xml:space="preserve">wykonanie rozkopów za przyczółkami mostu dla wykonania konstrukcji podpór </w:t>
      </w:r>
    </w:p>
    <w:p w14:paraId="6DFE8763" w14:textId="77777777" w:rsidR="00640062" w:rsidRPr="00CB2A13" w:rsidRDefault="00640062" w:rsidP="00D2438B">
      <w:pPr>
        <w:pStyle w:val="Akapitzlist"/>
        <w:numPr>
          <w:ilvl w:val="0"/>
          <w:numId w:val="18"/>
        </w:numPr>
        <w:tabs>
          <w:tab w:val="num" w:pos="360"/>
          <w:tab w:val="left" w:pos="709"/>
          <w:tab w:val="left" w:pos="4680"/>
        </w:tabs>
        <w:spacing w:before="40" w:after="0" w:line="240" w:lineRule="auto"/>
        <w:ind w:left="357" w:hanging="357"/>
        <w:jc w:val="both"/>
        <w:rPr>
          <w:rFonts w:cstheme="minorHAnsi"/>
          <w:sz w:val="24"/>
          <w:szCs w:val="24"/>
        </w:rPr>
      </w:pPr>
      <w:r w:rsidRPr="00CB2A13">
        <w:rPr>
          <w:rFonts w:cstheme="minorHAnsi"/>
          <w:sz w:val="24"/>
          <w:szCs w:val="24"/>
        </w:rPr>
        <w:t xml:space="preserve">wykonanie przyczółków </w:t>
      </w:r>
      <w:proofErr w:type="spellStart"/>
      <w:r w:rsidRPr="00CB2A13">
        <w:rPr>
          <w:rFonts w:cstheme="minorHAnsi"/>
          <w:sz w:val="24"/>
          <w:szCs w:val="24"/>
        </w:rPr>
        <w:t>ramownicowych</w:t>
      </w:r>
      <w:proofErr w:type="spellEnd"/>
      <w:r w:rsidRPr="00CB2A13">
        <w:rPr>
          <w:rFonts w:cstheme="minorHAnsi"/>
          <w:sz w:val="24"/>
          <w:szCs w:val="24"/>
        </w:rPr>
        <w:t xml:space="preserve"> mostu, w tym:</w:t>
      </w:r>
    </w:p>
    <w:p w14:paraId="589CC0CC" w14:textId="77777777" w:rsidR="00640062" w:rsidRPr="00CB2A13" w:rsidRDefault="00640062" w:rsidP="00D2438B">
      <w:pPr>
        <w:pStyle w:val="Akapitzlist"/>
        <w:numPr>
          <w:ilvl w:val="0"/>
          <w:numId w:val="21"/>
        </w:numPr>
        <w:spacing w:after="0" w:line="240" w:lineRule="auto"/>
        <w:ind w:left="709" w:hanging="357"/>
        <w:jc w:val="both"/>
        <w:rPr>
          <w:rFonts w:cstheme="minorHAnsi"/>
          <w:sz w:val="24"/>
          <w:szCs w:val="24"/>
        </w:rPr>
      </w:pPr>
      <w:r w:rsidRPr="00CB2A13">
        <w:rPr>
          <w:rFonts w:cstheme="minorHAnsi"/>
          <w:sz w:val="24"/>
          <w:szCs w:val="24"/>
        </w:rPr>
        <w:t xml:space="preserve">wykonanie żelbetowych pali wierconych </w:t>
      </w:r>
      <w:r w:rsidRPr="00CB2A13">
        <w:rPr>
          <w:rFonts w:cstheme="minorHAnsi"/>
          <w:sz w:val="24"/>
          <w:szCs w:val="24"/>
        </w:rPr>
        <w:sym w:font="Symbol" w:char="F066"/>
      </w:r>
      <w:r w:rsidRPr="00CB2A13">
        <w:rPr>
          <w:rFonts w:cstheme="minorHAnsi"/>
          <w:sz w:val="24"/>
          <w:szCs w:val="24"/>
        </w:rPr>
        <w:t xml:space="preserve"> 80 cm przyczółków mostu,</w:t>
      </w:r>
    </w:p>
    <w:p w14:paraId="109D383D" w14:textId="77777777" w:rsidR="00640062" w:rsidRPr="00CB2A13" w:rsidRDefault="00640062" w:rsidP="00D2438B">
      <w:pPr>
        <w:pStyle w:val="Akapitzlist"/>
        <w:numPr>
          <w:ilvl w:val="0"/>
          <w:numId w:val="21"/>
        </w:numPr>
        <w:spacing w:after="0" w:line="240" w:lineRule="auto"/>
        <w:ind w:left="709" w:hanging="357"/>
        <w:jc w:val="both"/>
        <w:rPr>
          <w:rFonts w:cstheme="minorHAnsi"/>
          <w:sz w:val="24"/>
          <w:szCs w:val="24"/>
        </w:rPr>
      </w:pPr>
      <w:r w:rsidRPr="00CB2A13">
        <w:rPr>
          <w:rFonts w:cstheme="minorHAnsi"/>
          <w:sz w:val="24"/>
          <w:szCs w:val="24"/>
        </w:rPr>
        <w:t>wykonanie korpusów przyczółków w formie oczepów żelbetowych spinających pale wiercone</w:t>
      </w:r>
    </w:p>
    <w:p w14:paraId="7A8345BD" w14:textId="77777777" w:rsidR="00640062" w:rsidRPr="00CB2A13" w:rsidRDefault="00640062" w:rsidP="00D2438B">
      <w:pPr>
        <w:pStyle w:val="Akapitzlist"/>
        <w:numPr>
          <w:ilvl w:val="0"/>
          <w:numId w:val="21"/>
        </w:numPr>
        <w:spacing w:after="0" w:line="240" w:lineRule="auto"/>
        <w:ind w:left="709" w:hanging="357"/>
        <w:jc w:val="both"/>
        <w:rPr>
          <w:rFonts w:cstheme="minorHAnsi"/>
          <w:sz w:val="24"/>
          <w:szCs w:val="24"/>
        </w:rPr>
      </w:pPr>
      <w:r w:rsidRPr="00CB2A13">
        <w:rPr>
          <w:rFonts w:cstheme="minorHAnsi"/>
          <w:sz w:val="24"/>
          <w:szCs w:val="24"/>
        </w:rPr>
        <w:t>wykonanie skrzydeł podpór,</w:t>
      </w:r>
    </w:p>
    <w:p w14:paraId="19174BBD" w14:textId="77777777" w:rsidR="00640062" w:rsidRPr="00CB2A13" w:rsidRDefault="00640062" w:rsidP="00D2438B">
      <w:pPr>
        <w:pStyle w:val="Akapitzlist"/>
        <w:numPr>
          <w:ilvl w:val="0"/>
          <w:numId w:val="21"/>
        </w:numPr>
        <w:spacing w:after="0" w:line="240" w:lineRule="auto"/>
        <w:ind w:left="709" w:hanging="357"/>
        <w:jc w:val="both"/>
        <w:rPr>
          <w:rFonts w:cstheme="minorHAnsi"/>
          <w:sz w:val="24"/>
          <w:szCs w:val="24"/>
        </w:rPr>
      </w:pPr>
      <w:r w:rsidRPr="00CB2A13">
        <w:rPr>
          <w:rFonts w:cstheme="minorHAnsi"/>
          <w:sz w:val="24"/>
          <w:szCs w:val="24"/>
        </w:rPr>
        <w:lastRenderedPageBreak/>
        <w:t>wykonanie izolacji bitumicznej konstrukcji podpór,</w:t>
      </w:r>
    </w:p>
    <w:p w14:paraId="2DC150AD" w14:textId="77777777" w:rsidR="00640062" w:rsidRPr="00CB2A13" w:rsidRDefault="00640062" w:rsidP="00D2438B">
      <w:pPr>
        <w:numPr>
          <w:ilvl w:val="0"/>
          <w:numId w:val="18"/>
        </w:numPr>
        <w:tabs>
          <w:tab w:val="num" w:pos="360"/>
          <w:tab w:val="left" w:pos="4680"/>
        </w:tabs>
        <w:spacing w:before="40" w:after="0" w:line="240" w:lineRule="auto"/>
        <w:ind w:left="357" w:hanging="357"/>
        <w:jc w:val="both"/>
        <w:rPr>
          <w:rFonts w:eastAsia="Calibri" w:cstheme="minorHAnsi"/>
          <w:sz w:val="24"/>
          <w:szCs w:val="24"/>
        </w:rPr>
      </w:pPr>
      <w:r w:rsidRPr="00CB2A13">
        <w:rPr>
          <w:rFonts w:eastAsia="Calibri" w:cstheme="minorHAnsi"/>
          <w:sz w:val="24"/>
          <w:szCs w:val="24"/>
        </w:rPr>
        <w:t>wykonanie prefabrykowanej płyty sprężonej ustroju nośnego mostu, spiętej z podporami, w tym:</w:t>
      </w:r>
    </w:p>
    <w:p w14:paraId="6C40CD78" w14:textId="77777777" w:rsidR="00640062" w:rsidRPr="00CB2A13" w:rsidRDefault="00640062" w:rsidP="00D2438B">
      <w:pPr>
        <w:numPr>
          <w:ilvl w:val="0"/>
          <w:numId w:val="24"/>
        </w:numPr>
        <w:tabs>
          <w:tab w:val="clear" w:pos="2280"/>
          <w:tab w:val="num" w:pos="709"/>
          <w:tab w:val="left" w:pos="4680"/>
        </w:tabs>
        <w:spacing w:before="40" w:after="0" w:line="240" w:lineRule="auto"/>
        <w:ind w:left="709"/>
        <w:jc w:val="both"/>
        <w:rPr>
          <w:rFonts w:eastAsia="Calibri" w:cstheme="minorHAnsi"/>
          <w:sz w:val="24"/>
          <w:szCs w:val="24"/>
        </w:rPr>
      </w:pPr>
      <w:r w:rsidRPr="00CB2A13">
        <w:rPr>
          <w:rFonts w:eastAsia="Calibri" w:cstheme="minorHAnsi"/>
          <w:sz w:val="24"/>
          <w:szCs w:val="24"/>
        </w:rPr>
        <w:t>montaż prefabrykatów KUJAN L = 12,0 m na podporach mostu,</w:t>
      </w:r>
    </w:p>
    <w:p w14:paraId="0D175F85" w14:textId="77777777" w:rsidR="00640062" w:rsidRPr="00CB2A13" w:rsidRDefault="00640062" w:rsidP="00D2438B">
      <w:pPr>
        <w:numPr>
          <w:ilvl w:val="0"/>
          <w:numId w:val="24"/>
        </w:numPr>
        <w:tabs>
          <w:tab w:val="clear" w:pos="2280"/>
          <w:tab w:val="num" w:pos="709"/>
          <w:tab w:val="left" w:pos="4680"/>
        </w:tabs>
        <w:spacing w:before="40" w:after="0" w:line="240" w:lineRule="auto"/>
        <w:ind w:left="709"/>
        <w:jc w:val="both"/>
        <w:rPr>
          <w:rFonts w:eastAsia="Calibri" w:cstheme="minorHAnsi"/>
          <w:sz w:val="24"/>
          <w:szCs w:val="24"/>
        </w:rPr>
      </w:pPr>
      <w:r w:rsidRPr="00CB2A13">
        <w:rPr>
          <w:rFonts w:eastAsia="Calibri" w:cstheme="minorHAnsi"/>
          <w:sz w:val="24"/>
          <w:szCs w:val="24"/>
        </w:rPr>
        <w:t xml:space="preserve">wykonanie monolitycznych, żelbetowych poprzecznic przęsła oraz betonu wypełniającego belki, z warstwą </w:t>
      </w:r>
      <w:proofErr w:type="spellStart"/>
      <w:r w:rsidRPr="00CB2A13">
        <w:rPr>
          <w:rFonts w:eastAsia="Calibri" w:cstheme="minorHAnsi"/>
          <w:sz w:val="24"/>
          <w:szCs w:val="24"/>
        </w:rPr>
        <w:t>nadbetonu</w:t>
      </w:r>
      <w:proofErr w:type="spellEnd"/>
      <w:r w:rsidRPr="00CB2A13">
        <w:rPr>
          <w:rFonts w:eastAsia="Calibri" w:cstheme="minorHAnsi"/>
          <w:sz w:val="24"/>
          <w:szCs w:val="24"/>
        </w:rPr>
        <w:t>.</w:t>
      </w:r>
    </w:p>
    <w:p w14:paraId="54B82C95" w14:textId="77777777" w:rsidR="00640062" w:rsidRPr="00CB2A13" w:rsidRDefault="00640062" w:rsidP="00D2438B">
      <w:pPr>
        <w:numPr>
          <w:ilvl w:val="0"/>
          <w:numId w:val="18"/>
        </w:numPr>
        <w:tabs>
          <w:tab w:val="num" w:pos="360"/>
          <w:tab w:val="left" w:pos="1134"/>
        </w:tabs>
        <w:spacing w:before="60" w:after="0" w:line="240" w:lineRule="auto"/>
        <w:ind w:left="357" w:hanging="357"/>
        <w:jc w:val="both"/>
        <w:rPr>
          <w:rFonts w:eastAsia="Calibri" w:cstheme="minorHAnsi"/>
          <w:sz w:val="24"/>
          <w:szCs w:val="24"/>
        </w:rPr>
      </w:pPr>
      <w:r w:rsidRPr="00CB2A13">
        <w:rPr>
          <w:rFonts w:eastAsia="Calibri" w:cstheme="minorHAnsi"/>
          <w:sz w:val="24"/>
          <w:szCs w:val="24"/>
        </w:rPr>
        <w:t>Wykonanie nawierzchni i wyposażenia obiektu, w tym:</w:t>
      </w:r>
    </w:p>
    <w:p w14:paraId="389343F8" w14:textId="77777777" w:rsidR="00640062" w:rsidRPr="00CB2A13" w:rsidRDefault="00640062" w:rsidP="00D2438B">
      <w:pPr>
        <w:pStyle w:val="Akapitzlist"/>
        <w:numPr>
          <w:ilvl w:val="0"/>
          <w:numId w:val="20"/>
        </w:numPr>
        <w:spacing w:after="0" w:line="240" w:lineRule="auto"/>
        <w:ind w:left="709" w:hanging="357"/>
        <w:jc w:val="both"/>
        <w:rPr>
          <w:rFonts w:cstheme="minorHAnsi"/>
          <w:sz w:val="24"/>
          <w:szCs w:val="24"/>
        </w:rPr>
      </w:pPr>
      <w:r w:rsidRPr="00CB2A13">
        <w:rPr>
          <w:rFonts w:cstheme="minorHAnsi"/>
          <w:sz w:val="24"/>
          <w:szCs w:val="24"/>
        </w:rPr>
        <w:t>wykonanie izolacji zgrzewalnej mostu,</w:t>
      </w:r>
    </w:p>
    <w:p w14:paraId="04A353E5" w14:textId="77777777" w:rsidR="00640062" w:rsidRPr="00CB2A13" w:rsidRDefault="00640062" w:rsidP="00D2438B">
      <w:pPr>
        <w:pStyle w:val="Akapitzlist"/>
        <w:numPr>
          <w:ilvl w:val="0"/>
          <w:numId w:val="20"/>
        </w:numPr>
        <w:tabs>
          <w:tab w:val="left" w:pos="709"/>
        </w:tabs>
        <w:spacing w:after="0" w:line="240" w:lineRule="auto"/>
        <w:ind w:left="709" w:hanging="357"/>
        <w:jc w:val="both"/>
        <w:rPr>
          <w:rFonts w:cstheme="minorHAnsi"/>
          <w:sz w:val="24"/>
          <w:szCs w:val="24"/>
        </w:rPr>
      </w:pPr>
      <w:r w:rsidRPr="00CB2A13">
        <w:rPr>
          <w:rFonts w:cstheme="minorHAnsi"/>
          <w:sz w:val="24"/>
          <w:szCs w:val="24"/>
        </w:rPr>
        <w:t>wykonanie nawierzchni bitumicznej jezdni mostu,</w:t>
      </w:r>
    </w:p>
    <w:p w14:paraId="08D620A8" w14:textId="77777777" w:rsidR="00640062" w:rsidRPr="00CB2A13" w:rsidRDefault="00640062" w:rsidP="00D2438B">
      <w:pPr>
        <w:pStyle w:val="Akapitzlist"/>
        <w:numPr>
          <w:ilvl w:val="0"/>
          <w:numId w:val="20"/>
        </w:numPr>
        <w:tabs>
          <w:tab w:val="left" w:pos="709"/>
        </w:tabs>
        <w:spacing w:after="0" w:line="240" w:lineRule="auto"/>
        <w:ind w:left="709" w:hanging="357"/>
        <w:jc w:val="both"/>
        <w:rPr>
          <w:rFonts w:cstheme="minorHAnsi"/>
          <w:sz w:val="24"/>
          <w:szCs w:val="24"/>
        </w:rPr>
      </w:pPr>
      <w:r w:rsidRPr="00CB2A13">
        <w:rPr>
          <w:rFonts w:cstheme="minorHAnsi"/>
          <w:sz w:val="24"/>
          <w:szCs w:val="24"/>
        </w:rPr>
        <w:t>montaż krawężników kamiennych,</w:t>
      </w:r>
    </w:p>
    <w:p w14:paraId="19AF83CE" w14:textId="77777777" w:rsidR="00640062" w:rsidRPr="00CB2A13" w:rsidRDefault="00640062" w:rsidP="00D2438B">
      <w:pPr>
        <w:pStyle w:val="Akapitzlist"/>
        <w:numPr>
          <w:ilvl w:val="0"/>
          <w:numId w:val="20"/>
        </w:numPr>
        <w:tabs>
          <w:tab w:val="left" w:pos="709"/>
        </w:tabs>
        <w:spacing w:after="0" w:line="240" w:lineRule="auto"/>
        <w:ind w:left="709" w:hanging="357"/>
        <w:jc w:val="both"/>
        <w:rPr>
          <w:rFonts w:cstheme="minorHAnsi"/>
          <w:sz w:val="24"/>
          <w:szCs w:val="24"/>
        </w:rPr>
      </w:pPr>
      <w:r w:rsidRPr="00CB2A13">
        <w:rPr>
          <w:rFonts w:cstheme="minorHAnsi"/>
          <w:sz w:val="24"/>
          <w:szCs w:val="24"/>
        </w:rPr>
        <w:t>wykonanie kap żelbetowych i nawierzchni żywicznej chodników obiektu,</w:t>
      </w:r>
    </w:p>
    <w:p w14:paraId="7D604734" w14:textId="77777777" w:rsidR="00640062" w:rsidRPr="00CB2A13" w:rsidRDefault="00640062" w:rsidP="00D2438B">
      <w:pPr>
        <w:pStyle w:val="Akapitzlist"/>
        <w:numPr>
          <w:ilvl w:val="0"/>
          <w:numId w:val="20"/>
        </w:numPr>
        <w:tabs>
          <w:tab w:val="left" w:pos="709"/>
        </w:tabs>
        <w:spacing w:after="0" w:line="240" w:lineRule="auto"/>
        <w:ind w:left="709" w:hanging="357"/>
        <w:jc w:val="both"/>
        <w:rPr>
          <w:rFonts w:cstheme="minorHAnsi"/>
          <w:sz w:val="24"/>
          <w:szCs w:val="24"/>
        </w:rPr>
      </w:pPr>
      <w:r w:rsidRPr="00CB2A13">
        <w:rPr>
          <w:rFonts w:cstheme="minorHAnsi"/>
          <w:sz w:val="24"/>
          <w:szCs w:val="24"/>
        </w:rPr>
        <w:t xml:space="preserve">wykonanie </w:t>
      </w:r>
      <w:proofErr w:type="spellStart"/>
      <w:r w:rsidRPr="00CB2A13">
        <w:rPr>
          <w:rFonts w:cstheme="minorHAnsi"/>
          <w:sz w:val="24"/>
          <w:szCs w:val="24"/>
        </w:rPr>
        <w:t>barieroporęczy</w:t>
      </w:r>
      <w:proofErr w:type="spellEnd"/>
      <w:r w:rsidRPr="00CB2A13">
        <w:rPr>
          <w:rFonts w:cstheme="minorHAnsi"/>
          <w:sz w:val="24"/>
          <w:szCs w:val="24"/>
        </w:rPr>
        <w:t xml:space="preserve"> mostu,</w:t>
      </w:r>
    </w:p>
    <w:p w14:paraId="7198A021" w14:textId="77777777" w:rsidR="00640062" w:rsidRPr="00CB2A13" w:rsidRDefault="00640062" w:rsidP="00D2438B">
      <w:pPr>
        <w:pStyle w:val="Akapitzlist"/>
        <w:numPr>
          <w:ilvl w:val="0"/>
          <w:numId w:val="20"/>
        </w:numPr>
        <w:tabs>
          <w:tab w:val="left" w:pos="709"/>
        </w:tabs>
        <w:spacing w:before="60" w:after="0" w:line="240" w:lineRule="auto"/>
        <w:ind w:left="709"/>
        <w:jc w:val="both"/>
        <w:rPr>
          <w:rFonts w:cstheme="minorHAnsi"/>
          <w:sz w:val="24"/>
          <w:szCs w:val="24"/>
        </w:rPr>
      </w:pPr>
      <w:r w:rsidRPr="00CB2A13">
        <w:rPr>
          <w:rFonts w:cstheme="minorHAnsi"/>
          <w:sz w:val="24"/>
          <w:szCs w:val="24"/>
        </w:rPr>
        <w:t>wykonanie gzymsów prefabrykowanych mostu.</w:t>
      </w:r>
    </w:p>
    <w:p w14:paraId="07441724" w14:textId="77777777" w:rsidR="00640062" w:rsidRPr="00CB2A13" w:rsidRDefault="00640062" w:rsidP="00D2438B">
      <w:pPr>
        <w:numPr>
          <w:ilvl w:val="0"/>
          <w:numId w:val="18"/>
        </w:numPr>
        <w:tabs>
          <w:tab w:val="num" w:pos="360"/>
          <w:tab w:val="left" w:pos="4680"/>
        </w:tabs>
        <w:spacing w:before="60" w:after="0" w:line="240" w:lineRule="auto"/>
        <w:ind w:left="357" w:hanging="357"/>
        <w:jc w:val="both"/>
        <w:rPr>
          <w:rFonts w:eastAsia="Calibri" w:cstheme="minorHAnsi"/>
          <w:sz w:val="24"/>
          <w:szCs w:val="24"/>
        </w:rPr>
      </w:pPr>
      <w:r w:rsidRPr="00CB2A13">
        <w:rPr>
          <w:rFonts w:eastAsia="Calibri" w:cstheme="minorHAnsi"/>
          <w:sz w:val="24"/>
          <w:szCs w:val="24"/>
        </w:rPr>
        <w:t>Roboty na dojazdach, w tym:</w:t>
      </w:r>
    </w:p>
    <w:p w14:paraId="5A386B03" w14:textId="77777777" w:rsidR="00640062" w:rsidRPr="00CB2A13" w:rsidRDefault="00640062" w:rsidP="00D2438B">
      <w:pPr>
        <w:pStyle w:val="Akapitzlist"/>
        <w:numPr>
          <w:ilvl w:val="0"/>
          <w:numId w:val="22"/>
        </w:numPr>
        <w:spacing w:after="0" w:line="240" w:lineRule="auto"/>
        <w:ind w:left="709" w:hanging="357"/>
        <w:jc w:val="both"/>
        <w:rPr>
          <w:rFonts w:cstheme="minorHAnsi"/>
          <w:sz w:val="24"/>
          <w:szCs w:val="24"/>
        </w:rPr>
      </w:pPr>
      <w:r w:rsidRPr="00CB2A13">
        <w:rPr>
          <w:rFonts w:cstheme="minorHAnsi"/>
          <w:sz w:val="24"/>
          <w:szCs w:val="24"/>
        </w:rPr>
        <w:t>wykonanie zasypek z gruntu piaszczystego w obrębie rozkopów,</w:t>
      </w:r>
    </w:p>
    <w:p w14:paraId="416E2F00" w14:textId="77777777" w:rsidR="00640062" w:rsidRPr="00CB2A13" w:rsidRDefault="00640062" w:rsidP="00D2438B">
      <w:pPr>
        <w:pStyle w:val="Akapitzlist"/>
        <w:numPr>
          <w:ilvl w:val="0"/>
          <w:numId w:val="22"/>
        </w:numPr>
        <w:tabs>
          <w:tab w:val="left" w:pos="709"/>
        </w:tabs>
        <w:spacing w:after="0" w:line="240" w:lineRule="auto"/>
        <w:ind w:left="709" w:hanging="357"/>
        <w:jc w:val="both"/>
        <w:rPr>
          <w:rFonts w:cstheme="minorHAnsi"/>
          <w:sz w:val="24"/>
          <w:szCs w:val="24"/>
        </w:rPr>
      </w:pPr>
      <w:r w:rsidRPr="00CB2A13">
        <w:rPr>
          <w:rFonts w:cstheme="minorHAnsi"/>
          <w:sz w:val="24"/>
          <w:szCs w:val="24"/>
        </w:rPr>
        <w:t>wykonanie konstrukcji nawierzchni drogi obciążenie kategorii KR-3 na całej długości dojazdów</w:t>
      </w:r>
    </w:p>
    <w:p w14:paraId="3B0DF5D5" w14:textId="77777777" w:rsidR="00640062" w:rsidRPr="00CB2A13" w:rsidRDefault="00640062" w:rsidP="00D2438B">
      <w:pPr>
        <w:pStyle w:val="Akapitzlist"/>
        <w:numPr>
          <w:ilvl w:val="0"/>
          <w:numId w:val="22"/>
        </w:numPr>
        <w:tabs>
          <w:tab w:val="left" w:pos="709"/>
        </w:tabs>
        <w:spacing w:after="0" w:line="240" w:lineRule="auto"/>
        <w:ind w:left="709" w:hanging="357"/>
        <w:jc w:val="both"/>
        <w:rPr>
          <w:rFonts w:cstheme="minorHAnsi"/>
          <w:sz w:val="24"/>
          <w:szCs w:val="24"/>
        </w:rPr>
      </w:pPr>
      <w:r w:rsidRPr="00CB2A13">
        <w:rPr>
          <w:rFonts w:cstheme="minorHAnsi"/>
          <w:sz w:val="24"/>
          <w:szCs w:val="24"/>
        </w:rPr>
        <w:t xml:space="preserve"> wykonanie zejść z chodników o nawierzchni z kostki brukowej po stronie prawej drogi oraz po stronie lewej od Sieniawy,</w:t>
      </w:r>
    </w:p>
    <w:p w14:paraId="219CB643" w14:textId="77777777" w:rsidR="00640062" w:rsidRPr="00CB2A13" w:rsidRDefault="00640062" w:rsidP="00D2438B">
      <w:pPr>
        <w:pStyle w:val="Akapitzlist"/>
        <w:numPr>
          <w:ilvl w:val="0"/>
          <w:numId w:val="22"/>
        </w:numPr>
        <w:tabs>
          <w:tab w:val="left" w:pos="709"/>
        </w:tabs>
        <w:spacing w:after="0" w:line="240" w:lineRule="auto"/>
        <w:ind w:left="709" w:hanging="357"/>
        <w:jc w:val="both"/>
        <w:rPr>
          <w:rFonts w:cstheme="minorHAnsi"/>
          <w:sz w:val="24"/>
          <w:szCs w:val="24"/>
        </w:rPr>
      </w:pPr>
      <w:r w:rsidRPr="00CB2A13">
        <w:rPr>
          <w:rFonts w:cstheme="minorHAnsi"/>
          <w:sz w:val="24"/>
          <w:szCs w:val="24"/>
        </w:rPr>
        <w:t xml:space="preserve">wykonanie chodnika na dojeździe od strony Rzuchowa, po prawej stronie drogi - do skrzyżowania z drogą powiatową w kierunku Chałupek </w:t>
      </w:r>
      <w:proofErr w:type="spellStart"/>
      <w:r w:rsidRPr="00CB2A13">
        <w:rPr>
          <w:rFonts w:cstheme="minorHAnsi"/>
          <w:sz w:val="24"/>
          <w:szCs w:val="24"/>
        </w:rPr>
        <w:t>Piskorowickich</w:t>
      </w:r>
      <w:proofErr w:type="spellEnd"/>
      <w:r w:rsidRPr="00CB2A13">
        <w:rPr>
          <w:rFonts w:cstheme="minorHAnsi"/>
          <w:sz w:val="24"/>
          <w:szCs w:val="24"/>
        </w:rPr>
        <w:t>,</w:t>
      </w:r>
    </w:p>
    <w:p w14:paraId="1408DF91" w14:textId="77777777" w:rsidR="00640062" w:rsidRPr="00CB2A13" w:rsidRDefault="00640062" w:rsidP="00D2438B">
      <w:pPr>
        <w:pStyle w:val="Akapitzlist"/>
        <w:numPr>
          <w:ilvl w:val="0"/>
          <w:numId w:val="22"/>
        </w:numPr>
        <w:tabs>
          <w:tab w:val="left" w:pos="709"/>
        </w:tabs>
        <w:spacing w:before="60" w:after="0" w:line="240" w:lineRule="auto"/>
        <w:ind w:left="709"/>
        <w:jc w:val="both"/>
        <w:rPr>
          <w:rFonts w:cstheme="minorHAnsi"/>
          <w:sz w:val="24"/>
          <w:szCs w:val="24"/>
        </w:rPr>
      </w:pPr>
      <w:r w:rsidRPr="00CB2A13">
        <w:rPr>
          <w:rFonts w:cstheme="minorHAnsi"/>
          <w:sz w:val="24"/>
          <w:szCs w:val="24"/>
        </w:rPr>
        <w:t>wykonanie balustrad stalowych na długości zejść z chodników mostu oraz w obrębie projektowanego chodnika od strony Rzuchowa po stronie prawej drogi,</w:t>
      </w:r>
    </w:p>
    <w:p w14:paraId="33756C22" w14:textId="77777777" w:rsidR="00640062" w:rsidRPr="00CB2A13" w:rsidRDefault="00640062" w:rsidP="00D2438B">
      <w:pPr>
        <w:pStyle w:val="Akapitzlist"/>
        <w:numPr>
          <w:ilvl w:val="0"/>
          <w:numId w:val="22"/>
        </w:numPr>
        <w:tabs>
          <w:tab w:val="left" w:pos="709"/>
        </w:tabs>
        <w:spacing w:before="60" w:after="0" w:line="240" w:lineRule="auto"/>
        <w:ind w:left="709"/>
        <w:jc w:val="both"/>
        <w:rPr>
          <w:rFonts w:cstheme="minorHAnsi"/>
          <w:sz w:val="24"/>
          <w:szCs w:val="24"/>
        </w:rPr>
      </w:pPr>
      <w:r w:rsidRPr="00CB2A13">
        <w:rPr>
          <w:rFonts w:cstheme="minorHAnsi"/>
          <w:sz w:val="24"/>
          <w:szCs w:val="24"/>
        </w:rPr>
        <w:t>wykonanie poboczy umocnionych kruszywem na dojazdach,</w:t>
      </w:r>
    </w:p>
    <w:p w14:paraId="3AC21F81" w14:textId="77777777" w:rsidR="00640062" w:rsidRPr="00CB2A13" w:rsidRDefault="00640062" w:rsidP="00D2438B">
      <w:pPr>
        <w:pStyle w:val="Akapitzlist"/>
        <w:numPr>
          <w:ilvl w:val="0"/>
          <w:numId w:val="22"/>
        </w:numPr>
        <w:tabs>
          <w:tab w:val="left" w:pos="709"/>
        </w:tabs>
        <w:spacing w:before="60" w:after="0" w:line="240" w:lineRule="auto"/>
        <w:ind w:left="709"/>
        <w:jc w:val="both"/>
        <w:rPr>
          <w:rFonts w:cstheme="minorHAnsi"/>
          <w:sz w:val="24"/>
          <w:szCs w:val="24"/>
        </w:rPr>
      </w:pPr>
      <w:r w:rsidRPr="00CB2A13">
        <w:rPr>
          <w:rFonts w:cstheme="minorHAnsi"/>
          <w:sz w:val="24"/>
          <w:szCs w:val="24"/>
        </w:rPr>
        <w:t>wykonanie profilowania nawierzchni drogi na odcinkach włączenia do drogi istniejącej od strony Sieniawy i w obrębie skrzyżowania od strony Rzuchowa,</w:t>
      </w:r>
    </w:p>
    <w:p w14:paraId="443F78D2" w14:textId="77777777" w:rsidR="00640062" w:rsidRPr="00CB2A13" w:rsidRDefault="00640062" w:rsidP="00D2438B">
      <w:pPr>
        <w:pStyle w:val="Akapitzlist"/>
        <w:numPr>
          <w:ilvl w:val="0"/>
          <w:numId w:val="22"/>
        </w:numPr>
        <w:tabs>
          <w:tab w:val="left" w:pos="709"/>
        </w:tabs>
        <w:spacing w:before="60" w:after="0" w:line="240" w:lineRule="auto"/>
        <w:ind w:left="709"/>
        <w:jc w:val="both"/>
        <w:rPr>
          <w:rFonts w:cstheme="minorHAnsi"/>
          <w:sz w:val="24"/>
          <w:szCs w:val="24"/>
        </w:rPr>
      </w:pPr>
      <w:r w:rsidRPr="00CB2A13">
        <w:rPr>
          <w:rFonts w:cstheme="minorHAnsi"/>
          <w:sz w:val="24"/>
          <w:szCs w:val="24"/>
        </w:rPr>
        <w:t>wykonanie przebudowy istniejących rowów przydrożnych po stronie prawej drogi, wraz z umocnionymi wylotami do rzeki Lubinka,</w:t>
      </w:r>
    </w:p>
    <w:p w14:paraId="520AEBC7" w14:textId="77777777" w:rsidR="00640062" w:rsidRPr="00CB2A13" w:rsidRDefault="00640062" w:rsidP="00D2438B">
      <w:pPr>
        <w:pStyle w:val="Akapitzlist"/>
        <w:numPr>
          <w:ilvl w:val="0"/>
          <w:numId w:val="22"/>
        </w:numPr>
        <w:tabs>
          <w:tab w:val="left" w:pos="709"/>
        </w:tabs>
        <w:spacing w:before="60" w:after="0" w:line="240" w:lineRule="auto"/>
        <w:ind w:left="709"/>
        <w:jc w:val="both"/>
        <w:rPr>
          <w:rFonts w:cstheme="minorHAnsi"/>
          <w:sz w:val="24"/>
          <w:szCs w:val="24"/>
        </w:rPr>
      </w:pPr>
      <w:r w:rsidRPr="00CB2A13">
        <w:rPr>
          <w:rFonts w:cstheme="minorHAnsi"/>
          <w:sz w:val="24"/>
          <w:szCs w:val="24"/>
        </w:rPr>
        <w:t xml:space="preserve">wykonanie ścieków </w:t>
      </w:r>
      <w:proofErr w:type="spellStart"/>
      <w:r w:rsidRPr="00CB2A13">
        <w:rPr>
          <w:rFonts w:cstheme="minorHAnsi"/>
          <w:sz w:val="24"/>
          <w:szCs w:val="24"/>
        </w:rPr>
        <w:t>naskarpowych</w:t>
      </w:r>
      <w:proofErr w:type="spellEnd"/>
      <w:r w:rsidRPr="00CB2A13">
        <w:rPr>
          <w:rFonts w:cstheme="minorHAnsi"/>
          <w:sz w:val="24"/>
          <w:szCs w:val="24"/>
        </w:rPr>
        <w:t xml:space="preserve"> po stronie lewej drogi,</w:t>
      </w:r>
    </w:p>
    <w:p w14:paraId="080402D2" w14:textId="77777777" w:rsidR="00640062" w:rsidRPr="00CB2A13" w:rsidRDefault="00640062" w:rsidP="00D2438B">
      <w:pPr>
        <w:pStyle w:val="Akapitzlist"/>
        <w:numPr>
          <w:ilvl w:val="0"/>
          <w:numId w:val="22"/>
        </w:numPr>
        <w:tabs>
          <w:tab w:val="left" w:pos="709"/>
        </w:tabs>
        <w:spacing w:before="60" w:after="0" w:line="240" w:lineRule="auto"/>
        <w:ind w:left="709"/>
        <w:jc w:val="both"/>
        <w:rPr>
          <w:rFonts w:cstheme="minorHAnsi"/>
          <w:sz w:val="24"/>
          <w:szCs w:val="24"/>
        </w:rPr>
      </w:pPr>
      <w:r w:rsidRPr="00CB2A13">
        <w:rPr>
          <w:rFonts w:cstheme="minorHAnsi"/>
          <w:sz w:val="24"/>
          <w:szCs w:val="24"/>
        </w:rPr>
        <w:t xml:space="preserve">wykonanie ścieku </w:t>
      </w:r>
      <w:proofErr w:type="spellStart"/>
      <w:r w:rsidRPr="00CB2A13">
        <w:rPr>
          <w:rFonts w:cstheme="minorHAnsi"/>
          <w:sz w:val="24"/>
          <w:szCs w:val="24"/>
        </w:rPr>
        <w:t>naskarpowego</w:t>
      </w:r>
      <w:proofErr w:type="spellEnd"/>
      <w:r w:rsidRPr="00CB2A13">
        <w:rPr>
          <w:rFonts w:cstheme="minorHAnsi"/>
          <w:sz w:val="24"/>
          <w:szCs w:val="24"/>
        </w:rPr>
        <w:t xml:space="preserve"> po stronie prawej drogi od Sieniawy, z włączeniem do projektowanego rowu przydrożnego.</w:t>
      </w:r>
    </w:p>
    <w:p w14:paraId="1CECD762" w14:textId="77777777" w:rsidR="00640062" w:rsidRPr="00CB2A13" w:rsidRDefault="00640062" w:rsidP="00D2438B">
      <w:pPr>
        <w:numPr>
          <w:ilvl w:val="0"/>
          <w:numId w:val="18"/>
        </w:numPr>
        <w:tabs>
          <w:tab w:val="num" w:pos="360"/>
          <w:tab w:val="left" w:pos="4680"/>
        </w:tabs>
        <w:spacing w:before="60" w:after="0" w:line="240" w:lineRule="auto"/>
        <w:ind w:left="357" w:hanging="357"/>
        <w:jc w:val="both"/>
        <w:rPr>
          <w:rFonts w:eastAsia="Calibri" w:cstheme="minorHAnsi"/>
          <w:sz w:val="24"/>
          <w:szCs w:val="24"/>
        </w:rPr>
      </w:pPr>
      <w:r w:rsidRPr="00CB2A13">
        <w:rPr>
          <w:rFonts w:eastAsia="Calibri" w:cstheme="minorHAnsi"/>
          <w:sz w:val="24"/>
          <w:szCs w:val="24"/>
        </w:rPr>
        <w:t xml:space="preserve">wykonanie kanału technologicznego poboczu drogi, z przejściem w kapie chodnika na długości mostu, </w:t>
      </w:r>
    </w:p>
    <w:p w14:paraId="450F7AB5" w14:textId="77777777" w:rsidR="00640062" w:rsidRPr="00CB2A13" w:rsidRDefault="00640062" w:rsidP="00D2438B">
      <w:pPr>
        <w:numPr>
          <w:ilvl w:val="0"/>
          <w:numId w:val="18"/>
        </w:numPr>
        <w:tabs>
          <w:tab w:val="num" w:pos="360"/>
          <w:tab w:val="left" w:pos="4680"/>
        </w:tabs>
        <w:spacing w:before="60" w:after="0" w:line="240" w:lineRule="auto"/>
        <w:ind w:left="357" w:hanging="357"/>
        <w:jc w:val="both"/>
        <w:rPr>
          <w:rFonts w:eastAsia="Calibri" w:cstheme="minorHAnsi"/>
          <w:sz w:val="24"/>
          <w:szCs w:val="24"/>
        </w:rPr>
      </w:pPr>
      <w:r w:rsidRPr="00CB2A13">
        <w:rPr>
          <w:rFonts w:eastAsia="Calibri" w:cstheme="minorHAnsi"/>
          <w:sz w:val="24"/>
          <w:szCs w:val="24"/>
        </w:rPr>
        <w:t>wykonanie odcinkowego remontu koryta rzeki pod mostem i na odcinkach przyległych do obiektu – na długości istniejących, uszkodzonych umocnień rzeki, w tym:</w:t>
      </w:r>
    </w:p>
    <w:p w14:paraId="7DE33CC1" w14:textId="77777777" w:rsidR="00640062" w:rsidRPr="00CB2A13" w:rsidRDefault="00640062" w:rsidP="00D2438B">
      <w:pPr>
        <w:numPr>
          <w:ilvl w:val="0"/>
          <w:numId w:val="23"/>
        </w:numPr>
        <w:spacing w:after="0" w:line="240" w:lineRule="auto"/>
        <w:ind w:left="714" w:hanging="357"/>
        <w:jc w:val="both"/>
        <w:rPr>
          <w:rFonts w:eastAsia="Calibri" w:cstheme="minorHAnsi"/>
          <w:sz w:val="24"/>
          <w:szCs w:val="24"/>
        </w:rPr>
      </w:pPr>
      <w:r w:rsidRPr="00CB2A13">
        <w:rPr>
          <w:rFonts w:eastAsia="Calibri" w:cstheme="minorHAnsi"/>
          <w:sz w:val="24"/>
          <w:szCs w:val="24"/>
        </w:rPr>
        <w:t>wykonanie profilowania dna i skarp rzeki,</w:t>
      </w:r>
    </w:p>
    <w:p w14:paraId="119EB180" w14:textId="77777777" w:rsidR="00640062" w:rsidRPr="00CB2A13" w:rsidRDefault="00640062" w:rsidP="00D2438B">
      <w:pPr>
        <w:numPr>
          <w:ilvl w:val="0"/>
          <w:numId w:val="23"/>
        </w:numPr>
        <w:spacing w:after="0" w:line="240" w:lineRule="auto"/>
        <w:ind w:left="714" w:hanging="357"/>
        <w:jc w:val="both"/>
        <w:rPr>
          <w:rFonts w:eastAsia="Calibri" w:cstheme="minorHAnsi"/>
          <w:sz w:val="24"/>
          <w:szCs w:val="24"/>
        </w:rPr>
      </w:pPr>
      <w:r w:rsidRPr="00CB2A13">
        <w:rPr>
          <w:rFonts w:eastAsia="Calibri" w:cstheme="minorHAnsi"/>
          <w:sz w:val="24"/>
          <w:szCs w:val="24"/>
        </w:rPr>
        <w:t>wykonanie umocnienia dna rzeki narzutem kamiennym grubości 30 cm,</w:t>
      </w:r>
    </w:p>
    <w:p w14:paraId="100C38DF" w14:textId="77777777" w:rsidR="00640062" w:rsidRPr="00CB2A13" w:rsidRDefault="00640062" w:rsidP="00D2438B">
      <w:pPr>
        <w:numPr>
          <w:ilvl w:val="0"/>
          <w:numId w:val="23"/>
        </w:numPr>
        <w:spacing w:after="0" w:line="240" w:lineRule="auto"/>
        <w:ind w:left="714" w:hanging="357"/>
        <w:jc w:val="both"/>
        <w:rPr>
          <w:rFonts w:eastAsia="Calibri" w:cstheme="minorHAnsi"/>
          <w:sz w:val="24"/>
          <w:szCs w:val="24"/>
        </w:rPr>
      </w:pPr>
      <w:r w:rsidRPr="00CB2A13">
        <w:rPr>
          <w:rFonts w:eastAsia="Calibri" w:cstheme="minorHAnsi"/>
          <w:sz w:val="24"/>
          <w:szCs w:val="24"/>
        </w:rPr>
        <w:t xml:space="preserve">umocnienie skarp brzegów rzeki opaską z kamienia ciężkiego na ścieli faszynowej, </w:t>
      </w:r>
    </w:p>
    <w:p w14:paraId="3FEE6D6C" w14:textId="77777777" w:rsidR="00640062" w:rsidRPr="00CB2A13" w:rsidRDefault="00640062" w:rsidP="00D2438B">
      <w:pPr>
        <w:numPr>
          <w:ilvl w:val="0"/>
          <w:numId w:val="23"/>
        </w:numPr>
        <w:spacing w:after="0" w:line="240" w:lineRule="auto"/>
        <w:ind w:left="714" w:hanging="357"/>
        <w:jc w:val="both"/>
        <w:rPr>
          <w:rFonts w:eastAsia="Calibri" w:cstheme="minorHAnsi"/>
          <w:sz w:val="24"/>
          <w:szCs w:val="24"/>
        </w:rPr>
      </w:pPr>
      <w:r w:rsidRPr="00CB2A13">
        <w:rPr>
          <w:rFonts w:eastAsia="Calibri" w:cstheme="minorHAnsi"/>
          <w:sz w:val="24"/>
          <w:szCs w:val="24"/>
        </w:rPr>
        <w:t>umocnienie terenu pod mostem, poza korytem rzeki,</w:t>
      </w:r>
    </w:p>
    <w:p w14:paraId="38E89ABB" w14:textId="77777777" w:rsidR="00640062" w:rsidRPr="00CB2A13" w:rsidRDefault="00640062" w:rsidP="00D2438B">
      <w:pPr>
        <w:numPr>
          <w:ilvl w:val="0"/>
          <w:numId w:val="18"/>
        </w:numPr>
        <w:tabs>
          <w:tab w:val="num" w:pos="360"/>
          <w:tab w:val="left" w:pos="4680"/>
        </w:tabs>
        <w:spacing w:after="0" w:line="240" w:lineRule="auto"/>
        <w:ind w:left="357" w:hanging="357"/>
        <w:jc w:val="both"/>
        <w:rPr>
          <w:rFonts w:eastAsia="Calibri" w:cstheme="minorHAnsi"/>
          <w:sz w:val="24"/>
          <w:szCs w:val="24"/>
        </w:rPr>
      </w:pPr>
      <w:r w:rsidRPr="00CB2A13">
        <w:rPr>
          <w:rFonts w:eastAsia="Calibri" w:cstheme="minorHAnsi"/>
          <w:sz w:val="24"/>
          <w:szCs w:val="24"/>
        </w:rPr>
        <w:t>wykonanie robót porządkowych w obrębie obiektu mostowego,</w:t>
      </w:r>
    </w:p>
    <w:p w14:paraId="4E84D13F" w14:textId="77777777" w:rsidR="00640062" w:rsidRPr="00CB2A13" w:rsidRDefault="00640062" w:rsidP="00D2438B">
      <w:pPr>
        <w:numPr>
          <w:ilvl w:val="0"/>
          <w:numId w:val="18"/>
        </w:numPr>
        <w:tabs>
          <w:tab w:val="num" w:pos="360"/>
          <w:tab w:val="left" w:pos="4680"/>
        </w:tabs>
        <w:spacing w:after="0" w:line="240" w:lineRule="auto"/>
        <w:ind w:left="357" w:hanging="357"/>
        <w:jc w:val="both"/>
        <w:rPr>
          <w:rFonts w:eastAsia="Calibri" w:cstheme="minorHAnsi"/>
          <w:sz w:val="24"/>
          <w:szCs w:val="24"/>
        </w:rPr>
      </w:pPr>
      <w:r w:rsidRPr="00CB2A13">
        <w:rPr>
          <w:rFonts w:eastAsia="Calibri" w:cstheme="minorHAnsi"/>
          <w:sz w:val="24"/>
          <w:szCs w:val="24"/>
        </w:rPr>
        <w:t>przygotowanie dokumentów odbiorowych i odbiór inwestycji,</w:t>
      </w:r>
    </w:p>
    <w:p w14:paraId="585C4B81" w14:textId="77777777" w:rsidR="00640062" w:rsidRPr="00CB2A13" w:rsidRDefault="00640062" w:rsidP="00D2438B">
      <w:pPr>
        <w:numPr>
          <w:ilvl w:val="0"/>
          <w:numId w:val="18"/>
        </w:numPr>
        <w:tabs>
          <w:tab w:val="num" w:pos="360"/>
          <w:tab w:val="left" w:pos="4680"/>
        </w:tabs>
        <w:spacing w:after="0" w:line="240" w:lineRule="auto"/>
        <w:ind w:left="357" w:hanging="357"/>
        <w:jc w:val="both"/>
        <w:rPr>
          <w:rFonts w:eastAsia="Calibri" w:cstheme="minorHAnsi"/>
          <w:sz w:val="24"/>
          <w:szCs w:val="24"/>
        </w:rPr>
      </w:pPr>
      <w:r w:rsidRPr="00CB2A13">
        <w:rPr>
          <w:rFonts w:eastAsia="Calibri" w:cstheme="minorHAnsi"/>
          <w:sz w:val="24"/>
          <w:szCs w:val="24"/>
        </w:rPr>
        <w:t>przygotowanie dokumentów do Powiatowego Inspektora Nadzoru  Budowlanego celem złożenia wniosku i  uzyskanie w imieniu Inwestora na podstawie pełnomocnictwa decyzji na użytkowanie obiektu budowlanego,</w:t>
      </w:r>
    </w:p>
    <w:p w14:paraId="314A5397" w14:textId="444593A7" w:rsidR="00640062" w:rsidRPr="00CB2A13" w:rsidRDefault="00640062" w:rsidP="00D2438B">
      <w:pPr>
        <w:numPr>
          <w:ilvl w:val="0"/>
          <w:numId w:val="18"/>
        </w:numPr>
        <w:tabs>
          <w:tab w:val="num" w:pos="360"/>
          <w:tab w:val="left" w:pos="4680"/>
        </w:tabs>
        <w:spacing w:before="60" w:after="0" w:line="240" w:lineRule="auto"/>
        <w:ind w:left="357" w:hanging="357"/>
        <w:jc w:val="both"/>
        <w:rPr>
          <w:rFonts w:eastAsia="Calibri" w:cstheme="minorHAnsi"/>
          <w:sz w:val="24"/>
          <w:szCs w:val="24"/>
        </w:rPr>
      </w:pPr>
      <w:r w:rsidRPr="00CB2A13">
        <w:rPr>
          <w:rFonts w:eastAsia="Calibri" w:cstheme="minorHAnsi"/>
          <w:sz w:val="24"/>
          <w:szCs w:val="24"/>
        </w:rPr>
        <w:lastRenderedPageBreak/>
        <w:t xml:space="preserve">likwidacja oznakowania tymczasowego objazdu i dopuszczenie mostu do użytkowania. </w:t>
      </w:r>
    </w:p>
    <w:p w14:paraId="3C3E499B" w14:textId="77777777" w:rsidR="00640062" w:rsidRPr="00CB2A13" w:rsidRDefault="00640062" w:rsidP="00640062">
      <w:pPr>
        <w:tabs>
          <w:tab w:val="left" w:pos="4680"/>
        </w:tabs>
        <w:spacing w:before="60" w:after="0" w:line="240" w:lineRule="auto"/>
        <w:ind w:left="357"/>
        <w:jc w:val="both"/>
        <w:rPr>
          <w:rStyle w:val="FontStyle37"/>
          <w:rFonts w:asciiTheme="minorHAnsi" w:eastAsia="Calibri" w:hAnsiTheme="minorHAnsi" w:cstheme="minorHAnsi"/>
          <w:sz w:val="24"/>
          <w:szCs w:val="24"/>
        </w:rPr>
      </w:pPr>
    </w:p>
    <w:p w14:paraId="168213D5" w14:textId="385F8A8C" w:rsidR="00B142A4" w:rsidRPr="00CB2A13" w:rsidRDefault="00B142A4" w:rsidP="00640062">
      <w:pPr>
        <w:spacing w:line="240" w:lineRule="auto"/>
        <w:jc w:val="both"/>
        <w:rPr>
          <w:rFonts w:cstheme="minorHAnsi"/>
          <w:b/>
          <w:sz w:val="24"/>
          <w:szCs w:val="24"/>
        </w:rPr>
      </w:pPr>
      <w:r w:rsidRPr="00CB2A13">
        <w:rPr>
          <w:rFonts w:cstheme="minorHAnsi"/>
          <w:b/>
          <w:sz w:val="24"/>
          <w:szCs w:val="24"/>
        </w:rPr>
        <w:t xml:space="preserve">Szczegółowy opis przedmiotu zamówienia stanowi </w:t>
      </w:r>
      <w:r w:rsidR="00640062" w:rsidRPr="00CB2A13">
        <w:rPr>
          <w:rFonts w:cstheme="minorHAnsi"/>
          <w:b/>
          <w:sz w:val="24"/>
          <w:szCs w:val="24"/>
        </w:rPr>
        <w:t>D</w:t>
      </w:r>
      <w:r w:rsidRPr="00CB2A13">
        <w:rPr>
          <w:rFonts w:cstheme="minorHAnsi"/>
          <w:b/>
          <w:sz w:val="24"/>
          <w:szCs w:val="24"/>
        </w:rPr>
        <w:t xml:space="preserve">okumentacja </w:t>
      </w:r>
      <w:r w:rsidR="00640062" w:rsidRPr="00CB2A13">
        <w:rPr>
          <w:rFonts w:cstheme="minorHAnsi"/>
          <w:b/>
          <w:sz w:val="24"/>
          <w:szCs w:val="24"/>
        </w:rPr>
        <w:t>P</w:t>
      </w:r>
      <w:r w:rsidRPr="00CB2A13">
        <w:rPr>
          <w:rFonts w:cstheme="minorHAnsi"/>
          <w:b/>
          <w:sz w:val="24"/>
          <w:szCs w:val="24"/>
        </w:rPr>
        <w:t>rojektowa załącznik nr 1</w:t>
      </w:r>
      <w:r w:rsidR="00CB2A13">
        <w:rPr>
          <w:rFonts w:cstheme="minorHAnsi"/>
          <w:b/>
          <w:sz w:val="24"/>
          <w:szCs w:val="24"/>
        </w:rPr>
        <w:t>1</w:t>
      </w:r>
      <w:r w:rsidRPr="00CB2A13">
        <w:rPr>
          <w:rFonts w:cstheme="minorHAnsi"/>
          <w:b/>
          <w:sz w:val="24"/>
          <w:szCs w:val="24"/>
        </w:rPr>
        <w:t xml:space="preserve"> SWZ oraz Specyfikacja Techniczna Wykonania i Odbioru Robót załącznik nr </w:t>
      </w:r>
      <w:r w:rsidR="00CB2A13">
        <w:rPr>
          <w:rFonts w:cstheme="minorHAnsi"/>
          <w:b/>
          <w:sz w:val="24"/>
          <w:szCs w:val="24"/>
        </w:rPr>
        <w:t>9</w:t>
      </w:r>
      <w:r w:rsidRPr="00CB2A13">
        <w:rPr>
          <w:rFonts w:cstheme="minorHAnsi"/>
          <w:b/>
          <w:sz w:val="24"/>
          <w:szCs w:val="24"/>
        </w:rPr>
        <w:t xml:space="preserve"> SWZ. </w:t>
      </w:r>
    </w:p>
    <w:p w14:paraId="184A3DD9" w14:textId="4C48A297" w:rsidR="00B77B74" w:rsidRPr="00CB2A13" w:rsidRDefault="00B77B74" w:rsidP="00D2438B">
      <w:pPr>
        <w:pStyle w:val="Default1"/>
        <w:numPr>
          <w:ilvl w:val="0"/>
          <w:numId w:val="25"/>
        </w:numPr>
        <w:tabs>
          <w:tab w:val="left" w:pos="140"/>
        </w:tabs>
        <w:ind w:left="284" w:hanging="283"/>
        <w:jc w:val="both"/>
        <w:rPr>
          <w:rFonts w:asciiTheme="minorHAnsi" w:hAnsiTheme="minorHAnsi" w:cstheme="minorHAnsi"/>
          <w:b/>
          <w:bCs/>
          <w:color w:val="auto"/>
        </w:rPr>
      </w:pPr>
      <w:r w:rsidRPr="00CB2A13">
        <w:rPr>
          <w:rFonts w:asciiTheme="minorHAnsi" w:hAnsiTheme="minorHAnsi" w:cstheme="minorHAnsi"/>
          <w:bCs/>
          <w:color w:val="auto"/>
        </w:rPr>
        <w:t xml:space="preserve">Zgodnie z art. 101 ust. 4 ustawy </w:t>
      </w:r>
      <w:proofErr w:type="spellStart"/>
      <w:r w:rsidRPr="00CB2A13">
        <w:rPr>
          <w:rFonts w:asciiTheme="minorHAnsi" w:hAnsiTheme="minorHAnsi" w:cstheme="minorHAnsi"/>
          <w:bCs/>
          <w:color w:val="auto"/>
        </w:rPr>
        <w:t>Pzp</w:t>
      </w:r>
      <w:proofErr w:type="spellEnd"/>
      <w:r w:rsidRPr="00CB2A13">
        <w:rPr>
          <w:rFonts w:asciiTheme="minorHAnsi" w:hAnsiTheme="minorHAnsi" w:cstheme="minorHAnsi"/>
          <w:bCs/>
          <w:color w:val="auto"/>
        </w:rPr>
        <w:t xml:space="preserve"> w sytuacji,</w:t>
      </w:r>
      <w:r w:rsidRPr="00CB2A13">
        <w:rPr>
          <w:rFonts w:asciiTheme="minorHAnsi" w:hAnsiTheme="minorHAnsi" w:cstheme="minorHAnsi"/>
          <w:b/>
          <w:bCs/>
          <w:color w:val="auto"/>
        </w:rPr>
        <w:t xml:space="preserve"> gdyby w dokumentacji projektowej lub </w:t>
      </w:r>
      <w:proofErr w:type="spellStart"/>
      <w:r w:rsidRPr="00CB2A13">
        <w:rPr>
          <w:rFonts w:asciiTheme="minorHAnsi" w:hAnsiTheme="minorHAnsi" w:cstheme="minorHAnsi"/>
          <w:b/>
          <w:bCs/>
          <w:color w:val="auto"/>
        </w:rPr>
        <w:t>STWiORB</w:t>
      </w:r>
      <w:proofErr w:type="spellEnd"/>
      <w:r w:rsidRPr="00CB2A13">
        <w:rPr>
          <w:rFonts w:asciiTheme="minorHAnsi" w:hAnsiTheme="minorHAnsi" w:cstheme="minorHAnsi"/>
          <w:b/>
          <w:bCs/>
          <w:color w:val="auto"/>
        </w:rPr>
        <w:t>, a więc w dokumentach opisującym przedmiot zamówienia, zawarto odniesienie do norm, ocen technicznych, aprobat, specyfikacji technicznych i systemów referencji technicznych</w:t>
      </w:r>
      <w:r w:rsidRPr="00CB2A13">
        <w:rPr>
          <w:rFonts w:asciiTheme="minorHAnsi" w:hAnsiTheme="minorHAnsi" w:cstheme="minorHAnsi"/>
          <w:color w:val="auto"/>
        </w:rPr>
        <w:t xml:space="preserve">, o których mowa w art. 101 ust. 1 pkt 2 i ust. 3 ustawy </w:t>
      </w:r>
      <w:proofErr w:type="spellStart"/>
      <w:r w:rsidRPr="00CB2A13">
        <w:rPr>
          <w:rFonts w:asciiTheme="minorHAnsi" w:hAnsiTheme="minorHAnsi" w:cstheme="minorHAnsi"/>
          <w:color w:val="auto"/>
        </w:rPr>
        <w:t>Pzp</w:t>
      </w:r>
      <w:proofErr w:type="spellEnd"/>
      <w:r w:rsidRPr="00CB2A13">
        <w:rPr>
          <w:rFonts w:asciiTheme="minorHAnsi" w:hAnsiTheme="minorHAnsi" w:cstheme="minorHAnsi"/>
          <w:color w:val="auto"/>
        </w:rPr>
        <w:t xml:space="preserve"> </w:t>
      </w:r>
      <w:r w:rsidRPr="00CB2A13">
        <w:rPr>
          <w:rFonts w:asciiTheme="minorHAnsi" w:hAnsiTheme="minorHAnsi" w:cstheme="minorHAnsi"/>
          <w:b/>
          <w:color w:val="auto"/>
        </w:rPr>
        <w:t>a takim odniesieniom nie towarzyszyło wyrażenie „lub równoważne”,</w:t>
      </w:r>
      <w:r w:rsidRPr="00CB2A13">
        <w:rPr>
          <w:rFonts w:asciiTheme="minorHAnsi" w:hAnsiTheme="minorHAnsi" w:cstheme="minorHAnsi"/>
          <w:color w:val="auto"/>
        </w:rPr>
        <w:t xml:space="preserve"> to </w:t>
      </w:r>
      <w:r w:rsidRPr="00CB2A13">
        <w:rPr>
          <w:rFonts w:asciiTheme="minorHAnsi" w:hAnsiTheme="minorHAnsi" w:cstheme="minorHAnsi"/>
          <w:b/>
          <w:bCs/>
          <w:color w:val="auto"/>
        </w:rPr>
        <w:t xml:space="preserve">Zamawiający dopuszcza rozwiązania równoważne opisywanym </w:t>
      </w:r>
      <w:r w:rsidRPr="00CB2A13">
        <w:rPr>
          <w:rFonts w:asciiTheme="minorHAnsi" w:hAnsiTheme="minorHAnsi" w:cstheme="minorHAnsi"/>
          <w:bCs/>
          <w:color w:val="auto"/>
        </w:rPr>
        <w:t xml:space="preserve">w każdej takiej normie, ocenie technicznej, aprobacie, specyfikacji technicznej, systemowi referencji technicznych. </w:t>
      </w:r>
      <w:r w:rsidR="00A63D89" w:rsidRPr="00CB2A13">
        <w:rPr>
          <w:rFonts w:asciiTheme="minorHAnsi" w:hAnsiTheme="minorHAnsi" w:cstheme="minorHAnsi"/>
          <w:bCs/>
          <w:color w:val="auto"/>
        </w:rPr>
        <w:br/>
      </w:r>
      <w:r w:rsidRPr="00CB2A13">
        <w:rPr>
          <w:rFonts w:asciiTheme="minorHAnsi" w:hAnsiTheme="minorHAnsi" w:cstheme="minorHAnsi"/>
          <w:bCs/>
          <w:color w:val="auto"/>
        </w:rPr>
        <w:t>W związku z powyższym należy przyjąć, że każdej: normie, ocenie technicznej, aprobacie, specyfikacji technicznej, systemowi referencji technicznych występujących w opisie przedmiotu zamówienia towarzyszą wyrazy „lub równoważne”.</w:t>
      </w:r>
      <w:r w:rsidRPr="00CB2A13">
        <w:rPr>
          <w:rFonts w:asciiTheme="minorHAnsi" w:hAnsiTheme="minorHAnsi" w:cstheme="minorHAnsi"/>
          <w:b/>
          <w:bCs/>
          <w:color w:val="auto"/>
        </w:rPr>
        <w:t xml:space="preserve"> </w:t>
      </w:r>
    </w:p>
    <w:p w14:paraId="2CC50A0C" w14:textId="3716CA92" w:rsidR="00B77B74" w:rsidRPr="00CB2A13" w:rsidRDefault="00CB2A13" w:rsidP="00CB2A13">
      <w:pPr>
        <w:pStyle w:val="Default1"/>
        <w:ind w:left="284"/>
        <w:jc w:val="both"/>
        <w:rPr>
          <w:rFonts w:asciiTheme="minorHAnsi" w:hAnsiTheme="minorHAnsi" w:cstheme="minorHAnsi"/>
          <w:b/>
          <w:color w:val="auto"/>
        </w:rPr>
      </w:pPr>
      <w:r>
        <w:rPr>
          <w:rFonts w:asciiTheme="minorHAnsi" w:hAnsiTheme="minorHAnsi" w:cstheme="minorHAnsi"/>
          <w:color w:val="auto"/>
        </w:rPr>
        <w:tab/>
      </w:r>
      <w:r w:rsidR="00B77B74" w:rsidRPr="00CB2A13">
        <w:rPr>
          <w:rFonts w:asciiTheme="minorHAnsi" w:hAnsiTheme="minorHAnsi" w:cstheme="minorHAnsi"/>
          <w:color w:val="auto"/>
        </w:rPr>
        <w:t xml:space="preserve">Zgodnie z art. 101 ust. 5 </w:t>
      </w:r>
      <w:proofErr w:type="spellStart"/>
      <w:r w:rsidR="00B77B74" w:rsidRPr="00CB2A13">
        <w:rPr>
          <w:rFonts w:asciiTheme="minorHAnsi" w:hAnsiTheme="minorHAnsi" w:cstheme="minorHAnsi"/>
          <w:color w:val="auto"/>
        </w:rPr>
        <w:t>Pzp</w:t>
      </w:r>
      <w:proofErr w:type="spellEnd"/>
      <w:r w:rsidR="00B77B74" w:rsidRPr="00CB2A13">
        <w:rPr>
          <w:rFonts w:asciiTheme="minorHAnsi" w:hAnsiTheme="minorHAnsi" w:cstheme="minorHAnsi"/>
          <w:color w:val="auto"/>
        </w:rPr>
        <w:t xml:space="preserve"> </w:t>
      </w:r>
      <w:r w:rsidR="00B77B74" w:rsidRPr="00CB2A13">
        <w:rPr>
          <w:rFonts w:asciiTheme="minorHAnsi" w:hAnsiTheme="minorHAnsi" w:cstheme="minorHAnsi"/>
          <w:b/>
          <w:bCs/>
          <w:color w:val="auto"/>
        </w:rPr>
        <w:t xml:space="preserve">wykonawca, który powołuje się na rozwiązania równoważne opisywanym w tych dokumentach, jest obowiązany udowodnić, poprzez dołączenie do oferty stosownych </w:t>
      </w:r>
      <w:r w:rsidR="00B77B74" w:rsidRPr="00CB2A13">
        <w:rPr>
          <w:rFonts w:asciiTheme="minorHAnsi" w:hAnsiTheme="minorHAnsi" w:cstheme="minorHAnsi"/>
          <w:b/>
          <w:color w:val="auto"/>
        </w:rPr>
        <w:t xml:space="preserve">przedmiotowych środków dowodowych, o których mowa w art. 104–107 ustawy </w:t>
      </w:r>
      <w:proofErr w:type="spellStart"/>
      <w:r w:rsidR="00B77B74" w:rsidRPr="00CB2A13">
        <w:rPr>
          <w:rFonts w:asciiTheme="minorHAnsi" w:hAnsiTheme="minorHAnsi" w:cstheme="minorHAnsi"/>
          <w:b/>
          <w:color w:val="auto"/>
        </w:rPr>
        <w:t>Pzp</w:t>
      </w:r>
      <w:proofErr w:type="spellEnd"/>
      <w:r w:rsidR="00B77B74" w:rsidRPr="00CB2A13">
        <w:rPr>
          <w:rFonts w:asciiTheme="minorHAnsi" w:hAnsiTheme="minorHAnsi" w:cstheme="minorHAnsi"/>
          <w:b/>
          <w:bCs/>
          <w:color w:val="auto"/>
        </w:rPr>
        <w:t>, że </w:t>
      </w:r>
      <w:r w:rsidR="00B77B74" w:rsidRPr="00CB2A13">
        <w:rPr>
          <w:rFonts w:asciiTheme="minorHAnsi" w:hAnsiTheme="minorHAnsi" w:cstheme="minorHAnsi"/>
          <w:b/>
          <w:color w:val="auto"/>
        </w:rPr>
        <w:t>proponowane rozwiązania w równoważnym stopniu spełniają wymagania określone w opisie przedmiotu zamówienia.</w:t>
      </w:r>
    </w:p>
    <w:p w14:paraId="199259CB" w14:textId="750F7148" w:rsidR="00A63D89" w:rsidRPr="00CB2A13" w:rsidRDefault="00A63D89" w:rsidP="00CB2A13">
      <w:pPr>
        <w:pStyle w:val="Default1"/>
        <w:ind w:left="284"/>
        <w:jc w:val="both"/>
        <w:rPr>
          <w:rFonts w:asciiTheme="minorHAnsi" w:hAnsiTheme="minorHAnsi" w:cstheme="minorHAnsi"/>
          <w:color w:val="auto"/>
        </w:rPr>
      </w:pPr>
      <w:r w:rsidRPr="00CB2A13">
        <w:rPr>
          <w:rFonts w:asciiTheme="minorHAnsi" w:hAnsiTheme="minorHAnsi" w:cstheme="minorHAnsi"/>
          <w:color w:val="auto"/>
        </w:rPr>
        <w:t xml:space="preserve">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zobowiązany zachować równoważność w zakresie parametrów jakościowych, użytkowych 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  </w:t>
      </w:r>
    </w:p>
    <w:p w14:paraId="5D81C3FE" w14:textId="77777777" w:rsidR="00B77B74" w:rsidRPr="00CB2A13" w:rsidRDefault="00B77B74" w:rsidP="00B77B74">
      <w:pPr>
        <w:pStyle w:val="Default1"/>
        <w:tabs>
          <w:tab w:val="left" w:pos="140"/>
        </w:tabs>
        <w:ind w:left="709"/>
        <w:jc w:val="both"/>
        <w:rPr>
          <w:rFonts w:asciiTheme="minorHAnsi" w:hAnsiTheme="minorHAnsi" w:cstheme="minorHAnsi"/>
          <w:color w:val="auto"/>
        </w:rPr>
      </w:pPr>
    </w:p>
    <w:p w14:paraId="7D946CDF" w14:textId="2C727586" w:rsidR="00757D9E" w:rsidRPr="00CB2A13" w:rsidRDefault="00FD6D73" w:rsidP="004B0E44">
      <w:pPr>
        <w:ind w:left="708" w:hanging="708"/>
        <w:jc w:val="both"/>
        <w:outlineLvl w:val="0"/>
        <w:rPr>
          <w:rFonts w:cstheme="minorHAnsi"/>
          <w:b/>
          <w:sz w:val="24"/>
          <w:szCs w:val="24"/>
        </w:rPr>
      </w:pPr>
      <w:r w:rsidRPr="00CB2A13">
        <w:rPr>
          <w:rFonts w:cstheme="minorHAnsi"/>
          <w:sz w:val="24"/>
          <w:szCs w:val="24"/>
        </w:rPr>
        <w:t>3</w:t>
      </w:r>
      <w:r w:rsidR="004B0E44" w:rsidRPr="00CB2A13">
        <w:rPr>
          <w:rFonts w:cstheme="minorHAnsi"/>
          <w:sz w:val="24"/>
          <w:szCs w:val="24"/>
        </w:rPr>
        <w:t>.6</w:t>
      </w:r>
      <w:r w:rsidRPr="00CB2A13">
        <w:rPr>
          <w:rFonts w:cstheme="minorHAnsi"/>
          <w:b/>
          <w:sz w:val="24"/>
          <w:szCs w:val="24"/>
        </w:rPr>
        <w:t xml:space="preserve"> </w:t>
      </w:r>
      <w:r w:rsidR="00757D9E" w:rsidRPr="00CB2A13">
        <w:rPr>
          <w:rFonts w:cstheme="minorHAnsi"/>
          <w:b/>
          <w:sz w:val="24"/>
          <w:szCs w:val="24"/>
        </w:rPr>
        <w:t xml:space="preserve">Wymagania w zakresie zatrudnienia na podstawie stosunku pracy, </w:t>
      </w:r>
      <w:r w:rsidR="003A2F3F" w:rsidRPr="00CB2A13">
        <w:rPr>
          <w:rFonts w:cstheme="minorHAnsi"/>
          <w:b/>
          <w:sz w:val="24"/>
          <w:szCs w:val="24"/>
        </w:rPr>
        <w:br/>
      </w:r>
      <w:r w:rsidR="002C4B01" w:rsidRPr="00CB2A13">
        <w:rPr>
          <w:rFonts w:cstheme="minorHAnsi"/>
          <w:b/>
          <w:sz w:val="24"/>
          <w:szCs w:val="24"/>
        </w:rPr>
        <w:t xml:space="preserve">w okolicznościach o których mowa w art. 95 ustawy </w:t>
      </w:r>
      <w:proofErr w:type="spellStart"/>
      <w:r w:rsidR="002C4B01" w:rsidRPr="00CB2A13">
        <w:rPr>
          <w:rFonts w:cstheme="minorHAnsi"/>
          <w:b/>
          <w:sz w:val="24"/>
          <w:szCs w:val="24"/>
        </w:rPr>
        <w:t>Pzp</w:t>
      </w:r>
      <w:proofErr w:type="spellEnd"/>
      <w:r w:rsidR="003A2F3F" w:rsidRPr="00CB2A13">
        <w:rPr>
          <w:rFonts w:cstheme="minorHAnsi"/>
          <w:b/>
          <w:sz w:val="24"/>
          <w:szCs w:val="24"/>
        </w:rPr>
        <w:t>.</w:t>
      </w:r>
    </w:p>
    <w:p w14:paraId="5A876FC0" w14:textId="2B19ECE7" w:rsidR="003B0557" w:rsidRPr="00F24455" w:rsidRDefault="003A2F3F" w:rsidP="009E05DF">
      <w:pPr>
        <w:pStyle w:val="Akapitzlist"/>
        <w:numPr>
          <w:ilvl w:val="0"/>
          <w:numId w:val="6"/>
        </w:numPr>
        <w:spacing w:line="276" w:lineRule="auto"/>
        <w:jc w:val="both"/>
        <w:rPr>
          <w:rFonts w:cstheme="minorHAnsi"/>
          <w:b/>
          <w:bCs/>
          <w:sz w:val="24"/>
          <w:szCs w:val="24"/>
        </w:rPr>
      </w:pPr>
      <w:r w:rsidRPr="00CB2A13">
        <w:rPr>
          <w:rFonts w:cstheme="minorHAnsi"/>
          <w:bCs/>
          <w:sz w:val="24"/>
          <w:szCs w:val="24"/>
        </w:rPr>
        <w:t>Stosownie do treści art. 95 ust. 1 u</w:t>
      </w:r>
      <w:r w:rsidR="00CF5719" w:rsidRPr="00CB2A13">
        <w:rPr>
          <w:rFonts w:cstheme="minorHAnsi"/>
          <w:bCs/>
          <w:sz w:val="24"/>
          <w:szCs w:val="24"/>
        </w:rPr>
        <w:t xml:space="preserve">stawy </w:t>
      </w:r>
      <w:proofErr w:type="spellStart"/>
      <w:r w:rsidRPr="00CB2A13">
        <w:rPr>
          <w:rFonts w:cstheme="minorHAnsi"/>
          <w:bCs/>
          <w:sz w:val="24"/>
          <w:szCs w:val="24"/>
        </w:rPr>
        <w:t>Pzp</w:t>
      </w:r>
      <w:proofErr w:type="spellEnd"/>
      <w:r w:rsidRPr="00CB2A13">
        <w:rPr>
          <w:rFonts w:cstheme="minorHAnsi"/>
          <w:bCs/>
          <w:sz w:val="24"/>
          <w:szCs w:val="24"/>
        </w:rPr>
        <w:t xml:space="preserve"> Zamawiający wymaga</w:t>
      </w:r>
      <w:r w:rsidR="00F24455" w:rsidRPr="00CB2A13">
        <w:rPr>
          <w:rFonts w:cstheme="minorHAnsi"/>
          <w:bCs/>
          <w:sz w:val="24"/>
          <w:szCs w:val="24"/>
        </w:rPr>
        <w:t xml:space="preserve"> zatrudnienia przez Wykonawcę, </w:t>
      </w:r>
      <w:r w:rsidRPr="00CB2A13">
        <w:rPr>
          <w:rFonts w:cstheme="minorHAnsi"/>
          <w:bCs/>
          <w:sz w:val="24"/>
          <w:szCs w:val="24"/>
        </w:rPr>
        <w:t>podwykonawcę</w:t>
      </w:r>
      <w:r w:rsidR="00F24455" w:rsidRPr="00CB2A13">
        <w:rPr>
          <w:rFonts w:cstheme="minorHAnsi"/>
          <w:bCs/>
          <w:sz w:val="24"/>
          <w:szCs w:val="24"/>
        </w:rPr>
        <w:t xml:space="preserve"> lub dalszego podwykonawcę</w:t>
      </w:r>
      <w:r w:rsidRPr="00CB2A13">
        <w:rPr>
          <w:rFonts w:cstheme="minorHAnsi"/>
          <w:bCs/>
          <w:sz w:val="24"/>
          <w:szCs w:val="24"/>
        </w:rPr>
        <w:t xml:space="preserve"> na podstawie stosunku</w:t>
      </w:r>
      <w:r w:rsidRPr="003A2F3F">
        <w:rPr>
          <w:rFonts w:cstheme="minorHAnsi"/>
          <w:bCs/>
          <w:sz w:val="24"/>
          <w:szCs w:val="24"/>
        </w:rPr>
        <w:t xml:space="preserve"> </w:t>
      </w:r>
      <w:r w:rsidR="00F1766F">
        <w:rPr>
          <w:rFonts w:cstheme="minorHAnsi"/>
          <w:bCs/>
          <w:sz w:val="24"/>
          <w:szCs w:val="24"/>
        </w:rPr>
        <w:t xml:space="preserve">pracy </w:t>
      </w:r>
      <w:r w:rsidRPr="003A2F3F">
        <w:rPr>
          <w:rFonts w:cstheme="minorHAnsi"/>
          <w:bCs/>
          <w:sz w:val="24"/>
          <w:szCs w:val="24"/>
        </w:rPr>
        <w:t xml:space="preserve">osób wykonujących </w:t>
      </w:r>
      <w:r w:rsidR="00F24455">
        <w:rPr>
          <w:rFonts w:cstheme="minorHAnsi"/>
          <w:bCs/>
          <w:sz w:val="24"/>
          <w:szCs w:val="24"/>
        </w:rPr>
        <w:t xml:space="preserve"> wszelkie </w:t>
      </w:r>
      <w:r w:rsidRPr="003A2F3F">
        <w:rPr>
          <w:rFonts w:cstheme="minorHAnsi"/>
          <w:bCs/>
          <w:sz w:val="24"/>
          <w:szCs w:val="24"/>
        </w:rPr>
        <w:t xml:space="preserve">czynności w zakresie realizacji zamówienia w sposób określony wart. 22 § 1 ustawy z </w:t>
      </w:r>
      <w:r w:rsidR="00CA6A91">
        <w:rPr>
          <w:rFonts w:cstheme="minorHAnsi"/>
          <w:bCs/>
          <w:sz w:val="24"/>
          <w:szCs w:val="24"/>
        </w:rPr>
        <w:t xml:space="preserve">dnia </w:t>
      </w:r>
      <w:r w:rsidRPr="003A2F3F">
        <w:rPr>
          <w:rFonts w:cstheme="minorHAnsi"/>
          <w:bCs/>
          <w:sz w:val="24"/>
          <w:szCs w:val="24"/>
        </w:rPr>
        <w:t>26 czerwca 1974 r. – K</w:t>
      </w:r>
      <w:r w:rsidR="00F24455">
        <w:rPr>
          <w:rFonts w:cstheme="minorHAnsi"/>
          <w:bCs/>
          <w:sz w:val="24"/>
          <w:szCs w:val="24"/>
        </w:rPr>
        <w:t xml:space="preserve">odeks pracy. Wymóg ten dotyczy osób, które wykonują czynności bezpośrednio związane z wykonywaniem robót, czyli tzw. pracowników fizycznych. Wymóg nie dotyczy m.in. następujących osób: kierujących budową, wykonujących obsługę geodezyjną, dostawców materiałów budowlanych. </w:t>
      </w:r>
      <w:r w:rsidR="00F24455" w:rsidRPr="00F24455">
        <w:rPr>
          <w:rFonts w:cstheme="minorHAnsi"/>
          <w:b/>
          <w:bCs/>
          <w:sz w:val="24"/>
          <w:szCs w:val="24"/>
        </w:rPr>
        <w:t>Obowiązek zatrudnienia na podstawie umowy o pracę nie dotyczy sytuacji, w której wykonawca, podwykonawca lub dalszy podwykonawca osobiście wykonuje powyższe czynności (np. osoba fizyczna prowadząca działalność gospodarczą).</w:t>
      </w:r>
    </w:p>
    <w:p w14:paraId="4BDCE3C0" w14:textId="7935CA56" w:rsidR="00ED5A1E" w:rsidRPr="00ED5A1E" w:rsidRDefault="00ED5A1E" w:rsidP="009E05DF">
      <w:pPr>
        <w:pStyle w:val="Akapitzlist"/>
        <w:numPr>
          <w:ilvl w:val="0"/>
          <w:numId w:val="6"/>
        </w:numPr>
        <w:spacing w:after="0" w:line="276" w:lineRule="auto"/>
        <w:jc w:val="both"/>
        <w:rPr>
          <w:rFonts w:ascii="Verdana" w:hAnsi="Verdana"/>
          <w:sz w:val="20"/>
          <w:szCs w:val="20"/>
        </w:rPr>
      </w:pPr>
      <w:r w:rsidRPr="00ED5A1E">
        <w:rPr>
          <w:rFonts w:ascii="Verdana" w:hAnsi="Verdana"/>
          <w:sz w:val="20"/>
          <w:szCs w:val="20"/>
        </w:rPr>
        <w:lastRenderedPageBreak/>
        <w:t xml:space="preserve">W związku z powyższym </w:t>
      </w:r>
      <w:r>
        <w:rPr>
          <w:rFonts w:ascii="Verdana" w:hAnsi="Verdana"/>
          <w:sz w:val="20"/>
          <w:szCs w:val="20"/>
        </w:rPr>
        <w:t>W</w:t>
      </w:r>
      <w:r w:rsidRPr="00ED5A1E">
        <w:rPr>
          <w:rFonts w:ascii="Verdana" w:hAnsi="Verdana"/>
          <w:sz w:val="20"/>
          <w:szCs w:val="20"/>
        </w:rPr>
        <w:t xml:space="preserve">ykonawca </w:t>
      </w:r>
      <w:r w:rsidR="00364BBA" w:rsidRPr="00BC1785">
        <w:rPr>
          <w:rFonts w:ascii="Verdana" w:hAnsi="Verdana"/>
          <w:sz w:val="20"/>
          <w:szCs w:val="20"/>
        </w:rPr>
        <w:t>zobowiązany jest</w:t>
      </w:r>
      <w:r w:rsidRPr="00BC1785">
        <w:rPr>
          <w:rFonts w:ascii="Verdana" w:hAnsi="Verdana"/>
          <w:sz w:val="20"/>
          <w:szCs w:val="20"/>
        </w:rPr>
        <w:t xml:space="preserve"> </w:t>
      </w:r>
      <w:r w:rsidRPr="00ED5A1E">
        <w:rPr>
          <w:rFonts w:ascii="Verdana" w:hAnsi="Verdana"/>
          <w:sz w:val="20"/>
          <w:szCs w:val="20"/>
        </w:rPr>
        <w:t xml:space="preserve">przed rozpoczęciem wykonywania czynności przez te osoby przedstawić </w:t>
      </w:r>
      <w:r w:rsidR="009E05DF">
        <w:rPr>
          <w:rFonts w:ascii="Verdana" w:hAnsi="Verdana"/>
          <w:sz w:val="20"/>
          <w:szCs w:val="20"/>
        </w:rPr>
        <w:t xml:space="preserve">Zamawiającemu </w:t>
      </w:r>
      <w:r w:rsidRPr="009E05DF">
        <w:rPr>
          <w:rFonts w:ascii="Verdana" w:hAnsi="Verdana"/>
          <w:sz w:val="20"/>
          <w:szCs w:val="20"/>
          <w:u w:val="single"/>
        </w:rPr>
        <w:t>dokumenty</w:t>
      </w:r>
      <w:r w:rsidRPr="009E05DF">
        <w:rPr>
          <w:rFonts w:ascii="Verdana" w:hAnsi="Verdana"/>
          <w:sz w:val="20"/>
          <w:szCs w:val="20"/>
        </w:rPr>
        <w:t xml:space="preserve"> </w:t>
      </w:r>
      <w:r w:rsidRPr="00ED5A1E">
        <w:rPr>
          <w:rFonts w:ascii="Verdana" w:hAnsi="Verdana"/>
          <w:sz w:val="20"/>
          <w:szCs w:val="20"/>
        </w:rPr>
        <w:t xml:space="preserve">potwierdzające zatrudnianie tych osób na umowę o pracę, np.: </w:t>
      </w:r>
    </w:p>
    <w:p w14:paraId="05B2607D" w14:textId="472CFEFB" w:rsidR="003A2F3F" w:rsidRDefault="003A2F3F" w:rsidP="009E05DF">
      <w:pPr>
        <w:pStyle w:val="Akapitzlist"/>
        <w:numPr>
          <w:ilvl w:val="0"/>
          <w:numId w:val="7"/>
        </w:numPr>
        <w:spacing w:after="0" w:line="276" w:lineRule="auto"/>
        <w:jc w:val="both"/>
        <w:rPr>
          <w:rFonts w:cstheme="minorHAnsi"/>
          <w:sz w:val="24"/>
          <w:szCs w:val="24"/>
        </w:rPr>
      </w:pPr>
      <w:r w:rsidRPr="003A2F3F">
        <w:rPr>
          <w:rFonts w:cstheme="minorHAnsi"/>
          <w:sz w:val="24"/>
          <w:szCs w:val="24"/>
        </w:rPr>
        <w:t>oświadczenie zatrudnionego pracownika,</w:t>
      </w:r>
    </w:p>
    <w:p w14:paraId="12984216" w14:textId="61A4AB91" w:rsidR="00F1766F" w:rsidRDefault="003A2F3F" w:rsidP="0065590F">
      <w:pPr>
        <w:pStyle w:val="Akapitzlist"/>
        <w:numPr>
          <w:ilvl w:val="0"/>
          <w:numId w:val="7"/>
        </w:numPr>
        <w:spacing w:after="0"/>
        <w:jc w:val="both"/>
        <w:rPr>
          <w:rFonts w:cstheme="minorHAnsi"/>
          <w:sz w:val="24"/>
          <w:szCs w:val="24"/>
        </w:rPr>
      </w:pPr>
      <w:r w:rsidRPr="003A2F3F">
        <w:rPr>
          <w:rFonts w:cstheme="minorHAnsi"/>
          <w:sz w:val="24"/>
          <w:szCs w:val="24"/>
        </w:rPr>
        <w:t>oświadczenie wykonawcy lub podwykonawcy o zatrudnieniu pracown</w:t>
      </w:r>
      <w:r w:rsidR="00ED5A1E">
        <w:rPr>
          <w:rFonts w:cstheme="minorHAnsi"/>
          <w:sz w:val="24"/>
          <w:szCs w:val="24"/>
        </w:rPr>
        <w:t>ika na podstawie umowy o pracę,</w:t>
      </w:r>
    </w:p>
    <w:p w14:paraId="15CC8205" w14:textId="0556CAE5" w:rsidR="00ED5A1E" w:rsidRDefault="00ED5A1E" w:rsidP="0065590F">
      <w:pPr>
        <w:pStyle w:val="Akapitzlist"/>
        <w:numPr>
          <w:ilvl w:val="0"/>
          <w:numId w:val="7"/>
        </w:numPr>
        <w:spacing w:after="0"/>
        <w:jc w:val="both"/>
        <w:rPr>
          <w:rFonts w:cstheme="minorHAnsi"/>
          <w:sz w:val="24"/>
          <w:szCs w:val="24"/>
        </w:rPr>
      </w:pPr>
      <w:r>
        <w:rPr>
          <w:rFonts w:cstheme="minorHAnsi"/>
          <w:sz w:val="24"/>
          <w:szCs w:val="24"/>
        </w:rPr>
        <w:t>inne dokumenty</w:t>
      </w:r>
    </w:p>
    <w:p w14:paraId="04E0548A" w14:textId="3C3A8BA6" w:rsidR="00ED5A1E" w:rsidRDefault="00ED5A1E" w:rsidP="00CB2A13">
      <w:pPr>
        <w:spacing w:after="0"/>
        <w:ind w:left="720"/>
        <w:jc w:val="both"/>
        <w:rPr>
          <w:rFonts w:cstheme="minorHAnsi"/>
          <w:sz w:val="24"/>
          <w:szCs w:val="24"/>
        </w:rPr>
      </w:pPr>
      <w:r>
        <w:rPr>
          <w:rFonts w:cstheme="minorHAnsi"/>
          <w:sz w:val="24"/>
          <w:szCs w:val="24"/>
        </w:rPr>
        <w:t xml:space="preserve">- </w:t>
      </w:r>
      <w:r w:rsidR="003A2F3F" w:rsidRPr="00F1766F">
        <w:rPr>
          <w:rFonts w:cstheme="minorHAnsi"/>
          <w:sz w:val="24"/>
          <w:szCs w:val="24"/>
        </w:rPr>
        <w:t xml:space="preserve">zawierające informacje, w tym dane osobowe, niezbędne do weryfikacji zatrudnienia na podstawie umowy o pracę, w szczególności imię i nazwisko zatrudnionego pracownika, datę zawarcia umowy o pracę, rodzaj umowy o pracę </w:t>
      </w:r>
      <w:r w:rsidR="009E05DF">
        <w:rPr>
          <w:rFonts w:cstheme="minorHAnsi"/>
          <w:sz w:val="24"/>
          <w:szCs w:val="24"/>
        </w:rPr>
        <w:br/>
        <w:t xml:space="preserve">i zakres obowiązków pracownika, </w:t>
      </w:r>
      <w:r w:rsidR="009E05DF" w:rsidRPr="009E05DF">
        <w:rPr>
          <w:rFonts w:cstheme="minorHAnsi"/>
          <w:sz w:val="24"/>
          <w:szCs w:val="24"/>
        </w:rPr>
        <w:t>określenie podmiotu składającego oświadczenie, datę złożenia oświadczenia oraz podpis osoby uprawnionej do złożenia oświadczenia w imieniu Wykonawcy lub podwykonawcy.</w:t>
      </w:r>
    </w:p>
    <w:p w14:paraId="19E99C1A" w14:textId="29927191" w:rsidR="009E05DF" w:rsidRPr="009E05DF" w:rsidRDefault="00ED5A1E" w:rsidP="009E05DF">
      <w:pPr>
        <w:pStyle w:val="Akapitzlist"/>
        <w:jc w:val="both"/>
        <w:rPr>
          <w:rFonts w:cstheme="minorHAnsi"/>
          <w:sz w:val="24"/>
          <w:szCs w:val="24"/>
        </w:rPr>
      </w:pPr>
      <w:r w:rsidRPr="00ED5A1E">
        <w:rPr>
          <w:rFonts w:cstheme="minorHAnsi"/>
          <w:sz w:val="24"/>
          <w:szCs w:val="24"/>
        </w:rPr>
        <w:t xml:space="preserve">Pracodawcą musi być </w:t>
      </w:r>
      <w:r w:rsidR="00CB391C">
        <w:rPr>
          <w:rFonts w:cstheme="minorHAnsi"/>
          <w:sz w:val="24"/>
          <w:szCs w:val="24"/>
        </w:rPr>
        <w:t>W</w:t>
      </w:r>
      <w:r w:rsidRPr="00ED5A1E">
        <w:rPr>
          <w:rFonts w:cstheme="minorHAnsi"/>
          <w:sz w:val="24"/>
          <w:szCs w:val="24"/>
        </w:rPr>
        <w:t xml:space="preserve">ykonawca lub jeden ze wspólników konsorcjum, zgłoszony zgodnie z przepisami ustawy </w:t>
      </w:r>
      <w:proofErr w:type="spellStart"/>
      <w:r w:rsidRPr="00ED5A1E">
        <w:rPr>
          <w:rFonts w:cstheme="minorHAnsi"/>
          <w:sz w:val="24"/>
          <w:szCs w:val="24"/>
        </w:rPr>
        <w:t>Pzp</w:t>
      </w:r>
      <w:proofErr w:type="spellEnd"/>
      <w:r w:rsidRPr="00ED5A1E">
        <w:rPr>
          <w:rFonts w:cstheme="minorHAnsi"/>
          <w:sz w:val="24"/>
          <w:szCs w:val="24"/>
        </w:rPr>
        <w:t xml:space="preserve"> podwykonawca lub dalszy podwykonawca. Bez przedstawienia jednego z powyższych dokumentów osoby, które muszą być zatrudnione na umowę o pracę, nie będą mogły wykonywać pracy z winy wykonawcy.</w:t>
      </w:r>
    </w:p>
    <w:p w14:paraId="67A205BE" w14:textId="77777777" w:rsidR="003A2F3F" w:rsidRPr="003A2F3F" w:rsidRDefault="003A2F3F" w:rsidP="003A2F3F">
      <w:pPr>
        <w:pStyle w:val="Akapitzlist"/>
        <w:spacing w:after="0"/>
        <w:ind w:left="851"/>
        <w:jc w:val="both"/>
        <w:rPr>
          <w:rFonts w:cstheme="minorHAnsi"/>
          <w:sz w:val="8"/>
          <w:szCs w:val="24"/>
        </w:rPr>
      </w:pPr>
    </w:p>
    <w:p w14:paraId="09FCA918" w14:textId="298351EB" w:rsidR="009E05DF" w:rsidRPr="009E05DF" w:rsidRDefault="009E05DF" w:rsidP="009E05DF">
      <w:pPr>
        <w:pStyle w:val="Akapitzlist"/>
        <w:numPr>
          <w:ilvl w:val="0"/>
          <w:numId w:val="6"/>
        </w:numPr>
        <w:jc w:val="both"/>
        <w:rPr>
          <w:rFonts w:cstheme="minorHAnsi"/>
          <w:sz w:val="24"/>
          <w:szCs w:val="24"/>
        </w:rPr>
      </w:pPr>
      <w:r>
        <w:rPr>
          <w:rFonts w:cstheme="minorHAnsi"/>
          <w:sz w:val="24"/>
          <w:szCs w:val="24"/>
        </w:rPr>
        <w:t>Również w</w:t>
      </w:r>
      <w:r w:rsidRPr="009E05DF">
        <w:rPr>
          <w:rFonts w:cstheme="minorHAnsi"/>
          <w:sz w:val="24"/>
          <w:szCs w:val="24"/>
        </w:rPr>
        <w:t xml:space="preserve"> trakcie realizacji zamówienia na każde wezwanie Zamawiającego, </w:t>
      </w:r>
      <w:r w:rsidR="007B2E21">
        <w:rPr>
          <w:rFonts w:cstheme="minorHAnsi"/>
          <w:sz w:val="24"/>
          <w:szCs w:val="24"/>
        </w:rPr>
        <w:br/>
      </w:r>
      <w:r w:rsidRPr="009E05DF">
        <w:rPr>
          <w:rFonts w:cstheme="minorHAnsi"/>
          <w:sz w:val="24"/>
          <w:szCs w:val="24"/>
        </w:rPr>
        <w:t xml:space="preserve">w wyznaczonym w tym wezwaniu terminie - nie krótszym niż 3 dni - w celu potwierdzenia spełnienia wymogu zatrudnienia na podstawie umowy o pracę przez Wykonawcę lub Podwykonawcę osób wykonujących wskazane </w:t>
      </w:r>
      <w:r>
        <w:rPr>
          <w:rFonts w:cstheme="minorHAnsi"/>
          <w:sz w:val="24"/>
          <w:szCs w:val="24"/>
        </w:rPr>
        <w:t>w pkt 1</w:t>
      </w:r>
      <w:r w:rsidRPr="009E05DF">
        <w:rPr>
          <w:rFonts w:cstheme="minorHAnsi"/>
          <w:sz w:val="24"/>
          <w:szCs w:val="24"/>
        </w:rPr>
        <w:t xml:space="preserve"> czynności Wykonawca przedłoży Zamawiającemu wskazane </w:t>
      </w:r>
      <w:r w:rsidR="00B10C4E">
        <w:rPr>
          <w:rFonts w:cstheme="minorHAnsi"/>
          <w:sz w:val="24"/>
          <w:szCs w:val="24"/>
        </w:rPr>
        <w:t xml:space="preserve">w pkt 2 </w:t>
      </w:r>
      <w:r w:rsidR="00B10C4E" w:rsidRPr="00B10C4E">
        <w:rPr>
          <w:rFonts w:ascii="Verdana" w:hAnsi="Verdana"/>
          <w:sz w:val="20"/>
          <w:szCs w:val="20"/>
        </w:rPr>
        <w:t>dokumenty</w:t>
      </w:r>
      <w:r w:rsidR="00B10C4E" w:rsidRPr="009E05DF">
        <w:rPr>
          <w:rFonts w:ascii="Verdana" w:hAnsi="Verdana"/>
          <w:sz w:val="20"/>
          <w:szCs w:val="20"/>
        </w:rPr>
        <w:t xml:space="preserve"> </w:t>
      </w:r>
      <w:r w:rsidR="00B10C4E" w:rsidRPr="00ED5A1E">
        <w:rPr>
          <w:rFonts w:ascii="Verdana" w:hAnsi="Verdana"/>
          <w:sz w:val="20"/>
          <w:szCs w:val="20"/>
        </w:rPr>
        <w:t>potwierdzające zatrudnianie tych osób na umowę o pracę</w:t>
      </w:r>
      <w:r w:rsidR="00B10C4E">
        <w:rPr>
          <w:rFonts w:ascii="Verdana" w:hAnsi="Verdana"/>
          <w:sz w:val="20"/>
          <w:szCs w:val="20"/>
        </w:rPr>
        <w:t>.</w:t>
      </w:r>
    </w:p>
    <w:p w14:paraId="09531C5E" w14:textId="7BDC37CA" w:rsidR="00BD2FF5" w:rsidRPr="00F05D25" w:rsidRDefault="00F05D25" w:rsidP="00F05D25">
      <w:pPr>
        <w:pStyle w:val="Akapitzlist"/>
        <w:numPr>
          <w:ilvl w:val="0"/>
          <w:numId w:val="6"/>
        </w:numPr>
        <w:jc w:val="both"/>
        <w:rPr>
          <w:rFonts w:cstheme="minorHAnsi"/>
          <w:sz w:val="24"/>
          <w:szCs w:val="24"/>
        </w:rPr>
      </w:pPr>
      <w:r w:rsidRPr="00F05D25">
        <w:rPr>
          <w:rFonts w:cstheme="minorHAnsi"/>
          <w:sz w:val="24"/>
          <w:szCs w:val="24"/>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14:paraId="628C1D93" w14:textId="77777777" w:rsidR="00EB55EA" w:rsidRPr="00EB55EA" w:rsidRDefault="00EB55EA" w:rsidP="00EB55EA">
      <w:pPr>
        <w:pStyle w:val="Akapitzlist"/>
        <w:spacing w:after="0"/>
        <w:ind w:left="1068"/>
        <w:jc w:val="both"/>
        <w:rPr>
          <w:rFonts w:cstheme="minorHAnsi"/>
          <w:sz w:val="20"/>
          <w:szCs w:val="24"/>
        </w:rPr>
      </w:pPr>
    </w:p>
    <w:p w14:paraId="67C8EE68" w14:textId="18C96927" w:rsidR="00BD2FF5" w:rsidRPr="00BD2FF5" w:rsidRDefault="004B2C77" w:rsidP="00CB2A13">
      <w:pPr>
        <w:pStyle w:val="Akapitzlist"/>
        <w:numPr>
          <w:ilvl w:val="0"/>
          <w:numId w:val="1"/>
        </w:numPr>
        <w:jc w:val="both"/>
        <w:outlineLvl w:val="0"/>
        <w:rPr>
          <w:rFonts w:cstheme="minorHAnsi"/>
          <w:b/>
          <w:sz w:val="26"/>
          <w:szCs w:val="26"/>
        </w:rPr>
      </w:pPr>
      <w:bookmarkStart w:id="32" w:name="_Toc63232065"/>
      <w:bookmarkStart w:id="33" w:name="_Toc63232291"/>
      <w:bookmarkStart w:id="34"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32"/>
      <w:bookmarkEnd w:id="33"/>
      <w:bookmarkEnd w:id="34"/>
    </w:p>
    <w:p w14:paraId="00429D3F" w14:textId="4F7D27D0" w:rsidR="008265FC" w:rsidRPr="00457AA4" w:rsidRDefault="00F05D25" w:rsidP="007E735E">
      <w:pPr>
        <w:pStyle w:val="Akapitzlist"/>
        <w:ind w:left="708"/>
        <w:jc w:val="both"/>
        <w:outlineLvl w:val="0"/>
        <w:rPr>
          <w:rFonts w:cstheme="minorHAnsi"/>
          <w:bCs/>
          <w:sz w:val="24"/>
          <w:szCs w:val="24"/>
        </w:rPr>
      </w:pPr>
      <w:bookmarkStart w:id="35" w:name="_Hlk62935694"/>
      <w:r w:rsidRPr="00F05D25">
        <w:rPr>
          <w:rFonts w:cstheme="minorHAnsi"/>
          <w:bCs/>
          <w:sz w:val="24"/>
          <w:szCs w:val="24"/>
        </w:rPr>
        <w:t xml:space="preserve">Zamawiający </w:t>
      </w:r>
      <w:r w:rsidRPr="00F05D25">
        <w:rPr>
          <w:rFonts w:cstheme="minorHAnsi"/>
          <w:bCs/>
          <w:sz w:val="24"/>
          <w:szCs w:val="24"/>
          <w:u w:val="single"/>
        </w:rPr>
        <w:t>przewiduje</w:t>
      </w:r>
      <w:r w:rsidRPr="00F05D25">
        <w:rPr>
          <w:rFonts w:cstheme="minorHAnsi"/>
          <w:bCs/>
          <w:sz w:val="24"/>
          <w:szCs w:val="24"/>
        </w:rPr>
        <w:t xml:space="preserve"> udzielenie w okresie 3 lat od udzielenia zamówienia podstawowego, dotychczasowemu wykonawcy robót budowlanych zamówienia, polegającego na powtórzeniu podobnych robót budowlanych, stanowiących nie więcej niż 20% wartości zamówienia podstawowego, zgodnych z przedmiotem niniejszego zamówienia.</w:t>
      </w:r>
      <w:bookmarkEnd w:id="35"/>
      <w:r w:rsidR="00457AA4">
        <w:rPr>
          <w:rFonts w:cstheme="minorHAnsi"/>
          <w:bCs/>
          <w:sz w:val="24"/>
          <w:szCs w:val="24"/>
        </w:rPr>
        <w:t xml:space="preserve"> </w:t>
      </w:r>
      <w:r w:rsidR="008265FC" w:rsidRPr="00457AA4">
        <w:rPr>
          <w:rFonts w:cstheme="minorHAnsi"/>
          <w:bCs/>
          <w:sz w:val="24"/>
          <w:szCs w:val="24"/>
        </w:rPr>
        <w:t xml:space="preserve">Zamówienie zostanie udzielone, gdy zaistnieje uzasadniona potrzeba </w:t>
      </w:r>
      <w:r w:rsidR="00457AA4">
        <w:rPr>
          <w:rFonts w:cstheme="minorHAnsi"/>
          <w:bCs/>
          <w:sz w:val="24"/>
          <w:szCs w:val="24"/>
        </w:rPr>
        <w:br/>
      </w:r>
      <w:r w:rsidR="008265FC" w:rsidRPr="00457AA4">
        <w:rPr>
          <w:rFonts w:cstheme="minorHAnsi"/>
          <w:bCs/>
          <w:sz w:val="24"/>
          <w:szCs w:val="24"/>
        </w:rPr>
        <w:t xml:space="preserve">i możliwość rozszerzenia zamówienia podstawowego oraz zostaną zapewnione środki finansowe na ten cel. Wysokość wynagrodzenia zamówienia polegającego na powtórzeniu podobnych robót budowlanych zostanie ustalona w drodze negocjacji </w:t>
      </w:r>
      <w:r w:rsidR="00457AA4">
        <w:rPr>
          <w:rFonts w:cstheme="minorHAnsi"/>
          <w:bCs/>
          <w:sz w:val="24"/>
          <w:szCs w:val="24"/>
        </w:rPr>
        <w:br/>
      </w:r>
      <w:r w:rsidR="008265FC" w:rsidRPr="00457AA4">
        <w:rPr>
          <w:rFonts w:cstheme="minorHAnsi"/>
          <w:bCs/>
          <w:sz w:val="24"/>
          <w:szCs w:val="24"/>
        </w:rPr>
        <w:t xml:space="preserve">z Wykonawcą. Zamówienie zostanie udzielone dotychczasowemu Wykonawcy pod warunkiem, że: zapewni nie gorszy standard wykonywania nowego zamówienia niż podstawowego, przy zawieraniu umowy na zamówienie polegające na powtórzeniu </w:t>
      </w:r>
      <w:r w:rsidR="008265FC" w:rsidRPr="00457AA4">
        <w:rPr>
          <w:rFonts w:cstheme="minorHAnsi"/>
          <w:bCs/>
          <w:sz w:val="24"/>
          <w:szCs w:val="24"/>
        </w:rPr>
        <w:lastRenderedPageBreak/>
        <w:t>podobnych robót budowlanych – zaakceptuje istotne warunki umowy</w:t>
      </w:r>
      <w:r w:rsidR="00A55100" w:rsidRPr="00457AA4">
        <w:rPr>
          <w:rFonts w:cstheme="minorHAnsi"/>
          <w:bCs/>
          <w:sz w:val="24"/>
          <w:szCs w:val="24"/>
        </w:rPr>
        <w:t xml:space="preserve"> </w:t>
      </w:r>
      <w:r w:rsidR="008265FC" w:rsidRPr="00457AA4">
        <w:rPr>
          <w:rFonts w:cstheme="minorHAnsi"/>
          <w:bCs/>
          <w:sz w:val="24"/>
          <w:szCs w:val="24"/>
        </w:rPr>
        <w:t>odnoszącej się do zamówienia podstawowego z uwzględnieniem różnic wynikających z wartości,</w:t>
      </w:r>
      <w:r w:rsidR="00A55100" w:rsidRPr="00457AA4">
        <w:rPr>
          <w:rFonts w:cstheme="minorHAnsi"/>
          <w:bCs/>
          <w:sz w:val="24"/>
          <w:szCs w:val="24"/>
        </w:rPr>
        <w:t xml:space="preserve"> </w:t>
      </w:r>
      <w:r w:rsidR="008265FC" w:rsidRPr="00457AA4">
        <w:rPr>
          <w:rFonts w:cstheme="minorHAnsi"/>
          <w:bCs/>
          <w:sz w:val="24"/>
          <w:szCs w:val="24"/>
        </w:rPr>
        <w:t>czasu realizacji i innych istotnych okoliczności mających miejsce w chwili udzielania zamówienia.</w:t>
      </w:r>
    </w:p>
    <w:p w14:paraId="09B0E45C" w14:textId="77777777" w:rsidR="00F05D25" w:rsidRPr="00F05D25" w:rsidRDefault="00F05D25" w:rsidP="00F05D25">
      <w:pPr>
        <w:pStyle w:val="Akapitzlist"/>
        <w:ind w:left="851"/>
        <w:jc w:val="both"/>
        <w:outlineLvl w:val="0"/>
        <w:rPr>
          <w:rFonts w:cstheme="minorHAnsi"/>
          <w:bCs/>
          <w:sz w:val="24"/>
          <w:szCs w:val="24"/>
        </w:rPr>
      </w:pPr>
    </w:p>
    <w:p w14:paraId="2A74FA94" w14:textId="355D7749" w:rsidR="00480FAD" w:rsidRPr="0025354A" w:rsidRDefault="00D85A89" w:rsidP="00EB55EA">
      <w:pPr>
        <w:pStyle w:val="Akapitzlist"/>
        <w:numPr>
          <w:ilvl w:val="0"/>
          <w:numId w:val="1"/>
        </w:numPr>
        <w:jc w:val="both"/>
        <w:outlineLvl w:val="0"/>
        <w:rPr>
          <w:rFonts w:cstheme="minorHAnsi"/>
          <w:b/>
          <w:sz w:val="26"/>
          <w:szCs w:val="26"/>
        </w:rPr>
      </w:pPr>
      <w:bookmarkStart w:id="36" w:name="_Toc63232067"/>
      <w:bookmarkStart w:id="37" w:name="_Toc63232293"/>
      <w:bookmarkStart w:id="38" w:name="_Toc63234602"/>
      <w:r w:rsidRPr="0025354A">
        <w:rPr>
          <w:rFonts w:cstheme="minorHAnsi"/>
          <w:b/>
          <w:sz w:val="26"/>
          <w:szCs w:val="26"/>
        </w:rPr>
        <w:t>TERMIN WYKONANIA ZAMÓWIENIA</w:t>
      </w:r>
      <w:bookmarkEnd w:id="36"/>
      <w:bookmarkEnd w:id="37"/>
      <w:bookmarkEnd w:id="38"/>
    </w:p>
    <w:p w14:paraId="30D00436" w14:textId="48719EBE" w:rsidR="00BA7E12" w:rsidRPr="005670E7" w:rsidRDefault="00D85A89" w:rsidP="00AC4A16">
      <w:pPr>
        <w:pStyle w:val="Akapitzlist"/>
        <w:numPr>
          <w:ilvl w:val="1"/>
          <w:numId w:val="1"/>
        </w:numPr>
        <w:jc w:val="both"/>
        <w:outlineLvl w:val="0"/>
        <w:rPr>
          <w:rFonts w:cstheme="minorHAnsi"/>
          <w:b/>
          <w:sz w:val="24"/>
          <w:szCs w:val="24"/>
        </w:rPr>
      </w:pPr>
      <w:bookmarkStart w:id="39" w:name="_Toc63232068"/>
      <w:bookmarkStart w:id="40" w:name="_Toc63232294"/>
      <w:bookmarkStart w:id="41" w:name="_Toc63234603"/>
      <w:r w:rsidRPr="00D85A89">
        <w:rPr>
          <w:rFonts w:cstheme="minorHAnsi"/>
          <w:bCs/>
          <w:sz w:val="24"/>
          <w:szCs w:val="24"/>
        </w:rPr>
        <w:t xml:space="preserve">Termin </w:t>
      </w:r>
      <w:r w:rsidR="00BA7E12">
        <w:rPr>
          <w:rFonts w:cstheme="minorHAnsi"/>
          <w:bCs/>
          <w:sz w:val="24"/>
          <w:szCs w:val="24"/>
        </w:rPr>
        <w:t>realizacji</w:t>
      </w:r>
      <w:r w:rsidRPr="00D85A89">
        <w:rPr>
          <w:rFonts w:cstheme="minorHAnsi"/>
          <w:bCs/>
          <w:sz w:val="24"/>
          <w:szCs w:val="24"/>
        </w:rPr>
        <w:t xml:space="preserve"> zamówienia wynosi: </w:t>
      </w:r>
      <w:bookmarkEnd w:id="39"/>
      <w:bookmarkEnd w:id="40"/>
      <w:bookmarkEnd w:id="41"/>
      <w:r w:rsidR="005501CA">
        <w:rPr>
          <w:rFonts w:cstheme="minorHAnsi"/>
          <w:b/>
          <w:bCs/>
          <w:sz w:val="24"/>
          <w:szCs w:val="24"/>
        </w:rPr>
        <w:t>5</w:t>
      </w:r>
      <w:r w:rsidR="00321AF3" w:rsidRPr="00BE7EF4">
        <w:rPr>
          <w:rFonts w:cstheme="minorHAnsi"/>
          <w:b/>
          <w:bCs/>
          <w:sz w:val="24"/>
          <w:szCs w:val="24"/>
        </w:rPr>
        <w:t xml:space="preserve"> miesi</w:t>
      </w:r>
      <w:r w:rsidR="00BE7EF4" w:rsidRPr="00BE7EF4">
        <w:rPr>
          <w:rFonts w:cstheme="minorHAnsi"/>
          <w:b/>
          <w:bCs/>
          <w:sz w:val="24"/>
          <w:szCs w:val="24"/>
        </w:rPr>
        <w:t>ęcy</w:t>
      </w:r>
      <w:r w:rsidR="00321AF3" w:rsidRPr="005670E7">
        <w:rPr>
          <w:rFonts w:cstheme="minorHAnsi"/>
          <w:bCs/>
          <w:sz w:val="24"/>
          <w:szCs w:val="24"/>
        </w:rPr>
        <w:t xml:space="preserve"> od dnia </w:t>
      </w:r>
      <w:r w:rsidR="00C370EA">
        <w:rPr>
          <w:rFonts w:cstheme="minorHAnsi"/>
          <w:bCs/>
          <w:sz w:val="24"/>
          <w:szCs w:val="24"/>
        </w:rPr>
        <w:t>zawarcia</w:t>
      </w:r>
      <w:r w:rsidR="005670E7" w:rsidRPr="005670E7">
        <w:rPr>
          <w:rFonts w:cstheme="minorHAnsi"/>
          <w:bCs/>
          <w:sz w:val="24"/>
          <w:szCs w:val="24"/>
        </w:rPr>
        <w:t xml:space="preserve"> umowy.</w:t>
      </w:r>
    </w:p>
    <w:p w14:paraId="393D700F" w14:textId="77777777" w:rsidR="005670E7" w:rsidRPr="00AC4A16" w:rsidRDefault="005670E7" w:rsidP="005670E7">
      <w:pPr>
        <w:pStyle w:val="Akapitzlist"/>
        <w:ind w:left="851"/>
        <w:jc w:val="both"/>
        <w:outlineLvl w:val="0"/>
        <w:rPr>
          <w:rFonts w:cstheme="minorHAnsi"/>
          <w:b/>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42" w:name="_Toc63232070"/>
      <w:bookmarkStart w:id="43" w:name="_Toc63232296"/>
      <w:bookmarkStart w:id="44" w:name="_Toc63234605"/>
      <w:r w:rsidRPr="00D85A89">
        <w:rPr>
          <w:rFonts w:cstheme="minorHAnsi"/>
          <w:b/>
          <w:sz w:val="28"/>
          <w:szCs w:val="28"/>
        </w:rPr>
        <w:t>WARUNKI UDZIAŁU W POSTĘPOWANIU</w:t>
      </w:r>
      <w:bookmarkEnd w:id="42"/>
      <w:bookmarkEnd w:id="43"/>
      <w:bookmarkEnd w:id="44"/>
    </w:p>
    <w:p w14:paraId="436839EC" w14:textId="0E168706" w:rsidR="00D85A89" w:rsidRPr="00D85A89" w:rsidRDefault="00D85A89" w:rsidP="00EB55EA">
      <w:pPr>
        <w:pStyle w:val="Akapitzlist"/>
        <w:numPr>
          <w:ilvl w:val="1"/>
          <w:numId w:val="1"/>
        </w:numPr>
        <w:jc w:val="both"/>
        <w:outlineLvl w:val="0"/>
        <w:rPr>
          <w:rFonts w:cstheme="minorHAnsi"/>
          <w:b/>
          <w:sz w:val="24"/>
          <w:szCs w:val="24"/>
        </w:rPr>
      </w:pPr>
      <w:bookmarkStart w:id="45" w:name="_Toc63232071"/>
      <w:bookmarkStart w:id="46" w:name="_Toc63232297"/>
      <w:bookmarkStart w:id="47" w:name="_Toc63234606"/>
      <w:r w:rsidRPr="00D85A89">
        <w:rPr>
          <w:rFonts w:cstheme="minorHAnsi"/>
          <w:b/>
          <w:sz w:val="24"/>
          <w:szCs w:val="24"/>
        </w:rPr>
        <w:t>O udzielenie zamówienia mogą ubiegać się Wykonawcy, którzy spełniają określone przez Zamawiającego warunki udziału w postępowaniu, dotyczące:</w:t>
      </w:r>
      <w:bookmarkEnd w:id="45"/>
      <w:bookmarkEnd w:id="46"/>
      <w:bookmarkEnd w:id="47"/>
    </w:p>
    <w:p w14:paraId="0B47433B" w14:textId="130DD2F4" w:rsidR="00D85A89" w:rsidRPr="00B45C6C" w:rsidRDefault="00B45C6C" w:rsidP="00EB55EA">
      <w:pPr>
        <w:pStyle w:val="Akapitzlist"/>
        <w:numPr>
          <w:ilvl w:val="2"/>
          <w:numId w:val="1"/>
        </w:numPr>
        <w:jc w:val="both"/>
        <w:outlineLvl w:val="0"/>
        <w:rPr>
          <w:rFonts w:cstheme="minorHAnsi"/>
          <w:b/>
          <w:sz w:val="24"/>
          <w:szCs w:val="24"/>
        </w:rPr>
      </w:pPr>
      <w:bookmarkStart w:id="48" w:name="_Toc63232072"/>
      <w:bookmarkStart w:id="49" w:name="_Toc63232298"/>
      <w:bookmarkStart w:id="50"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8"/>
      <w:bookmarkEnd w:id="49"/>
      <w:bookmarkEnd w:id="50"/>
    </w:p>
    <w:p w14:paraId="7EFAB0A1" w14:textId="56A3FBDA" w:rsidR="00D85A89" w:rsidRPr="00B45C6C" w:rsidRDefault="00D85A89" w:rsidP="00EB55EA">
      <w:pPr>
        <w:pStyle w:val="Akapitzlist"/>
        <w:numPr>
          <w:ilvl w:val="3"/>
          <w:numId w:val="1"/>
        </w:numPr>
        <w:jc w:val="both"/>
        <w:outlineLvl w:val="0"/>
        <w:rPr>
          <w:rFonts w:cstheme="minorHAnsi"/>
          <w:bCs/>
          <w:sz w:val="24"/>
          <w:szCs w:val="24"/>
        </w:rPr>
      </w:pPr>
      <w:bookmarkStart w:id="51" w:name="_Toc63232073"/>
      <w:bookmarkStart w:id="52" w:name="_Toc63232299"/>
      <w:bookmarkStart w:id="53" w:name="_Toc63234608"/>
      <w:r w:rsidRPr="00D85A89">
        <w:rPr>
          <w:rFonts w:cstheme="minorHAnsi"/>
          <w:bCs/>
          <w:sz w:val="24"/>
          <w:szCs w:val="24"/>
        </w:rPr>
        <w:t>Zamawiający nie określa.</w:t>
      </w:r>
      <w:bookmarkEnd w:id="51"/>
      <w:bookmarkEnd w:id="52"/>
      <w:bookmarkEnd w:id="53"/>
    </w:p>
    <w:p w14:paraId="7256FE2E" w14:textId="556228A7" w:rsidR="00D85A89" w:rsidRPr="00B45C6C" w:rsidRDefault="00B45C6C" w:rsidP="00EB55EA">
      <w:pPr>
        <w:pStyle w:val="Akapitzlist"/>
        <w:numPr>
          <w:ilvl w:val="2"/>
          <w:numId w:val="1"/>
        </w:numPr>
        <w:jc w:val="both"/>
        <w:outlineLvl w:val="0"/>
        <w:rPr>
          <w:rFonts w:cstheme="minorHAnsi"/>
          <w:b/>
          <w:sz w:val="24"/>
          <w:szCs w:val="24"/>
        </w:rPr>
      </w:pPr>
      <w:bookmarkStart w:id="54" w:name="_Toc63232074"/>
      <w:bookmarkStart w:id="55" w:name="_Toc63232300"/>
      <w:bookmarkStart w:id="56"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4"/>
      <w:bookmarkEnd w:id="55"/>
      <w:bookmarkEnd w:id="56"/>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7" w:name="_Toc63232076"/>
      <w:bookmarkStart w:id="58" w:name="_Toc63232302"/>
      <w:bookmarkStart w:id="59" w:name="_Toc63234611"/>
      <w:r w:rsidRPr="00D85A89">
        <w:rPr>
          <w:rFonts w:cstheme="minorHAnsi"/>
          <w:bCs/>
          <w:sz w:val="24"/>
          <w:szCs w:val="24"/>
        </w:rPr>
        <w:t>Zamawiający nie określa.</w:t>
      </w:r>
    </w:p>
    <w:p w14:paraId="10D6C3F4" w14:textId="5E32B21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7"/>
      <w:bookmarkEnd w:id="58"/>
      <w:bookmarkEnd w:id="59"/>
    </w:p>
    <w:p w14:paraId="0F6D2BC2" w14:textId="6117C0DB" w:rsidR="00457AA4" w:rsidRPr="00457AA4" w:rsidRDefault="00457AA4" w:rsidP="00457AA4">
      <w:pPr>
        <w:pStyle w:val="Akapitzlist"/>
        <w:ind w:left="851"/>
        <w:jc w:val="both"/>
        <w:outlineLvl w:val="0"/>
        <w:rPr>
          <w:rFonts w:cstheme="minorHAnsi"/>
          <w:sz w:val="24"/>
          <w:szCs w:val="24"/>
        </w:rPr>
      </w:pPr>
      <w:r w:rsidRPr="00A05B4C">
        <w:rPr>
          <w:rFonts w:cstheme="minorHAnsi"/>
          <w:sz w:val="24"/>
          <w:szCs w:val="24"/>
        </w:rPr>
        <w:t>W celu potwierdzenia spełnienia te</w:t>
      </w:r>
      <w:r>
        <w:rPr>
          <w:rFonts w:cstheme="minorHAnsi"/>
          <w:sz w:val="24"/>
          <w:szCs w:val="24"/>
        </w:rPr>
        <w:t xml:space="preserve">go warunku Wykonawca wykaże, że </w:t>
      </w:r>
      <w:r w:rsidRPr="00457AA4">
        <w:rPr>
          <w:rFonts w:cstheme="minorHAnsi"/>
          <w:sz w:val="24"/>
          <w:szCs w:val="24"/>
        </w:rPr>
        <w:t>jest ubezpieczony od odpowiedzialności cywilnej w zakresie prowadzonej działalności związanej z przedmiotem zamówienia na sumę gwarancyjną ubezpieczenia nie mniejszą niż: –  2 000 000,00 PLN</w:t>
      </w:r>
    </w:p>
    <w:p w14:paraId="0629F40A" w14:textId="12977E7B" w:rsidR="00D85A89" w:rsidRPr="00693265" w:rsidRDefault="00D669DC" w:rsidP="00EB55EA">
      <w:pPr>
        <w:pStyle w:val="Akapitzlist"/>
        <w:numPr>
          <w:ilvl w:val="2"/>
          <w:numId w:val="1"/>
        </w:numPr>
        <w:jc w:val="both"/>
        <w:outlineLvl w:val="0"/>
        <w:rPr>
          <w:rFonts w:cstheme="minorHAnsi"/>
          <w:bCs/>
          <w:sz w:val="24"/>
          <w:szCs w:val="24"/>
        </w:rPr>
      </w:pPr>
      <w:bookmarkStart w:id="60" w:name="_Toc63232078"/>
      <w:bookmarkStart w:id="61" w:name="_Toc63232304"/>
      <w:bookmarkStart w:id="62" w:name="_Toc63234613"/>
      <w:r w:rsidRPr="00D669DC">
        <w:rPr>
          <w:rFonts w:cstheme="minorHAnsi"/>
          <w:b/>
          <w:sz w:val="24"/>
          <w:szCs w:val="24"/>
        </w:rPr>
        <w:t>Z</w:t>
      </w:r>
      <w:r w:rsidR="00D85A89" w:rsidRPr="00D669DC">
        <w:rPr>
          <w:rFonts w:cstheme="minorHAnsi"/>
          <w:b/>
          <w:sz w:val="24"/>
          <w:szCs w:val="24"/>
        </w:rPr>
        <w:t>dolności technicznej lub zawodowej;</w:t>
      </w:r>
      <w:bookmarkEnd w:id="60"/>
      <w:bookmarkEnd w:id="61"/>
      <w:bookmarkEnd w:id="62"/>
    </w:p>
    <w:p w14:paraId="71D3FA61" w14:textId="5B78A01A" w:rsidR="00693265" w:rsidRPr="00A05B4C" w:rsidRDefault="00A05B4C" w:rsidP="00693265">
      <w:pPr>
        <w:pStyle w:val="Akapitzlist"/>
        <w:ind w:left="851"/>
        <w:jc w:val="both"/>
        <w:outlineLvl w:val="0"/>
        <w:rPr>
          <w:rFonts w:cstheme="minorHAnsi"/>
          <w:sz w:val="24"/>
          <w:szCs w:val="24"/>
        </w:rPr>
      </w:pPr>
      <w:r w:rsidRPr="00A05B4C">
        <w:rPr>
          <w:rFonts w:cstheme="minorHAnsi"/>
          <w:sz w:val="24"/>
          <w:szCs w:val="24"/>
        </w:rPr>
        <w:t>W celu potwierdzenia spełnienia tego warunku Wykonawca wykaże, że:</w:t>
      </w:r>
    </w:p>
    <w:p w14:paraId="70A8F99E" w14:textId="5F57A1EF" w:rsidR="00033AD4" w:rsidRPr="00033AD4" w:rsidRDefault="00566FE5" w:rsidP="00D2438B">
      <w:pPr>
        <w:pStyle w:val="Akapitzlist"/>
        <w:numPr>
          <w:ilvl w:val="0"/>
          <w:numId w:val="13"/>
        </w:numPr>
        <w:ind w:left="851"/>
        <w:jc w:val="both"/>
        <w:outlineLvl w:val="0"/>
        <w:rPr>
          <w:rFonts w:cstheme="minorHAnsi"/>
          <w:bCs/>
          <w:sz w:val="24"/>
          <w:szCs w:val="24"/>
        </w:rPr>
      </w:pPr>
      <w:r>
        <w:rPr>
          <w:rFonts w:cstheme="minorHAnsi"/>
          <w:bCs/>
          <w:sz w:val="24"/>
          <w:szCs w:val="24"/>
        </w:rPr>
        <w:t xml:space="preserve">posiada </w:t>
      </w:r>
      <w:r w:rsidRPr="00033AD4">
        <w:rPr>
          <w:rFonts w:cstheme="minorHAnsi"/>
          <w:b/>
          <w:bCs/>
          <w:sz w:val="24"/>
          <w:szCs w:val="24"/>
        </w:rPr>
        <w:t>doświadczenie</w:t>
      </w:r>
      <w:r>
        <w:rPr>
          <w:rFonts w:cstheme="minorHAnsi"/>
          <w:bCs/>
          <w:sz w:val="24"/>
          <w:szCs w:val="24"/>
        </w:rPr>
        <w:t xml:space="preserve"> </w:t>
      </w:r>
      <w:r w:rsidR="00D672FE">
        <w:rPr>
          <w:rFonts w:ascii="Verdana" w:hAnsi="Verdana"/>
          <w:sz w:val="20"/>
          <w:szCs w:val="20"/>
        </w:rPr>
        <w:t>niezbędne</w:t>
      </w:r>
      <w:r w:rsidR="00D672FE" w:rsidRPr="00C7175F">
        <w:rPr>
          <w:rFonts w:ascii="Verdana" w:hAnsi="Verdana"/>
          <w:sz w:val="20"/>
          <w:szCs w:val="20"/>
        </w:rPr>
        <w:t xml:space="preserve"> do wykonania prze</w:t>
      </w:r>
      <w:r w:rsidR="00D672FE">
        <w:rPr>
          <w:rFonts w:ascii="Verdana" w:hAnsi="Verdana"/>
          <w:sz w:val="20"/>
          <w:szCs w:val="20"/>
        </w:rPr>
        <w:t>dmiotu zamówienia, tj. wykonał</w:t>
      </w:r>
      <w:r w:rsidR="00D672FE" w:rsidRPr="00C7175F">
        <w:rPr>
          <w:rFonts w:ascii="Verdana" w:hAnsi="Verdana"/>
          <w:sz w:val="20"/>
          <w:szCs w:val="20"/>
        </w:rPr>
        <w:t>/zakończ</w:t>
      </w:r>
      <w:r w:rsidR="00D672FE">
        <w:rPr>
          <w:rFonts w:ascii="Verdana" w:hAnsi="Verdana"/>
          <w:sz w:val="20"/>
          <w:szCs w:val="20"/>
        </w:rPr>
        <w:t xml:space="preserve">ył </w:t>
      </w:r>
      <w:r w:rsidR="00D672FE" w:rsidRPr="00C7175F">
        <w:rPr>
          <w:rFonts w:ascii="Verdana" w:hAnsi="Verdana"/>
          <w:sz w:val="20"/>
          <w:szCs w:val="20"/>
        </w:rPr>
        <w:t>(rozpoczęcie mogło nastąpić wcześniej) w okresie ostatnich pięciu lat przed upływem terminu składania ofert, a jeżeli okres prowadzenia działalności jest krótszy - w</w:t>
      </w:r>
      <w:r w:rsidR="00D672FE">
        <w:rPr>
          <w:rFonts w:ascii="Verdana" w:hAnsi="Verdana"/>
          <w:sz w:val="20"/>
          <w:szCs w:val="20"/>
        </w:rPr>
        <w:t xml:space="preserve"> tym okresie, </w:t>
      </w:r>
      <w:r w:rsidR="00D672FE" w:rsidRPr="00033AD4">
        <w:rPr>
          <w:rFonts w:ascii="Verdana" w:hAnsi="Verdana"/>
          <w:b/>
          <w:sz w:val="20"/>
          <w:szCs w:val="20"/>
        </w:rPr>
        <w:t>co najmniej jedną</w:t>
      </w:r>
      <w:r w:rsidR="00D672FE" w:rsidRPr="00C7175F">
        <w:rPr>
          <w:rFonts w:ascii="Verdana" w:hAnsi="Verdana"/>
          <w:sz w:val="20"/>
          <w:szCs w:val="20"/>
        </w:rPr>
        <w:t xml:space="preserve"> </w:t>
      </w:r>
      <w:r w:rsidR="00D672FE" w:rsidRPr="00C7175F">
        <w:rPr>
          <w:rFonts w:ascii="Verdana" w:hAnsi="Verdana"/>
          <w:b/>
          <w:sz w:val="20"/>
          <w:szCs w:val="20"/>
        </w:rPr>
        <w:t>robot</w:t>
      </w:r>
      <w:r w:rsidR="00D672FE">
        <w:rPr>
          <w:rFonts w:ascii="Verdana" w:hAnsi="Verdana"/>
          <w:b/>
          <w:sz w:val="20"/>
          <w:szCs w:val="20"/>
        </w:rPr>
        <w:t>ę</w:t>
      </w:r>
      <w:r w:rsidR="00D672FE" w:rsidRPr="00C7175F">
        <w:rPr>
          <w:rFonts w:ascii="Verdana" w:hAnsi="Verdana"/>
          <w:b/>
          <w:sz w:val="20"/>
          <w:szCs w:val="20"/>
        </w:rPr>
        <w:t xml:space="preserve"> budowlan</w:t>
      </w:r>
      <w:r w:rsidR="00D672FE">
        <w:rPr>
          <w:rFonts w:ascii="Verdana" w:hAnsi="Verdana"/>
          <w:b/>
          <w:sz w:val="20"/>
          <w:szCs w:val="20"/>
        </w:rPr>
        <w:t>ą</w:t>
      </w:r>
      <w:r w:rsidR="00D672FE" w:rsidRPr="00C7175F">
        <w:rPr>
          <w:rFonts w:ascii="Verdana" w:hAnsi="Verdana"/>
          <w:b/>
          <w:sz w:val="20"/>
          <w:szCs w:val="20"/>
        </w:rPr>
        <w:t xml:space="preserve"> </w:t>
      </w:r>
      <w:r w:rsidR="00D672FE" w:rsidRPr="00033AD4">
        <w:rPr>
          <w:rFonts w:ascii="Verdana" w:hAnsi="Verdana"/>
          <w:sz w:val="20"/>
          <w:szCs w:val="20"/>
        </w:rPr>
        <w:t>polegającą na</w:t>
      </w:r>
      <w:r w:rsidR="00D672FE" w:rsidRPr="00D672FE">
        <w:rPr>
          <w:rFonts w:cstheme="minorHAnsi"/>
          <w:bCs/>
          <w:sz w:val="24"/>
          <w:szCs w:val="24"/>
        </w:rPr>
        <w:t xml:space="preserve"> </w:t>
      </w:r>
      <w:r w:rsidR="00D672FE" w:rsidRPr="003D611C">
        <w:rPr>
          <w:rFonts w:cstheme="minorHAnsi"/>
          <w:bCs/>
          <w:sz w:val="24"/>
          <w:szCs w:val="24"/>
        </w:rPr>
        <w:t>rozbudowie drogi w  związku z budową mostu, wiaduktu, estakady  lub budowie/przebudowie mostu, wiaduktu, estakady na klasę obciążeń min</w:t>
      </w:r>
      <w:r w:rsidR="00CF2394">
        <w:rPr>
          <w:rFonts w:cstheme="minorHAnsi"/>
          <w:bCs/>
          <w:sz w:val="24"/>
          <w:szCs w:val="24"/>
        </w:rPr>
        <w:t>imum</w:t>
      </w:r>
      <w:r w:rsidR="00D672FE" w:rsidRPr="003D611C">
        <w:rPr>
          <w:rFonts w:cstheme="minorHAnsi"/>
          <w:bCs/>
          <w:sz w:val="24"/>
          <w:szCs w:val="24"/>
        </w:rPr>
        <w:t xml:space="preserve"> „B” lub</w:t>
      </w:r>
      <w:r w:rsidR="00026399">
        <w:rPr>
          <w:rFonts w:cstheme="minorHAnsi"/>
          <w:bCs/>
          <w:sz w:val="24"/>
          <w:szCs w:val="24"/>
        </w:rPr>
        <w:t xml:space="preserve"> min</w:t>
      </w:r>
      <w:r w:rsidR="00CF2394">
        <w:rPr>
          <w:rFonts w:cstheme="minorHAnsi"/>
          <w:bCs/>
          <w:sz w:val="24"/>
          <w:szCs w:val="24"/>
        </w:rPr>
        <w:t>imum</w:t>
      </w:r>
      <w:r w:rsidR="00026399">
        <w:rPr>
          <w:rFonts w:cstheme="minorHAnsi"/>
          <w:bCs/>
          <w:sz w:val="24"/>
          <w:szCs w:val="24"/>
        </w:rPr>
        <w:t xml:space="preserve"> na klasę II</w:t>
      </w:r>
      <w:r w:rsidR="00D672FE" w:rsidRPr="003D611C">
        <w:rPr>
          <w:rFonts w:cstheme="minorHAnsi"/>
          <w:bCs/>
          <w:sz w:val="24"/>
          <w:szCs w:val="24"/>
        </w:rPr>
        <w:t xml:space="preserve"> </w:t>
      </w:r>
      <w:r w:rsidR="00CF2394">
        <w:rPr>
          <w:rFonts w:cstheme="minorHAnsi"/>
          <w:bCs/>
          <w:sz w:val="24"/>
          <w:szCs w:val="24"/>
        </w:rPr>
        <w:t xml:space="preserve">zgodnie z rozporządzeniem </w:t>
      </w:r>
      <w:r w:rsidR="00CF2394" w:rsidRPr="00D97C5A">
        <w:rPr>
          <w:rFonts w:cstheme="minorHAnsi"/>
          <w:bCs/>
          <w:sz w:val="24"/>
          <w:szCs w:val="24"/>
        </w:rPr>
        <w:t xml:space="preserve">Ministra Transportu i Gospodarki Morskiej z dnia 30 maja 2000 r. w sprawie warunków technicznych, jakim powinny odpowiadać drogowe obiekty inżynierskie i ich usytuowanie (Dz. U. Nr 63, poz. 735 z </w:t>
      </w:r>
      <w:proofErr w:type="spellStart"/>
      <w:r w:rsidR="00CF2394" w:rsidRPr="00D97C5A">
        <w:rPr>
          <w:rFonts w:cstheme="minorHAnsi"/>
          <w:bCs/>
          <w:sz w:val="24"/>
          <w:szCs w:val="24"/>
        </w:rPr>
        <w:t>późn</w:t>
      </w:r>
      <w:proofErr w:type="spellEnd"/>
      <w:r w:rsidR="00CF2394" w:rsidRPr="00D97C5A">
        <w:rPr>
          <w:rFonts w:cstheme="minorHAnsi"/>
          <w:bCs/>
          <w:sz w:val="24"/>
          <w:szCs w:val="24"/>
        </w:rPr>
        <w:t>. zm.)</w:t>
      </w:r>
      <w:r w:rsidR="00CF2394">
        <w:rPr>
          <w:rFonts w:cstheme="minorHAnsi"/>
          <w:bCs/>
          <w:sz w:val="24"/>
          <w:szCs w:val="24"/>
        </w:rPr>
        <w:t xml:space="preserve"> </w:t>
      </w:r>
      <w:r w:rsidR="00D672FE" w:rsidRPr="003D611C">
        <w:rPr>
          <w:rFonts w:cstheme="minorHAnsi"/>
          <w:bCs/>
          <w:sz w:val="24"/>
          <w:szCs w:val="24"/>
        </w:rPr>
        <w:t>o wartości min.</w:t>
      </w:r>
      <w:r w:rsidR="00D672FE">
        <w:rPr>
          <w:rFonts w:cstheme="minorHAnsi"/>
          <w:bCs/>
          <w:sz w:val="24"/>
          <w:szCs w:val="24"/>
        </w:rPr>
        <w:t xml:space="preserve"> 1 0</w:t>
      </w:r>
      <w:r w:rsidR="00026399">
        <w:rPr>
          <w:rFonts w:cstheme="minorHAnsi"/>
          <w:bCs/>
          <w:sz w:val="24"/>
          <w:szCs w:val="24"/>
        </w:rPr>
        <w:t>0</w:t>
      </w:r>
      <w:r w:rsidR="00D672FE">
        <w:rPr>
          <w:rFonts w:cstheme="minorHAnsi"/>
          <w:bCs/>
          <w:sz w:val="24"/>
          <w:szCs w:val="24"/>
        </w:rPr>
        <w:t>0 000,00 zł.</w:t>
      </w:r>
      <w:r w:rsidR="00033AD4" w:rsidRPr="00033AD4">
        <w:rPr>
          <w:rFonts w:ascii="Arial Narrow" w:eastAsia="Times New Roman" w:hAnsi="Arial Narrow" w:cs="Times New Roman"/>
          <w:b/>
          <w:sz w:val="24"/>
          <w:szCs w:val="24"/>
          <w:lang w:eastAsia="pl-PL"/>
        </w:rPr>
        <w:t xml:space="preserve"> </w:t>
      </w:r>
    </w:p>
    <w:p w14:paraId="590055E7" w14:textId="38C1A8DB" w:rsidR="00033AD4" w:rsidRDefault="00033AD4" w:rsidP="00033AD4">
      <w:pPr>
        <w:pStyle w:val="Akapitzlist"/>
        <w:ind w:left="851"/>
        <w:jc w:val="both"/>
        <w:outlineLvl w:val="0"/>
        <w:rPr>
          <w:rFonts w:cstheme="minorHAnsi"/>
          <w:bCs/>
          <w:sz w:val="24"/>
          <w:szCs w:val="24"/>
        </w:rPr>
      </w:pPr>
      <w:r w:rsidRPr="00033AD4">
        <w:rPr>
          <w:rFonts w:cstheme="minorHAnsi"/>
          <w:bCs/>
          <w:sz w:val="24"/>
          <w:szCs w:val="24"/>
        </w:rPr>
        <w:t xml:space="preserve">Za wykonane uznane zostaną zadania zakończone i potwierdzone np. </w:t>
      </w:r>
      <w:r w:rsidR="003057C2">
        <w:rPr>
          <w:rFonts w:cstheme="minorHAnsi"/>
          <w:bCs/>
          <w:sz w:val="24"/>
          <w:szCs w:val="24"/>
        </w:rPr>
        <w:t>referencjami, poświadczeniem</w:t>
      </w:r>
      <w:r w:rsidRPr="00033AD4">
        <w:rPr>
          <w:rFonts w:cstheme="minorHAnsi"/>
          <w:bCs/>
          <w:sz w:val="24"/>
          <w:szCs w:val="24"/>
        </w:rPr>
        <w:t xml:space="preserve"> lub innym równoważnym dokumentem </w:t>
      </w:r>
      <w:r>
        <w:rPr>
          <w:rFonts w:cstheme="minorHAnsi"/>
          <w:bCs/>
          <w:sz w:val="24"/>
          <w:szCs w:val="24"/>
        </w:rPr>
        <w:t>potwierdzającym</w:t>
      </w:r>
      <w:r w:rsidRPr="003D611C">
        <w:rPr>
          <w:rFonts w:cstheme="minorHAnsi"/>
          <w:bCs/>
          <w:sz w:val="24"/>
          <w:szCs w:val="24"/>
        </w:rPr>
        <w:t>, że roboty zostały wykonane należycie, zgodnie z zasadami sztuki budowlanej i prawidłowo ukończone</w:t>
      </w:r>
      <w:r w:rsidRPr="00033AD4">
        <w:rPr>
          <w:rFonts w:cstheme="minorHAnsi"/>
          <w:bCs/>
          <w:sz w:val="24"/>
          <w:szCs w:val="24"/>
        </w:rPr>
        <w:t xml:space="preserve">. </w:t>
      </w:r>
    </w:p>
    <w:p w14:paraId="46020980" w14:textId="77777777" w:rsidR="00033AD4" w:rsidRDefault="00033AD4" w:rsidP="00033AD4">
      <w:pPr>
        <w:pStyle w:val="Akapitzlist"/>
        <w:ind w:left="851"/>
        <w:jc w:val="both"/>
        <w:outlineLvl w:val="0"/>
        <w:rPr>
          <w:rFonts w:cstheme="minorHAnsi"/>
          <w:bCs/>
          <w:sz w:val="24"/>
          <w:szCs w:val="24"/>
        </w:rPr>
      </w:pPr>
      <w:r w:rsidRPr="003D611C">
        <w:rPr>
          <w:rFonts w:cstheme="minorHAnsi"/>
          <w:bCs/>
          <w:sz w:val="24"/>
          <w:szCs w:val="24"/>
        </w:rPr>
        <w:t>Zamawiający dopuszcza aby ww. doświadczenie było uzyskane podczas realizacji kontraktów w systemie „zaprojektuj i wybuduj”.</w:t>
      </w:r>
    </w:p>
    <w:p w14:paraId="3137663E" w14:textId="57335C66" w:rsidR="00D672FE" w:rsidRPr="00033AD4" w:rsidRDefault="00033AD4" w:rsidP="00033AD4">
      <w:pPr>
        <w:pStyle w:val="Akapitzlist"/>
        <w:ind w:left="851"/>
        <w:jc w:val="both"/>
        <w:outlineLvl w:val="0"/>
        <w:rPr>
          <w:rFonts w:cstheme="minorHAnsi"/>
          <w:bCs/>
          <w:sz w:val="24"/>
          <w:szCs w:val="24"/>
        </w:rPr>
      </w:pPr>
      <w:r w:rsidRPr="00033AD4">
        <w:rPr>
          <w:rFonts w:cstheme="minorHAnsi"/>
          <w:bCs/>
          <w:sz w:val="24"/>
          <w:szCs w:val="24"/>
        </w:rPr>
        <w:t xml:space="preserve"> </w:t>
      </w:r>
    </w:p>
    <w:p w14:paraId="63F62048" w14:textId="6B79A457" w:rsidR="006F5A76" w:rsidRPr="0085726A" w:rsidRDefault="00693265" w:rsidP="00D2438B">
      <w:pPr>
        <w:pStyle w:val="Akapitzlist"/>
        <w:numPr>
          <w:ilvl w:val="0"/>
          <w:numId w:val="13"/>
        </w:numPr>
        <w:ind w:left="851"/>
        <w:jc w:val="both"/>
        <w:outlineLvl w:val="0"/>
        <w:rPr>
          <w:rFonts w:cstheme="minorHAnsi"/>
          <w:bCs/>
          <w:sz w:val="24"/>
          <w:szCs w:val="24"/>
        </w:rPr>
      </w:pPr>
      <w:r w:rsidRPr="0045533F">
        <w:rPr>
          <w:rFonts w:cstheme="minorHAnsi"/>
          <w:bCs/>
          <w:sz w:val="24"/>
          <w:szCs w:val="24"/>
        </w:rPr>
        <w:t>dysponuje</w:t>
      </w:r>
      <w:r w:rsidR="005E6F1C" w:rsidRPr="0045533F">
        <w:rPr>
          <w:rFonts w:cstheme="minorHAnsi"/>
          <w:bCs/>
          <w:sz w:val="24"/>
          <w:szCs w:val="24"/>
        </w:rPr>
        <w:t xml:space="preserve"> lub będzie dysponował</w:t>
      </w:r>
      <w:r w:rsidR="00600A00" w:rsidRPr="0045533F">
        <w:rPr>
          <w:rFonts w:cstheme="minorHAnsi"/>
          <w:bCs/>
          <w:sz w:val="24"/>
          <w:szCs w:val="24"/>
        </w:rPr>
        <w:t xml:space="preserve"> co najmniej jedną osobą</w:t>
      </w:r>
      <w:r w:rsidRPr="0045533F">
        <w:rPr>
          <w:rFonts w:cstheme="minorHAnsi"/>
          <w:bCs/>
          <w:sz w:val="24"/>
          <w:szCs w:val="24"/>
        </w:rPr>
        <w:t xml:space="preserve">, </w:t>
      </w:r>
      <w:r w:rsidR="006F5A76" w:rsidRPr="006F5A76">
        <w:rPr>
          <w:rFonts w:cstheme="minorHAnsi"/>
          <w:bCs/>
          <w:sz w:val="24"/>
          <w:szCs w:val="24"/>
        </w:rPr>
        <w:t xml:space="preserve">która będzie uczestniczyć w wykonywaniu zamówienia, tj. osobą, która będzie pełnić funkcję kierownika </w:t>
      </w:r>
      <w:r w:rsidR="00E57C13">
        <w:rPr>
          <w:rFonts w:cstheme="minorHAnsi"/>
          <w:bCs/>
          <w:sz w:val="24"/>
          <w:szCs w:val="24"/>
        </w:rPr>
        <w:t>budowy</w:t>
      </w:r>
      <w:r w:rsidR="006F5A76" w:rsidRPr="006F5A76">
        <w:rPr>
          <w:rFonts w:cstheme="minorHAnsi"/>
          <w:bCs/>
          <w:sz w:val="24"/>
          <w:szCs w:val="24"/>
        </w:rPr>
        <w:t xml:space="preserve">, posiadającą uprawnienia do kierowania robotami budowlanymi </w:t>
      </w:r>
      <w:r w:rsidR="00E57C13">
        <w:rPr>
          <w:rFonts w:cstheme="minorHAnsi"/>
          <w:bCs/>
          <w:sz w:val="24"/>
          <w:szCs w:val="24"/>
        </w:rPr>
        <w:br/>
      </w:r>
      <w:r w:rsidR="006F5A76" w:rsidRPr="006F5A76">
        <w:rPr>
          <w:rFonts w:cstheme="minorHAnsi"/>
          <w:bCs/>
          <w:sz w:val="24"/>
          <w:szCs w:val="24"/>
        </w:rPr>
        <w:lastRenderedPageBreak/>
        <w:t xml:space="preserve">w specjalności </w:t>
      </w:r>
      <w:r w:rsidR="006F5A76">
        <w:rPr>
          <w:rFonts w:cstheme="minorHAnsi"/>
          <w:bCs/>
          <w:sz w:val="24"/>
          <w:szCs w:val="24"/>
        </w:rPr>
        <w:t>mostowej</w:t>
      </w:r>
      <w:r w:rsidR="0085726A">
        <w:rPr>
          <w:rFonts w:cstheme="minorHAnsi"/>
          <w:bCs/>
          <w:sz w:val="24"/>
          <w:szCs w:val="24"/>
        </w:rPr>
        <w:t xml:space="preserve"> </w:t>
      </w:r>
      <w:r w:rsidR="006F5A76" w:rsidRPr="006F5A76">
        <w:rPr>
          <w:rFonts w:cstheme="minorHAnsi"/>
          <w:bCs/>
          <w:sz w:val="24"/>
          <w:szCs w:val="24"/>
        </w:rPr>
        <w:t xml:space="preserve">z minimalnym doświadczeniem - </w:t>
      </w:r>
      <w:r w:rsidR="0085726A" w:rsidRPr="0085726A">
        <w:rPr>
          <w:rFonts w:cstheme="minorHAnsi"/>
          <w:b/>
          <w:bCs/>
          <w:sz w:val="24"/>
          <w:szCs w:val="24"/>
        </w:rPr>
        <w:t>3</w:t>
      </w:r>
      <w:r w:rsidR="006F5A76" w:rsidRPr="006F5A76">
        <w:rPr>
          <w:rFonts w:cstheme="minorHAnsi"/>
          <w:b/>
          <w:bCs/>
          <w:sz w:val="24"/>
          <w:szCs w:val="24"/>
        </w:rPr>
        <w:t xml:space="preserve"> lat </w:t>
      </w:r>
      <w:r w:rsidR="006F5A76" w:rsidRPr="006F5A76">
        <w:rPr>
          <w:rFonts w:cstheme="minorHAnsi"/>
          <w:bCs/>
          <w:sz w:val="24"/>
          <w:szCs w:val="24"/>
          <w:u w:val="single"/>
        </w:rPr>
        <w:t>(ilość lat doświadczenia liczona od daty wy</w:t>
      </w:r>
      <w:r w:rsidR="0085726A">
        <w:rPr>
          <w:rFonts w:cstheme="minorHAnsi"/>
          <w:bCs/>
          <w:sz w:val="24"/>
          <w:szCs w:val="24"/>
          <w:u w:val="single"/>
        </w:rPr>
        <w:t>stawienia wymaganych uprawnień budowlanych).</w:t>
      </w:r>
    </w:p>
    <w:p w14:paraId="1C1E3058" w14:textId="77777777" w:rsidR="0085726A" w:rsidRPr="0085726A" w:rsidRDefault="0085726A" w:rsidP="0085726A">
      <w:pPr>
        <w:pStyle w:val="Akapitzlist"/>
        <w:ind w:left="851"/>
        <w:jc w:val="both"/>
        <w:outlineLvl w:val="0"/>
        <w:rPr>
          <w:rFonts w:cstheme="minorHAnsi"/>
          <w:bCs/>
          <w:sz w:val="24"/>
          <w:szCs w:val="24"/>
        </w:rPr>
      </w:pPr>
    </w:p>
    <w:p w14:paraId="7084864F" w14:textId="77777777" w:rsidR="006F5A76" w:rsidRP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 xml:space="preserve">UWAGA: </w:t>
      </w:r>
    </w:p>
    <w:p w14:paraId="27217039" w14:textId="1680C7EB" w:rsidR="006F5A76" w:rsidRP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Kierownik robót powinien posiadać uprawnienia budowlane zgodnie z ustawą z dnia 07 lipca 1994 r. Prawo b</w:t>
      </w:r>
      <w:r w:rsidR="00887715">
        <w:rPr>
          <w:rFonts w:cstheme="minorHAnsi"/>
          <w:bCs/>
          <w:sz w:val="24"/>
          <w:szCs w:val="24"/>
        </w:rPr>
        <w:t>udowlane (j.t. Dz. U. z 2020 r.</w:t>
      </w:r>
      <w:r w:rsidRPr="006F5A76">
        <w:rPr>
          <w:rFonts w:cstheme="minorHAnsi"/>
          <w:bCs/>
          <w:sz w:val="24"/>
          <w:szCs w:val="24"/>
        </w:rPr>
        <w:t xml:space="preserve"> poz. 1333</w:t>
      </w:r>
      <w:r w:rsidR="00887715">
        <w:rPr>
          <w:rFonts w:cstheme="minorHAnsi"/>
          <w:bCs/>
          <w:sz w:val="24"/>
          <w:szCs w:val="24"/>
        </w:rPr>
        <w:t xml:space="preserve"> z </w:t>
      </w:r>
      <w:proofErr w:type="spellStart"/>
      <w:r w:rsidR="00887715">
        <w:rPr>
          <w:rFonts w:cstheme="minorHAnsi"/>
          <w:bCs/>
          <w:sz w:val="24"/>
          <w:szCs w:val="24"/>
        </w:rPr>
        <w:t>późn</w:t>
      </w:r>
      <w:proofErr w:type="spellEnd"/>
      <w:r w:rsidR="00887715">
        <w:rPr>
          <w:rFonts w:cstheme="minorHAnsi"/>
          <w:bCs/>
          <w:sz w:val="24"/>
          <w:szCs w:val="24"/>
        </w:rPr>
        <w:t>. zm.</w:t>
      </w:r>
      <w:r w:rsidRPr="006F5A76">
        <w:rPr>
          <w:rFonts w:cstheme="minorHAnsi"/>
          <w:bCs/>
          <w:sz w:val="24"/>
          <w:szCs w:val="24"/>
        </w:rPr>
        <w:t xml:space="preserve">)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535076AF" w14:textId="27EB48CE" w:rsidR="006F5A76" w:rsidRPr="0045533F" w:rsidRDefault="006F5A76" w:rsidP="006F5A76">
      <w:pPr>
        <w:pStyle w:val="Akapitzlist"/>
        <w:ind w:left="851"/>
        <w:jc w:val="both"/>
        <w:outlineLvl w:val="0"/>
        <w:rPr>
          <w:rFonts w:cstheme="minorHAnsi"/>
          <w:bCs/>
          <w:sz w:val="24"/>
          <w:szCs w:val="24"/>
        </w:rPr>
      </w:pPr>
      <w:r w:rsidRPr="006F5A76">
        <w:rPr>
          <w:rFonts w:cstheme="minorHAnsi"/>
          <w:bCs/>
          <w:sz w:val="24"/>
          <w:szCs w:val="24"/>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2020, poz. 220</w:t>
      </w:r>
      <w:r w:rsidR="00887715">
        <w:rPr>
          <w:rFonts w:cstheme="minorHAnsi"/>
          <w:bCs/>
          <w:sz w:val="24"/>
          <w:szCs w:val="24"/>
        </w:rPr>
        <w:t xml:space="preserve"> z </w:t>
      </w:r>
      <w:proofErr w:type="spellStart"/>
      <w:r w:rsidR="00887715">
        <w:rPr>
          <w:rFonts w:cstheme="minorHAnsi"/>
          <w:bCs/>
          <w:sz w:val="24"/>
          <w:szCs w:val="24"/>
        </w:rPr>
        <w:t>późn</w:t>
      </w:r>
      <w:proofErr w:type="spellEnd"/>
      <w:r w:rsidR="00887715">
        <w:rPr>
          <w:rFonts w:cstheme="minorHAnsi"/>
          <w:bCs/>
          <w:sz w:val="24"/>
          <w:szCs w:val="24"/>
        </w:rPr>
        <w:t>. zm.</w:t>
      </w:r>
      <w:r w:rsidRPr="006F5A76">
        <w:rPr>
          <w:rFonts w:cstheme="minorHAnsi"/>
          <w:bCs/>
          <w:sz w:val="24"/>
          <w:szCs w:val="24"/>
        </w:rPr>
        <w:t>).</w:t>
      </w:r>
    </w:p>
    <w:p w14:paraId="6DF38F96" w14:textId="77777777" w:rsidR="009C74C4" w:rsidRPr="009C74C4" w:rsidRDefault="009C74C4" w:rsidP="009C74C4">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075C3767" w14:textId="043F6558" w:rsidR="00387AD0" w:rsidRDefault="00387AD0" w:rsidP="00D2438B">
      <w:pPr>
        <w:pStyle w:val="Akapitzlist"/>
        <w:numPr>
          <w:ilvl w:val="0"/>
          <w:numId w:val="26"/>
        </w:numPr>
        <w:spacing w:after="120" w:line="240" w:lineRule="auto"/>
        <w:ind w:left="851" w:hanging="425"/>
        <w:jc w:val="both"/>
        <w:rPr>
          <w:rFonts w:eastAsia="Calibri" w:cstheme="minorHAnsi"/>
          <w:sz w:val="24"/>
          <w:szCs w:val="20"/>
        </w:rPr>
      </w:pPr>
      <w:r w:rsidRPr="00033AD4">
        <w:rPr>
          <w:rFonts w:eastAsia="Calibri" w:cstheme="minorHAnsi"/>
          <w:sz w:val="24"/>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p>
    <w:p w14:paraId="0CC3F7DE" w14:textId="0F139A1C" w:rsidR="005C3632" w:rsidRDefault="00033AD4" w:rsidP="00D2438B">
      <w:pPr>
        <w:pStyle w:val="Akapitzlist"/>
        <w:numPr>
          <w:ilvl w:val="0"/>
          <w:numId w:val="26"/>
        </w:numPr>
        <w:ind w:left="851" w:hanging="425"/>
        <w:jc w:val="both"/>
        <w:outlineLvl w:val="0"/>
        <w:rPr>
          <w:rFonts w:cstheme="minorHAnsi"/>
          <w:bCs/>
          <w:sz w:val="24"/>
          <w:szCs w:val="24"/>
        </w:rPr>
      </w:pPr>
      <w:r w:rsidRPr="00D672FE">
        <w:rPr>
          <w:rFonts w:cstheme="minorHAnsi"/>
          <w:bCs/>
          <w:sz w:val="24"/>
          <w:szCs w:val="24"/>
        </w:rPr>
        <w:t xml:space="preserve">W związku z art. 118 ust. 2 ustawy </w:t>
      </w:r>
      <w:proofErr w:type="spellStart"/>
      <w:r w:rsidRPr="00D672FE">
        <w:rPr>
          <w:rFonts w:cstheme="minorHAnsi"/>
          <w:bCs/>
          <w:sz w:val="24"/>
          <w:szCs w:val="24"/>
        </w:rPr>
        <w:t>Pzp</w:t>
      </w:r>
      <w:proofErr w:type="spellEnd"/>
      <w:r w:rsidRPr="00D672FE">
        <w:rPr>
          <w:rFonts w:cstheme="minorHAnsi"/>
          <w:bCs/>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0BEEF2" w14:textId="77777777" w:rsidR="00033AD4" w:rsidRPr="00033AD4" w:rsidRDefault="00033AD4" w:rsidP="00033AD4">
      <w:pPr>
        <w:pStyle w:val="Akapitzlist"/>
        <w:ind w:left="851"/>
        <w:jc w:val="both"/>
        <w:outlineLvl w:val="0"/>
        <w:rPr>
          <w:rFonts w:cstheme="minorHAnsi"/>
          <w:bCs/>
          <w:sz w:val="24"/>
          <w:szCs w:val="24"/>
        </w:rPr>
      </w:pPr>
    </w:p>
    <w:p w14:paraId="0C5D89F0" w14:textId="426111F3" w:rsidR="006D34C7" w:rsidRDefault="006D34C7" w:rsidP="00EB55EA">
      <w:pPr>
        <w:pStyle w:val="Akapitzlist"/>
        <w:numPr>
          <w:ilvl w:val="0"/>
          <w:numId w:val="1"/>
        </w:numPr>
        <w:jc w:val="both"/>
        <w:outlineLvl w:val="0"/>
        <w:rPr>
          <w:rFonts w:cstheme="minorHAnsi"/>
          <w:b/>
          <w:sz w:val="26"/>
          <w:szCs w:val="26"/>
        </w:rPr>
      </w:pPr>
      <w:bookmarkStart w:id="63" w:name="_Toc63232088"/>
      <w:bookmarkStart w:id="64" w:name="_Toc63232314"/>
      <w:bookmarkStart w:id="65"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63"/>
      <w:bookmarkEnd w:id="64"/>
      <w:bookmarkEnd w:id="65"/>
    </w:p>
    <w:p w14:paraId="5B89C607" w14:textId="02ACAEBD" w:rsidR="00517BBE" w:rsidRDefault="00517BBE" w:rsidP="00EB55EA">
      <w:pPr>
        <w:pStyle w:val="Akapitzlist"/>
        <w:numPr>
          <w:ilvl w:val="1"/>
          <w:numId w:val="1"/>
        </w:numPr>
        <w:jc w:val="both"/>
        <w:outlineLvl w:val="0"/>
        <w:rPr>
          <w:rFonts w:cstheme="minorHAnsi"/>
          <w:bCs/>
          <w:sz w:val="24"/>
          <w:szCs w:val="24"/>
        </w:rPr>
      </w:pPr>
      <w:bookmarkStart w:id="66" w:name="_Toc63232089"/>
      <w:bookmarkStart w:id="67" w:name="_Toc63232315"/>
      <w:bookmarkStart w:id="68" w:name="_Toc63234624"/>
      <w:r w:rsidRPr="00517BBE">
        <w:rPr>
          <w:rFonts w:cstheme="minorHAnsi"/>
          <w:bCs/>
          <w:sz w:val="24"/>
          <w:szCs w:val="24"/>
        </w:rPr>
        <w:t xml:space="preserve">O udzielenie zamówienia mogą ubiegać się Wykonawcy, którzy nie podlegają wykluczeniu z postępowania w okolicznościach, wskazanych w art. 108 ust. 1 </w:t>
      </w:r>
      <w:r w:rsidR="00624D6F">
        <w:rPr>
          <w:rFonts w:cstheme="minorHAnsi"/>
          <w:bCs/>
          <w:sz w:val="24"/>
          <w:szCs w:val="24"/>
        </w:rPr>
        <w:t xml:space="preserve">oraz art. 109 ust. 1 pkt </w:t>
      </w:r>
      <w:r w:rsidR="00DC11F9">
        <w:rPr>
          <w:rFonts w:cstheme="minorHAnsi"/>
          <w:bCs/>
          <w:sz w:val="24"/>
          <w:szCs w:val="24"/>
        </w:rPr>
        <w:t>4</w:t>
      </w:r>
      <w:r w:rsidR="00624D6F">
        <w:rPr>
          <w:rFonts w:cstheme="minorHAnsi"/>
          <w:bCs/>
          <w:sz w:val="24"/>
          <w:szCs w:val="24"/>
        </w:rPr>
        <w:t xml:space="preserve">-10 </w:t>
      </w:r>
      <w:r w:rsidRPr="00517BBE">
        <w:rPr>
          <w:rFonts w:cstheme="minorHAnsi"/>
          <w:bCs/>
          <w:sz w:val="24"/>
          <w:szCs w:val="24"/>
        </w:rPr>
        <w:t xml:space="preserve">ustawy </w:t>
      </w:r>
      <w:proofErr w:type="spellStart"/>
      <w:r w:rsidRPr="00517BBE">
        <w:rPr>
          <w:rFonts w:cstheme="minorHAnsi"/>
          <w:bCs/>
          <w:sz w:val="24"/>
          <w:szCs w:val="24"/>
        </w:rPr>
        <w:t>Pzp</w:t>
      </w:r>
      <w:proofErr w:type="spellEnd"/>
      <w:r w:rsidRPr="00517BBE">
        <w:rPr>
          <w:rFonts w:cstheme="minorHAnsi"/>
          <w:bCs/>
          <w:sz w:val="24"/>
          <w:szCs w:val="24"/>
        </w:rPr>
        <w:t>;</w:t>
      </w:r>
    </w:p>
    <w:bookmarkEnd w:id="66"/>
    <w:bookmarkEnd w:id="67"/>
    <w:bookmarkEnd w:id="68"/>
    <w:p w14:paraId="51843236" w14:textId="41638E24" w:rsidR="00517BBE" w:rsidRPr="00517BBE" w:rsidRDefault="00517BBE" w:rsidP="00EB55EA">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proofErr w:type="spellStart"/>
      <w:r>
        <w:rPr>
          <w:rFonts w:cstheme="minorHAnsi"/>
          <w:bCs/>
          <w:sz w:val="24"/>
          <w:szCs w:val="24"/>
        </w:rPr>
        <w:t>Pzp</w:t>
      </w:r>
      <w:proofErr w:type="spellEnd"/>
      <w:r>
        <w:rPr>
          <w:rFonts w:cstheme="minorHAnsi"/>
          <w:bCs/>
          <w:sz w:val="24"/>
          <w:szCs w:val="24"/>
        </w:rPr>
        <w:t xml:space="preserve"> </w:t>
      </w:r>
      <w:r w:rsidRPr="00517BBE">
        <w:rPr>
          <w:rFonts w:cstheme="minorHAnsi"/>
          <w:bCs/>
          <w:sz w:val="24"/>
          <w:szCs w:val="24"/>
        </w:rPr>
        <w:t>z postępowania o udzielenie zamówienia wyklucza się</w:t>
      </w:r>
      <w:r>
        <w:rPr>
          <w:rFonts w:cstheme="minorHAnsi"/>
          <w:bCs/>
          <w:sz w:val="24"/>
          <w:szCs w:val="24"/>
        </w:rPr>
        <w:t xml:space="preserve"> Wykonawcę</w:t>
      </w:r>
      <w:r w:rsidRPr="00517BBE">
        <w:rPr>
          <w:rFonts w:cstheme="minorHAnsi"/>
          <w:bCs/>
          <w:sz w:val="24"/>
          <w:szCs w:val="24"/>
        </w:rPr>
        <w:t>:</w:t>
      </w:r>
    </w:p>
    <w:p w14:paraId="6B541360"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14:paraId="13782C0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043E06F3"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14:paraId="5A9D5C2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 lub w art. 46 lub art. 48 ustawy z dnia 25 czerwca 2010 r. o sporcie,</w:t>
      </w:r>
    </w:p>
    <w:p w14:paraId="61E58076"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 xml:space="preserve">finansowania przestępstwa o charakterze terrorystycznym, o którym mowa w art. 165a Kodeksu karnego, lub przestępstwo udaremniania lub utrudniania stwierdzenia </w:t>
      </w:r>
      <w:r w:rsidRPr="006D7D37">
        <w:rPr>
          <w:rFonts w:ascii="Calibri" w:hAnsi="Calibri" w:cs="Calibri"/>
          <w:bCs/>
          <w:iCs/>
          <w:color w:val="auto"/>
        </w:rPr>
        <w:lastRenderedPageBreak/>
        <w:t>przestępnego pochodzenia pieniędzy lub ukrywania ich pochodzenia, o którym mowa w art. 299 Kodeksu karnego,</w:t>
      </w:r>
    </w:p>
    <w:p w14:paraId="3C7E1A77"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14:paraId="4CCA1AC6" w14:textId="745754BD"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Pr="006D7D37">
        <w:rPr>
          <w:rFonts w:ascii="Calibri" w:hAnsi="Calibri" w:cs="Calibri"/>
          <w:bCs/>
          <w:iCs/>
          <w:color w:val="auto"/>
        </w:rPr>
        <w:t>pracy małoletni</w:t>
      </w:r>
      <w:r w:rsidR="0059518C">
        <w:rPr>
          <w:rFonts w:ascii="Calibri" w:hAnsi="Calibri" w:cs="Calibri"/>
          <w:bCs/>
          <w:iCs/>
          <w:color w:val="auto"/>
        </w:rPr>
        <w:t>emu</w:t>
      </w:r>
      <w:r w:rsidRPr="006D7D37">
        <w:rPr>
          <w:rFonts w:ascii="Calibri" w:hAnsi="Calibri" w:cs="Calibri"/>
          <w:bCs/>
          <w:iCs/>
          <w:color w:val="auto"/>
        </w:rPr>
        <w:t xml:space="preserve"> cudzoziemc</w:t>
      </w:r>
      <w:r w:rsidR="0059518C">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(Dz. U. poz. 769),</w:t>
      </w:r>
    </w:p>
    <w:p w14:paraId="00720C14"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460F31"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14:paraId="44C19FEC"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14:paraId="5320ECE6" w14:textId="77777777" w:rsidR="00517BBE" w:rsidRPr="007C319B" w:rsidRDefault="00517BBE" w:rsidP="00517BBE">
      <w:pPr>
        <w:pStyle w:val="Default"/>
        <w:ind w:left="567" w:hanging="284"/>
        <w:jc w:val="both"/>
        <w:rPr>
          <w:rFonts w:ascii="Calibri" w:hAnsi="Calibri" w:cs="Calibri"/>
          <w:bCs/>
          <w:iCs/>
          <w:color w:val="auto"/>
          <w:sz w:val="10"/>
        </w:rPr>
      </w:pPr>
    </w:p>
    <w:p w14:paraId="312D12B7"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3C42F"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FA0069"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2EEEA4F8"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D9ED890" w14:textId="02E51131" w:rsidR="00E62E36" w:rsidRPr="003B0E26" w:rsidRDefault="00517BBE" w:rsidP="003B0E26">
      <w:pPr>
        <w:pStyle w:val="Default"/>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FA63A3B" w14:textId="0A305AC0" w:rsidR="003B0E26" w:rsidRPr="00113E8F" w:rsidRDefault="006B6899" w:rsidP="00B3705F">
      <w:pPr>
        <w:pStyle w:val="Akapitzlist"/>
        <w:numPr>
          <w:ilvl w:val="1"/>
          <w:numId w:val="1"/>
        </w:numPr>
        <w:ind w:left="567" w:hanging="567"/>
        <w:jc w:val="both"/>
        <w:outlineLvl w:val="0"/>
        <w:rPr>
          <w:rFonts w:cstheme="minorHAnsi"/>
          <w:bCs/>
          <w:sz w:val="24"/>
          <w:szCs w:val="24"/>
        </w:rPr>
      </w:pPr>
      <w:r>
        <w:rPr>
          <w:rFonts w:cstheme="minorHAnsi"/>
          <w:bCs/>
          <w:sz w:val="24"/>
          <w:szCs w:val="24"/>
        </w:rPr>
        <w:t>Na podstawie</w:t>
      </w:r>
      <w:r w:rsidR="003B0E26" w:rsidRPr="00113E8F">
        <w:rPr>
          <w:rFonts w:cstheme="minorHAnsi"/>
          <w:bCs/>
          <w:sz w:val="24"/>
          <w:szCs w:val="24"/>
        </w:rPr>
        <w:t xml:space="preserve"> art. 109 ust. 1 pkt </w:t>
      </w:r>
      <w:r w:rsidR="00DC11F9">
        <w:rPr>
          <w:rFonts w:cstheme="minorHAnsi"/>
          <w:bCs/>
          <w:sz w:val="24"/>
          <w:szCs w:val="24"/>
        </w:rPr>
        <w:t>4</w:t>
      </w:r>
      <w:r w:rsidR="00B061EC" w:rsidRPr="00113E8F">
        <w:rPr>
          <w:rFonts w:cstheme="minorHAnsi"/>
          <w:bCs/>
          <w:sz w:val="24"/>
          <w:szCs w:val="24"/>
        </w:rPr>
        <w:t xml:space="preserve">-10 </w:t>
      </w:r>
      <w:r w:rsidR="003B0E26" w:rsidRPr="00113E8F">
        <w:rPr>
          <w:rFonts w:cstheme="minorHAnsi"/>
          <w:bCs/>
          <w:sz w:val="24"/>
          <w:szCs w:val="24"/>
        </w:rPr>
        <w:t xml:space="preserve">ustawy </w:t>
      </w:r>
      <w:proofErr w:type="spellStart"/>
      <w:r w:rsidR="003B0E26" w:rsidRPr="00113E8F">
        <w:rPr>
          <w:rFonts w:cstheme="minorHAnsi"/>
          <w:bCs/>
          <w:sz w:val="24"/>
          <w:szCs w:val="24"/>
        </w:rPr>
        <w:t>Pzp</w:t>
      </w:r>
      <w:proofErr w:type="spellEnd"/>
      <w:r w:rsidR="003B0E26" w:rsidRPr="00113E8F">
        <w:rPr>
          <w:rFonts w:cstheme="minorHAnsi"/>
          <w:bCs/>
          <w:sz w:val="24"/>
          <w:szCs w:val="24"/>
        </w:rPr>
        <w:t xml:space="preserve"> z postępowania o udzielenie zamówienia </w:t>
      </w:r>
      <w:r w:rsidR="00B3705F" w:rsidRPr="00113E8F">
        <w:rPr>
          <w:rFonts w:cstheme="minorHAnsi"/>
          <w:bCs/>
          <w:sz w:val="24"/>
          <w:szCs w:val="24"/>
        </w:rPr>
        <w:t>wyklucz</w:t>
      </w:r>
      <w:r w:rsidR="00624D6F" w:rsidRPr="00113E8F">
        <w:rPr>
          <w:rFonts w:cstheme="minorHAnsi"/>
          <w:bCs/>
          <w:sz w:val="24"/>
          <w:szCs w:val="24"/>
        </w:rPr>
        <w:t>a się</w:t>
      </w:r>
      <w:r w:rsidR="00B3705F" w:rsidRPr="00113E8F">
        <w:rPr>
          <w:rFonts w:cstheme="minorHAnsi"/>
          <w:bCs/>
          <w:sz w:val="24"/>
          <w:szCs w:val="24"/>
        </w:rPr>
        <w:t xml:space="preserve"> </w:t>
      </w:r>
      <w:r w:rsidR="003B0E26" w:rsidRPr="00113E8F">
        <w:rPr>
          <w:rFonts w:cstheme="minorHAnsi"/>
          <w:bCs/>
          <w:sz w:val="24"/>
          <w:szCs w:val="24"/>
        </w:rPr>
        <w:t>Wykonawcę:</w:t>
      </w:r>
    </w:p>
    <w:p w14:paraId="1E6528BB" w14:textId="2B524D2B" w:rsidR="00DC11F9" w:rsidRDefault="00B3705F" w:rsidP="00796A03">
      <w:pPr>
        <w:pStyle w:val="Akapitzlist"/>
        <w:ind w:left="708"/>
        <w:jc w:val="both"/>
        <w:outlineLvl w:val="0"/>
        <w:rPr>
          <w:rFonts w:cstheme="minorHAnsi"/>
          <w:bCs/>
          <w:i/>
          <w:sz w:val="24"/>
          <w:szCs w:val="24"/>
        </w:rPr>
      </w:pPr>
      <w:r w:rsidRPr="00113E8F">
        <w:rPr>
          <w:rFonts w:cstheme="minorHAnsi"/>
          <w:bCs/>
          <w:i/>
          <w:sz w:val="24"/>
          <w:szCs w:val="24"/>
        </w:rPr>
        <w:t>„</w:t>
      </w:r>
      <w:r w:rsidR="00DC11F9" w:rsidRPr="00113E8F">
        <w:rPr>
          <w:rFonts w:cstheme="minorHAnsi"/>
          <w:bCs/>
          <w:i/>
          <w:sz w:val="24"/>
          <w:szCs w:val="24"/>
        </w:rPr>
        <w:t xml:space="preserve">4) w stosunku do którego otwarto likwidację, ogłoszono upadłość, którego aktywami zarządza likwidator lub sąd, zawarł układ z wierzycielami, którego działalność gospodarcza jest zawieszona albo znajduje się on w innej tego rodzaju sytuacji </w:t>
      </w:r>
      <w:r w:rsidR="00DC11F9" w:rsidRPr="00113E8F">
        <w:rPr>
          <w:rFonts w:cstheme="minorHAnsi"/>
          <w:bCs/>
          <w:i/>
          <w:sz w:val="24"/>
          <w:szCs w:val="24"/>
        </w:rPr>
        <w:lastRenderedPageBreak/>
        <w:t xml:space="preserve">wynikającej z podobnej procedury przewidzianej w przepisach </w:t>
      </w:r>
      <w:r w:rsidR="00DC11F9">
        <w:rPr>
          <w:rFonts w:cstheme="minorHAnsi"/>
          <w:bCs/>
          <w:i/>
          <w:sz w:val="24"/>
          <w:szCs w:val="24"/>
        </w:rPr>
        <w:t>miejsca wszczęcia tej procedury;</w:t>
      </w:r>
    </w:p>
    <w:p w14:paraId="2ED83ECE" w14:textId="29D84ADA" w:rsidR="00B3705F" w:rsidRPr="00796A03" w:rsidRDefault="00B3705F" w:rsidP="00796A03">
      <w:pPr>
        <w:pStyle w:val="Akapitzlist"/>
        <w:ind w:left="708"/>
        <w:jc w:val="both"/>
        <w:outlineLvl w:val="0"/>
        <w:rPr>
          <w:rFonts w:cstheme="minorHAnsi"/>
          <w:bCs/>
          <w:i/>
          <w:sz w:val="24"/>
          <w:szCs w:val="24"/>
        </w:rPr>
      </w:pPr>
      <w:r w:rsidRPr="00796A03">
        <w:rPr>
          <w:rFonts w:cstheme="minorHAnsi"/>
          <w:bCs/>
          <w:i/>
          <w:sz w:val="24"/>
          <w:szCs w:val="24"/>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8EE30BD" w14:textId="6A67F352" w:rsidR="00B3705F" w:rsidRPr="00113E8F" w:rsidRDefault="00B061EC" w:rsidP="00B061EC">
      <w:pPr>
        <w:pStyle w:val="Akapitzlist"/>
        <w:ind w:left="708"/>
        <w:jc w:val="both"/>
        <w:outlineLvl w:val="0"/>
        <w:rPr>
          <w:rFonts w:cstheme="minorHAnsi"/>
          <w:bCs/>
          <w:i/>
          <w:sz w:val="24"/>
          <w:szCs w:val="24"/>
        </w:rPr>
      </w:pPr>
      <w:r w:rsidRPr="00113E8F">
        <w:rPr>
          <w:rFonts w:cstheme="minorHAnsi"/>
          <w:bCs/>
          <w:i/>
          <w:sz w:val="24"/>
          <w:szCs w:val="24"/>
        </w:rPr>
        <w:t>6)</w:t>
      </w:r>
      <w:r w:rsidR="00B3705F" w:rsidRPr="00113E8F">
        <w:rPr>
          <w:rFonts w:cstheme="minorHAnsi"/>
          <w:bCs/>
          <w:i/>
          <w:sz w:val="24"/>
          <w:szCs w:val="24"/>
        </w:rPr>
        <w:t> jeżeli występuje konflikt interesów w rozumieniu art. 56 ust. 2, którego nie można skutecznie wyeliminować w inny sposób niż przez wykluczenie wykonawcy;</w:t>
      </w:r>
    </w:p>
    <w:p w14:paraId="24D09C93" w14:textId="28DDDA77" w:rsidR="00B3705F" w:rsidRPr="00113E8F" w:rsidRDefault="00B3705F" w:rsidP="00B061EC">
      <w:pPr>
        <w:pStyle w:val="Akapitzlist"/>
        <w:ind w:left="708"/>
        <w:jc w:val="both"/>
        <w:outlineLvl w:val="0"/>
        <w:rPr>
          <w:rFonts w:cstheme="minorHAnsi"/>
          <w:bCs/>
          <w:i/>
          <w:sz w:val="24"/>
          <w:szCs w:val="24"/>
        </w:rPr>
      </w:pPr>
      <w:r w:rsidRPr="00113E8F">
        <w:rPr>
          <w:rFonts w:cstheme="minorHAnsi"/>
          <w:bCs/>
          <w:i/>
          <w:sz w:val="24"/>
          <w:szCs w:val="24"/>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138C0A" w14:textId="2E20515B" w:rsidR="00B3705F" w:rsidRPr="00113E8F" w:rsidRDefault="00B3705F" w:rsidP="00B061EC">
      <w:pPr>
        <w:pStyle w:val="Akapitzlist"/>
        <w:ind w:left="708"/>
        <w:jc w:val="both"/>
        <w:outlineLvl w:val="0"/>
        <w:rPr>
          <w:rFonts w:cstheme="minorHAnsi"/>
          <w:bCs/>
          <w:i/>
          <w:sz w:val="24"/>
          <w:szCs w:val="24"/>
        </w:rPr>
      </w:pPr>
      <w:r w:rsidRPr="00113E8F">
        <w:rPr>
          <w:rFonts w:cstheme="minorHAnsi"/>
          <w:bCs/>
          <w:i/>
          <w:sz w:val="24"/>
          <w:szCs w:val="24"/>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2F05743" w14:textId="77777777" w:rsidR="00B3705F" w:rsidRPr="00113E8F" w:rsidRDefault="00B3705F" w:rsidP="00B061EC">
      <w:pPr>
        <w:pStyle w:val="Akapitzlist"/>
        <w:ind w:left="708"/>
        <w:jc w:val="both"/>
        <w:outlineLvl w:val="0"/>
        <w:rPr>
          <w:rFonts w:cstheme="minorHAnsi"/>
          <w:bCs/>
          <w:i/>
          <w:sz w:val="24"/>
          <w:szCs w:val="24"/>
        </w:rPr>
      </w:pPr>
      <w:r w:rsidRPr="00113E8F">
        <w:rPr>
          <w:rFonts w:cstheme="minorHAnsi"/>
          <w:bCs/>
          <w:i/>
          <w:sz w:val="24"/>
          <w:szCs w:val="24"/>
        </w:rPr>
        <w:t>9)   który bezprawnie wpływał lub próbował wpływać na czynności zamawiającego lub próbował pozyskać lub pozyskał informacje poufne, mogące dać mu przewagę w postępowaniu o udzielenie zamówienia;</w:t>
      </w:r>
    </w:p>
    <w:p w14:paraId="04CA3033" w14:textId="489C9035" w:rsidR="00B3705F" w:rsidRPr="00113E8F" w:rsidRDefault="00B061EC" w:rsidP="00B061EC">
      <w:pPr>
        <w:pStyle w:val="Akapitzlist"/>
        <w:ind w:left="708"/>
        <w:jc w:val="both"/>
        <w:outlineLvl w:val="0"/>
        <w:rPr>
          <w:rFonts w:cstheme="minorHAnsi"/>
          <w:bCs/>
          <w:sz w:val="24"/>
          <w:szCs w:val="24"/>
        </w:rPr>
      </w:pPr>
      <w:r w:rsidRPr="00113E8F">
        <w:rPr>
          <w:rFonts w:cstheme="minorHAnsi"/>
          <w:bCs/>
          <w:i/>
          <w:sz w:val="24"/>
          <w:szCs w:val="24"/>
        </w:rPr>
        <w:t xml:space="preserve">10) </w:t>
      </w:r>
      <w:r w:rsidR="00B3705F" w:rsidRPr="00113E8F">
        <w:rPr>
          <w:rFonts w:cstheme="minorHAnsi"/>
          <w:bCs/>
          <w:i/>
          <w:sz w:val="24"/>
          <w:szCs w:val="24"/>
        </w:rPr>
        <w:t>który w wyniku lekkomyślności lub niedbalstwa przedstawił informacje wprowadzające w błąd, co mogło mieć istotny wpływ na decyzje podejmowane przez zamawiającego w postępowaniu o udzielenie zamówienia</w:t>
      </w:r>
      <w:r w:rsidR="00B3705F" w:rsidRPr="00113E8F">
        <w:rPr>
          <w:rFonts w:cstheme="minorHAnsi"/>
          <w:bCs/>
          <w:sz w:val="24"/>
          <w:szCs w:val="24"/>
        </w:rPr>
        <w:t>.”</w:t>
      </w:r>
    </w:p>
    <w:p w14:paraId="12EC5DFF" w14:textId="01B05129" w:rsidR="00517BBE" w:rsidRPr="00113E8F" w:rsidRDefault="006D7D37" w:rsidP="00EB55EA">
      <w:pPr>
        <w:pStyle w:val="Akapitzlist"/>
        <w:numPr>
          <w:ilvl w:val="1"/>
          <w:numId w:val="1"/>
        </w:numPr>
        <w:jc w:val="both"/>
        <w:outlineLvl w:val="0"/>
        <w:rPr>
          <w:rFonts w:cstheme="minorHAnsi"/>
          <w:bCs/>
          <w:sz w:val="24"/>
          <w:szCs w:val="24"/>
        </w:rPr>
      </w:pPr>
      <w:r w:rsidRPr="00113E8F">
        <w:rPr>
          <w:rFonts w:cstheme="minorHAnsi"/>
          <w:bCs/>
          <w:sz w:val="24"/>
          <w:szCs w:val="24"/>
        </w:rPr>
        <w:t xml:space="preserve">Wykluczenie Wykonawcy następuje zgodnie z art. 111 ustawy </w:t>
      </w:r>
      <w:proofErr w:type="spellStart"/>
      <w:r w:rsidRPr="00113E8F">
        <w:rPr>
          <w:rFonts w:cstheme="minorHAnsi"/>
          <w:bCs/>
          <w:sz w:val="24"/>
          <w:szCs w:val="24"/>
        </w:rPr>
        <w:t>Pzp</w:t>
      </w:r>
      <w:proofErr w:type="spellEnd"/>
      <w:r w:rsidRPr="00113E8F">
        <w:rPr>
          <w:rFonts w:cstheme="minorHAnsi"/>
          <w:bCs/>
          <w:sz w:val="24"/>
          <w:szCs w:val="24"/>
        </w:rPr>
        <w:t>.</w:t>
      </w:r>
    </w:p>
    <w:p w14:paraId="4295A38E" w14:textId="7A8310E6" w:rsidR="006D7D37" w:rsidRPr="00113E8F" w:rsidRDefault="000C5E12" w:rsidP="00EB55EA">
      <w:pPr>
        <w:pStyle w:val="Akapitzlist"/>
        <w:numPr>
          <w:ilvl w:val="1"/>
          <w:numId w:val="1"/>
        </w:numPr>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EB55EA">
      <w:pPr>
        <w:pStyle w:val="Akapitzlist"/>
        <w:numPr>
          <w:ilvl w:val="0"/>
          <w:numId w:val="1"/>
        </w:numPr>
        <w:jc w:val="both"/>
        <w:outlineLvl w:val="0"/>
        <w:rPr>
          <w:rFonts w:cstheme="minorHAnsi"/>
          <w:b/>
          <w:sz w:val="26"/>
          <w:szCs w:val="26"/>
        </w:rPr>
      </w:pPr>
      <w:bookmarkStart w:id="69" w:name="_Toc63232090"/>
      <w:bookmarkStart w:id="70" w:name="_Toc63232316"/>
      <w:bookmarkStart w:id="71" w:name="_Toc63234625"/>
      <w:r w:rsidRPr="009157D9">
        <w:rPr>
          <w:rFonts w:cstheme="minorHAnsi"/>
          <w:b/>
          <w:sz w:val="26"/>
          <w:szCs w:val="26"/>
        </w:rPr>
        <w:t>OŚWIADCZENIA I DOKUMENTY, W CELU POTWIERDZENIA SPEŁNIANIA WARUNKÓW UDZIAŁU W POSTĘPOWANIU ORAZ WYKAZANIA BRAKU PODSTAW WYKLUCZENIA</w:t>
      </w:r>
      <w:bookmarkEnd w:id="69"/>
      <w:bookmarkEnd w:id="70"/>
      <w:bookmarkEnd w:id="71"/>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77777777" w:rsidR="00CE4282" w:rsidRPr="00E87382" w:rsidRDefault="00A46B13" w:rsidP="00D2438B">
      <w:pPr>
        <w:pStyle w:val="Akapitzlist"/>
        <w:numPr>
          <w:ilvl w:val="0"/>
          <w:numId w:val="12"/>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0E9BB9BD"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294440F8" w14:textId="40E828A5" w:rsidR="009157D9" w:rsidRPr="00CE4282" w:rsidRDefault="00CE4282" w:rsidP="00CE4282">
      <w:pPr>
        <w:pStyle w:val="Akapitzlist"/>
        <w:numPr>
          <w:ilvl w:val="1"/>
          <w:numId w:val="1"/>
        </w:numPr>
        <w:jc w:val="both"/>
        <w:outlineLvl w:val="0"/>
        <w:rPr>
          <w:rFonts w:cstheme="minorHAnsi"/>
          <w:bCs/>
          <w:sz w:val="24"/>
          <w:szCs w:val="24"/>
        </w:rPr>
      </w:pPr>
      <w:bookmarkStart w:id="72" w:name="_Toc63232092"/>
      <w:bookmarkStart w:id="73" w:name="_Toc63232318"/>
      <w:bookmarkStart w:id="74"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D17931">
        <w:rPr>
          <w:rFonts w:cstheme="minorHAnsi"/>
          <w:bCs/>
          <w:sz w:val="24"/>
          <w:szCs w:val="24"/>
        </w:rPr>
        <w:t xml:space="preserve">(art. 112 ust.2 pkt 4 ustawy </w:t>
      </w:r>
      <w:proofErr w:type="spellStart"/>
      <w:r w:rsidR="00D17931">
        <w:rPr>
          <w:rFonts w:cstheme="minorHAnsi"/>
          <w:bCs/>
          <w:sz w:val="24"/>
          <w:szCs w:val="24"/>
        </w:rPr>
        <w:t>Pzp</w:t>
      </w:r>
      <w:proofErr w:type="spellEnd"/>
      <w:r w:rsidR="00D17931">
        <w:rPr>
          <w:rFonts w:cstheme="minorHAnsi"/>
          <w:bCs/>
          <w:sz w:val="24"/>
          <w:szCs w:val="24"/>
        </w:rPr>
        <w:t xml:space="preserve">) </w:t>
      </w:r>
      <w:r w:rsidR="009157D9" w:rsidRPr="00E57C13">
        <w:rPr>
          <w:rFonts w:cstheme="minorHAnsi"/>
          <w:bCs/>
          <w:sz w:val="24"/>
          <w:szCs w:val="24"/>
        </w:rPr>
        <w:t>oraz o braku podstaw</w:t>
      </w:r>
      <w:bookmarkStart w:id="75" w:name="_Toc63232093"/>
      <w:bookmarkStart w:id="76" w:name="_Toc63232319"/>
      <w:bookmarkStart w:id="77" w:name="_Toc63234628"/>
      <w:bookmarkEnd w:id="72"/>
      <w:bookmarkEnd w:id="73"/>
      <w:bookmarkEnd w:id="74"/>
      <w:r w:rsidR="00FF34B5" w:rsidRPr="00E57C13">
        <w:rPr>
          <w:rFonts w:cstheme="minorHAnsi"/>
          <w:bCs/>
          <w:sz w:val="24"/>
          <w:szCs w:val="24"/>
        </w:rPr>
        <w:t xml:space="preserve"> </w:t>
      </w:r>
      <w:r w:rsidR="009157D9" w:rsidRPr="00E57C13">
        <w:rPr>
          <w:rFonts w:cstheme="minorHAnsi"/>
          <w:bCs/>
          <w:sz w:val="24"/>
          <w:szCs w:val="24"/>
        </w:rPr>
        <w:t>do wykluczenia z postępowania</w:t>
      </w:r>
      <w:r w:rsidR="00D17931" w:rsidRPr="00E57C13">
        <w:rPr>
          <w:rFonts w:cstheme="minorHAnsi"/>
          <w:bCs/>
          <w:sz w:val="24"/>
          <w:szCs w:val="24"/>
        </w:rPr>
        <w:t>(art. 108 ust. 1 i art. 109 ust.</w:t>
      </w:r>
      <w:r w:rsidR="006B6899" w:rsidRPr="00E57C13">
        <w:rPr>
          <w:rFonts w:cstheme="minorHAnsi"/>
          <w:bCs/>
          <w:sz w:val="24"/>
          <w:szCs w:val="24"/>
        </w:rPr>
        <w:t xml:space="preserve"> 1 pkt </w:t>
      </w:r>
      <w:r w:rsidR="00D17931" w:rsidRPr="00E57C13">
        <w:rPr>
          <w:rFonts w:cstheme="minorHAnsi"/>
          <w:bCs/>
          <w:sz w:val="24"/>
          <w:szCs w:val="24"/>
        </w:rPr>
        <w:t xml:space="preserve"> </w:t>
      </w:r>
      <w:r w:rsidR="00DC11F9" w:rsidRPr="00E57C13">
        <w:rPr>
          <w:rFonts w:cstheme="minorHAnsi"/>
          <w:bCs/>
          <w:sz w:val="24"/>
          <w:szCs w:val="24"/>
        </w:rPr>
        <w:t>4</w:t>
      </w:r>
      <w:r w:rsidR="00D17931" w:rsidRPr="00E57C13">
        <w:rPr>
          <w:rFonts w:cstheme="minorHAnsi"/>
          <w:bCs/>
          <w:sz w:val="24"/>
          <w:szCs w:val="24"/>
        </w:rPr>
        <w:t xml:space="preserve">-10 ustawy </w:t>
      </w:r>
      <w:proofErr w:type="spellStart"/>
      <w:r w:rsidR="00D17931" w:rsidRPr="00E57C13">
        <w:rPr>
          <w:rFonts w:cstheme="minorHAnsi"/>
          <w:bCs/>
          <w:sz w:val="24"/>
          <w:szCs w:val="24"/>
        </w:rPr>
        <w:t>Pzp</w:t>
      </w:r>
      <w:proofErr w:type="spellEnd"/>
      <w:r w:rsidR="00D17931" w:rsidRPr="00E57C13">
        <w:rPr>
          <w:rFonts w:cstheme="minorHAnsi"/>
          <w:bCs/>
          <w:sz w:val="24"/>
          <w:szCs w:val="24"/>
        </w:rPr>
        <w:t>)</w:t>
      </w:r>
      <w:r w:rsidR="009157D9" w:rsidRPr="00E57C13">
        <w:rPr>
          <w:rFonts w:cstheme="minorHAnsi"/>
          <w:bCs/>
          <w:sz w:val="24"/>
          <w:szCs w:val="24"/>
        </w:rPr>
        <w:t xml:space="preserve"> </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5"/>
      <w:bookmarkEnd w:id="76"/>
      <w:bookmarkEnd w:id="77"/>
    </w:p>
    <w:p w14:paraId="6651611A" w14:textId="77777777" w:rsidR="00FF34B5" w:rsidRPr="00FF34B5" w:rsidRDefault="00FF34B5" w:rsidP="00FF34B5">
      <w:pPr>
        <w:pStyle w:val="Akapitzlist"/>
        <w:ind w:left="851"/>
        <w:jc w:val="both"/>
        <w:outlineLvl w:val="0"/>
        <w:rPr>
          <w:rFonts w:cstheme="minorHAnsi"/>
          <w:b/>
          <w:bCs/>
          <w:sz w:val="6"/>
          <w:szCs w:val="24"/>
        </w:rPr>
      </w:pPr>
    </w:p>
    <w:p w14:paraId="6BFB8BD3" w14:textId="12359357" w:rsidR="00B7210B" w:rsidRPr="00B7210B" w:rsidRDefault="009157D9" w:rsidP="00B7210B">
      <w:pPr>
        <w:pStyle w:val="Akapitzlist"/>
        <w:ind w:left="851"/>
        <w:jc w:val="both"/>
        <w:outlineLvl w:val="0"/>
        <w:rPr>
          <w:rFonts w:cstheme="minorHAnsi"/>
          <w:bCs/>
          <w:sz w:val="24"/>
          <w:szCs w:val="24"/>
        </w:rPr>
      </w:pPr>
      <w:bookmarkStart w:id="78" w:name="_Toc63232094"/>
      <w:bookmarkStart w:id="79" w:name="_Toc63232320"/>
      <w:bookmarkStart w:id="80" w:name="_Toc63234629"/>
      <w:r w:rsidRPr="00A47A79">
        <w:rPr>
          <w:rFonts w:cstheme="minorHAnsi"/>
          <w:bCs/>
          <w:sz w:val="24"/>
          <w:szCs w:val="24"/>
        </w:rPr>
        <w:lastRenderedPageBreak/>
        <w:t>Informacje zawarte w oświadczeni</w:t>
      </w:r>
      <w:r w:rsidR="0005114D">
        <w:rPr>
          <w:rFonts w:cstheme="minorHAnsi"/>
          <w:bCs/>
          <w:sz w:val="24"/>
          <w:szCs w:val="24"/>
        </w:rPr>
        <w:t>u</w:t>
      </w:r>
      <w:r w:rsidRPr="00A47A79">
        <w:rPr>
          <w:rFonts w:cstheme="minorHAnsi"/>
          <w:bCs/>
          <w:sz w:val="24"/>
          <w:szCs w:val="24"/>
        </w:rPr>
        <w:t>,</w:t>
      </w:r>
      <w:r w:rsidRPr="00B7210B">
        <w:rPr>
          <w:rFonts w:cstheme="minorHAnsi"/>
          <w:bCs/>
          <w:sz w:val="24"/>
          <w:szCs w:val="24"/>
        </w:rPr>
        <w:t xml:space="preserve"> </w:t>
      </w:r>
      <w:bookmarkEnd w:id="78"/>
      <w:bookmarkEnd w:id="79"/>
      <w:bookmarkEnd w:id="80"/>
      <w:r w:rsidR="00B7210B">
        <w:rPr>
          <w:rFonts w:cstheme="minorHAnsi"/>
          <w:sz w:val="24"/>
          <w:lang w:eastAsia="pl-PL"/>
        </w:rPr>
        <w:t>stanowią</w:t>
      </w:r>
      <w:r w:rsidR="00B7210B" w:rsidRPr="00B7210B">
        <w:rPr>
          <w:rFonts w:cstheme="minorHAnsi"/>
          <w:sz w:val="24"/>
          <w:lang w:eastAsia="pl-PL"/>
        </w:rPr>
        <w:t xml:space="preserve"> dowód potwierdzający brak podstaw wykluczenia, spełniania warunków udziału w postępowaniu, odpowiednio na dzień składania ofert, tymczasowo zastępując</w:t>
      </w:r>
      <w:r w:rsidR="00B7210B">
        <w:rPr>
          <w:rFonts w:cstheme="minorHAnsi"/>
          <w:sz w:val="24"/>
          <w:lang w:eastAsia="pl-PL"/>
        </w:rPr>
        <w:t>e</w:t>
      </w:r>
      <w:r w:rsidR="00B7210B" w:rsidRPr="00B7210B">
        <w:rPr>
          <w:rFonts w:cstheme="minorHAnsi"/>
          <w:sz w:val="24"/>
          <w:lang w:eastAsia="pl-PL"/>
        </w:rPr>
        <w:t xml:space="preserve"> wymagane przez Zamawiającego podmiotowe środki dowodowe.</w:t>
      </w:r>
    </w:p>
    <w:p w14:paraId="69EF1FF1" w14:textId="5B47B722" w:rsidR="00321807" w:rsidRPr="00E57C13" w:rsidRDefault="00DC3F17" w:rsidP="00321807">
      <w:pPr>
        <w:pStyle w:val="Akapitzlist"/>
        <w:numPr>
          <w:ilvl w:val="1"/>
          <w:numId w:val="1"/>
        </w:numPr>
        <w:jc w:val="both"/>
        <w:rPr>
          <w:rFonts w:cstheme="minorHAnsi"/>
          <w:bCs/>
          <w:sz w:val="24"/>
          <w:szCs w:val="24"/>
        </w:rPr>
      </w:pPr>
      <w:bookmarkStart w:id="81" w:name="_Toc63232095"/>
      <w:bookmarkStart w:id="82" w:name="_Toc63232321"/>
      <w:bookmarkStart w:id="83"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w:t>
      </w:r>
      <w:r w:rsidRPr="00E57C13">
        <w:rPr>
          <w:rFonts w:cstheme="minorHAnsi"/>
          <w:bCs/>
          <w:sz w:val="24"/>
          <w:szCs w:val="24"/>
        </w:rPr>
        <w:t xml:space="preserve">środek dowodowy potwierdzający, że Wykonawca realizując zamówienie, będzie dysponował niezbędnymi zasobami tych podmiotów </w:t>
      </w:r>
      <w:r w:rsidR="00321807" w:rsidRPr="00E57C13">
        <w:rPr>
          <w:rFonts w:cstheme="minorHAnsi"/>
          <w:bCs/>
          <w:sz w:val="24"/>
          <w:szCs w:val="24"/>
        </w:rPr>
        <w:br/>
      </w:r>
      <w:r w:rsidRPr="00E57C13">
        <w:rPr>
          <w:rFonts w:cstheme="minorHAnsi"/>
          <w:b/>
          <w:bCs/>
          <w:sz w:val="24"/>
          <w:szCs w:val="24"/>
        </w:rPr>
        <w:t xml:space="preserve">(wg </w:t>
      </w:r>
      <w:r w:rsidR="00E87382" w:rsidRPr="00E57C13">
        <w:rPr>
          <w:rFonts w:cstheme="minorHAnsi"/>
          <w:b/>
          <w:bCs/>
          <w:sz w:val="24"/>
          <w:szCs w:val="24"/>
        </w:rPr>
        <w:t xml:space="preserve">proponowanego </w:t>
      </w:r>
      <w:r w:rsidRPr="00E57C13">
        <w:rPr>
          <w:rFonts w:cstheme="minorHAnsi"/>
          <w:b/>
          <w:bCs/>
          <w:sz w:val="24"/>
          <w:szCs w:val="24"/>
        </w:rPr>
        <w:t xml:space="preserve">załącznika nr </w:t>
      </w:r>
      <w:r w:rsidR="001D3909" w:rsidRPr="00E57C13">
        <w:rPr>
          <w:rFonts w:cstheme="minorHAnsi"/>
          <w:b/>
          <w:bCs/>
          <w:sz w:val="24"/>
          <w:szCs w:val="24"/>
        </w:rPr>
        <w:t>5</w:t>
      </w:r>
      <w:r w:rsidRPr="00E57C13">
        <w:rPr>
          <w:rFonts w:cstheme="minorHAnsi"/>
          <w:b/>
          <w:bCs/>
          <w:sz w:val="24"/>
          <w:szCs w:val="24"/>
        </w:rPr>
        <w:t xml:space="preserve"> do SWZ)</w:t>
      </w:r>
      <w:r w:rsidRPr="00E57C13">
        <w:rPr>
          <w:rFonts w:cstheme="minorHAnsi"/>
          <w:bCs/>
          <w:sz w:val="24"/>
          <w:szCs w:val="24"/>
        </w:rPr>
        <w:t xml:space="preserve">, </w:t>
      </w:r>
      <w:r w:rsidR="00321807" w:rsidRPr="00E57C13">
        <w:rPr>
          <w:rFonts w:cstheme="minorHAnsi"/>
          <w:b/>
          <w:bCs/>
          <w:sz w:val="24"/>
          <w:szCs w:val="24"/>
        </w:rPr>
        <w:t>+ Oświadczenie podmiotu udostępniającego zasoby</w:t>
      </w:r>
      <w:r w:rsidR="00321807" w:rsidRPr="00E57C13">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E57C13">
        <w:rPr>
          <w:rFonts w:cstheme="minorHAnsi"/>
          <w:b/>
          <w:bCs/>
          <w:sz w:val="24"/>
          <w:szCs w:val="24"/>
        </w:rPr>
        <w:t xml:space="preserve">(wg </w:t>
      </w:r>
      <w:r w:rsidR="00E87382" w:rsidRPr="00E57C13">
        <w:rPr>
          <w:rFonts w:cstheme="minorHAnsi"/>
          <w:b/>
          <w:bCs/>
          <w:sz w:val="24"/>
          <w:szCs w:val="24"/>
        </w:rPr>
        <w:t xml:space="preserve">proponowanego </w:t>
      </w:r>
      <w:r w:rsidR="00321807" w:rsidRPr="00E57C13">
        <w:rPr>
          <w:rFonts w:cstheme="minorHAnsi"/>
          <w:b/>
          <w:bCs/>
          <w:sz w:val="24"/>
          <w:szCs w:val="24"/>
        </w:rPr>
        <w:t xml:space="preserve">załącznika nr  </w:t>
      </w:r>
      <w:r w:rsidR="001D3909" w:rsidRPr="00E57C13">
        <w:rPr>
          <w:rFonts w:cstheme="minorHAnsi"/>
          <w:b/>
          <w:bCs/>
          <w:sz w:val="24"/>
          <w:szCs w:val="24"/>
        </w:rPr>
        <w:t>2</w:t>
      </w:r>
      <w:r w:rsidR="00321807" w:rsidRPr="00E57C13">
        <w:rPr>
          <w:rFonts w:cstheme="minorHAnsi"/>
          <w:b/>
          <w:bCs/>
          <w:sz w:val="24"/>
          <w:szCs w:val="24"/>
        </w:rPr>
        <w:t xml:space="preserve"> do SWZ)</w:t>
      </w:r>
      <w:r w:rsidR="00E87382" w:rsidRPr="00E57C13">
        <w:rPr>
          <w:rFonts w:cstheme="minorHAnsi"/>
          <w:b/>
          <w:bCs/>
          <w:sz w:val="24"/>
          <w:szCs w:val="24"/>
        </w:rPr>
        <w:t>,</w:t>
      </w:r>
      <w:r w:rsidR="00321807" w:rsidRPr="00E57C13">
        <w:rPr>
          <w:rFonts w:cstheme="minorHAnsi"/>
          <w:b/>
          <w:bCs/>
          <w:sz w:val="24"/>
          <w:szCs w:val="24"/>
        </w:rPr>
        <w:t xml:space="preserve"> </w:t>
      </w:r>
    </w:p>
    <w:p w14:paraId="76CAE66A" w14:textId="7554D795" w:rsidR="00DC3F17" w:rsidRPr="00E57C13" w:rsidRDefault="00321807" w:rsidP="00321807">
      <w:pPr>
        <w:pStyle w:val="Akapitzlist"/>
        <w:ind w:left="851"/>
        <w:jc w:val="both"/>
        <w:rPr>
          <w:rFonts w:cstheme="minorHAnsi"/>
          <w:bCs/>
          <w:i/>
          <w:sz w:val="24"/>
          <w:szCs w:val="24"/>
        </w:rPr>
      </w:pPr>
      <w:r w:rsidRPr="00E57C13">
        <w:rPr>
          <w:rFonts w:cstheme="minorHAnsi"/>
          <w:bCs/>
          <w:i/>
          <w:sz w:val="24"/>
          <w:szCs w:val="24"/>
        </w:rPr>
        <w:t>-</w:t>
      </w:r>
      <w:r w:rsidRPr="00E57C13">
        <w:rPr>
          <w:rFonts w:cstheme="minorHAnsi"/>
          <w:b/>
          <w:bCs/>
          <w:i/>
          <w:sz w:val="24"/>
          <w:szCs w:val="24"/>
        </w:rPr>
        <w:t xml:space="preserve"> </w:t>
      </w:r>
      <w:r w:rsidR="00DC3F17" w:rsidRPr="00E57C13">
        <w:rPr>
          <w:rFonts w:cstheme="minorHAnsi"/>
          <w:bCs/>
          <w:i/>
          <w:sz w:val="24"/>
          <w:szCs w:val="24"/>
        </w:rPr>
        <w:t>jeśli dotyczy tj. w przypadku polegania przez Wykonawcę na zdolnościach lub sytuacji pod</w:t>
      </w:r>
      <w:r w:rsidRPr="00E57C13">
        <w:rPr>
          <w:rFonts w:cstheme="minorHAnsi"/>
          <w:bCs/>
          <w:i/>
          <w:sz w:val="24"/>
          <w:szCs w:val="24"/>
        </w:rPr>
        <w:t>miotów udostępniających zasoby</w:t>
      </w:r>
    </w:p>
    <w:p w14:paraId="4480421E" w14:textId="418FBB3B" w:rsidR="00E87382" w:rsidRPr="00E57C13" w:rsidRDefault="00E87382" w:rsidP="00E87382">
      <w:pPr>
        <w:pStyle w:val="Akapitzlist"/>
        <w:numPr>
          <w:ilvl w:val="1"/>
          <w:numId w:val="1"/>
        </w:numPr>
        <w:jc w:val="both"/>
        <w:outlineLvl w:val="0"/>
        <w:rPr>
          <w:rFonts w:cstheme="minorHAnsi"/>
          <w:bCs/>
          <w:sz w:val="24"/>
          <w:szCs w:val="24"/>
        </w:rPr>
      </w:pPr>
      <w:r w:rsidRPr="00E57C13">
        <w:rPr>
          <w:rFonts w:cstheme="minorHAnsi"/>
          <w:b/>
          <w:bCs/>
          <w:sz w:val="24"/>
          <w:szCs w:val="24"/>
        </w:rPr>
        <w:t>Oświadczenie wykonawców wspólnie ubiegających się o udzielenie zamówienia</w:t>
      </w:r>
      <w:r w:rsidRPr="00E57C13">
        <w:rPr>
          <w:rFonts w:cstheme="minorHAnsi"/>
          <w:bCs/>
          <w:sz w:val="24"/>
          <w:szCs w:val="24"/>
        </w:rPr>
        <w:t xml:space="preserve">, </w:t>
      </w:r>
      <w:r w:rsidRPr="00E57C13">
        <w:rPr>
          <w:rFonts w:cstheme="minorHAnsi"/>
          <w:bCs/>
          <w:sz w:val="24"/>
          <w:szCs w:val="24"/>
        </w:rPr>
        <w:br/>
        <w:t xml:space="preserve">o którym mowa w art. 117 ust. 4 ustawy </w:t>
      </w:r>
      <w:proofErr w:type="spellStart"/>
      <w:r w:rsidRPr="00E57C13">
        <w:rPr>
          <w:rFonts w:cstheme="minorHAnsi"/>
          <w:bCs/>
          <w:sz w:val="24"/>
          <w:szCs w:val="24"/>
        </w:rPr>
        <w:t>Pzp</w:t>
      </w:r>
      <w:proofErr w:type="spellEnd"/>
      <w:r w:rsidRPr="00E57C13">
        <w:rPr>
          <w:rFonts w:cstheme="minorHAnsi"/>
          <w:bCs/>
          <w:sz w:val="24"/>
          <w:szCs w:val="24"/>
        </w:rPr>
        <w:t xml:space="preserve"> - oświadczenie, z którego wynika, które </w:t>
      </w:r>
      <w:r w:rsidR="00B7210B" w:rsidRPr="00E57C13">
        <w:rPr>
          <w:rFonts w:cstheme="minorHAnsi"/>
          <w:bCs/>
          <w:sz w:val="24"/>
          <w:szCs w:val="24"/>
        </w:rPr>
        <w:t xml:space="preserve">roboty budowlane </w:t>
      </w:r>
      <w:r w:rsidRPr="00E57C13">
        <w:rPr>
          <w:rFonts w:cstheme="minorHAnsi"/>
          <w:bCs/>
          <w:sz w:val="24"/>
          <w:szCs w:val="24"/>
        </w:rPr>
        <w:t xml:space="preserve">wykonają poszczególni wykonawcy </w:t>
      </w:r>
      <w:r w:rsidRPr="00E57C13">
        <w:rPr>
          <w:rFonts w:cstheme="minorHAnsi"/>
          <w:b/>
          <w:bCs/>
          <w:sz w:val="24"/>
          <w:szCs w:val="24"/>
        </w:rPr>
        <w:t xml:space="preserve">(wg proponowanego załącznika nr </w:t>
      </w:r>
      <w:r w:rsidR="001D3909" w:rsidRPr="00E57C13">
        <w:rPr>
          <w:rFonts w:cstheme="minorHAnsi"/>
          <w:b/>
          <w:bCs/>
          <w:sz w:val="24"/>
          <w:szCs w:val="24"/>
        </w:rPr>
        <w:t>6</w:t>
      </w:r>
      <w:r w:rsidRPr="00E57C13">
        <w:rPr>
          <w:rFonts w:cstheme="minorHAnsi"/>
          <w:b/>
          <w:bCs/>
          <w:sz w:val="24"/>
          <w:szCs w:val="24"/>
        </w:rPr>
        <w:t xml:space="preserve"> do SWZ), </w:t>
      </w:r>
    </w:p>
    <w:p w14:paraId="0BF159EA" w14:textId="5E0D3F5C" w:rsidR="009157D9" w:rsidRPr="00E57C13" w:rsidRDefault="00E87382" w:rsidP="00681801">
      <w:pPr>
        <w:pStyle w:val="Akapitzlist"/>
        <w:ind w:left="851"/>
        <w:jc w:val="both"/>
        <w:outlineLvl w:val="0"/>
        <w:rPr>
          <w:rFonts w:cstheme="minorHAnsi"/>
          <w:bCs/>
          <w:i/>
          <w:sz w:val="24"/>
          <w:szCs w:val="24"/>
        </w:rPr>
      </w:pPr>
      <w:r w:rsidRPr="00E57C13">
        <w:rPr>
          <w:rFonts w:cstheme="minorHAnsi"/>
          <w:bCs/>
          <w:i/>
          <w:sz w:val="24"/>
          <w:szCs w:val="24"/>
        </w:rPr>
        <w:t>- jeśli dotyczy tj. wykonawcy wspólnie ubiegający się o udzielenie zamówienia mogą polegać na zdolnościach tych</w:t>
      </w:r>
      <w:r w:rsidR="00B7210B" w:rsidRPr="00E57C13">
        <w:rPr>
          <w:rFonts w:cstheme="minorHAnsi"/>
          <w:bCs/>
          <w:i/>
          <w:sz w:val="24"/>
          <w:szCs w:val="24"/>
        </w:rPr>
        <w:t xml:space="preserve"> z wykonawców, którzy wykonają roboty budowlane </w:t>
      </w:r>
      <w:r w:rsidRPr="00E57C13">
        <w:rPr>
          <w:rFonts w:cstheme="minorHAnsi"/>
          <w:bCs/>
          <w:i/>
          <w:sz w:val="24"/>
          <w:szCs w:val="24"/>
        </w:rPr>
        <w:t xml:space="preserve">do realizacji których te zdolności są wymagane. </w:t>
      </w:r>
      <w:bookmarkEnd w:id="81"/>
      <w:bookmarkEnd w:id="82"/>
      <w:bookmarkEnd w:id="83"/>
    </w:p>
    <w:p w14:paraId="26BB8E13" w14:textId="77777777" w:rsidR="00A46B13" w:rsidRPr="00E57C13" w:rsidRDefault="00A46B13" w:rsidP="00A46B13">
      <w:pPr>
        <w:pStyle w:val="Akapitzlist"/>
        <w:ind w:left="851"/>
        <w:jc w:val="both"/>
        <w:outlineLvl w:val="0"/>
        <w:rPr>
          <w:rFonts w:cstheme="minorHAnsi"/>
          <w:bCs/>
          <w:sz w:val="24"/>
          <w:szCs w:val="24"/>
        </w:rPr>
      </w:pPr>
    </w:p>
    <w:p w14:paraId="04499D91" w14:textId="2F2A1182" w:rsidR="00A46B13" w:rsidRPr="00E57C13" w:rsidRDefault="00A46B13" w:rsidP="00D2438B">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14:paraId="2679D48B" w14:textId="77777777" w:rsidR="00681801" w:rsidRPr="00E57C13" w:rsidRDefault="00681801" w:rsidP="00681801">
      <w:pPr>
        <w:pStyle w:val="Akapitzlist"/>
        <w:jc w:val="both"/>
        <w:outlineLvl w:val="0"/>
        <w:rPr>
          <w:rFonts w:cstheme="minorHAnsi"/>
          <w:b/>
          <w:sz w:val="26"/>
          <w:szCs w:val="26"/>
          <w:highlight w:val="yellow"/>
        </w:rPr>
      </w:pPr>
    </w:p>
    <w:p w14:paraId="517A2EDF" w14:textId="592EC0E6" w:rsidR="00681801" w:rsidRPr="00E57C13" w:rsidRDefault="00681801" w:rsidP="00681801">
      <w:pPr>
        <w:pStyle w:val="Akapitzlist"/>
        <w:widowControl w:val="0"/>
        <w:numPr>
          <w:ilvl w:val="1"/>
          <w:numId w:val="1"/>
        </w:numPr>
        <w:autoSpaceDE w:val="0"/>
        <w:spacing w:after="0" w:line="276" w:lineRule="auto"/>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14:paraId="0F9DA930" w14:textId="62E2165A" w:rsidR="00681801" w:rsidRPr="00E57C13" w:rsidRDefault="00681801" w:rsidP="000C7F25">
      <w:pPr>
        <w:pStyle w:val="Akapitzlist"/>
        <w:numPr>
          <w:ilvl w:val="1"/>
          <w:numId w:val="1"/>
        </w:numPr>
        <w:jc w:val="both"/>
        <w:outlineLvl w:val="0"/>
        <w:rPr>
          <w:rFonts w:cstheme="minorHAnsi"/>
          <w:bCs/>
          <w:sz w:val="24"/>
          <w:szCs w:val="24"/>
        </w:rPr>
      </w:pPr>
      <w:r w:rsidRPr="00E57C13">
        <w:rPr>
          <w:rFonts w:cstheme="minorHAnsi"/>
          <w:bCs/>
          <w:sz w:val="24"/>
          <w:szCs w:val="24"/>
          <w:u w:val="single"/>
        </w:rPr>
        <w:t>Zamawiający wezwie Wykonawcę</w:t>
      </w:r>
      <w:r w:rsidRPr="00E57C13">
        <w:rPr>
          <w:rFonts w:cstheme="minorHAnsi"/>
          <w:bCs/>
          <w:sz w:val="24"/>
          <w:szCs w:val="24"/>
        </w:rPr>
        <w:t xml:space="preserve">, którego oferta zostanie oceniona najwyżej, </w:t>
      </w:r>
      <w:r w:rsidRPr="00E57C13">
        <w:rPr>
          <w:rFonts w:cstheme="minorHAnsi"/>
          <w:bCs/>
          <w:sz w:val="24"/>
          <w:szCs w:val="24"/>
          <w:u w:val="single"/>
        </w:rPr>
        <w:t>do złożenia</w:t>
      </w:r>
      <w:r w:rsidRPr="00E57C13">
        <w:rPr>
          <w:rFonts w:cstheme="minorHAnsi"/>
          <w:bCs/>
          <w:sz w:val="24"/>
          <w:szCs w:val="24"/>
        </w:rPr>
        <w:t xml:space="preserve"> w wyznaczonym terminie, nie krótszym niż 5 dni od dnia wezwania, </w:t>
      </w:r>
      <w:r w:rsidRPr="00E57C13">
        <w:rPr>
          <w:rFonts w:cstheme="minorHAnsi"/>
          <w:bCs/>
          <w:sz w:val="24"/>
          <w:szCs w:val="24"/>
          <w:u w:val="single"/>
        </w:rPr>
        <w:t>p</w:t>
      </w:r>
      <w:r w:rsidR="00F54D25" w:rsidRPr="00E57C13">
        <w:rPr>
          <w:rFonts w:cstheme="minorHAnsi"/>
          <w:bCs/>
          <w:sz w:val="24"/>
          <w:szCs w:val="24"/>
          <w:u w:val="single"/>
        </w:rPr>
        <w:t xml:space="preserve">odmiotowych środków dowodowych potwierdzających spełnienie warunków udziału w postępowaniu, </w:t>
      </w:r>
      <w:r w:rsidRPr="00E57C13">
        <w:rPr>
          <w:rFonts w:cstheme="minorHAnsi"/>
          <w:bCs/>
          <w:sz w:val="24"/>
          <w:szCs w:val="24"/>
          <w:u w:val="single"/>
        </w:rPr>
        <w:t>aktualnych na dzień ich złożenia</w:t>
      </w:r>
      <w:r w:rsidRPr="00E57C13">
        <w:rPr>
          <w:rFonts w:cstheme="minorHAnsi"/>
          <w:bCs/>
          <w:sz w:val="24"/>
          <w:szCs w:val="24"/>
        </w:rPr>
        <w:t>.</w:t>
      </w:r>
    </w:p>
    <w:p w14:paraId="2E705501" w14:textId="77777777" w:rsidR="00681801" w:rsidRPr="00E57C13" w:rsidRDefault="00681801" w:rsidP="00681801">
      <w:pPr>
        <w:pStyle w:val="Akapitzlist"/>
        <w:numPr>
          <w:ilvl w:val="1"/>
          <w:numId w:val="1"/>
        </w:numPr>
        <w:jc w:val="both"/>
        <w:outlineLvl w:val="0"/>
        <w:rPr>
          <w:rFonts w:cstheme="minorHAnsi"/>
          <w:bCs/>
          <w:sz w:val="24"/>
          <w:szCs w:val="24"/>
        </w:rPr>
      </w:pPr>
      <w:r w:rsidRPr="00E57C13">
        <w:rPr>
          <w:rFonts w:cstheme="minorHAnsi"/>
          <w:b/>
          <w:bCs/>
          <w:sz w:val="24"/>
          <w:szCs w:val="24"/>
        </w:rPr>
        <w:t>Podmiotowe środki dowodowe wymagane od wykonawcy</w:t>
      </w:r>
      <w:r w:rsidRPr="00E57C13">
        <w:rPr>
          <w:rFonts w:cstheme="minorHAnsi"/>
          <w:bCs/>
          <w:sz w:val="24"/>
          <w:szCs w:val="24"/>
        </w:rPr>
        <w:t>, o których mowa powyżej obejmują:</w:t>
      </w:r>
    </w:p>
    <w:p w14:paraId="44F47419" w14:textId="29CBA5CF" w:rsidR="00A6507A" w:rsidRPr="00E57C13" w:rsidRDefault="00854988" w:rsidP="00D2438B">
      <w:pPr>
        <w:numPr>
          <w:ilvl w:val="0"/>
          <w:numId w:val="27"/>
        </w:numPr>
        <w:suppressAutoHyphens/>
        <w:spacing w:after="0" w:line="276" w:lineRule="auto"/>
        <w:contextualSpacing/>
        <w:jc w:val="both"/>
        <w:rPr>
          <w:rFonts w:cstheme="minorHAnsi"/>
          <w:b/>
          <w:sz w:val="24"/>
        </w:rPr>
      </w:pPr>
      <w:r w:rsidRPr="00E57C13">
        <w:rPr>
          <w:rFonts w:cstheme="minorHAnsi"/>
          <w:b/>
          <w:sz w:val="24"/>
        </w:rPr>
        <w:t>Dokument potwierdzający, że Wykonawca jest ubezpieczony</w:t>
      </w:r>
      <w:r w:rsidRPr="00E57C13">
        <w:rPr>
          <w:rFonts w:cstheme="minorHAnsi"/>
          <w:sz w:val="24"/>
        </w:rPr>
        <w:t xml:space="preserve"> od</w:t>
      </w:r>
      <w:r w:rsidRPr="00E57C13">
        <w:rPr>
          <w:rFonts w:cstheme="minorHAnsi"/>
          <w:b/>
          <w:sz w:val="24"/>
        </w:rPr>
        <w:t xml:space="preserve"> </w:t>
      </w:r>
      <w:r w:rsidRPr="00E57C13">
        <w:rPr>
          <w:rFonts w:cstheme="minorHAnsi"/>
          <w:sz w:val="24"/>
        </w:rPr>
        <w:t xml:space="preserve">odpowiedzialności cywilnej w zakresie prowadzonej działalności związanej </w:t>
      </w:r>
      <w:r w:rsidR="004E2EC9" w:rsidRPr="00E57C13">
        <w:rPr>
          <w:rFonts w:cstheme="minorHAnsi"/>
          <w:sz w:val="24"/>
        </w:rPr>
        <w:t xml:space="preserve">z przedmiotem zamówienia </w:t>
      </w:r>
      <w:r w:rsidR="00115291" w:rsidRPr="00E57C13">
        <w:rPr>
          <w:rFonts w:cstheme="minorHAnsi"/>
          <w:sz w:val="24"/>
        </w:rPr>
        <w:t xml:space="preserve">ze wskazaniem sumy gwarancyjnej tego ubezpieczenia; </w:t>
      </w:r>
      <w:r w:rsidR="00115291" w:rsidRPr="00E57C13">
        <w:rPr>
          <w:rFonts w:cstheme="minorHAnsi"/>
          <w:b/>
          <w:sz w:val="24"/>
        </w:rPr>
        <w:t>(zgodnie z warunkiem określonym w pkt 6.1.3 SWZ</w:t>
      </w:r>
    </w:p>
    <w:p w14:paraId="3D4485A0" w14:textId="06BD783B" w:rsidR="00B7210B" w:rsidRPr="00E57C13" w:rsidRDefault="00B7210B" w:rsidP="00D2438B">
      <w:pPr>
        <w:numPr>
          <w:ilvl w:val="0"/>
          <w:numId w:val="27"/>
        </w:numPr>
        <w:suppressAutoHyphens/>
        <w:spacing w:after="0" w:line="276" w:lineRule="auto"/>
        <w:contextualSpacing/>
        <w:jc w:val="both"/>
        <w:rPr>
          <w:rFonts w:cstheme="minorHAnsi"/>
          <w:b/>
          <w:sz w:val="24"/>
        </w:rPr>
      </w:pPr>
      <w:r w:rsidRPr="00E57C13">
        <w:rPr>
          <w:rFonts w:cstheme="minorHAnsi"/>
          <w:b/>
          <w:sz w:val="24"/>
        </w:rPr>
        <w:t>Wykaz robót budowlanych</w:t>
      </w:r>
      <w:r w:rsidRPr="00E57C13">
        <w:rPr>
          <w:rFonts w:cstheme="minorHAnsi"/>
          <w:sz w:val="24"/>
        </w:rPr>
        <w:t xml:space="preserve"> wykonanych nie wcześniej niż w okresie ostatnich 5 lat, a jeżeli okres prowadzenia działalności jest krótszy – w tym okresie, wraz z podaniem ich rodzaju, wartości, daty i miejsca wykonania oraz podmiotów, na rzecz których </w:t>
      </w:r>
      <w:r w:rsidRPr="00E57C13">
        <w:rPr>
          <w:rFonts w:cstheme="minorHAnsi"/>
          <w:sz w:val="24"/>
        </w:rPr>
        <w:lastRenderedPageBreak/>
        <w:t>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r w:rsidRPr="00E57C13">
        <w:rPr>
          <w:rFonts w:cstheme="minorHAnsi"/>
          <w:b/>
          <w:sz w:val="24"/>
        </w:rPr>
        <w:t xml:space="preserve"> (zgodnie z warunkiem określonym w pkt 6.1.4 lit. a) SWZ </w:t>
      </w:r>
      <w:r w:rsidRPr="00E57C13">
        <w:rPr>
          <w:rFonts w:cstheme="minorHAnsi"/>
          <w:b/>
          <w:i/>
          <w:sz w:val="24"/>
        </w:rPr>
        <w:t xml:space="preserve">(wg proponowanego załącznika nr </w:t>
      </w:r>
      <w:r w:rsidR="000E45FE" w:rsidRPr="00E57C13">
        <w:rPr>
          <w:rFonts w:cstheme="minorHAnsi"/>
          <w:b/>
          <w:i/>
          <w:sz w:val="24"/>
        </w:rPr>
        <w:t xml:space="preserve">3 </w:t>
      </w:r>
      <w:r w:rsidRPr="00E57C13">
        <w:rPr>
          <w:rFonts w:cstheme="minorHAnsi"/>
          <w:b/>
          <w:i/>
          <w:sz w:val="24"/>
        </w:rPr>
        <w:t>do SWZ);</w:t>
      </w:r>
    </w:p>
    <w:p w14:paraId="1579A0A5" w14:textId="595B707F" w:rsidR="00EA423A" w:rsidRPr="00EA423A" w:rsidRDefault="00EA423A" w:rsidP="00D2438B">
      <w:pPr>
        <w:numPr>
          <w:ilvl w:val="0"/>
          <w:numId w:val="27"/>
        </w:numPr>
        <w:suppressAutoHyphens/>
        <w:spacing w:after="0" w:line="276" w:lineRule="auto"/>
        <w:ind w:left="993"/>
        <w:contextualSpacing/>
        <w:jc w:val="both"/>
        <w:rPr>
          <w:rFonts w:cstheme="minorHAnsi"/>
          <w:b/>
          <w:sz w:val="24"/>
        </w:rPr>
      </w:pPr>
      <w:r w:rsidRPr="00E57C13">
        <w:rPr>
          <w:rFonts w:cstheme="minorHAnsi"/>
          <w:b/>
          <w:sz w:val="24"/>
        </w:rPr>
        <w:t>Wykaz osób,</w:t>
      </w:r>
      <w:r w:rsidRPr="00E57C13">
        <w:rPr>
          <w:rFonts w:cstheme="minorHAnsi"/>
          <w:sz w:val="24"/>
        </w:rPr>
        <w:t xml:space="preserve"> </w:t>
      </w:r>
      <w:r w:rsidR="003553DE" w:rsidRPr="00E57C13">
        <w:rPr>
          <w:sz w:val="24"/>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E57C13">
        <w:rPr>
          <w:rFonts w:cstheme="minorHAnsi"/>
          <w:sz w:val="28"/>
        </w:rPr>
        <w:t xml:space="preserve"> </w:t>
      </w:r>
      <w:r w:rsidRPr="00E57C13">
        <w:rPr>
          <w:rFonts w:cstheme="minorHAnsi"/>
          <w:b/>
          <w:sz w:val="24"/>
        </w:rPr>
        <w:t>(zgodnie z warunkiem określonym w </w:t>
      </w:r>
      <w:r w:rsidR="004636C9" w:rsidRPr="00E57C13">
        <w:rPr>
          <w:rFonts w:cstheme="minorHAnsi"/>
          <w:b/>
          <w:sz w:val="24"/>
        </w:rPr>
        <w:t>pkt</w:t>
      </w:r>
      <w:r w:rsidRPr="00E57C13">
        <w:rPr>
          <w:rFonts w:cstheme="minorHAnsi"/>
          <w:b/>
          <w:sz w:val="24"/>
        </w:rPr>
        <w:t xml:space="preserve"> 6</w:t>
      </w:r>
      <w:r w:rsidR="004636C9" w:rsidRPr="00E57C13">
        <w:rPr>
          <w:rFonts w:cstheme="minorHAnsi"/>
          <w:b/>
          <w:sz w:val="24"/>
        </w:rPr>
        <w:t xml:space="preserve">.1.4 </w:t>
      </w:r>
      <w:r w:rsidRPr="00E57C13">
        <w:rPr>
          <w:rFonts w:cstheme="minorHAnsi"/>
          <w:b/>
          <w:sz w:val="24"/>
        </w:rPr>
        <w:t xml:space="preserve">lit. </w:t>
      </w:r>
      <w:r w:rsidR="00B03270" w:rsidRPr="00E57C13">
        <w:rPr>
          <w:rFonts w:cstheme="minorHAnsi"/>
          <w:b/>
          <w:sz w:val="24"/>
        </w:rPr>
        <w:t>b</w:t>
      </w:r>
      <w:r w:rsidRPr="00E57C13">
        <w:rPr>
          <w:rFonts w:cstheme="minorHAnsi"/>
          <w:b/>
          <w:sz w:val="24"/>
        </w:rPr>
        <w:t xml:space="preserve">) SWZ </w:t>
      </w:r>
      <w:r w:rsidRPr="00E57C13">
        <w:rPr>
          <w:rFonts w:cstheme="minorHAnsi"/>
          <w:b/>
          <w:i/>
          <w:sz w:val="24"/>
        </w:rPr>
        <w:t xml:space="preserve">(wg </w:t>
      </w:r>
      <w:r w:rsidR="004636C9" w:rsidRPr="00E57C13">
        <w:rPr>
          <w:rFonts w:cstheme="minorHAnsi"/>
          <w:b/>
          <w:i/>
          <w:sz w:val="24"/>
        </w:rPr>
        <w:t xml:space="preserve">proponowanego </w:t>
      </w:r>
      <w:r w:rsidRPr="00E57C13">
        <w:rPr>
          <w:rFonts w:cstheme="minorHAnsi"/>
          <w:b/>
          <w:i/>
          <w:sz w:val="24"/>
        </w:rPr>
        <w:t xml:space="preserve">załącznika nr </w:t>
      </w:r>
      <w:r w:rsidR="000E45FE" w:rsidRPr="00E57C13">
        <w:rPr>
          <w:rFonts w:cstheme="minorHAnsi"/>
          <w:b/>
          <w:i/>
          <w:sz w:val="24"/>
        </w:rPr>
        <w:t>4</w:t>
      </w:r>
      <w:r w:rsidRPr="00E57C13">
        <w:rPr>
          <w:rFonts w:cstheme="minorHAnsi"/>
          <w:b/>
          <w:i/>
          <w:sz w:val="24"/>
        </w:rPr>
        <w:t xml:space="preserve"> </w:t>
      </w:r>
      <w:r w:rsidRPr="00EA423A">
        <w:rPr>
          <w:rFonts w:cstheme="minorHAnsi"/>
          <w:b/>
          <w:i/>
          <w:sz w:val="24"/>
        </w:rPr>
        <w:t>do</w:t>
      </w:r>
      <w:r w:rsidR="004636C9">
        <w:rPr>
          <w:rFonts w:cstheme="minorHAnsi"/>
          <w:b/>
          <w:i/>
          <w:sz w:val="24"/>
        </w:rPr>
        <w:t xml:space="preserve"> SWZ</w:t>
      </w:r>
      <w:r w:rsidRPr="00EA423A">
        <w:rPr>
          <w:rFonts w:cstheme="minorHAnsi"/>
          <w:b/>
          <w:sz w:val="24"/>
        </w:rPr>
        <w:t>).</w:t>
      </w:r>
    </w:p>
    <w:p w14:paraId="2319D639" w14:textId="77777777" w:rsidR="00EA423A" w:rsidRPr="00F54D25" w:rsidRDefault="00EA423A" w:rsidP="00B7210B">
      <w:pPr>
        <w:spacing w:after="0" w:line="276" w:lineRule="auto"/>
        <w:contextualSpacing/>
        <w:jc w:val="both"/>
        <w:rPr>
          <w:rFonts w:cstheme="minorHAnsi"/>
          <w:sz w:val="20"/>
        </w:rPr>
      </w:pPr>
    </w:p>
    <w:p w14:paraId="313C0566" w14:textId="186DF2CE" w:rsidR="00EA423A" w:rsidRPr="00EA423A" w:rsidRDefault="00F54D25" w:rsidP="00EA423A">
      <w:pPr>
        <w:spacing w:after="0" w:line="276" w:lineRule="auto"/>
        <w:ind w:left="993"/>
        <w:contextualSpacing/>
        <w:jc w:val="both"/>
        <w:rPr>
          <w:rFonts w:cstheme="minorHAnsi"/>
          <w:b/>
          <w:i/>
          <w:sz w:val="24"/>
        </w:rPr>
      </w:pPr>
      <w:r>
        <w:rPr>
          <w:rFonts w:cstheme="minorHAnsi"/>
          <w:b/>
          <w:i/>
          <w:sz w:val="24"/>
        </w:rPr>
        <w:t>UWAGA</w:t>
      </w:r>
      <w:r w:rsidR="00EA423A" w:rsidRPr="00EA423A">
        <w:rPr>
          <w:rFonts w:cstheme="minorHAnsi"/>
          <w:b/>
          <w:i/>
          <w:sz w:val="24"/>
        </w:rPr>
        <w:t xml:space="preserve">: </w:t>
      </w:r>
    </w:p>
    <w:p w14:paraId="4FCC47F3" w14:textId="40957BF6" w:rsidR="00115291" w:rsidRDefault="00EA423A" w:rsidP="00297023">
      <w:pPr>
        <w:spacing w:after="0" w:line="276" w:lineRule="auto"/>
        <w:ind w:left="993" w:hanging="285"/>
        <w:contextualSpacing/>
        <w:jc w:val="both"/>
        <w:rPr>
          <w:rFonts w:cstheme="minorHAnsi"/>
          <w:i/>
          <w:sz w:val="24"/>
        </w:rPr>
      </w:pPr>
      <w:r w:rsidRPr="00EA423A">
        <w:rPr>
          <w:rFonts w:cstheme="minorHAnsi"/>
          <w:i/>
          <w:sz w:val="24"/>
        </w:rPr>
        <w:sym w:font="Symbol" w:char="F0B7"/>
      </w:r>
      <w:r w:rsidR="00297023">
        <w:rPr>
          <w:rFonts w:cstheme="minorHAnsi"/>
          <w:i/>
          <w:sz w:val="24"/>
        </w:rPr>
        <w:t xml:space="preserve"> </w:t>
      </w:r>
      <w:r w:rsidRPr="00EA423A">
        <w:rPr>
          <w:rFonts w:cstheme="minorHAnsi"/>
          <w:i/>
          <w:sz w:val="24"/>
        </w:rPr>
        <w:t xml:space="preserve"> </w:t>
      </w:r>
      <w:r w:rsidR="00115291" w:rsidRPr="00EA423A">
        <w:rPr>
          <w:rFonts w:cstheme="minorHAnsi"/>
          <w:i/>
          <w:sz w:val="24"/>
        </w:rPr>
        <w:t xml:space="preserve">Jeżeli z uzasadnionej przyczyny Wykonawca nie może złożyć podmiotowych środków dowodowych, o których mowa w </w:t>
      </w:r>
      <w:proofErr w:type="spellStart"/>
      <w:r w:rsidR="00115291" w:rsidRPr="00EA423A">
        <w:rPr>
          <w:rFonts w:cstheme="minorHAnsi"/>
          <w:i/>
          <w:sz w:val="24"/>
        </w:rPr>
        <w:t>ppkt</w:t>
      </w:r>
      <w:proofErr w:type="spellEnd"/>
      <w:r w:rsidR="00115291" w:rsidRPr="00EA423A">
        <w:rPr>
          <w:rFonts w:cstheme="minorHAnsi"/>
          <w:i/>
          <w:sz w:val="24"/>
        </w:rPr>
        <w:t xml:space="preserve"> </w:t>
      </w:r>
      <w:r w:rsidR="00115291">
        <w:rPr>
          <w:rFonts w:cstheme="minorHAnsi"/>
          <w:i/>
          <w:sz w:val="24"/>
        </w:rPr>
        <w:t xml:space="preserve">1,  </w:t>
      </w:r>
      <w:r w:rsidR="00115291" w:rsidRPr="00EA423A">
        <w:rPr>
          <w:rFonts w:cstheme="minorHAnsi"/>
          <w:i/>
          <w:sz w:val="24"/>
        </w:rPr>
        <w:t xml:space="preserve">Wykonawca składa inne podmiotowe środki dowodowe, które w wystarczający sposób potwierdzają spełnianie opisanego przez Zamawiającego warunku udziału w postępowaniu dotyczącego </w:t>
      </w:r>
      <w:r w:rsidR="0093077D">
        <w:rPr>
          <w:rFonts w:cstheme="minorHAnsi"/>
          <w:i/>
          <w:sz w:val="24"/>
        </w:rPr>
        <w:t>sytuacji ekonomicznej lub finansowej.</w:t>
      </w:r>
    </w:p>
    <w:p w14:paraId="606AB981" w14:textId="467C029C" w:rsidR="00EA423A" w:rsidRPr="00115291" w:rsidRDefault="00EA423A" w:rsidP="00D2438B">
      <w:pPr>
        <w:pStyle w:val="Akapitzlist"/>
        <w:numPr>
          <w:ilvl w:val="0"/>
          <w:numId w:val="28"/>
        </w:numPr>
        <w:spacing w:after="0" w:line="276" w:lineRule="auto"/>
        <w:jc w:val="both"/>
        <w:rPr>
          <w:rFonts w:cstheme="minorHAnsi"/>
          <w:i/>
          <w:sz w:val="24"/>
        </w:rPr>
      </w:pPr>
      <w:r w:rsidRPr="00115291">
        <w:rPr>
          <w:rFonts w:cstheme="minorHAnsi"/>
          <w:i/>
          <w:sz w:val="24"/>
        </w:rPr>
        <w:t xml:space="preserve">Jeżeli wykonawca powołuje się na doświadczenie w realizacji </w:t>
      </w:r>
      <w:r w:rsidR="00A6507A" w:rsidRPr="00115291">
        <w:rPr>
          <w:rFonts w:cstheme="minorHAnsi"/>
          <w:i/>
          <w:sz w:val="24"/>
        </w:rPr>
        <w:t>robót budowlanych</w:t>
      </w:r>
      <w:r w:rsidRPr="00115291">
        <w:rPr>
          <w:rFonts w:cstheme="minorHAnsi"/>
          <w:i/>
          <w:sz w:val="24"/>
        </w:rPr>
        <w:t xml:space="preserve"> wykonywanych wspólnie z innymi wykonawcami, to wykaz o którym mowa w </w:t>
      </w:r>
      <w:proofErr w:type="spellStart"/>
      <w:r w:rsidRPr="00115291">
        <w:rPr>
          <w:rFonts w:cstheme="minorHAnsi"/>
          <w:i/>
          <w:sz w:val="24"/>
        </w:rPr>
        <w:t>ppkt</w:t>
      </w:r>
      <w:proofErr w:type="spellEnd"/>
      <w:r w:rsidRPr="00115291">
        <w:rPr>
          <w:rFonts w:cstheme="minorHAnsi"/>
          <w:i/>
          <w:sz w:val="24"/>
        </w:rPr>
        <w:t xml:space="preserve"> </w:t>
      </w:r>
      <w:r w:rsidR="00A6507A" w:rsidRPr="00115291">
        <w:rPr>
          <w:rFonts w:cstheme="minorHAnsi"/>
          <w:i/>
          <w:sz w:val="24"/>
        </w:rPr>
        <w:t>2,</w:t>
      </w:r>
      <w:r w:rsidRPr="00115291">
        <w:rPr>
          <w:rFonts w:cstheme="minorHAnsi"/>
          <w:i/>
          <w:sz w:val="24"/>
        </w:rPr>
        <w:t xml:space="preserve"> dotyczy </w:t>
      </w:r>
      <w:r w:rsidR="00B7210B" w:rsidRPr="00115291">
        <w:rPr>
          <w:rFonts w:cstheme="minorHAnsi"/>
          <w:i/>
          <w:sz w:val="24"/>
        </w:rPr>
        <w:t>robót budowlanych</w:t>
      </w:r>
      <w:r w:rsidRPr="00115291">
        <w:rPr>
          <w:rFonts w:cstheme="minorHAnsi"/>
          <w:i/>
          <w:sz w:val="24"/>
        </w:rPr>
        <w:t>, w których wykonaniu Wykonawca ten bezpośrednio uczestniczył</w:t>
      </w:r>
      <w:r w:rsidR="00A6507A" w:rsidRPr="00115291">
        <w:rPr>
          <w:rFonts w:cstheme="minorHAnsi"/>
          <w:i/>
          <w:sz w:val="24"/>
        </w:rPr>
        <w:t>;</w:t>
      </w:r>
      <w:r w:rsidR="00466613" w:rsidRPr="00115291">
        <w:rPr>
          <w:rFonts w:cstheme="minorHAnsi"/>
          <w:i/>
          <w:sz w:val="24"/>
        </w:rPr>
        <w:t xml:space="preserve"> </w:t>
      </w:r>
      <w:r w:rsidRPr="00115291">
        <w:rPr>
          <w:rFonts w:cstheme="minorHAnsi"/>
          <w:i/>
          <w:sz w:val="24"/>
        </w:rPr>
        <w:t>(</w:t>
      </w:r>
      <w:r w:rsidRPr="00115291">
        <w:rPr>
          <w:rFonts w:cstheme="minorHAnsi"/>
          <w:bCs/>
          <w:i/>
          <w:sz w:val="24"/>
          <w:lang w:eastAsia="ar-SA"/>
        </w:rPr>
        <w:t>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bookmarkStart w:id="84" w:name="_Toc63232102"/>
      <w:bookmarkStart w:id="85" w:name="_Toc63232328"/>
      <w:bookmarkStart w:id="86" w:name="_Toc63234637"/>
    </w:p>
    <w:p w14:paraId="3E72CF05" w14:textId="77777777" w:rsidR="00115291" w:rsidRPr="000E45FE" w:rsidRDefault="00115291" w:rsidP="00115291">
      <w:pPr>
        <w:pStyle w:val="Akapitzlist"/>
        <w:spacing w:after="0" w:line="276" w:lineRule="auto"/>
        <w:ind w:left="1353"/>
        <w:jc w:val="both"/>
        <w:rPr>
          <w:rFonts w:cstheme="minorHAnsi"/>
          <w:i/>
          <w:sz w:val="16"/>
        </w:rPr>
      </w:pPr>
    </w:p>
    <w:p w14:paraId="64B0F463" w14:textId="77777777" w:rsidR="00681801" w:rsidRPr="00A47A79" w:rsidRDefault="00681801" w:rsidP="00681801">
      <w:pPr>
        <w:pStyle w:val="Akapitzlist"/>
        <w:numPr>
          <w:ilvl w:val="1"/>
          <w:numId w:val="1"/>
        </w:numPr>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4"/>
      <w:bookmarkEnd w:id="85"/>
      <w:bookmarkEnd w:id="86"/>
    </w:p>
    <w:p w14:paraId="739C63E9" w14:textId="77777777" w:rsidR="00681801" w:rsidRPr="00A47A79" w:rsidRDefault="00681801" w:rsidP="00681801">
      <w:pPr>
        <w:pStyle w:val="Akapitzlist"/>
        <w:numPr>
          <w:ilvl w:val="3"/>
          <w:numId w:val="1"/>
        </w:numPr>
        <w:jc w:val="both"/>
        <w:outlineLvl w:val="0"/>
        <w:rPr>
          <w:rFonts w:cstheme="minorHAnsi"/>
          <w:bCs/>
          <w:sz w:val="24"/>
          <w:szCs w:val="24"/>
        </w:rPr>
      </w:pPr>
      <w:bookmarkStart w:id="87" w:name="_Toc63232103"/>
      <w:bookmarkStart w:id="88" w:name="_Toc63232329"/>
      <w:bookmarkStart w:id="89"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roku o informatyzacji działalności podmiotów realizujących zadania publiczne, 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 xml:space="preserve">wykonawca wskazał w oświadczeniu, o którym mowa w art. 125 ust. 1 ustawy </w:t>
      </w:r>
      <w:proofErr w:type="spellStart"/>
      <w:r w:rsidRPr="00481727">
        <w:rPr>
          <w:rFonts w:cstheme="minorHAnsi"/>
          <w:bCs/>
          <w:sz w:val="24"/>
          <w:szCs w:val="24"/>
        </w:rPr>
        <w:t>Pzp</w:t>
      </w:r>
      <w:proofErr w:type="spellEnd"/>
      <w:r>
        <w:rPr>
          <w:rFonts w:cstheme="minorHAnsi"/>
          <w:bCs/>
          <w:sz w:val="24"/>
          <w:szCs w:val="24"/>
        </w:rPr>
        <w:t xml:space="preserve"> </w:t>
      </w:r>
      <w:r w:rsidRPr="00A47A79">
        <w:rPr>
          <w:rFonts w:cstheme="minorHAnsi"/>
          <w:bCs/>
          <w:sz w:val="24"/>
          <w:szCs w:val="24"/>
        </w:rPr>
        <w:t>dane umożliwiające dostęp do tych środków;</w:t>
      </w:r>
      <w:bookmarkEnd w:id="87"/>
      <w:bookmarkEnd w:id="88"/>
      <w:bookmarkEnd w:id="89"/>
    </w:p>
    <w:p w14:paraId="51B1DBB4" w14:textId="77777777" w:rsidR="00681801" w:rsidRPr="004635FE" w:rsidRDefault="00681801" w:rsidP="00681801">
      <w:pPr>
        <w:pStyle w:val="Akapitzlist"/>
        <w:numPr>
          <w:ilvl w:val="3"/>
          <w:numId w:val="1"/>
        </w:numPr>
        <w:jc w:val="both"/>
        <w:outlineLvl w:val="0"/>
        <w:rPr>
          <w:rFonts w:cstheme="minorHAnsi"/>
          <w:bCs/>
          <w:sz w:val="24"/>
          <w:szCs w:val="24"/>
        </w:rPr>
      </w:pPr>
      <w:bookmarkStart w:id="90" w:name="_Toc63232104"/>
      <w:bookmarkStart w:id="91" w:name="_Toc63232330"/>
      <w:bookmarkStart w:id="92"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 xml:space="preserve">odpowiada zakresowi oświadczenia, o którym mowa w art. 125 ust. 1 ustawy </w:t>
      </w:r>
      <w:proofErr w:type="spellStart"/>
      <w:r w:rsidRPr="004635FE">
        <w:rPr>
          <w:rFonts w:cstheme="minorHAnsi"/>
          <w:bCs/>
          <w:sz w:val="24"/>
          <w:szCs w:val="24"/>
        </w:rPr>
        <w:t>Pzp</w:t>
      </w:r>
      <w:proofErr w:type="spellEnd"/>
      <w:r w:rsidRPr="004635FE">
        <w:rPr>
          <w:rFonts w:cstheme="minorHAnsi"/>
          <w:bCs/>
          <w:sz w:val="24"/>
          <w:szCs w:val="24"/>
        </w:rPr>
        <w:t>.</w:t>
      </w:r>
      <w:bookmarkEnd w:id="90"/>
      <w:bookmarkEnd w:id="91"/>
      <w:bookmarkEnd w:id="92"/>
    </w:p>
    <w:p w14:paraId="2F465E2F" w14:textId="77777777" w:rsidR="00681801" w:rsidRPr="004635FE" w:rsidRDefault="00681801" w:rsidP="00681801">
      <w:pPr>
        <w:pStyle w:val="Akapitzlist"/>
        <w:numPr>
          <w:ilvl w:val="1"/>
          <w:numId w:val="1"/>
        </w:numPr>
        <w:jc w:val="both"/>
        <w:outlineLvl w:val="0"/>
        <w:rPr>
          <w:rFonts w:cstheme="minorHAnsi"/>
          <w:bCs/>
          <w:sz w:val="24"/>
          <w:szCs w:val="24"/>
        </w:rPr>
      </w:pPr>
      <w:bookmarkStart w:id="93" w:name="_Toc63232105"/>
      <w:bookmarkStart w:id="94" w:name="_Toc63232331"/>
      <w:bookmarkStart w:id="95" w:name="_Toc63234640"/>
      <w:r w:rsidRPr="004635FE">
        <w:rPr>
          <w:rFonts w:cstheme="minorHAnsi"/>
          <w:bCs/>
          <w:sz w:val="24"/>
          <w:szCs w:val="24"/>
        </w:rPr>
        <w:t>Wykonawca nie jest zobowiązany do złożenia podmiotowych środków dowodowych,</w:t>
      </w:r>
      <w:bookmarkEnd w:id="93"/>
      <w:bookmarkEnd w:id="94"/>
      <w:bookmarkEnd w:id="95"/>
    </w:p>
    <w:p w14:paraId="39980A17" w14:textId="77777777" w:rsidR="00681801" w:rsidRDefault="00681801" w:rsidP="00681801">
      <w:pPr>
        <w:pStyle w:val="Akapitzlist"/>
        <w:ind w:left="851"/>
        <w:jc w:val="both"/>
        <w:outlineLvl w:val="0"/>
        <w:rPr>
          <w:rFonts w:cstheme="minorHAnsi"/>
          <w:bCs/>
          <w:sz w:val="24"/>
          <w:szCs w:val="24"/>
        </w:rPr>
      </w:pPr>
      <w:bookmarkStart w:id="96" w:name="_Toc63232106"/>
      <w:bookmarkStart w:id="97" w:name="_Toc63232332"/>
      <w:bookmarkStart w:id="98" w:name="_Toc63234641"/>
      <w:r w:rsidRPr="004635FE">
        <w:rPr>
          <w:rFonts w:cstheme="minorHAnsi"/>
          <w:bCs/>
          <w:sz w:val="24"/>
          <w:szCs w:val="24"/>
        </w:rPr>
        <w:t>które Zamawiający posiada, jeżeli Wykonawca wskaże te środki oraz potwierdzi ich prawidłowość i aktualność.</w:t>
      </w:r>
      <w:bookmarkEnd w:id="96"/>
      <w:bookmarkEnd w:id="97"/>
      <w:bookmarkEnd w:id="98"/>
    </w:p>
    <w:p w14:paraId="3D014552" w14:textId="23E60EE1" w:rsidR="00681801" w:rsidRPr="00681801" w:rsidRDefault="00681801" w:rsidP="00681801">
      <w:pPr>
        <w:pStyle w:val="Akapitzlist"/>
        <w:numPr>
          <w:ilvl w:val="1"/>
          <w:numId w:val="1"/>
        </w:numPr>
        <w:jc w:val="both"/>
        <w:outlineLvl w:val="0"/>
        <w:rPr>
          <w:rFonts w:cstheme="minorHAnsi"/>
          <w:bCs/>
          <w:sz w:val="24"/>
          <w:szCs w:val="24"/>
        </w:rPr>
      </w:pPr>
      <w:bookmarkStart w:id="99" w:name="_Toc63232107"/>
      <w:bookmarkStart w:id="100" w:name="_Toc63232333"/>
      <w:bookmarkStart w:id="101" w:name="_Toc63234642"/>
      <w:r w:rsidRPr="00681801">
        <w:rPr>
          <w:rFonts w:cstheme="minorHAnsi"/>
          <w:bCs/>
          <w:sz w:val="24"/>
          <w:szCs w:val="24"/>
        </w:rPr>
        <w:lastRenderedPageBreak/>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99"/>
      <w:bookmarkEnd w:id="100"/>
      <w:bookmarkEnd w:id="101"/>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EB55EA">
      <w:pPr>
        <w:pStyle w:val="Akapitzlist"/>
        <w:numPr>
          <w:ilvl w:val="0"/>
          <w:numId w:val="1"/>
        </w:numPr>
        <w:jc w:val="both"/>
        <w:outlineLvl w:val="0"/>
        <w:rPr>
          <w:rFonts w:cstheme="minorHAnsi"/>
          <w:b/>
          <w:sz w:val="26"/>
          <w:szCs w:val="26"/>
        </w:rPr>
      </w:pPr>
      <w:bookmarkStart w:id="102" w:name="_Toc63232108"/>
      <w:bookmarkStart w:id="103" w:name="_Toc63232334"/>
      <w:bookmarkStart w:id="104" w:name="_Toc63234643"/>
      <w:r w:rsidRPr="00741988">
        <w:rPr>
          <w:rFonts w:cstheme="minorHAnsi"/>
          <w:b/>
          <w:sz w:val="26"/>
          <w:szCs w:val="26"/>
        </w:rPr>
        <w:t>POLEGANIE NA ZASOBACH INNYCH PODMIOTÓW</w:t>
      </w:r>
      <w:bookmarkEnd w:id="102"/>
      <w:bookmarkEnd w:id="103"/>
      <w:bookmarkEnd w:id="104"/>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14:paraId="4B80BB73" w14:textId="766BBB8C"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01A92581" w:rsidR="00CB15C5" w:rsidRPr="00CB15C5" w:rsidRDefault="00CB15C5" w:rsidP="00CB15C5">
      <w:pPr>
        <w:pStyle w:val="Akapitzlist"/>
        <w:numPr>
          <w:ilvl w:val="1"/>
          <w:numId w:val="1"/>
        </w:numPr>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0E45FE">
        <w:rPr>
          <w:b/>
          <w:sz w:val="24"/>
          <w:szCs w:val="24"/>
        </w:rPr>
        <w:t>5</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2) sposób i okres udostępnienia wykonawcy i wykorzystania przez niego zasobów podmiotu udostępniającego te zasoby przy wykonywaniu zamówienia;</w:t>
      </w:r>
    </w:p>
    <w:p w14:paraId="2ADE34D8" w14:textId="56DD424E" w:rsidR="001367C8" w:rsidRPr="001367C8" w:rsidRDefault="00CB15C5" w:rsidP="001367C8">
      <w:pPr>
        <w:pStyle w:val="Akapitzlist"/>
        <w:ind w:left="851"/>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CB15C5">
      <w:pPr>
        <w:pStyle w:val="Akapitzlist"/>
        <w:numPr>
          <w:ilvl w:val="1"/>
          <w:numId w:val="1"/>
        </w:numPr>
        <w:jc w:val="both"/>
        <w:outlineLvl w:val="0"/>
        <w:rPr>
          <w:rFonts w:cstheme="minorHAnsi"/>
          <w:bCs/>
          <w:sz w:val="24"/>
          <w:szCs w:val="24"/>
        </w:rPr>
      </w:pPr>
      <w:r w:rsidRPr="00661129">
        <w:rPr>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2C472375" w14:textId="1EDE3924" w:rsidR="00CB15C5" w:rsidRPr="00D26C03" w:rsidRDefault="00CB15C5" w:rsidP="00CB15C5">
      <w:pPr>
        <w:pStyle w:val="Akapitzlist"/>
        <w:numPr>
          <w:ilvl w:val="1"/>
          <w:numId w:val="1"/>
        </w:numPr>
        <w:jc w:val="both"/>
        <w:outlineLvl w:val="0"/>
        <w:rPr>
          <w:rFonts w:cstheme="minorHAnsi"/>
          <w:bCs/>
          <w:sz w:val="28"/>
          <w:szCs w:val="24"/>
        </w:rPr>
      </w:pPr>
      <w:r w:rsidRPr="00661129">
        <w:rPr>
          <w:sz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D2B86D4" w14:textId="40C57CC4" w:rsidR="00D26C03" w:rsidRPr="001367C8" w:rsidRDefault="00D26C03" w:rsidP="00CB15C5">
      <w:pPr>
        <w:pStyle w:val="Akapitzlist"/>
        <w:numPr>
          <w:ilvl w:val="1"/>
          <w:numId w:val="1"/>
        </w:numPr>
        <w:jc w:val="both"/>
        <w:outlineLvl w:val="0"/>
        <w:rPr>
          <w:rFonts w:cstheme="minorHAnsi"/>
          <w:bCs/>
          <w:sz w:val="28"/>
          <w:szCs w:val="24"/>
        </w:rPr>
      </w:pPr>
      <w:r w:rsidRPr="0059518C">
        <w:rPr>
          <w:sz w:val="24"/>
        </w:rPr>
        <w:lastRenderedPageBreak/>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1367C8">
        <w:rPr>
          <w:i/>
          <w:sz w:val="24"/>
        </w:rPr>
        <w:t xml:space="preserve">stanowiący proponowany załącznik nr </w:t>
      </w:r>
      <w:r w:rsidR="004804B4">
        <w:rPr>
          <w:i/>
          <w:sz w:val="24"/>
        </w:rPr>
        <w:t xml:space="preserve">2 </w:t>
      </w:r>
      <w:r w:rsidR="001367C8" w:rsidRPr="001367C8">
        <w:rPr>
          <w:i/>
          <w:sz w:val="24"/>
        </w:rPr>
        <w:t>do SWZ</w:t>
      </w:r>
      <w:r w:rsidR="001367C8">
        <w:rPr>
          <w:i/>
          <w:sz w:val="24"/>
        </w:rPr>
        <w:t>.</w:t>
      </w:r>
    </w:p>
    <w:p w14:paraId="180C5017" w14:textId="7ED95517" w:rsidR="005A63E5" w:rsidRPr="005A63E5" w:rsidRDefault="005A63E5" w:rsidP="005A63E5">
      <w:pPr>
        <w:pStyle w:val="Akapitzlist"/>
        <w:numPr>
          <w:ilvl w:val="1"/>
          <w:numId w:val="1"/>
        </w:numPr>
        <w:jc w:val="both"/>
        <w:outlineLvl w:val="0"/>
        <w:rPr>
          <w:rFonts w:cstheme="minorHAnsi"/>
          <w:bCs/>
          <w:sz w:val="24"/>
          <w:szCs w:val="24"/>
        </w:rPr>
      </w:pPr>
      <w:r w:rsidRPr="005A63E5">
        <w:rPr>
          <w:rFonts w:cstheme="minorHAnsi"/>
          <w:bCs/>
          <w:sz w:val="24"/>
          <w:szCs w:val="24"/>
        </w:rPr>
        <w:t xml:space="preserve">W odniesieniu  do  warunków  dotyczących  wykształcenia,  kwalifikacji  zawodowych  lub doświadczenia, Wykonawcy mogą polegać na zdolnościach podmiotów udostępniających zasoby, jeśli podmioty te wykonają </w:t>
      </w:r>
      <w:r w:rsidR="004804B4">
        <w:rPr>
          <w:rFonts w:cstheme="minorHAnsi"/>
          <w:bCs/>
          <w:sz w:val="24"/>
          <w:szCs w:val="24"/>
        </w:rPr>
        <w:t xml:space="preserve">roboty budowalne lub </w:t>
      </w:r>
      <w:r w:rsidRPr="005A63E5">
        <w:rPr>
          <w:rFonts w:cstheme="minorHAnsi"/>
          <w:bCs/>
          <w:sz w:val="24"/>
          <w:szCs w:val="24"/>
        </w:rPr>
        <w:t>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EB55EA">
      <w:pPr>
        <w:pStyle w:val="Akapitzlist"/>
        <w:numPr>
          <w:ilvl w:val="0"/>
          <w:numId w:val="1"/>
        </w:numPr>
        <w:jc w:val="both"/>
        <w:outlineLvl w:val="0"/>
        <w:rPr>
          <w:rFonts w:cstheme="minorHAnsi"/>
          <w:b/>
          <w:sz w:val="26"/>
          <w:szCs w:val="26"/>
        </w:rPr>
      </w:pPr>
      <w:bookmarkStart w:id="105" w:name="_Toc63232116"/>
      <w:bookmarkStart w:id="106" w:name="_Toc63232342"/>
      <w:bookmarkStart w:id="107"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5"/>
      <w:bookmarkEnd w:id="106"/>
      <w:bookmarkEnd w:id="107"/>
    </w:p>
    <w:p w14:paraId="7C934EA3" w14:textId="3A33048A" w:rsidR="0026796C" w:rsidRPr="0026796C" w:rsidRDefault="0026796C" w:rsidP="00EB55EA">
      <w:pPr>
        <w:pStyle w:val="Akapitzlist"/>
        <w:numPr>
          <w:ilvl w:val="1"/>
          <w:numId w:val="1"/>
        </w:numPr>
        <w:jc w:val="both"/>
        <w:outlineLvl w:val="0"/>
        <w:rPr>
          <w:rFonts w:cstheme="minorHAnsi"/>
          <w:bCs/>
          <w:sz w:val="24"/>
          <w:szCs w:val="24"/>
        </w:rPr>
      </w:pPr>
      <w:bookmarkStart w:id="108" w:name="_Toc63232117"/>
      <w:bookmarkStart w:id="109" w:name="_Toc63232343"/>
      <w:bookmarkStart w:id="110" w:name="_Toc63234652"/>
      <w:r w:rsidRPr="0026796C">
        <w:rPr>
          <w:rFonts w:cstheme="minorHAnsi"/>
          <w:bCs/>
          <w:sz w:val="24"/>
          <w:szCs w:val="24"/>
        </w:rPr>
        <w:t>Wykonawcy mogą wspólnie ubiegać się o udzielenie zamówienia. W takim przypadku</w:t>
      </w:r>
      <w:bookmarkEnd w:id="108"/>
      <w:bookmarkEnd w:id="109"/>
      <w:bookmarkEnd w:id="110"/>
    </w:p>
    <w:p w14:paraId="71506025" w14:textId="3831C558" w:rsidR="0026796C" w:rsidRPr="0026796C" w:rsidRDefault="0026796C" w:rsidP="0026796C">
      <w:pPr>
        <w:pStyle w:val="Akapitzlist"/>
        <w:ind w:left="851"/>
        <w:jc w:val="both"/>
        <w:outlineLvl w:val="0"/>
        <w:rPr>
          <w:rFonts w:cstheme="minorHAnsi"/>
          <w:bCs/>
          <w:sz w:val="24"/>
          <w:szCs w:val="24"/>
        </w:rPr>
      </w:pPr>
      <w:bookmarkStart w:id="111" w:name="_Toc63232118"/>
      <w:bookmarkStart w:id="112" w:name="_Toc63232344"/>
      <w:bookmarkStart w:id="113" w:name="_Toc63234653"/>
      <w:r w:rsidRPr="0026796C">
        <w:rPr>
          <w:rFonts w:cstheme="minorHAnsi"/>
          <w:bCs/>
          <w:sz w:val="24"/>
          <w:szCs w:val="24"/>
        </w:rPr>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bookmarkEnd w:id="111"/>
      <w:bookmarkEnd w:id="112"/>
      <w:bookmarkEnd w:id="113"/>
    </w:p>
    <w:p w14:paraId="55A7059A" w14:textId="675493B9" w:rsidR="0026796C" w:rsidRDefault="0026796C" w:rsidP="00EB55EA">
      <w:pPr>
        <w:pStyle w:val="Akapitzlist"/>
        <w:numPr>
          <w:ilvl w:val="1"/>
          <w:numId w:val="1"/>
        </w:numPr>
        <w:jc w:val="both"/>
        <w:outlineLvl w:val="0"/>
        <w:rPr>
          <w:rFonts w:cstheme="minorHAnsi"/>
          <w:bCs/>
          <w:sz w:val="24"/>
          <w:szCs w:val="24"/>
        </w:rPr>
      </w:pPr>
      <w:bookmarkStart w:id="114" w:name="_Toc63232119"/>
      <w:bookmarkStart w:id="115" w:name="_Toc63232345"/>
      <w:bookmarkStart w:id="116"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14"/>
      <w:bookmarkEnd w:id="115"/>
      <w:bookmarkEnd w:id="116"/>
    </w:p>
    <w:p w14:paraId="590AE2E1" w14:textId="45AF1060" w:rsidR="00AD2BA7" w:rsidRPr="0059518C" w:rsidRDefault="00AD2BA7" w:rsidP="002E76B2">
      <w:pPr>
        <w:pStyle w:val="Akapitzlist"/>
        <w:numPr>
          <w:ilvl w:val="1"/>
          <w:numId w:val="1"/>
        </w:numPr>
        <w:jc w:val="both"/>
        <w:outlineLvl w:val="0"/>
        <w:rPr>
          <w:rFonts w:cstheme="minorHAnsi"/>
          <w:bCs/>
          <w:sz w:val="24"/>
          <w:szCs w:val="24"/>
        </w:rPr>
      </w:pPr>
      <w:r w:rsidRPr="0059518C">
        <w:rPr>
          <w:rFonts w:cstheme="minorHAnsi"/>
          <w:bCs/>
          <w:sz w:val="24"/>
          <w:szCs w:val="24"/>
        </w:rPr>
        <w:t xml:space="preserve">Wykonawcy wspólnie ubiegający się o udzielenie zamówienia dołączają do oferty oświadczenie, z którego wynika, które </w:t>
      </w:r>
      <w:r w:rsidR="002E76B2" w:rsidRPr="002E76B2">
        <w:rPr>
          <w:rFonts w:cstheme="minorHAnsi"/>
          <w:bCs/>
          <w:sz w:val="24"/>
          <w:szCs w:val="24"/>
        </w:rPr>
        <w:t xml:space="preserve">roboty budowlane, dostawy lub usługi </w:t>
      </w:r>
      <w:r w:rsidRPr="0059518C">
        <w:rPr>
          <w:rFonts w:cstheme="minorHAnsi"/>
          <w:bCs/>
          <w:sz w:val="24"/>
          <w:szCs w:val="24"/>
        </w:rPr>
        <w:t>wykonują poszczególni wykonawcy.</w:t>
      </w:r>
    </w:p>
    <w:p w14:paraId="00466CA7" w14:textId="713D335F"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EB55EA">
      <w:pPr>
        <w:pStyle w:val="Akapitzlist"/>
        <w:numPr>
          <w:ilvl w:val="0"/>
          <w:numId w:val="1"/>
        </w:numPr>
        <w:jc w:val="both"/>
        <w:outlineLvl w:val="0"/>
        <w:rPr>
          <w:rFonts w:cstheme="minorHAnsi"/>
          <w:b/>
          <w:sz w:val="26"/>
          <w:szCs w:val="26"/>
        </w:rPr>
      </w:pPr>
      <w:bookmarkStart w:id="117" w:name="_Toc63232122"/>
      <w:bookmarkStart w:id="118" w:name="_Toc63232348"/>
      <w:bookmarkStart w:id="119"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7"/>
      <w:bookmarkEnd w:id="118"/>
      <w:bookmarkEnd w:id="119"/>
    </w:p>
    <w:p w14:paraId="45105A3F" w14:textId="77777777"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14:paraId="499D529B" w14:textId="6DDD5268" w:rsidR="00971E9B" w:rsidRPr="002B3ADE" w:rsidRDefault="00971E9B" w:rsidP="00EB55EA">
      <w:pPr>
        <w:pStyle w:val="Akapitzlist"/>
        <w:numPr>
          <w:ilvl w:val="2"/>
          <w:numId w:val="1"/>
        </w:numPr>
        <w:jc w:val="both"/>
        <w:outlineLvl w:val="0"/>
        <w:rPr>
          <w:rFonts w:cstheme="minorHAnsi"/>
          <w:bCs/>
          <w:sz w:val="24"/>
          <w:szCs w:val="24"/>
        </w:rPr>
      </w:pPr>
      <w:bookmarkStart w:id="120" w:name="_Toc63232123"/>
      <w:bookmarkStart w:id="121" w:name="_Toc63232349"/>
      <w:bookmarkStart w:id="122"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23" w:name="_Hlk62998695"/>
      <w:r w:rsidR="00443633">
        <w:rPr>
          <w:rFonts w:cstheme="minorHAnsi"/>
          <w:bCs/>
          <w:sz w:val="24"/>
          <w:szCs w:val="24"/>
        </w:rPr>
        <w:t xml:space="preserve"> </w:t>
      </w:r>
      <w:r w:rsidR="00443633" w:rsidRPr="00443633">
        <w:rPr>
          <w:rFonts w:cstheme="minorHAnsi"/>
          <w:bCs/>
          <w:color w:val="0070C0"/>
          <w:sz w:val="24"/>
          <w:szCs w:val="24"/>
          <w:u w:val="single"/>
        </w:rPr>
        <w:t>platformazakupowa.pl</w:t>
      </w:r>
      <w:r w:rsidR="00443633" w:rsidRPr="00443633">
        <w:rPr>
          <w:rFonts w:cstheme="minorHAnsi"/>
          <w:bCs/>
          <w:color w:val="0070C0"/>
          <w:sz w:val="24"/>
          <w:szCs w:val="24"/>
        </w:rPr>
        <w:t xml:space="preserve"> </w:t>
      </w:r>
      <w:r w:rsidR="00443633">
        <w:rPr>
          <w:rFonts w:cstheme="minorHAnsi"/>
          <w:bCs/>
          <w:sz w:val="24"/>
          <w:szCs w:val="24"/>
        </w:rPr>
        <w:t>pod adresem</w:t>
      </w:r>
      <w:r w:rsidRPr="002B3ADE">
        <w:rPr>
          <w:rFonts w:cstheme="minorHAnsi"/>
          <w:bCs/>
          <w:sz w:val="24"/>
          <w:szCs w:val="24"/>
        </w:rPr>
        <w:t> </w:t>
      </w:r>
      <w:bookmarkEnd w:id="123"/>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 xml:space="preserve">zwanej dalej Platformą.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9"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0"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20"/>
      <w:bookmarkEnd w:id="121"/>
      <w:bookmarkEnd w:id="122"/>
    </w:p>
    <w:p w14:paraId="48B2889D" w14:textId="4E3F35F9" w:rsidR="00454480" w:rsidRPr="0074288B" w:rsidRDefault="00971E9B" w:rsidP="00EB55EA">
      <w:pPr>
        <w:pStyle w:val="Akapitzlist"/>
        <w:numPr>
          <w:ilvl w:val="2"/>
          <w:numId w:val="1"/>
        </w:numPr>
        <w:jc w:val="both"/>
        <w:outlineLvl w:val="0"/>
        <w:rPr>
          <w:rFonts w:cstheme="minorHAnsi"/>
          <w:bCs/>
          <w:sz w:val="24"/>
          <w:szCs w:val="24"/>
        </w:rPr>
      </w:pPr>
      <w:bookmarkStart w:id="124" w:name="_Toc63232124"/>
      <w:bookmarkStart w:id="125" w:name="_Toc63232350"/>
      <w:bookmarkStart w:id="126"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1" w:history="1">
        <w:r w:rsidRPr="002B3ADE">
          <w:rPr>
            <w:rStyle w:val="Hipercze"/>
            <w:rFonts w:cstheme="minorHAnsi"/>
            <w:bCs/>
            <w:sz w:val="24"/>
            <w:szCs w:val="24"/>
          </w:rPr>
          <w:t>https://docs.google.com/document/d/1CETIe4hPE_fnKCUjWGpnw9yWhdbtc0YTlqtgUxMAwRo/edit</w:t>
        </w:r>
        <w:bookmarkEnd w:id="124"/>
        <w:bookmarkEnd w:id="125"/>
        <w:bookmarkEnd w:id="126"/>
      </w:hyperlink>
      <w:bookmarkStart w:id="127" w:name="_Toc63232125"/>
      <w:bookmarkStart w:id="128" w:name="_Toc63232351"/>
      <w:bookmarkStart w:id="129"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7"/>
      <w:bookmarkEnd w:id="128"/>
      <w:bookmarkEnd w:id="129"/>
    </w:p>
    <w:p w14:paraId="6C54FD57" w14:textId="22C31D74"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3414EC1" w14:textId="3C546470" w:rsidR="00652243" w:rsidRDefault="003E22FF" w:rsidP="00FB201C">
      <w:pPr>
        <w:pStyle w:val="Akapitzlist"/>
        <w:numPr>
          <w:ilvl w:val="4"/>
          <w:numId w:val="1"/>
        </w:numPr>
        <w:jc w:val="both"/>
        <w:rPr>
          <w:rFonts w:cstheme="minorHAnsi"/>
          <w:b/>
          <w:sz w:val="24"/>
          <w:szCs w:val="24"/>
        </w:rPr>
      </w:pPr>
      <w:r>
        <w:rPr>
          <w:rFonts w:cstheme="minorHAnsi"/>
          <w:b/>
          <w:sz w:val="24"/>
          <w:szCs w:val="24"/>
        </w:rPr>
        <w:t>Pani Grażyna Miazga-Paszek</w:t>
      </w:r>
    </w:p>
    <w:p w14:paraId="43823367" w14:textId="72B045BD" w:rsidR="00B55B35" w:rsidRPr="00B55B35" w:rsidRDefault="00B55B35"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Pr="005A63E5">
        <w:rPr>
          <w:rFonts w:cstheme="minorHAnsi"/>
          <w:b/>
          <w:sz w:val="24"/>
          <w:szCs w:val="24"/>
        </w:rPr>
        <w:t>powiat@starostwo.lezajsk.pl</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0C96AAC4" w:rsidR="005A63E5" w:rsidRDefault="00652243" w:rsidP="00B55B35">
      <w:pPr>
        <w:pStyle w:val="Akapitzlist"/>
        <w:numPr>
          <w:ilvl w:val="4"/>
          <w:numId w:val="1"/>
        </w:numPr>
        <w:jc w:val="both"/>
        <w:rPr>
          <w:rFonts w:cstheme="minorHAnsi"/>
          <w:b/>
          <w:sz w:val="24"/>
          <w:szCs w:val="24"/>
        </w:rPr>
      </w:pPr>
      <w:r w:rsidRPr="005A63E5">
        <w:rPr>
          <w:rFonts w:cstheme="minorHAnsi"/>
          <w:b/>
          <w:sz w:val="24"/>
          <w:szCs w:val="24"/>
        </w:rPr>
        <w:t>Pan</w:t>
      </w:r>
      <w:r w:rsidR="005A63E5">
        <w:rPr>
          <w:rFonts w:cstheme="minorHAnsi"/>
          <w:b/>
          <w:sz w:val="24"/>
          <w:szCs w:val="24"/>
        </w:rPr>
        <w:t xml:space="preserve"> </w:t>
      </w:r>
      <w:r w:rsidR="00DD5B3D">
        <w:rPr>
          <w:rFonts w:cstheme="minorHAnsi"/>
          <w:b/>
          <w:sz w:val="24"/>
          <w:szCs w:val="24"/>
        </w:rPr>
        <w:t>Zbigniew Czerwonka</w:t>
      </w:r>
    </w:p>
    <w:p w14:paraId="0E9F0262" w14:textId="3827D272" w:rsidR="003E22FF" w:rsidRPr="005A63E5" w:rsidRDefault="003E22FF"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002D592E" w:rsidRPr="005A63E5">
        <w:rPr>
          <w:rFonts w:cstheme="minorHAnsi"/>
          <w:b/>
          <w:sz w:val="24"/>
          <w:szCs w:val="24"/>
        </w:rPr>
        <w:t>powiat</w:t>
      </w:r>
      <w:r w:rsidRPr="005A63E5">
        <w:rPr>
          <w:rFonts w:cstheme="minorHAnsi"/>
          <w:b/>
          <w:sz w:val="24"/>
          <w:szCs w:val="24"/>
        </w:rPr>
        <w:t>@starostwo.lezajsk.</w:t>
      </w:r>
      <w:r w:rsidR="002D592E" w:rsidRPr="005A63E5">
        <w:rPr>
          <w:rFonts w:cstheme="minorHAnsi"/>
          <w:b/>
          <w:sz w:val="24"/>
          <w:szCs w:val="24"/>
        </w:rPr>
        <w:t>pl</w:t>
      </w:r>
    </w:p>
    <w:p w14:paraId="63B1366F" w14:textId="0DEA7E51"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0F025A0F" w14:textId="16F7B466" w:rsidR="00CB1792" w:rsidRP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6845A2E6" w14:textId="77777777" w:rsidR="00CB1792" w:rsidRPr="00CB1792" w:rsidRDefault="00CB1792" w:rsidP="00CB1792">
      <w:pPr>
        <w:pStyle w:val="Akapitzlist"/>
        <w:ind w:left="851"/>
        <w:rPr>
          <w:rFonts w:cstheme="minorHAnsi"/>
          <w:bCs/>
          <w:sz w:val="16"/>
          <w:szCs w:val="24"/>
        </w:rPr>
      </w:pPr>
    </w:p>
    <w:p w14:paraId="02B6DB0D"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62473B9A" w:rsidR="00CB1792" w:rsidRDefault="00CB108F" w:rsidP="0065590F">
      <w:pPr>
        <w:pStyle w:val="Akapitzlist"/>
        <w:numPr>
          <w:ilvl w:val="0"/>
          <w:numId w:val="9"/>
        </w:numPr>
        <w:jc w:val="both"/>
        <w:rPr>
          <w:rFonts w:cstheme="minorHAnsi"/>
          <w:bCs/>
          <w:sz w:val="24"/>
          <w:szCs w:val="24"/>
        </w:rPr>
      </w:pPr>
      <w:r>
        <w:rPr>
          <w:rFonts w:cstheme="minorHAnsi"/>
          <w:bCs/>
          <w:sz w:val="24"/>
          <w:szCs w:val="24"/>
        </w:rPr>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 ze szczególnym wskazaniem na .pdf</w:t>
      </w:r>
    </w:p>
    <w:p w14:paraId="010CC752" w14:textId="06699EE1" w:rsidR="00CB108F" w:rsidRDefault="00CB108F" w:rsidP="0065590F">
      <w:pPr>
        <w:pStyle w:val="Akapitzlist"/>
        <w:numPr>
          <w:ilvl w:val="0"/>
          <w:numId w:val="9"/>
        </w:numPr>
        <w:jc w:val="both"/>
        <w:rPr>
          <w:rFonts w:cstheme="minorHAnsi"/>
          <w:bCs/>
          <w:sz w:val="24"/>
          <w:szCs w:val="24"/>
        </w:rPr>
      </w:pPr>
      <w:r>
        <w:rPr>
          <w:rFonts w:cstheme="minorHAnsi"/>
          <w:bCs/>
          <w:sz w:val="24"/>
          <w:szCs w:val="24"/>
        </w:rPr>
        <w:t>W celu ewentualnej kompresji danych Zamawiający rekomenduje wykorzystanie jednego z formatów .zip, 7Z</w:t>
      </w:r>
    </w:p>
    <w:p w14:paraId="6653475B" w14:textId="66649AEC"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6D2CE02C"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lastRenderedPageBreak/>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854D107" w14:textId="51027658"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w konkretnym postępowaniu 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579E5EE3"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14:paraId="1C6DFEAF" w14:textId="2BD13F40"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457713B8"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t xml:space="preserve">W postępowaniu o udzielenie </w:t>
      </w:r>
      <w:r w:rsidR="00F72047" w:rsidRPr="00F72047">
        <w:rPr>
          <w:rFonts w:cstheme="minorHAnsi"/>
          <w:bCs/>
          <w:sz w:val="24"/>
          <w:szCs w:val="24"/>
        </w:rPr>
        <w:t xml:space="preserve"> </w:t>
      </w:r>
      <w:r>
        <w:rPr>
          <w:rFonts w:cstheme="minorHAnsi"/>
          <w:bCs/>
          <w:sz w:val="24"/>
          <w:szCs w:val="24"/>
        </w:rPr>
        <w:t xml:space="preserve">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026C4158"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lastRenderedPageBreak/>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1CCCF0F0"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43C4C7E"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4FED08BB"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5374D58F" w14:textId="6940C435"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Default="00652243" w:rsidP="00C3587D">
      <w:pPr>
        <w:pStyle w:val="Akapitzlist"/>
        <w:ind w:left="851"/>
        <w:jc w:val="both"/>
        <w:rPr>
          <w:rFonts w:cstheme="minorHAnsi"/>
          <w:bCs/>
          <w:sz w:val="24"/>
          <w:szCs w:val="24"/>
        </w:rPr>
      </w:pPr>
    </w:p>
    <w:p w14:paraId="4B6DD2E7" w14:textId="3F561896" w:rsidR="0026796C" w:rsidRDefault="00C3587D" w:rsidP="00EB55EA">
      <w:pPr>
        <w:pStyle w:val="Akapitzlist"/>
        <w:numPr>
          <w:ilvl w:val="0"/>
          <w:numId w:val="1"/>
        </w:numPr>
        <w:jc w:val="both"/>
        <w:outlineLvl w:val="0"/>
        <w:rPr>
          <w:rFonts w:cstheme="minorHAnsi"/>
          <w:b/>
          <w:sz w:val="26"/>
          <w:szCs w:val="26"/>
        </w:rPr>
      </w:pPr>
      <w:bookmarkStart w:id="130" w:name="_Toc63232126"/>
      <w:bookmarkStart w:id="131" w:name="_Toc63232352"/>
      <w:bookmarkStart w:id="132" w:name="_Toc63234661"/>
      <w:r w:rsidRPr="00C3587D">
        <w:rPr>
          <w:rFonts w:cstheme="minorHAnsi"/>
          <w:b/>
          <w:sz w:val="26"/>
          <w:szCs w:val="26"/>
        </w:rPr>
        <w:t>OPIS SPOSOBU PRZYGOTOWANIA OFERT ORAZ WYMAGANIA FORMALNE DOTYCZĄCE SKŁADANYCH OŚWIADCZEŃ I DOKUMENTÓW</w:t>
      </w:r>
      <w:bookmarkEnd w:id="130"/>
      <w:bookmarkEnd w:id="131"/>
      <w:bookmarkEnd w:id="132"/>
    </w:p>
    <w:p w14:paraId="367FB4A2" w14:textId="57198401"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5C417EFF" w14:textId="308529D4" w:rsidR="00C3587D" w:rsidRPr="002A2478" w:rsidRDefault="00C3587D" w:rsidP="00EB55EA">
      <w:pPr>
        <w:pStyle w:val="Akapitzlist"/>
        <w:numPr>
          <w:ilvl w:val="1"/>
          <w:numId w:val="1"/>
        </w:numPr>
        <w:jc w:val="both"/>
        <w:outlineLvl w:val="0"/>
        <w:rPr>
          <w:rFonts w:cstheme="minorHAnsi"/>
          <w:bCs/>
          <w:sz w:val="24"/>
          <w:szCs w:val="24"/>
        </w:rPr>
      </w:pPr>
      <w:bookmarkStart w:id="133" w:name="_Toc63232127"/>
      <w:bookmarkStart w:id="134" w:name="_Toc63232353"/>
      <w:bookmarkStart w:id="135" w:name="_Toc63234662"/>
      <w:r w:rsidRPr="00C3587D">
        <w:rPr>
          <w:rFonts w:cstheme="minorHAnsi"/>
          <w:bCs/>
          <w:sz w:val="24"/>
          <w:szCs w:val="24"/>
        </w:rPr>
        <w:t>Treść oferty musi odpowiadać treści SWZ.</w:t>
      </w:r>
      <w:bookmarkEnd w:id="133"/>
      <w:bookmarkEnd w:id="134"/>
      <w:bookmarkEnd w:id="135"/>
    </w:p>
    <w:p w14:paraId="025A4BA7" w14:textId="671DC19A" w:rsidR="00C3587D" w:rsidRPr="00C3587D" w:rsidRDefault="00C3587D" w:rsidP="00EB55EA">
      <w:pPr>
        <w:pStyle w:val="Akapitzlist"/>
        <w:numPr>
          <w:ilvl w:val="1"/>
          <w:numId w:val="1"/>
        </w:numPr>
        <w:jc w:val="both"/>
        <w:outlineLvl w:val="0"/>
        <w:rPr>
          <w:rFonts w:cstheme="minorHAnsi"/>
          <w:bCs/>
          <w:sz w:val="24"/>
          <w:szCs w:val="24"/>
        </w:rPr>
      </w:pPr>
      <w:bookmarkStart w:id="136" w:name="_Toc63232128"/>
      <w:bookmarkStart w:id="137" w:name="_Toc63232354"/>
      <w:bookmarkStart w:id="138"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36"/>
      <w:bookmarkEnd w:id="137"/>
      <w:bookmarkEnd w:id="138"/>
    </w:p>
    <w:p w14:paraId="5D14EA28" w14:textId="51007C6F" w:rsidR="00C3587D" w:rsidRPr="008A33BF" w:rsidRDefault="00C3587D" w:rsidP="0065590F">
      <w:pPr>
        <w:pStyle w:val="Akapitzlist"/>
        <w:numPr>
          <w:ilvl w:val="0"/>
          <w:numId w:val="8"/>
        </w:numPr>
        <w:jc w:val="both"/>
        <w:outlineLvl w:val="0"/>
        <w:rPr>
          <w:rFonts w:cstheme="minorHAnsi"/>
          <w:bCs/>
          <w:color w:val="FF0000"/>
          <w:sz w:val="24"/>
          <w:szCs w:val="24"/>
        </w:rPr>
      </w:pPr>
      <w:bookmarkStart w:id="139" w:name="_Toc63232129"/>
      <w:bookmarkStart w:id="140" w:name="_Toc63232355"/>
      <w:bookmarkStart w:id="141" w:name="_Toc63234664"/>
      <w:r w:rsidRPr="002A2478">
        <w:rPr>
          <w:rFonts w:cstheme="minorHAnsi"/>
          <w:bCs/>
          <w:sz w:val="24"/>
          <w:szCs w:val="24"/>
        </w:rPr>
        <w:t>oświadczeni</w:t>
      </w:r>
      <w:r w:rsidR="00284865">
        <w:rPr>
          <w:rFonts w:cstheme="minorHAnsi"/>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39"/>
      <w:bookmarkEnd w:id="140"/>
      <w:bookmarkEnd w:id="141"/>
    </w:p>
    <w:p w14:paraId="7E81A010" w14:textId="6C5F9B8F" w:rsidR="006A41B6" w:rsidRPr="006A41B6" w:rsidRDefault="006A41B6" w:rsidP="006A41B6">
      <w:pPr>
        <w:pStyle w:val="Akapitzlist"/>
        <w:numPr>
          <w:ilvl w:val="0"/>
          <w:numId w:val="8"/>
        </w:numPr>
        <w:jc w:val="both"/>
        <w:outlineLvl w:val="0"/>
        <w:rPr>
          <w:rFonts w:cstheme="minorHAnsi"/>
          <w:bCs/>
          <w:color w:val="FF0000"/>
          <w:sz w:val="24"/>
          <w:szCs w:val="24"/>
        </w:rPr>
      </w:pPr>
      <w:bookmarkStart w:id="142" w:name="_Toc63232132"/>
      <w:bookmarkStart w:id="143" w:name="_Toc63232358"/>
      <w:bookmarkStart w:id="144" w:name="_Toc63234667"/>
      <w:bookmarkStart w:id="145" w:name="_Toc63232130"/>
      <w:bookmarkStart w:id="146" w:name="_Toc63232356"/>
      <w:bookmarkStart w:id="147"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42"/>
      <w:bookmarkEnd w:id="143"/>
      <w:bookmarkEnd w:id="144"/>
      <w:r>
        <w:rPr>
          <w:rFonts w:cstheme="minorHAnsi"/>
          <w:bCs/>
          <w:sz w:val="24"/>
          <w:szCs w:val="24"/>
        </w:rPr>
        <w:t>;</w:t>
      </w:r>
    </w:p>
    <w:p w14:paraId="5BD4D8CB" w14:textId="4FCDB188" w:rsidR="00C3587D" w:rsidRPr="006A41B6" w:rsidRDefault="00C3587D" w:rsidP="0065590F">
      <w:pPr>
        <w:pStyle w:val="Akapitzlist"/>
        <w:numPr>
          <w:ilvl w:val="0"/>
          <w:numId w:val="8"/>
        </w:numPr>
        <w:jc w:val="both"/>
        <w:outlineLvl w:val="0"/>
        <w:rPr>
          <w:rFonts w:cstheme="minorHAnsi"/>
          <w:bCs/>
          <w:color w:val="FF0000"/>
          <w:sz w:val="24"/>
          <w:szCs w:val="24"/>
        </w:rPr>
      </w:pPr>
      <w:r w:rsidRPr="006A41B6">
        <w:rPr>
          <w:rFonts w:cstheme="minorHAnsi"/>
          <w:b/>
          <w:bCs/>
          <w:sz w:val="24"/>
          <w:szCs w:val="24"/>
        </w:rPr>
        <w:t>zobowiązanie innego podmiotu</w:t>
      </w:r>
      <w:r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Pr="00547E58">
        <w:rPr>
          <w:rFonts w:cstheme="minorHAnsi"/>
          <w:bCs/>
          <w:sz w:val="24"/>
          <w:szCs w:val="24"/>
        </w:rPr>
        <w:t xml:space="preserve"> </w:t>
      </w:r>
      <w:r w:rsidR="006A41B6">
        <w:rPr>
          <w:rFonts w:cstheme="minorHAnsi"/>
          <w:bCs/>
          <w:sz w:val="24"/>
          <w:szCs w:val="24"/>
        </w:rPr>
        <w:t xml:space="preserve">– załącznik nr </w:t>
      </w:r>
      <w:r w:rsidR="00FB201C">
        <w:rPr>
          <w:rFonts w:cstheme="minorHAnsi"/>
          <w:bCs/>
          <w:sz w:val="24"/>
          <w:szCs w:val="24"/>
        </w:rPr>
        <w:t>5</w:t>
      </w:r>
      <w:r w:rsidR="006A41B6">
        <w:rPr>
          <w:rFonts w:cstheme="minorHAnsi"/>
          <w:bCs/>
          <w:sz w:val="24"/>
          <w:szCs w:val="24"/>
        </w:rPr>
        <w:t xml:space="preserve"> do SWZ </w:t>
      </w:r>
      <w:r w:rsidRPr="00547E58">
        <w:rPr>
          <w:rFonts w:cstheme="minorHAnsi"/>
          <w:bCs/>
          <w:sz w:val="24"/>
          <w:szCs w:val="24"/>
        </w:rPr>
        <w:t>(jeżeli dotyczy);</w:t>
      </w:r>
      <w:bookmarkEnd w:id="145"/>
      <w:bookmarkEnd w:id="146"/>
      <w:bookmarkEnd w:id="147"/>
    </w:p>
    <w:p w14:paraId="54E66BD1" w14:textId="775FB2D5" w:rsidR="006A41B6" w:rsidRPr="00AC0133" w:rsidRDefault="006A41B6" w:rsidP="006A41B6">
      <w:pPr>
        <w:pStyle w:val="Akapitzlist"/>
        <w:numPr>
          <w:ilvl w:val="0"/>
          <w:numId w:val="8"/>
        </w:numPr>
        <w:jc w:val="both"/>
        <w:outlineLvl w:val="0"/>
        <w:rPr>
          <w:rFonts w:cstheme="minorHAnsi"/>
          <w:bCs/>
          <w:sz w:val="24"/>
          <w:szCs w:val="24"/>
        </w:rPr>
      </w:pPr>
      <w:r w:rsidRPr="00AC0133">
        <w:rPr>
          <w:rFonts w:cstheme="minorHAnsi"/>
          <w:b/>
          <w:bCs/>
          <w:sz w:val="24"/>
          <w:szCs w:val="24"/>
        </w:rPr>
        <w:lastRenderedPageBreak/>
        <w:t>Oświadczenie podmiotu udostępniającego zasoby</w:t>
      </w:r>
      <w:r w:rsidRPr="00AC0133">
        <w:rPr>
          <w:rFonts w:cstheme="minorHAnsi"/>
          <w:bCs/>
          <w:sz w:val="24"/>
          <w:szCs w:val="24"/>
        </w:rPr>
        <w:t xml:space="preserve">, potwierdzające brak podstaw wykluczenia tego podmiotu oraz odpowiednio spełnianie warunków udziału w postępowaniu, w zakresie, w jakim Wykonawca powołuje się na jego zasoby,                        - załącznik nr </w:t>
      </w:r>
      <w:r w:rsidR="00FB201C">
        <w:rPr>
          <w:rFonts w:cstheme="minorHAnsi"/>
          <w:bCs/>
          <w:sz w:val="24"/>
          <w:szCs w:val="24"/>
        </w:rPr>
        <w:t>2</w:t>
      </w:r>
      <w:r w:rsidRPr="00AC0133">
        <w:rPr>
          <w:rFonts w:cstheme="minorHAnsi"/>
          <w:bCs/>
          <w:sz w:val="24"/>
          <w:szCs w:val="24"/>
        </w:rPr>
        <w:t xml:space="preserve"> do SWZ (jeżeli dotyczy).</w:t>
      </w:r>
    </w:p>
    <w:p w14:paraId="27D028F3" w14:textId="77777777"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4B3FF046" w14:textId="798C00AD" w:rsidR="006A41B6" w:rsidRPr="005A53D4" w:rsidRDefault="006A41B6" w:rsidP="005A53D4">
      <w:pPr>
        <w:pStyle w:val="Akapitzlist"/>
        <w:numPr>
          <w:ilvl w:val="0"/>
          <w:numId w:val="8"/>
        </w:numPr>
        <w:jc w:val="both"/>
        <w:outlineLvl w:val="0"/>
        <w:rPr>
          <w:rFonts w:cstheme="minorHAnsi"/>
          <w:bCs/>
          <w:color w:val="FF0000"/>
          <w:sz w:val="24"/>
          <w:szCs w:val="24"/>
        </w:rPr>
      </w:pPr>
      <w:r w:rsidRPr="00AC0133">
        <w:rPr>
          <w:rFonts w:cstheme="minorHAnsi"/>
          <w:bCs/>
          <w:sz w:val="24"/>
          <w:szCs w:val="24"/>
        </w:rPr>
        <w:t>Oświadczenie Wykonawców wspólnie ubiegających się  o udzielenie zamówienia,  o którym mowa w</w:t>
      </w:r>
      <w:r w:rsidR="00AC0133" w:rsidRPr="00AC0133">
        <w:rPr>
          <w:rFonts w:cstheme="minorHAnsi"/>
          <w:bCs/>
          <w:sz w:val="24"/>
          <w:szCs w:val="24"/>
        </w:rPr>
        <w:t xml:space="preserve"> art. 117 ust. 4 ustawy </w:t>
      </w:r>
      <w:proofErr w:type="spellStart"/>
      <w:r w:rsidR="00AC0133" w:rsidRPr="00AC0133">
        <w:rPr>
          <w:rFonts w:cstheme="minorHAnsi"/>
          <w:bCs/>
          <w:sz w:val="24"/>
          <w:szCs w:val="24"/>
        </w:rPr>
        <w:t>Pzp</w:t>
      </w:r>
      <w:proofErr w:type="spellEnd"/>
      <w:r w:rsidR="00AC0133" w:rsidRPr="00AC0133">
        <w:rPr>
          <w:rFonts w:cstheme="minorHAnsi"/>
          <w:bCs/>
          <w:sz w:val="24"/>
          <w:szCs w:val="24"/>
        </w:rPr>
        <w:t xml:space="preserve"> - załącznik</w:t>
      </w:r>
      <w:r w:rsidRPr="00AC0133">
        <w:rPr>
          <w:rFonts w:cstheme="minorHAnsi"/>
          <w:bCs/>
          <w:sz w:val="24"/>
          <w:szCs w:val="24"/>
        </w:rPr>
        <w:t xml:space="preserve"> nr </w:t>
      </w:r>
      <w:r w:rsidR="00F54EA9">
        <w:rPr>
          <w:rFonts w:cstheme="minorHAnsi"/>
          <w:bCs/>
          <w:sz w:val="24"/>
          <w:szCs w:val="24"/>
        </w:rPr>
        <w:t>6</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323BEC6" w:rsidR="00C3587D" w:rsidRDefault="00C3587D" w:rsidP="00EB55EA">
      <w:pPr>
        <w:pStyle w:val="Akapitzlist"/>
        <w:numPr>
          <w:ilvl w:val="1"/>
          <w:numId w:val="1"/>
        </w:numPr>
        <w:jc w:val="both"/>
        <w:outlineLvl w:val="0"/>
        <w:rPr>
          <w:rFonts w:cstheme="minorHAnsi"/>
          <w:bCs/>
          <w:sz w:val="24"/>
          <w:szCs w:val="24"/>
        </w:rPr>
      </w:pPr>
      <w:bookmarkStart w:id="148" w:name="_Toc63232133"/>
      <w:bookmarkStart w:id="149" w:name="_Toc63232359"/>
      <w:bookmarkStart w:id="150"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8"/>
      <w:bookmarkEnd w:id="149"/>
      <w:bookmarkEnd w:id="150"/>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09960919"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sidR="001D4B75">
        <w:rPr>
          <w:rFonts w:cstheme="minorHAnsi"/>
          <w:bCs/>
          <w:sz w:val="24"/>
          <w:szCs w:val="24"/>
        </w:rPr>
        <w:br/>
        <w:t>w sprawie sposobu sporządzania i przekazywania informacji oraz wymagań technicznych dla dokumentów elektronicznych oraz  środków komunikacji elektronicznej w postępowaniu o udzielenie zamówienia publicznego l</w:t>
      </w:r>
      <w:r w:rsidR="00D83112">
        <w:rPr>
          <w:rFonts w:cstheme="minorHAnsi"/>
          <w:bCs/>
          <w:sz w:val="24"/>
          <w:szCs w:val="24"/>
        </w:rPr>
        <w:t>ub konkursie (Dz. U. 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51" w:name="_Toc63232136"/>
      <w:bookmarkStart w:id="152" w:name="_Toc63232362"/>
      <w:bookmarkStart w:id="153"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58FE197C" w:rsidR="00E86C1B" w:rsidRDefault="00E86C1B" w:rsidP="00E86C1B">
      <w:pPr>
        <w:pStyle w:val="Akapitzlist"/>
        <w:ind w:left="851"/>
        <w:jc w:val="both"/>
        <w:outlineLvl w:val="0"/>
        <w:rPr>
          <w:rFonts w:cstheme="minorHAnsi"/>
          <w:bCs/>
          <w:sz w:val="24"/>
          <w:szCs w:val="24"/>
        </w:rPr>
      </w:pPr>
      <w:r>
        <w:rPr>
          <w:rFonts w:cstheme="minorHAnsi"/>
          <w:bCs/>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w:t>
      </w:r>
      <w:r>
        <w:rPr>
          <w:rFonts w:cstheme="minorHAnsi"/>
          <w:bCs/>
          <w:sz w:val="24"/>
          <w:szCs w:val="24"/>
        </w:rPr>
        <w:lastRenderedPageBreak/>
        <w:t>zgodności cyfrowego odwzorowania z dokumentem w postaci papierowej, może dokonać również notariusz.</w:t>
      </w:r>
    </w:p>
    <w:p w14:paraId="3DC9FC69" w14:textId="3211B038"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51"/>
      <w:bookmarkEnd w:id="152"/>
      <w:bookmarkEnd w:id="153"/>
    </w:p>
    <w:p w14:paraId="5A49E73A" w14:textId="2E779171" w:rsidR="00C3587D" w:rsidRPr="00C3587D" w:rsidRDefault="00C3587D" w:rsidP="00EB55EA">
      <w:pPr>
        <w:pStyle w:val="Akapitzlist"/>
        <w:numPr>
          <w:ilvl w:val="1"/>
          <w:numId w:val="1"/>
        </w:numPr>
        <w:jc w:val="both"/>
        <w:outlineLvl w:val="0"/>
        <w:rPr>
          <w:rFonts w:cstheme="minorHAnsi"/>
          <w:bCs/>
          <w:sz w:val="24"/>
          <w:szCs w:val="24"/>
        </w:rPr>
      </w:pPr>
      <w:bookmarkStart w:id="154" w:name="_Toc63232137"/>
      <w:bookmarkStart w:id="155" w:name="_Toc63232363"/>
      <w:bookmarkStart w:id="156"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54"/>
      <w:bookmarkEnd w:id="155"/>
      <w:bookmarkEnd w:id="156"/>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57" w:name="_Toc63232138"/>
      <w:bookmarkStart w:id="158" w:name="_Toc63232364"/>
      <w:bookmarkStart w:id="159"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2" w:history="1">
        <w:r w:rsidR="005D25A2" w:rsidRPr="009E20D6">
          <w:rPr>
            <w:rStyle w:val="Hipercze"/>
            <w:rFonts w:cstheme="minorHAnsi"/>
            <w:bCs/>
            <w:sz w:val="24"/>
            <w:szCs w:val="24"/>
          </w:rPr>
          <w:t>https://drive.google.com/file/d/1Kd1DttbBeiNWt4q4slS4t76lZVKPbkyD/view</w:t>
        </w:r>
        <w:bookmarkEnd w:id="157"/>
        <w:bookmarkEnd w:id="158"/>
        <w:bookmarkEnd w:id="159"/>
      </w:hyperlink>
    </w:p>
    <w:p w14:paraId="402BB89C" w14:textId="3A84F34D" w:rsidR="0032251B" w:rsidRPr="0032251B" w:rsidRDefault="00C3587D" w:rsidP="00691F60">
      <w:pPr>
        <w:pStyle w:val="Akapitzlist"/>
        <w:numPr>
          <w:ilvl w:val="1"/>
          <w:numId w:val="1"/>
        </w:numPr>
        <w:jc w:val="both"/>
        <w:outlineLvl w:val="0"/>
        <w:rPr>
          <w:rFonts w:cstheme="minorHAnsi"/>
          <w:sz w:val="24"/>
          <w:szCs w:val="24"/>
        </w:rPr>
      </w:pPr>
      <w:bookmarkStart w:id="160" w:name="_Toc63232140"/>
      <w:bookmarkStart w:id="161" w:name="_Toc63232366"/>
      <w:bookmarkStart w:id="162"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60"/>
      <w:bookmarkEnd w:id="161"/>
      <w:bookmarkEnd w:id="162"/>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63" w:name="_Toc63232142"/>
      <w:bookmarkStart w:id="164" w:name="_Toc63232368"/>
      <w:bookmarkStart w:id="165" w:name="_Toc63234677"/>
      <w:r w:rsidRPr="00C3587D">
        <w:rPr>
          <w:rFonts w:cstheme="minorHAnsi"/>
          <w:bCs/>
          <w:sz w:val="24"/>
          <w:szCs w:val="24"/>
        </w:rPr>
        <w:t>Oferta może być złożona tylko do upływu terminu składania ofert.</w:t>
      </w:r>
      <w:bookmarkEnd w:id="163"/>
      <w:bookmarkEnd w:id="164"/>
      <w:bookmarkEnd w:id="165"/>
    </w:p>
    <w:p w14:paraId="4EB927B8" w14:textId="737CC9E4" w:rsidR="00C3587D" w:rsidRPr="005D25A2" w:rsidRDefault="00C3587D" w:rsidP="00EB55EA">
      <w:pPr>
        <w:pStyle w:val="Akapitzlist"/>
        <w:numPr>
          <w:ilvl w:val="1"/>
          <w:numId w:val="1"/>
        </w:numPr>
        <w:jc w:val="both"/>
        <w:outlineLvl w:val="0"/>
        <w:rPr>
          <w:rFonts w:cstheme="minorHAnsi"/>
          <w:b/>
          <w:sz w:val="24"/>
          <w:szCs w:val="24"/>
        </w:rPr>
      </w:pPr>
      <w:bookmarkStart w:id="166" w:name="_Toc63232143"/>
      <w:bookmarkStart w:id="167" w:name="_Toc63232369"/>
      <w:bookmarkStart w:id="168"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6"/>
      <w:bookmarkEnd w:id="167"/>
      <w:bookmarkEnd w:id="168"/>
    </w:p>
    <w:p w14:paraId="31DD8DC8" w14:textId="6BE802FD" w:rsidR="00C3587D" w:rsidRPr="00C2681D" w:rsidRDefault="00C3587D" w:rsidP="00EB55EA">
      <w:pPr>
        <w:pStyle w:val="Akapitzlist"/>
        <w:numPr>
          <w:ilvl w:val="1"/>
          <w:numId w:val="1"/>
        </w:numPr>
        <w:jc w:val="both"/>
        <w:outlineLvl w:val="0"/>
        <w:rPr>
          <w:rFonts w:cstheme="minorHAnsi"/>
          <w:bCs/>
          <w:sz w:val="24"/>
          <w:szCs w:val="24"/>
        </w:rPr>
      </w:pPr>
      <w:bookmarkStart w:id="169" w:name="_Toc63232144"/>
      <w:bookmarkStart w:id="170" w:name="_Toc63232370"/>
      <w:bookmarkStart w:id="171" w:name="_Toc63234679"/>
      <w:r w:rsidRPr="00C3587D">
        <w:rPr>
          <w:rFonts w:cstheme="minorHAnsi"/>
          <w:bCs/>
          <w:sz w:val="24"/>
          <w:szCs w:val="24"/>
        </w:rPr>
        <w:t>Wykonawca po upływie terminu do składania ofert nie może skutecznie dokonać zmiany ani wycofać złożonej oferty.</w:t>
      </w:r>
      <w:bookmarkEnd w:id="169"/>
      <w:bookmarkEnd w:id="170"/>
      <w:bookmarkEnd w:id="171"/>
    </w:p>
    <w:p w14:paraId="5600172A" w14:textId="3C9B314B" w:rsidR="00C3587D" w:rsidRPr="00C2681D" w:rsidRDefault="00C3587D" w:rsidP="00EB55EA">
      <w:pPr>
        <w:pStyle w:val="Akapitzlist"/>
        <w:numPr>
          <w:ilvl w:val="1"/>
          <w:numId w:val="1"/>
        </w:numPr>
        <w:jc w:val="both"/>
        <w:outlineLvl w:val="0"/>
        <w:rPr>
          <w:rFonts w:cstheme="minorHAnsi"/>
          <w:bCs/>
          <w:sz w:val="24"/>
          <w:szCs w:val="24"/>
        </w:rPr>
      </w:pPr>
      <w:bookmarkStart w:id="172" w:name="_Toc63232145"/>
      <w:bookmarkStart w:id="173" w:name="_Toc63232371"/>
      <w:bookmarkStart w:id="174"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72"/>
      <w:bookmarkEnd w:id="173"/>
      <w:bookmarkEnd w:id="174"/>
    </w:p>
    <w:p w14:paraId="5C857861" w14:textId="0136FC54" w:rsidR="00C3587D" w:rsidRDefault="00C3587D" w:rsidP="00EB55EA">
      <w:pPr>
        <w:pStyle w:val="Akapitzlist"/>
        <w:numPr>
          <w:ilvl w:val="1"/>
          <w:numId w:val="1"/>
        </w:numPr>
        <w:jc w:val="both"/>
        <w:outlineLvl w:val="0"/>
        <w:rPr>
          <w:rFonts w:cstheme="minorHAnsi"/>
          <w:bCs/>
          <w:sz w:val="24"/>
          <w:szCs w:val="24"/>
        </w:rPr>
      </w:pPr>
      <w:bookmarkStart w:id="175" w:name="_Toc63232146"/>
      <w:bookmarkStart w:id="176" w:name="_Toc63232372"/>
      <w:bookmarkStart w:id="177"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5"/>
      <w:bookmarkEnd w:id="176"/>
      <w:bookmarkEnd w:id="177"/>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EB55EA">
      <w:pPr>
        <w:pStyle w:val="Akapitzlist"/>
        <w:numPr>
          <w:ilvl w:val="0"/>
          <w:numId w:val="1"/>
        </w:numPr>
        <w:jc w:val="both"/>
        <w:outlineLvl w:val="0"/>
        <w:rPr>
          <w:rFonts w:cstheme="minorHAnsi"/>
          <w:b/>
          <w:sz w:val="26"/>
          <w:szCs w:val="26"/>
        </w:rPr>
      </w:pPr>
      <w:bookmarkStart w:id="178" w:name="_Toc63232147"/>
      <w:bookmarkStart w:id="179" w:name="_Toc63232373"/>
      <w:bookmarkStart w:id="180" w:name="_Toc63234682"/>
      <w:r w:rsidRPr="008848CE">
        <w:rPr>
          <w:rFonts w:cstheme="minorHAnsi"/>
          <w:b/>
          <w:sz w:val="26"/>
          <w:szCs w:val="26"/>
        </w:rPr>
        <w:t>SPOSÓB OBLICZENIA CENY OFERTY</w:t>
      </w:r>
      <w:bookmarkEnd w:id="178"/>
      <w:bookmarkEnd w:id="179"/>
      <w:bookmarkEnd w:id="180"/>
    </w:p>
    <w:p w14:paraId="65F0C74E" w14:textId="68163A08" w:rsidR="004B0ACC" w:rsidRPr="004B0ACC" w:rsidRDefault="004B0ACC" w:rsidP="00EB55EA">
      <w:pPr>
        <w:pStyle w:val="Akapitzlist"/>
        <w:numPr>
          <w:ilvl w:val="1"/>
          <w:numId w:val="1"/>
        </w:numPr>
        <w:jc w:val="both"/>
        <w:outlineLvl w:val="0"/>
        <w:rPr>
          <w:rFonts w:cstheme="minorHAnsi"/>
          <w:bCs/>
          <w:sz w:val="24"/>
          <w:szCs w:val="24"/>
        </w:rPr>
      </w:pPr>
      <w:bookmarkStart w:id="181" w:name="_Toc63232148"/>
      <w:bookmarkStart w:id="182" w:name="_Toc63232374"/>
      <w:bookmarkStart w:id="183"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81"/>
      <w:bookmarkEnd w:id="182"/>
      <w:bookmarkEnd w:id="183"/>
    </w:p>
    <w:p w14:paraId="63252F52" w14:textId="3F744963" w:rsidR="004B0ACC" w:rsidRPr="004B0ACC" w:rsidRDefault="004B0ACC" w:rsidP="004B0ACC">
      <w:pPr>
        <w:pStyle w:val="Akapitzlist"/>
        <w:ind w:left="851"/>
        <w:jc w:val="both"/>
        <w:outlineLvl w:val="0"/>
        <w:rPr>
          <w:rFonts w:cstheme="minorHAnsi"/>
          <w:bCs/>
          <w:sz w:val="24"/>
          <w:szCs w:val="24"/>
        </w:rPr>
      </w:pPr>
      <w:bookmarkStart w:id="184" w:name="_Toc63232149"/>
      <w:bookmarkStart w:id="185" w:name="_Toc63232375"/>
      <w:bookmarkStart w:id="186"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84"/>
      <w:bookmarkEnd w:id="185"/>
      <w:bookmarkEnd w:id="186"/>
    </w:p>
    <w:p w14:paraId="48B91649" w14:textId="1DBE248F" w:rsidR="00E66563" w:rsidRPr="00E66563" w:rsidRDefault="00E66563" w:rsidP="00E66563">
      <w:pPr>
        <w:pStyle w:val="Akapitzlist"/>
        <w:numPr>
          <w:ilvl w:val="1"/>
          <w:numId w:val="1"/>
        </w:numPr>
        <w:jc w:val="both"/>
        <w:outlineLvl w:val="0"/>
        <w:rPr>
          <w:rFonts w:cstheme="minorHAnsi"/>
          <w:bCs/>
          <w:sz w:val="24"/>
          <w:szCs w:val="24"/>
        </w:rPr>
      </w:pPr>
      <w:bookmarkStart w:id="187" w:name="_Toc63232151"/>
      <w:bookmarkStart w:id="188" w:name="_Toc63232377"/>
      <w:bookmarkStart w:id="189" w:name="_Toc63234686"/>
      <w:r w:rsidRPr="00E66563">
        <w:rPr>
          <w:rFonts w:cstheme="minorHAnsi"/>
          <w:bCs/>
          <w:sz w:val="24"/>
          <w:szCs w:val="24"/>
        </w:rPr>
        <w:lastRenderedPageBreak/>
        <w:t>Cena musi uwzględniać w</w:t>
      </w:r>
      <w:r>
        <w:rPr>
          <w:rFonts w:cstheme="minorHAnsi"/>
          <w:bCs/>
          <w:sz w:val="24"/>
          <w:szCs w:val="24"/>
        </w:rPr>
        <w:t>szystkie wymagania niniejszej S</w:t>
      </w:r>
      <w:r w:rsidRPr="00E66563">
        <w:rPr>
          <w:rFonts w:cstheme="minorHAnsi"/>
          <w:bCs/>
          <w:sz w:val="24"/>
          <w:szCs w:val="24"/>
        </w:rPr>
        <w:t xml:space="preserve">WZ oraz obejmować wszelkie koszty jakie poniesie Wykonawca z tytułu należytej oraz zgodnej z obowiązującymi warunkami technicznymi, normami i  przepisami realizacji przedmiotu zamówienia. </w:t>
      </w:r>
    </w:p>
    <w:p w14:paraId="7F98D851" w14:textId="228D3940" w:rsidR="00E66563" w:rsidRPr="00E66563" w:rsidRDefault="00E66563" w:rsidP="00E66563">
      <w:pPr>
        <w:pStyle w:val="Akapitzlist"/>
        <w:numPr>
          <w:ilvl w:val="1"/>
          <w:numId w:val="1"/>
        </w:numPr>
        <w:jc w:val="both"/>
        <w:outlineLvl w:val="0"/>
        <w:rPr>
          <w:rFonts w:cstheme="minorHAnsi"/>
          <w:bCs/>
          <w:sz w:val="24"/>
          <w:szCs w:val="24"/>
        </w:rPr>
      </w:pPr>
      <w:r w:rsidRPr="00E66563">
        <w:rPr>
          <w:rFonts w:cstheme="minorHAnsi"/>
          <w:bCs/>
          <w:sz w:val="24"/>
          <w:szCs w:val="24"/>
        </w:rPr>
        <w:t xml:space="preserve">Ceny jednostkowe poszczególnych robót muszą zawierać wszystkie koszty związane z ich realizacją jak i również koszty wszelkich robót przygotowawczych, porządkowych, przygotowania projektu czasowej organizacji ruchu, koszty utrzymania zaplecza budowy, koszty związane z badaniami i odbiorami wykonanych robót, wykonania dokumentacji powykonawczej (w tym inwentaryzacja powykonawcza) oraz inne koszty wynikające z SWZ, wzoru umowy, </w:t>
      </w:r>
      <w:proofErr w:type="spellStart"/>
      <w:r w:rsidRPr="00E66563">
        <w:rPr>
          <w:rFonts w:cstheme="minorHAnsi"/>
          <w:bCs/>
          <w:sz w:val="24"/>
          <w:szCs w:val="24"/>
        </w:rPr>
        <w:t>STWiOR</w:t>
      </w:r>
      <w:proofErr w:type="spellEnd"/>
      <w:r w:rsidRPr="00E66563">
        <w:rPr>
          <w:rFonts w:cstheme="minorHAnsi"/>
          <w:bCs/>
          <w:sz w:val="24"/>
          <w:szCs w:val="24"/>
        </w:rPr>
        <w:t xml:space="preserve"> i dokumentacji projektowej. </w:t>
      </w:r>
    </w:p>
    <w:p w14:paraId="4882E926" w14:textId="22B4064C" w:rsidR="008E21DD" w:rsidRPr="008E21DD" w:rsidRDefault="00E66563" w:rsidP="008E21DD">
      <w:pPr>
        <w:pStyle w:val="Akapitzlist"/>
        <w:numPr>
          <w:ilvl w:val="1"/>
          <w:numId w:val="1"/>
        </w:numPr>
        <w:jc w:val="both"/>
        <w:outlineLvl w:val="0"/>
        <w:rPr>
          <w:rFonts w:cstheme="minorHAnsi"/>
          <w:bCs/>
          <w:sz w:val="24"/>
          <w:szCs w:val="24"/>
        </w:rPr>
      </w:pPr>
      <w:r w:rsidRPr="00E66563">
        <w:rPr>
          <w:rFonts w:cstheme="minorHAnsi"/>
          <w:bCs/>
          <w:sz w:val="24"/>
          <w:szCs w:val="24"/>
        </w:rPr>
        <w:t>Cena podana w ofercie powinna zawierać wszystkie koszty bezpośrednie, koszty pośrednie oraz zysk i powinna uwzględniać wszy</w:t>
      </w:r>
      <w:r w:rsidR="00860FCC">
        <w:rPr>
          <w:rFonts w:cstheme="minorHAnsi"/>
          <w:bCs/>
          <w:sz w:val="24"/>
          <w:szCs w:val="24"/>
        </w:rPr>
        <w:t>stkie uwarunkowania zawarte w S</w:t>
      </w:r>
      <w:r w:rsidRPr="00E66563">
        <w:rPr>
          <w:rFonts w:cstheme="minorHAnsi"/>
          <w:bCs/>
          <w:sz w:val="24"/>
          <w:szCs w:val="24"/>
        </w:rPr>
        <w:t xml:space="preserve">WZ. </w:t>
      </w:r>
    </w:p>
    <w:p w14:paraId="0F55F811" w14:textId="77777777" w:rsidR="008F3862" w:rsidRDefault="00B63A6B" w:rsidP="00E66563">
      <w:pPr>
        <w:pStyle w:val="Akapitzlist"/>
        <w:numPr>
          <w:ilvl w:val="1"/>
          <w:numId w:val="1"/>
        </w:numPr>
        <w:jc w:val="both"/>
        <w:outlineLvl w:val="0"/>
        <w:rPr>
          <w:rFonts w:cstheme="minorHAnsi"/>
          <w:bCs/>
          <w:sz w:val="24"/>
          <w:szCs w:val="24"/>
        </w:rPr>
      </w:pPr>
      <w:r>
        <w:rPr>
          <w:rFonts w:cstheme="minorHAnsi"/>
          <w:bCs/>
          <w:sz w:val="24"/>
          <w:szCs w:val="24"/>
        </w:rPr>
        <w:t xml:space="preserve">Ceną oferty jest kwota </w:t>
      </w:r>
      <w:r w:rsidR="004B0ACC" w:rsidRPr="009208F8">
        <w:rPr>
          <w:rFonts w:cstheme="minorHAnsi"/>
          <w:bCs/>
          <w:sz w:val="24"/>
          <w:szCs w:val="24"/>
        </w:rPr>
        <w:t>podana na Formularzu Ofertowym</w:t>
      </w:r>
      <w:r w:rsidR="007B0936">
        <w:rPr>
          <w:rFonts w:cstheme="minorHAnsi"/>
          <w:bCs/>
          <w:sz w:val="24"/>
          <w:szCs w:val="24"/>
        </w:rPr>
        <w:t xml:space="preserve">  - załącznik nr 1 do SWZ</w:t>
      </w:r>
      <w:r>
        <w:rPr>
          <w:rFonts w:cstheme="minorHAnsi"/>
          <w:bCs/>
          <w:sz w:val="24"/>
          <w:szCs w:val="24"/>
        </w:rPr>
        <w:t xml:space="preserve">. </w:t>
      </w:r>
    </w:p>
    <w:p w14:paraId="5CC144C2" w14:textId="504D790D" w:rsidR="008F3862" w:rsidRPr="008F3862" w:rsidRDefault="008F3862" w:rsidP="008F3862">
      <w:pPr>
        <w:pStyle w:val="Akapitzlist"/>
        <w:numPr>
          <w:ilvl w:val="1"/>
          <w:numId w:val="1"/>
        </w:numPr>
        <w:spacing w:after="0" w:line="240" w:lineRule="auto"/>
        <w:jc w:val="both"/>
        <w:outlineLvl w:val="0"/>
        <w:rPr>
          <w:rFonts w:cstheme="minorHAnsi"/>
          <w:bCs/>
          <w:sz w:val="24"/>
          <w:szCs w:val="24"/>
        </w:rPr>
      </w:pPr>
      <w:bookmarkStart w:id="190" w:name="_Toc63232152"/>
      <w:bookmarkStart w:id="191" w:name="_Toc63232378"/>
      <w:bookmarkStart w:id="192" w:name="_Toc63234687"/>
      <w:bookmarkEnd w:id="187"/>
      <w:bookmarkEnd w:id="188"/>
      <w:bookmarkEnd w:id="189"/>
      <w:r w:rsidRPr="008F3862">
        <w:rPr>
          <w:rFonts w:cstheme="minorHAnsi"/>
          <w:bCs/>
          <w:sz w:val="24"/>
          <w:szCs w:val="24"/>
        </w:rPr>
        <w:t xml:space="preserve">Kosztorysy ofertowe </w:t>
      </w:r>
      <w:r w:rsidR="00B90C0C">
        <w:rPr>
          <w:rFonts w:cstheme="minorHAnsi"/>
          <w:bCs/>
          <w:sz w:val="24"/>
          <w:szCs w:val="24"/>
        </w:rPr>
        <w:t xml:space="preserve">należy </w:t>
      </w:r>
      <w:r w:rsidRPr="008F3862">
        <w:rPr>
          <w:rFonts w:cstheme="minorHAnsi"/>
          <w:bCs/>
          <w:sz w:val="24"/>
          <w:szCs w:val="24"/>
        </w:rPr>
        <w:t>sporządzić na podstawie przedmiarów robót (</w:t>
      </w:r>
      <w:r w:rsidR="008E21DD">
        <w:rPr>
          <w:rFonts w:cstheme="minorHAnsi"/>
          <w:bCs/>
          <w:sz w:val="24"/>
          <w:szCs w:val="24"/>
        </w:rPr>
        <w:t>załącznik nr 8 S</w:t>
      </w:r>
      <w:r w:rsidRPr="008F3862">
        <w:rPr>
          <w:rFonts w:cstheme="minorHAnsi"/>
          <w:bCs/>
          <w:sz w:val="24"/>
          <w:szCs w:val="24"/>
        </w:rPr>
        <w:t>WZ) wg dołączonych wzorów kosztorysów ślepych (</w:t>
      </w:r>
      <w:r w:rsidR="008E21DD">
        <w:rPr>
          <w:rFonts w:cstheme="minorHAnsi"/>
          <w:bCs/>
          <w:sz w:val="24"/>
          <w:szCs w:val="24"/>
        </w:rPr>
        <w:t>załącznik nr 10 S</w:t>
      </w:r>
      <w:r w:rsidRPr="008F3862">
        <w:rPr>
          <w:rFonts w:cstheme="minorHAnsi"/>
          <w:bCs/>
          <w:sz w:val="24"/>
          <w:szCs w:val="24"/>
        </w:rPr>
        <w:t>WZ). W przypadku rozbieżności w ilościach jednostek za prawidłowe należy przyjąć ilości z przedmiarów robót. Wartość poszczególnych pozycji należy obliczyć jako iloczyn ceny jednostkowej i ilości jednostek. Wartość kosztorysu należy obliczyć jako sumę wartości poszczególnych pozycji kosztorysu ofertowego. Do sumy kosztorysu należy doliczyć obowiązujący podatek VAT. Cena oferty musi być podana jako: cena brutto, wyrażona kwotowo oraz słownie.</w:t>
      </w:r>
    </w:p>
    <w:p w14:paraId="7D77BF55" w14:textId="48A50EBA" w:rsidR="008F3862" w:rsidRPr="008F3862" w:rsidRDefault="008F3862" w:rsidP="008F3862">
      <w:pPr>
        <w:pStyle w:val="Akapitzlist"/>
        <w:numPr>
          <w:ilvl w:val="1"/>
          <w:numId w:val="1"/>
        </w:numPr>
        <w:spacing w:after="0" w:line="240" w:lineRule="auto"/>
        <w:jc w:val="both"/>
        <w:outlineLvl w:val="0"/>
        <w:rPr>
          <w:rFonts w:cstheme="minorHAnsi"/>
          <w:bCs/>
          <w:sz w:val="24"/>
          <w:szCs w:val="24"/>
        </w:rPr>
      </w:pPr>
      <w:r w:rsidRPr="008F3862">
        <w:rPr>
          <w:rFonts w:cstheme="minorHAnsi"/>
          <w:bCs/>
          <w:sz w:val="24"/>
          <w:szCs w:val="24"/>
        </w:rPr>
        <w:t>Wartość kosztorysu zbiorczego należy obliczyć jako sumę wartości poszczególnych kosztorysów ofertowych</w:t>
      </w:r>
      <w:r w:rsidR="009B7113">
        <w:rPr>
          <w:rFonts w:cstheme="minorHAnsi"/>
          <w:bCs/>
          <w:sz w:val="24"/>
          <w:szCs w:val="24"/>
        </w:rPr>
        <w:t xml:space="preserve"> (tj. wymagania ogólne, roboty drogowe i roboty mostowe)</w:t>
      </w:r>
      <w:r w:rsidRPr="008F3862">
        <w:rPr>
          <w:rFonts w:cstheme="minorHAnsi"/>
          <w:bCs/>
          <w:sz w:val="24"/>
          <w:szCs w:val="24"/>
        </w:rPr>
        <w:t>.</w:t>
      </w:r>
    </w:p>
    <w:p w14:paraId="4E725E65" w14:textId="4FBB86A4" w:rsidR="004B0ACC" w:rsidRPr="00A35AF1" w:rsidRDefault="008F3862" w:rsidP="008F3862">
      <w:pPr>
        <w:pStyle w:val="Akapitzlist"/>
        <w:numPr>
          <w:ilvl w:val="1"/>
          <w:numId w:val="1"/>
        </w:numPr>
        <w:spacing w:after="0" w:line="240" w:lineRule="auto"/>
        <w:jc w:val="both"/>
        <w:outlineLvl w:val="0"/>
        <w:rPr>
          <w:rFonts w:cstheme="minorHAnsi"/>
          <w:bCs/>
          <w:sz w:val="24"/>
          <w:szCs w:val="24"/>
        </w:rPr>
      </w:pPr>
      <w:r w:rsidRPr="008F3862">
        <w:rPr>
          <w:rFonts w:cstheme="minorHAnsi"/>
          <w:bCs/>
          <w:sz w:val="24"/>
          <w:szCs w:val="24"/>
        </w:rPr>
        <w:t xml:space="preserve">Obowiązującym wynagrodzeniem będzie wynagrodzenie kosztorysowe opisane w art. </w:t>
      </w:r>
      <w:r w:rsidR="00B90C0C">
        <w:rPr>
          <w:rFonts w:cstheme="minorHAnsi"/>
          <w:bCs/>
          <w:sz w:val="24"/>
          <w:szCs w:val="24"/>
        </w:rPr>
        <w:t xml:space="preserve">629 </w:t>
      </w:r>
      <w:r w:rsidRPr="008F3862">
        <w:rPr>
          <w:rFonts w:cstheme="minorHAnsi"/>
          <w:bCs/>
          <w:sz w:val="24"/>
          <w:szCs w:val="24"/>
        </w:rPr>
        <w:t xml:space="preserve">kodeksu cywilnego. </w:t>
      </w:r>
      <w:r w:rsidR="004B0ACC" w:rsidRPr="004B0ACC">
        <w:rPr>
          <w:rFonts w:cstheme="minorHAnsi"/>
          <w:bCs/>
          <w:sz w:val="24"/>
          <w:szCs w:val="24"/>
        </w:rPr>
        <w:t>Cena oferty powinna być wyrażona w złotych polskich (PLN) z dokładnością do dwóch miejsc po przecinku</w:t>
      </w:r>
      <w:bookmarkStart w:id="193" w:name="_Toc63232153"/>
      <w:bookmarkStart w:id="194" w:name="_Toc63232379"/>
      <w:bookmarkStart w:id="195" w:name="_Toc63234688"/>
      <w:bookmarkEnd w:id="190"/>
      <w:bookmarkEnd w:id="191"/>
      <w:bookmarkEnd w:id="192"/>
      <w:r w:rsidR="00A35AF1">
        <w:rPr>
          <w:rFonts w:cstheme="minorHAnsi"/>
          <w:bCs/>
          <w:sz w:val="24"/>
          <w:szCs w:val="24"/>
        </w:rPr>
        <w:t xml:space="preserve">. </w:t>
      </w:r>
      <w:r w:rsidR="004B0ACC" w:rsidRPr="00A35AF1">
        <w:rPr>
          <w:rFonts w:cstheme="minorHAnsi"/>
          <w:bCs/>
          <w:sz w:val="24"/>
          <w:szCs w:val="24"/>
        </w:rPr>
        <w:t>Zamawiający nie przewiduje rozliczeń w walu</w:t>
      </w:r>
      <w:bookmarkEnd w:id="193"/>
      <w:bookmarkEnd w:id="194"/>
      <w:bookmarkEnd w:id="195"/>
      <w:r w:rsidR="00665E14">
        <w:rPr>
          <w:rFonts w:cstheme="minorHAnsi"/>
          <w:bCs/>
          <w:sz w:val="24"/>
          <w:szCs w:val="24"/>
        </w:rPr>
        <w:t>tach obcych.</w:t>
      </w:r>
    </w:p>
    <w:p w14:paraId="2EC950AF" w14:textId="2A82AC44"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14:paraId="6A0A5C45" w14:textId="6CCF5AF9"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2F1549DD" w14:textId="4AC2575E"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5EBF71A9" w14:textId="5FF55663"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lastRenderedPageBreak/>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14:paraId="440FCE81" w14:textId="67A166F6"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14:paraId="77AD4F5A" w14:textId="77777777" w:rsidR="00424684" w:rsidRDefault="004B0ACC" w:rsidP="00EB55EA">
      <w:pPr>
        <w:pStyle w:val="Akapitzlist"/>
        <w:numPr>
          <w:ilvl w:val="1"/>
          <w:numId w:val="1"/>
        </w:numPr>
        <w:jc w:val="both"/>
        <w:outlineLvl w:val="0"/>
        <w:rPr>
          <w:rFonts w:cstheme="minorHAnsi"/>
          <w:bCs/>
          <w:sz w:val="24"/>
          <w:szCs w:val="24"/>
        </w:rPr>
      </w:pPr>
      <w:bookmarkStart w:id="196" w:name="_Toc63232155"/>
      <w:bookmarkStart w:id="197" w:name="_Toc63232381"/>
      <w:bookmarkStart w:id="198"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96"/>
      <w:bookmarkEnd w:id="197"/>
      <w:bookmarkEnd w:id="198"/>
      <w:r w:rsidRPr="004B0ACC">
        <w:rPr>
          <w:rFonts w:cstheme="minorHAnsi"/>
          <w:bCs/>
          <w:sz w:val="24"/>
          <w:szCs w:val="24"/>
        </w:rPr>
        <w:t xml:space="preserve"> </w:t>
      </w:r>
    </w:p>
    <w:p w14:paraId="6340DCF5" w14:textId="61E94215" w:rsidR="004B0ACC" w:rsidRPr="004B0ACC" w:rsidRDefault="004F5062" w:rsidP="004F5062">
      <w:pPr>
        <w:pStyle w:val="Akapitzlist"/>
        <w:ind w:left="851"/>
        <w:jc w:val="both"/>
        <w:outlineLvl w:val="0"/>
        <w:rPr>
          <w:rFonts w:cstheme="minorHAnsi"/>
          <w:bCs/>
          <w:sz w:val="24"/>
          <w:szCs w:val="24"/>
        </w:rPr>
      </w:pPr>
      <w:bookmarkStart w:id="199" w:name="_Toc63232156"/>
      <w:bookmarkStart w:id="200" w:name="_Toc63232382"/>
      <w:bookmarkStart w:id="201"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99"/>
      <w:bookmarkEnd w:id="200"/>
      <w:bookmarkEnd w:id="201"/>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202" w:name="_Toc63232157"/>
      <w:bookmarkStart w:id="203" w:name="_Toc63232383"/>
      <w:bookmarkStart w:id="204" w:name="_Toc63234692"/>
      <w:r w:rsidRPr="004B0ACC">
        <w:rPr>
          <w:rFonts w:cstheme="minorHAnsi"/>
          <w:bCs/>
          <w:sz w:val="24"/>
          <w:szCs w:val="24"/>
        </w:rPr>
        <w:t>poinformowania Zamawiającego, że wybór jego oferty będzie prowadził do powstania u Zamawiającego obowiązku podatkowego;</w:t>
      </w:r>
      <w:bookmarkEnd w:id="202"/>
      <w:bookmarkEnd w:id="203"/>
      <w:bookmarkEnd w:id="204"/>
    </w:p>
    <w:p w14:paraId="559D56D4" w14:textId="2DA94B3D" w:rsidR="00424684" w:rsidRDefault="004B0ACC" w:rsidP="00EB55EA">
      <w:pPr>
        <w:pStyle w:val="Akapitzlist"/>
        <w:numPr>
          <w:ilvl w:val="3"/>
          <w:numId w:val="1"/>
        </w:numPr>
        <w:jc w:val="both"/>
        <w:outlineLvl w:val="0"/>
        <w:rPr>
          <w:rFonts w:cstheme="minorHAnsi"/>
          <w:bCs/>
          <w:sz w:val="24"/>
          <w:szCs w:val="24"/>
        </w:rPr>
      </w:pPr>
      <w:bookmarkStart w:id="205" w:name="_Toc63232158"/>
      <w:bookmarkStart w:id="206" w:name="_Toc63232384"/>
      <w:bookmarkStart w:id="207" w:name="_Toc63234693"/>
      <w:r w:rsidRPr="004B0ACC">
        <w:rPr>
          <w:rFonts w:cstheme="minorHAnsi"/>
          <w:bCs/>
          <w:sz w:val="24"/>
          <w:szCs w:val="24"/>
        </w:rPr>
        <w:t>wskazania nazwy (rodzaju) towaru lub usługi, których dostawa lub świadczenie będą prowadziły do powstania obowiązku podatkowego;</w:t>
      </w:r>
      <w:bookmarkEnd w:id="205"/>
      <w:bookmarkEnd w:id="206"/>
      <w:bookmarkEnd w:id="207"/>
    </w:p>
    <w:p w14:paraId="143BBA4E" w14:textId="5CB29049" w:rsidR="00424684" w:rsidRDefault="004B0ACC" w:rsidP="00EB55EA">
      <w:pPr>
        <w:pStyle w:val="Akapitzlist"/>
        <w:numPr>
          <w:ilvl w:val="3"/>
          <w:numId w:val="1"/>
        </w:numPr>
        <w:jc w:val="both"/>
        <w:outlineLvl w:val="0"/>
        <w:rPr>
          <w:rFonts w:cstheme="minorHAnsi"/>
          <w:bCs/>
          <w:sz w:val="24"/>
          <w:szCs w:val="24"/>
        </w:rPr>
      </w:pPr>
      <w:bookmarkStart w:id="208" w:name="_Toc63232159"/>
      <w:bookmarkStart w:id="209" w:name="_Toc63232385"/>
      <w:bookmarkStart w:id="210" w:name="_Toc63234694"/>
      <w:r w:rsidRPr="00424684">
        <w:rPr>
          <w:rFonts w:cstheme="minorHAnsi"/>
          <w:bCs/>
          <w:sz w:val="24"/>
          <w:szCs w:val="24"/>
        </w:rPr>
        <w:t>wskazania wartości towaru lub usługi objętego obowiązkiem podatkowym Zamawiającego, bez kwoty podatku;</w:t>
      </w:r>
      <w:bookmarkEnd w:id="208"/>
      <w:bookmarkEnd w:id="209"/>
      <w:bookmarkEnd w:id="210"/>
    </w:p>
    <w:p w14:paraId="6AA734AD" w14:textId="365F70FA" w:rsidR="004B0ACC" w:rsidRDefault="004B0ACC" w:rsidP="00EB55EA">
      <w:pPr>
        <w:pStyle w:val="Akapitzlist"/>
        <w:numPr>
          <w:ilvl w:val="3"/>
          <w:numId w:val="1"/>
        </w:numPr>
        <w:jc w:val="both"/>
        <w:outlineLvl w:val="0"/>
        <w:rPr>
          <w:rFonts w:cstheme="minorHAnsi"/>
          <w:bCs/>
          <w:sz w:val="24"/>
          <w:szCs w:val="24"/>
        </w:rPr>
      </w:pPr>
      <w:bookmarkStart w:id="211" w:name="_Toc63232160"/>
      <w:bookmarkStart w:id="212" w:name="_Toc63232386"/>
      <w:bookmarkStart w:id="213" w:name="_Toc63234695"/>
      <w:r w:rsidRPr="00424684">
        <w:rPr>
          <w:rFonts w:cstheme="minorHAnsi"/>
          <w:bCs/>
          <w:sz w:val="24"/>
          <w:szCs w:val="24"/>
        </w:rPr>
        <w:t>wskazania stawki podatku od towarów i usług, która zgodnie z wiedzą Wykonawcy, będzie miała zastosowanie.</w:t>
      </w:r>
      <w:bookmarkEnd w:id="211"/>
      <w:bookmarkEnd w:id="212"/>
      <w:bookmarkEnd w:id="213"/>
    </w:p>
    <w:p w14:paraId="0DC95E54" w14:textId="6A9A7F3A" w:rsidR="003B52D7"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r w:rsidRPr="002446FD">
        <w:rPr>
          <w:rFonts w:cstheme="minorHAnsi"/>
          <w:bCs/>
          <w:sz w:val="24"/>
          <w:szCs w:val="24"/>
        </w:rPr>
        <w:t xml:space="preserve"> </w:t>
      </w:r>
    </w:p>
    <w:p w14:paraId="6B6AE445" w14:textId="77777777" w:rsidR="00A35AF1" w:rsidRPr="002446FD" w:rsidRDefault="00A35AF1" w:rsidP="00A35AF1">
      <w:pPr>
        <w:pStyle w:val="Akapitzlist"/>
        <w:ind w:left="851"/>
        <w:jc w:val="both"/>
        <w:outlineLvl w:val="0"/>
        <w:rPr>
          <w:rFonts w:cstheme="minorHAnsi"/>
          <w:bCs/>
          <w:sz w:val="24"/>
          <w:szCs w:val="24"/>
        </w:rPr>
      </w:pP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214" w:name="_Toc63232161"/>
      <w:bookmarkStart w:id="215" w:name="_Toc63232387"/>
      <w:bookmarkStart w:id="216" w:name="_Toc63234696"/>
      <w:r w:rsidRPr="00FB1A3D">
        <w:rPr>
          <w:rFonts w:cstheme="minorHAnsi"/>
          <w:b/>
          <w:sz w:val="26"/>
          <w:szCs w:val="26"/>
        </w:rPr>
        <w:t>WYMAGANIA DOTYCZĄCE WADIUM</w:t>
      </w:r>
      <w:bookmarkEnd w:id="214"/>
      <w:bookmarkEnd w:id="215"/>
      <w:bookmarkEnd w:id="216"/>
    </w:p>
    <w:p w14:paraId="7169E960" w14:textId="36D1875C"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Każdy Wykonawca zobowiązany jest zabezpieczyć swoją ofertę wadium w wysokości:</w:t>
      </w:r>
    </w:p>
    <w:p w14:paraId="0584038F" w14:textId="7860C1B3" w:rsidR="00AE5B33" w:rsidRDefault="007C4FDB" w:rsidP="007C4FDB">
      <w:pPr>
        <w:pStyle w:val="Akapitzlist"/>
        <w:ind w:left="851"/>
        <w:jc w:val="both"/>
        <w:outlineLvl w:val="0"/>
        <w:rPr>
          <w:rFonts w:cstheme="minorHAnsi"/>
          <w:bCs/>
          <w:sz w:val="24"/>
          <w:szCs w:val="24"/>
        </w:rPr>
      </w:pPr>
      <w:r>
        <w:rPr>
          <w:rFonts w:cstheme="minorHAnsi"/>
          <w:bCs/>
          <w:sz w:val="24"/>
          <w:szCs w:val="24"/>
        </w:rPr>
        <w:t>15</w:t>
      </w:r>
      <w:r w:rsidRPr="007C4FDB">
        <w:rPr>
          <w:rFonts w:cstheme="minorHAnsi"/>
          <w:bCs/>
          <w:sz w:val="24"/>
          <w:szCs w:val="24"/>
        </w:rPr>
        <w:t xml:space="preserve"> 000,00 zł (słownie: </w:t>
      </w:r>
      <w:r>
        <w:rPr>
          <w:rFonts w:cstheme="minorHAnsi"/>
          <w:bCs/>
          <w:sz w:val="24"/>
          <w:szCs w:val="24"/>
        </w:rPr>
        <w:t>piętnaście</w:t>
      </w:r>
      <w:r w:rsidRPr="007C4FDB">
        <w:rPr>
          <w:rFonts w:cstheme="minorHAnsi"/>
          <w:bCs/>
          <w:sz w:val="24"/>
          <w:szCs w:val="24"/>
        </w:rPr>
        <w:t xml:space="preserve"> tysięcy złotych)</w:t>
      </w:r>
      <w:r>
        <w:rPr>
          <w:rFonts w:cstheme="minorHAnsi"/>
          <w:bCs/>
          <w:sz w:val="24"/>
          <w:szCs w:val="24"/>
        </w:rPr>
        <w:t>.</w:t>
      </w:r>
    </w:p>
    <w:p w14:paraId="11C476A2" w14:textId="77E2D848"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 xml:space="preserve">Wadium musi </w:t>
      </w:r>
      <w:r>
        <w:rPr>
          <w:rFonts w:cstheme="minorHAnsi"/>
          <w:bCs/>
          <w:sz w:val="24"/>
          <w:szCs w:val="24"/>
        </w:rPr>
        <w:t>zostać</w:t>
      </w:r>
      <w:r w:rsidRPr="007C4FDB">
        <w:rPr>
          <w:rFonts w:cstheme="minorHAnsi"/>
          <w:bCs/>
          <w:sz w:val="24"/>
          <w:szCs w:val="24"/>
        </w:rPr>
        <w:t xml:space="preserve"> wniesione przed upływem terminu składania ofert</w:t>
      </w:r>
      <w:r w:rsidR="00880C5C">
        <w:rPr>
          <w:rFonts w:cstheme="minorHAnsi"/>
          <w:bCs/>
          <w:sz w:val="24"/>
          <w:szCs w:val="24"/>
        </w:rPr>
        <w:t xml:space="preserve"> i zostać utrzymane nieprzerwanie do dnia upływu terminu związania ofertą, z wyjątkiem przypadków,  o których mowa w art. 98 ust. 1 pkt 2 i 3 oraz ust. 2 ustawy </w:t>
      </w:r>
      <w:proofErr w:type="spellStart"/>
      <w:r w:rsidR="00880C5C">
        <w:rPr>
          <w:rFonts w:cstheme="minorHAnsi"/>
          <w:bCs/>
          <w:sz w:val="24"/>
          <w:szCs w:val="24"/>
        </w:rPr>
        <w:t>Pzp</w:t>
      </w:r>
      <w:proofErr w:type="spellEnd"/>
      <w:r w:rsidR="00880C5C">
        <w:rPr>
          <w:rFonts w:cstheme="minorHAnsi"/>
          <w:bCs/>
          <w:sz w:val="24"/>
          <w:szCs w:val="24"/>
        </w:rPr>
        <w:t xml:space="preserve">. </w:t>
      </w:r>
      <w:r w:rsidR="00880C5C">
        <w:rPr>
          <w:rFonts w:cstheme="minorHAnsi"/>
          <w:bCs/>
          <w:sz w:val="24"/>
          <w:szCs w:val="24"/>
        </w:rPr>
        <w:br/>
        <w:t>Wadium</w:t>
      </w:r>
      <w:r w:rsidRPr="007C4FDB">
        <w:rPr>
          <w:rFonts w:cstheme="minorHAnsi"/>
          <w:bCs/>
          <w:sz w:val="24"/>
          <w:szCs w:val="24"/>
        </w:rPr>
        <w:t xml:space="preserve"> może być wniesione w jednej lub kilku następujących formach:</w:t>
      </w:r>
    </w:p>
    <w:p w14:paraId="3907E584" w14:textId="3FB7D8F5" w:rsidR="007C4FDB" w:rsidRPr="007C4FDB" w:rsidRDefault="007C4FDB" w:rsidP="00D2438B">
      <w:pPr>
        <w:pStyle w:val="Akapitzlist"/>
        <w:numPr>
          <w:ilvl w:val="0"/>
          <w:numId w:val="29"/>
        </w:numPr>
        <w:ind w:left="1134" w:hanging="283"/>
        <w:jc w:val="both"/>
        <w:outlineLvl w:val="0"/>
        <w:rPr>
          <w:rFonts w:cstheme="minorHAnsi"/>
          <w:bCs/>
          <w:sz w:val="24"/>
          <w:szCs w:val="24"/>
        </w:rPr>
      </w:pPr>
      <w:r w:rsidRPr="007C4FDB">
        <w:rPr>
          <w:rFonts w:cstheme="minorHAnsi"/>
          <w:bCs/>
          <w:sz w:val="24"/>
          <w:szCs w:val="24"/>
        </w:rPr>
        <w:t>w pieniądzu, przelewem na rachunek bankowy Zamawiającego:</w:t>
      </w:r>
    </w:p>
    <w:p w14:paraId="7EFCC96C" w14:textId="02CF271F" w:rsidR="007C4FDB" w:rsidRDefault="007C4FDB" w:rsidP="007C4FDB">
      <w:pPr>
        <w:pStyle w:val="Akapitzlist"/>
        <w:ind w:left="851"/>
        <w:jc w:val="both"/>
        <w:outlineLvl w:val="0"/>
        <w:rPr>
          <w:rFonts w:cstheme="minorHAnsi"/>
          <w:b/>
          <w:bCs/>
          <w:sz w:val="24"/>
          <w:szCs w:val="24"/>
        </w:rPr>
      </w:pPr>
      <w:r w:rsidRPr="007C4FDB">
        <w:rPr>
          <w:rFonts w:cstheme="minorHAnsi"/>
          <w:bCs/>
          <w:sz w:val="24"/>
          <w:szCs w:val="24"/>
        </w:rPr>
        <w:t xml:space="preserve">    Bank PKO S.A. nr rachunku: </w:t>
      </w:r>
      <w:r w:rsidRPr="00880C5C">
        <w:rPr>
          <w:rFonts w:cstheme="minorHAnsi"/>
          <w:b/>
          <w:bCs/>
          <w:sz w:val="24"/>
          <w:szCs w:val="24"/>
        </w:rPr>
        <w:t>77 1240 1268 1111 0010 9637 5490</w:t>
      </w:r>
      <w:r w:rsidR="00880C5C">
        <w:rPr>
          <w:rFonts w:cstheme="minorHAnsi"/>
          <w:b/>
          <w:bCs/>
          <w:sz w:val="24"/>
          <w:szCs w:val="24"/>
        </w:rPr>
        <w:t>,</w:t>
      </w:r>
    </w:p>
    <w:p w14:paraId="16E69B9F" w14:textId="0FBA8E5A" w:rsidR="00880C5C" w:rsidRDefault="00880C5C" w:rsidP="00D2438B">
      <w:pPr>
        <w:pStyle w:val="Akapitzlist"/>
        <w:numPr>
          <w:ilvl w:val="0"/>
          <w:numId w:val="29"/>
        </w:numPr>
        <w:jc w:val="both"/>
        <w:outlineLvl w:val="0"/>
        <w:rPr>
          <w:rFonts w:cstheme="minorHAnsi"/>
          <w:bCs/>
          <w:sz w:val="24"/>
          <w:szCs w:val="24"/>
        </w:rPr>
      </w:pPr>
      <w:r w:rsidRPr="00880C5C">
        <w:rPr>
          <w:rFonts w:cstheme="minorHAnsi"/>
          <w:bCs/>
          <w:sz w:val="24"/>
          <w:szCs w:val="24"/>
        </w:rPr>
        <w:t>gwarancjach bankowych,</w:t>
      </w:r>
    </w:p>
    <w:p w14:paraId="554E7F01" w14:textId="22D5E56C" w:rsidR="00880C5C" w:rsidRDefault="00880C5C" w:rsidP="00D2438B">
      <w:pPr>
        <w:pStyle w:val="Akapitzlist"/>
        <w:numPr>
          <w:ilvl w:val="0"/>
          <w:numId w:val="29"/>
        </w:numPr>
        <w:jc w:val="both"/>
        <w:outlineLvl w:val="0"/>
        <w:rPr>
          <w:rFonts w:cstheme="minorHAnsi"/>
          <w:bCs/>
          <w:sz w:val="24"/>
          <w:szCs w:val="24"/>
        </w:rPr>
      </w:pPr>
      <w:r w:rsidRPr="00880C5C">
        <w:rPr>
          <w:rFonts w:cstheme="minorHAnsi"/>
          <w:bCs/>
          <w:sz w:val="24"/>
          <w:szCs w:val="24"/>
        </w:rPr>
        <w:t>gwarancjach ubezpieczeniowych,</w:t>
      </w:r>
    </w:p>
    <w:p w14:paraId="523E6C8D" w14:textId="74AFB28C" w:rsidR="00880C5C" w:rsidRPr="00880C5C" w:rsidRDefault="00880C5C" w:rsidP="00D2438B">
      <w:pPr>
        <w:pStyle w:val="Akapitzlist"/>
        <w:numPr>
          <w:ilvl w:val="0"/>
          <w:numId w:val="29"/>
        </w:numPr>
        <w:rPr>
          <w:rFonts w:cstheme="minorHAnsi"/>
          <w:bCs/>
          <w:sz w:val="24"/>
          <w:szCs w:val="24"/>
        </w:rPr>
      </w:pPr>
      <w:r w:rsidRPr="00880C5C">
        <w:rPr>
          <w:rFonts w:cstheme="minorHAnsi"/>
          <w:bCs/>
          <w:sz w:val="24"/>
          <w:szCs w:val="24"/>
        </w:rPr>
        <w:lastRenderedPageBreak/>
        <w:t>poręczeniach udzielanych przez podmioty, o których mowa w art. 6b ust. 5 pkt 2 ustawy z dnia 9 listopada  2000 r. o utworzeniu  Polskiej  Agencji  Rozwoju  Przedsiębiorczości  (Dz.</w:t>
      </w:r>
      <w:r w:rsidR="00653059">
        <w:rPr>
          <w:rFonts w:cstheme="minorHAnsi"/>
          <w:bCs/>
          <w:sz w:val="24"/>
          <w:szCs w:val="24"/>
        </w:rPr>
        <w:t xml:space="preserve"> </w:t>
      </w:r>
      <w:r w:rsidRPr="00880C5C">
        <w:rPr>
          <w:rFonts w:cstheme="minorHAnsi"/>
          <w:bCs/>
          <w:sz w:val="24"/>
          <w:szCs w:val="24"/>
        </w:rPr>
        <w:t>U.  z 20</w:t>
      </w:r>
      <w:r w:rsidR="00B90C0C">
        <w:rPr>
          <w:rFonts w:cstheme="minorHAnsi"/>
          <w:bCs/>
          <w:sz w:val="24"/>
          <w:szCs w:val="24"/>
        </w:rPr>
        <w:t>20</w:t>
      </w:r>
      <w:r w:rsidRPr="00880C5C">
        <w:rPr>
          <w:rFonts w:cstheme="minorHAnsi"/>
          <w:bCs/>
          <w:sz w:val="24"/>
          <w:szCs w:val="24"/>
        </w:rPr>
        <w:t xml:space="preserve"> r. poz. </w:t>
      </w:r>
      <w:r w:rsidR="00B90C0C">
        <w:rPr>
          <w:rFonts w:cstheme="minorHAnsi"/>
          <w:bCs/>
          <w:sz w:val="24"/>
          <w:szCs w:val="24"/>
        </w:rPr>
        <w:t>299</w:t>
      </w:r>
      <w:r w:rsidRPr="00880C5C">
        <w:rPr>
          <w:rFonts w:cstheme="minorHAnsi"/>
          <w:bCs/>
          <w:sz w:val="24"/>
          <w:szCs w:val="24"/>
        </w:rPr>
        <w:t>).</w:t>
      </w:r>
    </w:p>
    <w:p w14:paraId="48BAEFB2" w14:textId="1336D1A1"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Wadium wnoszone w pieniądzu powinno fizycznie znajdować się na koncie Zamawiającego przed upływem terminu składania ofert pod rygorem odrzucenia oferty (ar</w:t>
      </w:r>
      <w:r w:rsidRPr="00F348A7">
        <w:rPr>
          <w:rFonts w:cstheme="minorHAnsi"/>
          <w:bCs/>
          <w:sz w:val="24"/>
          <w:szCs w:val="24"/>
        </w:rPr>
        <w:t>t. 2</w:t>
      </w:r>
      <w:r w:rsidR="00B90C0C">
        <w:rPr>
          <w:rFonts w:cstheme="minorHAnsi"/>
          <w:bCs/>
          <w:sz w:val="24"/>
          <w:szCs w:val="24"/>
        </w:rPr>
        <w:t>2</w:t>
      </w:r>
      <w:r w:rsidRPr="00F348A7">
        <w:rPr>
          <w:rFonts w:cstheme="minorHAnsi"/>
          <w:bCs/>
          <w:sz w:val="24"/>
          <w:szCs w:val="24"/>
        </w:rPr>
        <w:t>6 ust. 1 pkt 14 u</w:t>
      </w:r>
      <w:r w:rsidR="00B90C0C">
        <w:rPr>
          <w:rFonts w:cstheme="minorHAnsi"/>
          <w:bCs/>
          <w:sz w:val="24"/>
          <w:szCs w:val="24"/>
        </w:rPr>
        <w:t xml:space="preserve">stawy </w:t>
      </w:r>
      <w:proofErr w:type="spellStart"/>
      <w:r w:rsidRPr="00F348A7">
        <w:rPr>
          <w:rFonts w:cstheme="minorHAnsi"/>
          <w:bCs/>
          <w:sz w:val="24"/>
          <w:szCs w:val="24"/>
        </w:rPr>
        <w:t>Pzp</w:t>
      </w:r>
      <w:proofErr w:type="spellEnd"/>
      <w:r w:rsidRPr="00F348A7">
        <w:rPr>
          <w:rFonts w:cstheme="minorHAnsi"/>
          <w:bCs/>
          <w:sz w:val="24"/>
          <w:szCs w:val="24"/>
        </w:rPr>
        <w:t>).</w:t>
      </w:r>
      <w:r w:rsidR="00F348A7" w:rsidRPr="00F348A7">
        <w:rPr>
          <w:rFonts w:cstheme="minorHAnsi"/>
          <w:bCs/>
          <w:sz w:val="24"/>
          <w:szCs w:val="24"/>
        </w:rPr>
        <w:t xml:space="preserve"> Dowód wniesienia wadium</w:t>
      </w:r>
      <w:r w:rsidR="003529D2">
        <w:rPr>
          <w:rFonts w:cstheme="minorHAnsi"/>
          <w:bCs/>
          <w:sz w:val="24"/>
          <w:szCs w:val="24"/>
        </w:rPr>
        <w:t xml:space="preserve"> </w:t>
      </w:r>
      <w:r w:rsidR="00F348A7" w:rsidRPr="00F348A7">
        <w:rPr>
          <w:rFonts w:cstheme="minorHAnsi"/>
          <w:bCs/>
          <w:sz w:val="24"/>
          <w:szCs w:val="24"/>
        </w:rPr>
        <w:t>zaleca się złożyć wraz z ofertą.</w:t>
      </w:r>
    </w:p>
    <w:p w14:paraId="468A5289" w14:textId="77777777"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 przypadku wadium wnoszonego w formie gwarancji lub poręczenia, Wykonawca przekazuje Zamawiającemu oryginał gwarancji lub poręczenia, w postaci elektronicznej.</w:t>
      </w:r>
    </w:p>
    <w:p w14:paraId="4C72E96C" w14:textId="77777777" w:rsidR="00B62D70" w:rsidRPr="009E491A" w:rsidRDefault="00B62D70" w:rsidP="00B62D70">
      <w:pPr>
        <w:pStyle w:val="Akapitzlist"/>
        <w:numPr>
          <w:ilvl w:val="1"/>
          <w:numId w:val="1"/>
        </w:numPr>
        <w:jc w:val="both"/>
        <w:outlineLvl w:val="0"/>
        <w:rPr>
          <w:rFonts w:cstheme="minorHAnsi"/>
          <w:bCs/>
          <w:sz w:val="24"/>
          <w:szCs w:val="24"/>
        </w:rPr>
      </w:pPr>
      <w:r w:rsidRPr="009E491A">
        <w:rPr>
          <w:rFonts w:cstheme="minorHAnsi"/>
          <w:bCs/>
          <w:sz w:val="24"/>
          <w:szCs w:val="24"/>
        </w:rPr>
        <w:t>Wadium wniesione w formie innej niż pieniężna musi spełniać następujące wymagania:</w:t>
      </w:r>
    </w:p>
    <w:p w14:paraId="6F71BCE8" w14:textId="77777777"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odpowiadać co do wartości wysokości wadium określonej w niniejszej SWZ,</w:t>
      </w:r>
    </w:p>
    <w:p w14:paraId="796906F7" w14:textId="77777777"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musi odpowiadać co do terminu ważności terminowi związania ofertą określonemu w niniejszej SWZ,</w:t>
      </w:r>
    </w:p>
    <w:p w14:paraId="4D3D2725" w14:textId="22460011"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zawierać w swej treści okoliczności zgodne z art. 98 ust. 6 u</w:t>
      </w:r>
      <w:r w:rsidR="003529D2" w:rsidRPr="009E491A">
        <w:rPr>
          <w:rFonts w:cstheme="minorHAnsi"/>
          <w:bCs/>
          <w:sz w:val="24"/>
          <w:szCs w:val="24"/>
        </w:rPr>
        <w:t xml:space="preserve">stawy </w:t>
      </w:r>
      <w:proofErr w:type="spellStart"/>
      <w:r w:rsidRPr="009E491A">
        <w:rPr>
          <w:rFonts w:cstheme="minorHAnsi"/>
          <w:bCs/>
          <w:sz w:val="24"/>
          <w:szCs w:val="24"/>
        </w:rPr>
        <w:t>Pzp</w:t>
      </w:r>
      <w:proofErr w:type="spellEnd"/>
      <w:r w:rsidRPr="009E491A">
        <w:rPr>
          <w:rFonts w:cstheme="minorHAnsi"/>
          <w:bCs/>
          <w:sz w:val="24"/>
          <w:szCs w:val="24"/>
        </w:rPr>
        <w:t>, w których gwarant wypłaci kwotę wadium Zamawiającemu, wraz z klauzulą mówiącą, że wypłata nastąpi na pierwsze żądanie Zamawiającego</w:t>
      </w:r>
      <w:r w:rsidR="00F03D62" w:rsidRPr="009E491A">
        <w:rPr>
          <w:rFonts w:cstheme="minorHAnsi"/>
          <w:bCs/>
          <w:sz w:val="24"/>
          <w:szCs w:val="24"/>
        </w:rPr>
        <w:t>.</w:t>
      </w:r>
    </w:p>
    <w:p w14:paraId="3E138232"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zwróci wadium niezwłocznie, nie później jednak niż w terminie 7 dni od dnia wystąpienia jednej z okoliczności:</w:t>
      </w:r>
    </w:p>
    <w:p w14:paraId="0D768425" w14:textId="77777777" w:rsid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upływu terminu związania ofertą;</w:t>
      </w:r>
    </w:p>
    <w:p w14:paraId="16B839F7" w14:textId="77777777" w:rsid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zawarcia umowy w sprawie zamówienia publicznego;</w:t>
      </w:r>
    </w:p>
    <w:p w14:paraId="349466E3" w14:textId="77777777" w:rsidR="00B62D70" w:rsidRP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unieważnienia postępowania o udzielenie zamówienia, z wyjątkiem sytuacji gdy nie zostało rozstrzygnięte odwołanie na czynność unieważnienia albo nie upłynął termin do jego wniesienia.</w:t>
      </w:r>
    </w:p>
    <w:p w14:paraId="3C3BE81C" w14:textId="4526DC16"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niezwłocznie, nie później jednak niż w terminie 7 dni od dnia złożenia wniosku zwróci wadium wykonawcy:</w:t>
      </w:r>
    </w:p>
    <w:p w14:paraId="61444540"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który wycofał ofertę przed upływem terminu składania ofert;</w:t>
      </w:r>
    </w:p>
    <w:p w14:paraId="1321823E"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którego oferta została odrzucona;</w:t>
      </w:r>
    </w:p>
    <w:p w14:paraId="078E3DC6"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po wyborze najkorzystniejszej oferty, z wyjątkiem wykonawcy, którego oferta została wybrana jako najkorzystniejsza;</w:t>
      </w:r>
    </w:p>
    <w:p w14:paraId="76E47FB6" w14:textId="77777777" w:rsidR="00B62D70" w:rsidRP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po unieważnieniu postępowania, w przypadku, gdy nie zostało rozstrzygnięte odwołanie na czynność unieważnienia albo nie upłynął termin do jego wniesienia.</w:t>
      </w:r>
    </w:p>
    <w:p w14:paraId="37045E75"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zwraca wadium wniesione w innej formie niż w pieniądzu poprzez złożenie gwarantowi lub poręczycielowi oświadczenia o zwolnieniu wadium.</w:t>
      </w:r>
    </w:p>
    <w:p w14:paraId="3DA8735D"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 xml:space="preserve">Złożenie wniosku o zwrot wadium, o którym mowa powyżej, powoduje rozwiązanie stosunku prawnego z wykonawcą wraz z utratą przez niego prawa do korzystania ze środków ochrony prawnej, o których mowa w ustawie </w:t>
      </w:r>
      <w:proofErr w:type="spellStart"/>
      <w:r w:rsidRPr="00B62D70">
        <w:rPr>
          <w:rFonts w:cstheme="minorHAnsi"/>
          <w:bCs/>
          <w:sz w:val="24"/>
          <w:szCs w:val="24"/>
        </w:rPr>
        <w:t>pzp</w:t>
      </w:r>
      <w:proofErr w:type="spellEnd"/>
      <w:r w:rsidRPr="00B62D70">
        <w:rPr>
          <w:rFonts w:cstheme="minorHAnsi"/>
          <w:bCs/>
          <w:sz w:val="24"/>
          <w:szCs w:val="24"/>
        </w:rPr>
        <w:t>.</w:t>
      </w:r>
    </w:p>
    <w:p w14:paraId="025E8DDB" w14:textId="76516038"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Zgodnie z art. 98 ust. 6 u</w:t>
      </w:r>
      <w:r w:rsidR="003529D2">
        <w:rPr>
          <w:rFonts w:cstheme="minorHAnsi"/>
          <w:bCs/>
          <w:sz w:val="24"/>
          <w:szCs w:val="24"/>
        </w:rPr>
        <w:t xml:space="preserve">stawą </w:t>
      </w:r>
      <w:proofErr w:type="spellStart"/>
      <w:r w:rsidRPr="00B62D70">
        <w:rPr>
          <w:rFonts w:cstheme="minorHAnsi"/>
          <w:bCs/>
          <w:sz w:val="24"/>
          <w:szCs w:val="24"/>
        </w:rPr>
        <w:t>Pzp</w:t>
      </w:r>
      <w:proofErr w:type="spellEnd"/>
      <w:r w:rsidR="003529D2">
        <w:rPr>
          <w:rFonts w:cstheme="minorHAnsi"/>
          <w:bCs/>
          <w:sz w:val="24"/>
          <w:szCs w:val="24"/>
        </w:rPr>
        <w:t>,</w:t>
      </w:r>
      <w:r w:rsidRPr="00B62D70">
        <w:rPr>
          <w:rFonts w:cstheme="minorHAnsi"/>
          <w:bCs/>
          <w:sz w:val="24"/>
          <w:szCs w:val="24"/>
        </w:rPr>
        <w:t xml:space="preserve"> Zamawiający zatrzyma wadium wraz z odsetkami, a w przypadku wadium wniesionego w formie gwarancji lub poręczenia, wystąpi odpowiednio do gwaranta lub poręczyciela z żądaniem zapłaty wadium, jeżeli:</w:t>
      </w:r>
    </w:p>
    <w:p w14:paraId="0074C096" w14:textId="77777777" w:rsidR="00B62D70" w:rsidRDefault="00B62D70" w:rsidP="00D2438B">
      <w:pPr>
        <w:pStyle w:val="Akapitzlist"/>
        <w:numPr>
          <w:ilvl w:val="0"/>
          <w:numId w:val="33"/>
        </w:numPr>
        <w:jc w:val="both"/>
        <w:outlineLvl w:val="0"/>
        <w:rPr>
          <w:rFonts w:cstheme="minorHAnsi"/>
          <w:bCs/>
          <w:sz w:val="24"/>
          <w:szCs w:val="24"/>
        </w:rPr>
      </w:pPr>
      <w:r w:rsidRPr="00B62D70">
        <w:rPr>
          <w:rFonts w:cstheme="minorHAnsi"/>
          <w:bCs/>
          <w:sz w:val="24"/>
          <w:szCs w:val="24"/>
        </w:rPr>
        <w:t xml:space="preserve">wykonawca w odpowiedzi na wezwanie, o którym mowa w art. 107 ust. 2 lub art. 128 ust. 1, z przyczyn leżących po jego stronie, nie złożył podmiotowych środków </w:t>
      </w:r>
      <w:r w:rsidRPr="00B62D70">
        <w:rPr>
          <w:rFonts w:cstheme="minorHAnsi"/>
          <w:bCs/>
          <w:sz w:val="24"/>
          <w:szCs w:val="24"/>
        </w:rPr>
        <w:lastRenderedPageBreak/>
        <w:t>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0CEC8D" w14:textId="77777777" w:rsidR="00B62D70" w:rsidRDefault="00B62D70" w:rsidP="00D2438B">
      <w:pPr>
        <w:pStyle w:val="Akapitzlist"/>
        <w:numPr>
          <w:ilvl w:val="0"/>
          <w:numId w:val="33"/>
        </w:numPr>
        <w:jc w:val="both"/>
        <w:outlineLvl w:val="0"/>
        <w:rPr>
          <w:rFonts w:cstheme="minorHAnsi"/>
          <w:bCs/>
          <w:sz w:val="24"/>
          <w:szCs w:val="24"/>
        </w:rPr>
      </w:pPr>
      <w:r w:rsidRPr="00B62D70">
        <w:rPr>
          <w:rFonts w:cstheme="minorHAnsi"/>
          <w:bCs/>
          <w:sz w:val="24"/>
          <w:szCs w:val="24"/>
        </w:rPr>
        <w:t>wykonawca, którego oferta została wybrana:</w:t>
      </w:r>
    </w:p>
    <w:p w14:paraId="36879458" w14:textId="77777777" w:rsidR="00B62D70" w:rsidRDefault="00B62D70" w:rsidP="00D2438B">
      <w:pPr>
        <w:pStyle w:val="Akapitzlist"/>
        <w:numPr>
          <w:ilvl w:val="0"/>
          <w:numId w:val="34"/>
        </w:numPr>
        <w:ind w:left="1418" w:hanging="207"/>
        <w:jc w:val="both"/>
        <w:outlineLvl w:val="0"/>
        <w:rPr>
          <w:rFonts w:cstheme="minorHAnsi"/>
          <w:bCs/>
          <w:sz w:val="24"/>
          <w:szCs w:val="24"/>
        </w:rPr>
      </w:pPr>
      <w:r w:rsidRPr="00B62D70">
        <w:rPr>
          <w:rFonts w:cstheme="minorHAnsi"/>
          <w:bCs/>
          <w:sz w:val="24"/>
          <w:szCs w:val="24"/>
        </w:rPr>
        <w:t xml:space="preserve">odmówił podpisania umowy w sprawie zamówienia publicznego na warunkach określonych w ofercie, </w:t>
      </w:r>
    </w:p>
    <w:p w14:paraId="0DEBDF7B" w14:textId="0A52B2C3" w:rsidR="00B62D70" w:rsidRDefault="00B62D70" w:rsidP="00D2438B">
      <w:pPr>
        <w:pStyle w:val="Akapitzlist"/>
        <w:numPr>
          <w:ilvl w:val="0"/>
          <w:numId w:val="34"/>
        </w:numPr>
        <w:ind w:left="1418" w:hanging="207"/>
        <w:jc w:val="both"/>
        <w:outlineLvl w:val="0"/>
        <w:rPr>
          <w:rFonts w:cstheme="minorHAnsi"/>
          <w:bCs/>
          <w:sz w:val="24"/>
          <w:szCs w:val="24"/>
        </w:rPr>
      </w:pPr>
      <w:r w:rsidRPr="00B62D70">
        <w:rPr>
          <w:rFonts w:cstheme="minorHAnsi"/>
          <w:bCs/>
          <w:sz w:val="24"/>
          <w:szCs w:val="24"/>
        </w:rPr>
        <w:t>nie wniósł wymaganego zabezpieczenia należytego wykonania umowy;</w:t>
      </w:r>
    </w:p>
    <w:p w14:paraId="21A09E8F" w14:textId="4011FE47" w:rsidR="00B62D70" w:rsidRPr="00E310F1" w:rsidRDefault="00B62D70" w:rsidP="00D2438B">
      <w:pPr>
        <w:pStyle w:val="Akapitzlist"/>
        <w:numPr>
          <w:ilvl w:val="0"/>
          <w:numId w:val="33"/>
        </w:numPr>
        <w:jc w:val="both"/>
        <w:rPr>
          <w:rFonts w:cstheme="minorHAnsi"/>
          <w:bCs/>
          <w:sz w:val="24"/>
          <w:szCs w:val="24"/>
        </w:rPr>
      </w:pPr>
      <w:r w:rsidRPr="00E310F1">
        <w:rPr>
          <w:rFonts w:cstheme="minorHAnsi"/>
          <w:bCs/>
          <w:sz w:val="24"/>
          <w:szCs w:val="24"/>
        </w:rPr>
        <w:t>zawarcie umowy w sprawie zamówienia publicznego stało się niemożliwe z przyczyn leżących po stronie wykonawcy, którego oferta została wybrana.</w:t>
      </w:r>
    </w:p>
    <w:p w14:paraId="517BFEEA" w14:textId="77777777" w:rsidR="00B62D70" w:rsidRPr="009E491A" w:rsidRDefault="00B62D70" w:rsidP="00B62D70">
      <w:pPr>
        <w:pStyle w:val="Akapitzlist"/>
        <w:numPr>
          <w:ilvl w:val="1"/>
          <w:numId w:val="1"/>
        </w:numPr>
        <w:jc w:val="both"/>
        <w:rPr>
          <w:rFonts w:cstheme="minorHAnsi"/>
          <w:bCs/>
          <w:sz w:val="24"/>
          <w:szCs w:val="24"/>
        </w:rPr>
      </w:pPr>
      <w:r w:rsidRPr="009E491A">
        <w:rPr>
          <w:rFonts w:cstheme="minorHAnsi"/>
          <w:bCs/>
          <w:sz w:val="24"/>
          <w:szCs w:val="24"/>
        </w:rPr>
        <w:t>Wykonawca lub podmiot wystawiający gwarancję bankową/ubezpieczeniową nie może uzależnić dokonania zapłaty od spełnienia jakichkolwiek dodatkowych warunków lub wykonania czynności, jak również od przedłożenia dodatkowej dokumentacji, dodatkowych oświadczeń złożonych przez wykonawcę lub inny podmiot pod rygorem odrzucenia oferty Wykonawcy.</w:t>
      </w:r>
    </w:p>
    <w:p w14:paraId="26AFB860" w14:textId="727D439F" w:rsidR="00F53137" w:rsidRPr="009E491A" w:rsidRDefault="00F53137" w:rsidP="00F53137">
      <w:pPr>
        <w:pStyle w:val="Akapitzlist"/>
        <w:ind w:left="851"/>
        <w:jc w:val="both"/>
        <w:rPr>
          <w:rFonts w:cstheme="minorHAnsi"/>
          <w:bCs/>
          <w:sz w:val="24"/>
          <w:szCs w:val="24"/>
        </w:rPr>
      </w:pPr>
      <w:r w:rsidRPr="009E491A">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17B4121B" w14:textId="51A3D9CE" w:rsidR="001645FC" w:rsidRPr="009E491A" w:rsidRDefault="001645FC" w:rsidP="001645FC">
      <w:pPr>
        <w:pStyle w:val="Akapitzlist"/>
        <w:numPr>
          <w:ilvl w:val="1"/>
          <w:numId w:val="1"/>
        </w:numPr>
        <w:jc w:val="both"/>
        <w:rPr>
          <w:rFonts w:cstheme="minorHAnsi"/>
          <w:bCs/>
          <w:sz w:val="24"/>
          <w:szCs w:val="24"/>
        </w:rPr>
      </w:pPr>
      <w:r w:rsidRPr="009E491A">
        <w:rPr>
          <w:rFonts w:cstheme="minorHAnsi"/>
          <w:bCs/>
          <w:sz w:val="24"/>
          <w:szCs w:val="24"/>
        </w:rPr>
        <w:t>Wadium wniesione przez jednego ze wspólników konsorcjum w imieniu całego konsorcjum uważa się za wniesione prawidłowo.</w:t>
      </w:r>
    </w:p>
    <w:p w14:paraId="17C245F3" w14:textId="77777777" w:rsidR="007C4FDB" w:rsidRPr="00B62D70" w:rsidRDefault="007C4FDB" w:rsidP="00B62D70">
      <w:pPr>
        <w:pStyle w:val="Akapitzlist"/>
        <w:ind w:left="851"/>
        <w:jc w:val="both"/>
        <w:outlineLvl w:val="0"/>
        <w:rPr>
          <w:rFonts w:cstheme="minorHAnsi"/>
          <w:bCs/>
          <w:sz w:val="20"/>
          <w:szCs w:val="24"/>
        </w:rPr>
      </w:pPr>
    </w:p>
    <w:p w14:paraId="323AA08A" w14:textId="1482F6B8" w:rsidR="00A73BD8" w:rsidRDefault="00A73BD8" w:rsidP="00EB55EA">
      <w:pPr>
        <w:pStyle w:val="Akapitzlist"/>
        <w:numPr>
          <w:ilvl w:val="0"/>
          <w:numId w:val="1"/>
        </w:numPr>
        <w:jc w:val="both"/>
        <w:outlineLvl w:val="0"/>
        <w:rPr>
          <w:rFonts w:cstheme="minorHAnsi"/>
          <w:b/>
          <w:sz w:val="26"/>
          <w:szCs w:val="26"/>
        </w:rPr>
      </w:pPr>
      <w:bookmarkStart w:id="217" w:name="_Toc63232174"/>
      <w:bookmarkStart w:id="218" w:name="_Toc63232400"/>
      <w:bookmarkStart w:id="219" w:name="_Toc63234709"/>
      <w:r w:rsidRPr="00A73BD8">
        <w:rPr>
          <w:rFonts w:cstheme="minorHAnsi"/>
          <w:b/>
          <w:sz w:val="26"/>
          <w:szCs w:val="26"/>
        </w:rPr>
        <w:t>TERMIN ZWIĄZANIA OFERTĄ</w:t>
      </w:r>
      <w:bookmarkEnd w:id="217"/>
      <w:bookmarkEnd w:id="218"/>
      <w:bookmarkEnd w:id="219"/>
    </w:p>
    <w:p w14:paraId="6EAA3D5F" w14:textId="25A3CA62"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 xml:space="preserve">tj. do dnia </w:t>
      </w:r>
      <w:r w:rsidR="003529D2">
        <w:rPr>
          <w:rFonts w:cstheme="minorHAnsi"/>
          <w:b/>
          <w:sz w:val="24"/>
          <w:szCs w:val="24"/>
        </w:rPr>
        <w:t>6 lipca</w:t>
      </w:r>
      <w:r w:rsidRPr="009208F8">
        <w:rPr>
          <w:rFonts w:cstheme="minorHAnsi"/>
          <w:b/>
          <w:sz w:val="24"/>
          <w:szCs w:val="24"/>
        </w:rPr>
        <w:t xml:space="preserve"> 2021 roku</w:t>
      </w:r>
      <w:r w:rsidRPr="009208F8">
        <w:rPr>
          <w:rFonts w:cstheme="minorHAnsi"/>
          <w:bCs/>
          <w:sz w:val="24"/>
          <w:szCs w:val="24"/>
        </w:rPr>
        <w:t xml:space="preserve">. </w:t>
      </w:r>
      <w:r w:rsidRPr="00A73BD8">
        <w:rPr>
          <w:rFonts w:cstheme="minorHAnsi"/>
          <w:bCs/>
          <w:sz w:val="24"/>
          <w:szCs w:val="24"/>
        </w:rPr>
        <w:t xml:space="preserve">Bieg terminu związania ofertą rozpoczyna się wraz </w:t>
      </w:r>
      <w:r w:rsidR="003529D2">
        <w:rPr>
          <w:rFonts w:cstheme="minorHAnsi"/>
          <w:bCs/>
          <w:sz w:val="24"/>
          <w:szCs w:val="24"/>
        </w:rPr>
        <w:br/>
      </w:r>
      <w:r w:rsidRPr="00A73BD8">
        <w:rPr>
          <w:rFonts w:cstheme="minorHAnsi"/>
          <w:bCs/>
          <w:sz w:val="24"/>
          <w:szCs w:val="24"/>
        </w:rPr>
        <w:t>z upływem terminu składania ofert.</w:t>
      </w:r>
    </w:p>
    <w:p w14:paraId="09E2B3DD" w14:textId="606F4E72" w:rsidR="00A73BD8" w:rsidRPr="00A73BD8" w:rsidRDefault="00A73BD8" w:rsidP="00EB55EA">
      <w:pPr>
        <w:pStyle w:val="Akapitzlist"/>
        <w:numPr>
          <w:ilvl w:val="1"/>
          <w:numId w:val="1"/>
        </w:numPr>
        <w:jc w:val="both"/>
        <w:outlineLvl w:val="0"/>
        <w:rPr>
          <w:rFonts w:cstheme="minorHAnsi"/>
          <w:bCs/>
          <w:sz w:val="24"/>
          <w:szCs w:val="24"/>
        </w:rPr>
      </w:pPr>
      <w:bookmarkStart w:id="220" w:name="_Toc63232175"/>
      <w:bookmarkStart w:id="221" w:name="_Toc63232401"/>
      <w:bookmarkStart w:id="222"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20"/>
      <w:bookmarkEnd w:id="221"/>
      <w:bookmarkEnd w:id="222"/>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23" w:name="_Toc63232176"/>
      <w:bookmarkStart w:id="224" w:name="_Toc63232402"/>
      <w:bookmarkStart w:id="225" w:name="_Toc63234711"/>
      <w:r w:rsidRPr="0066597E">
        <w:rPr>
          <w:rFonts w:cstheme="minorHAnsi"/>
          <w:b/>
          <w:sz w:val="26"/>
          <w:szCs w:val="26"/>
        </w:rPr>
        <w:t>SPOSÓB I TERMIN SKŁADANIA I OTWARCIA OFERT</w:t>
      </w:r>
      <w:bookmarkEnd w:id="223"/>
      <w:bookmarkEnd w:id="224"/>
      <w:bookmarkEnd w:id="225"/>
    </w:p>
    <w:p w14:paraId="4478806C" w14:textId="7E974FCF" w:rsidR="0066597E" w:rsidRPr="009208F8" w:rsidRDefault="0066597E" w:rsidP="00EB55EA">
      <w:pPr>
        <w:pStyle w:val="Akapitzlist"/>
        <w:numPr>
          <w:ilvl w:val="1"/>
          <w:numId w:val="1"/>
        </w:numPr>
        <w:jc w:val="both"/>
        <w:outlineLvl w:val="0"/>
        <w:rPr>
          <w:rFonts w:cstheme="minorHAnsi"/>
          <w:bCs/>
          <w:sz w:val="24"/>
          <w:szCs w:val="24"/>
        </w:rPr>
      </w:pPr>
      <w:bookmarkStart w:id="226" w:name="_Toc63232177"/>
      <w:bookmarkStart w:id="227" w:name="_Toc63232403"/>
      <w:bookmarkStart w:id="228"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9208F8">
        <w:rPr>
          <w:rFonts w:cstheme="minorHAnsi"/>
          <w:bCs/>
          <w:sz w:val="24"/>
          <w:szCs w:val="24"/>
        </w:rPr>
        <w:t xml:space="preserve">dnia </w:t>
      </w:r>
      <w:r w:rsidR="003529D2">
        <w:rPr>
          <w:rFonts w:cstheme="minorHAnsi"/>
          <w:b/>
          <w:sz w:val="24"/>
          <w:szCs w:val="24"/>
        </w:rPr>
        <w:t>14</w:t>
      </w:r>
      <w:r w:rsidRPr="009208F8">
        <w:rPr>
          <w:rFonts w:cstheme="minorHAnsi"/>
          <w:b/>
          <w:sz w:val="24"/>
          <w:szCs w:val="24"/>
        </w:rPr>
        <w:t>.0</w:t>
      </w:r>
      <w:r w:rsidR="003529D2">
        <w:rPr>
          <w:rFonts w:cstheme="minorHAnsi"/>
          <w:b/>
          <w:sz w:val="24"/>
          <w:szCs w:val="24"/>
        </w:rPr>
        <w:t>6</w:t>
      </w:r>
      <w:r w:rsidRPr="009208F8">
        <w:rPr>
          <w:rFonts w:cstheme="minorHAnsi"/>
          <w:b/>
          <w:sz w:val="24"/>
          <w:szCs w:val="24"/>
        </w:rPr>
        <w:t>.2021</w:t>
      </w:r>
      <w:r w:rsidRPr="009208F8">
        <w:rPr>
          <w:rFonts w:cstheme="minorHAnsi"/>
          <w:bCs/>
          <w:sz w:val="24"/>
          <w:szCs w:val="24"/>
        </w:rPr>
        <w:t xml:space="preserve"> roku,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226"/>
      <w:bookmarkEnd w:id="227"/>
      <w:bookmarkEnd w:id="228"/>
    </w:p>
    <w:p w14:paraId="7CACB3F8" w14:textId="1A3F3C25" w:rsidR="0066597E" w:rsidRPr="009208F8" w:rsidRDefault="0066597E" w:rsidP="00EB55EA">
      <w:pPr>
        <w:pStyle w:val="Akapitzlist"/>
        <w:numPr>
          <w:ilvl w:val="1"/>
          <w:numId w:val="1"/>
        </w:numPr>
        <w:jc w:val="both"/>
        <w:outlineLvl w:val="0"/>
        <w:rPr>
          <w:rFonts w:cstheme="minorHAnsi"/>
          <w:bCs/>
          <w:sz w:val="24"/>
          <w:szCs w:val="24"/>
        </w:rPr>
      </w:pPr>
      <w:bookmarkStart w:id="229" w:name="_Toc63232178"/>
      <w:bookmarkStart w:id="230" w:name="_Toc63232404"/>
      <w:bookmarkStart w:id="231"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w dniu</w:t>
      </w:r>
      <w:r w:rsidR="003529D2">
        <w:rPr>
          <w:rFonts w:cstheme="minorHAnsi"/>
          <w:b/>
          <w:sz w:val="24"/>
          <w:szCs w:val="24"/>
        </w:rPr>
        <w:t xml:space="preserve"> 14</w:t>
      </w:r>
      <w:r w:rsidRPr="009208F8">
        <w:rPr>
          <w:rFonts w:cstheme="minorHAnsi"/>
          <w:b/>
          <w:sz w:val="24"/>
          <w:szCs w:val="24"/>
        </w:rPr>
        <w:t>.0</w:t>
      </w:r>
      <w:r w:rsidR="003529D2">
        <w:rPr>
          <w:rFonts w:cstheme="minorHAnsi"/>
          <w:b/>
          <w:sz w:val="24"/>
          <w:szCs w:val="24"/>
        </w:rPr>
        <w:t>6</w:t>
      </w:r>
      <w:r w:rsidRPr="009208F8">
        <w:rPr>
          <w:rFonts w:cstheme="minorHAnsi"/>
          <w:b/>
          <w:sz w:val="24"/>
          <w:szCs w:val="24"/>
        </w:rPr>
        <w:t>.2021</w:t>
      </w:r>
      <w:r w:rsidRPr="009208F8">
        <w:rPr>
          <w:rFonts w:cstheme="minorHAnsi"/>
          <w:bCs/>
          <w:sz w:val="24"/>
          <w:szCs w:val="24"/>
        </w:rPr>
        <w:t xml:space="preserve"> roku, o godzinie </w:t>
      </w:r>
      <w:r w:rsidR="003529D2">
        <w:rPr>
          <w:rFonts w:cstheme="minorHAnsi"/>
          <w:b/>
          <w:sz w:val="24"/>
          <w:szCs w:val="24"/>
        </w:rPr>
        <w:t>09</w:t>
      </w:r>
      <w:r w:rsidRPr="009208F8">
        <w:rPr>
          <w:rFonts w:cstheme="minorHAnsi"/>
          <w:b/>
          <w:sz w:val="24"/>
          <w:szCs w:val="24"/>
        </w:rPr>
        <w:t>:</w:t>
      </w:r>
      <w:r w:rsidR="003529D2">
        <w:rPr>
          <w:rFonts w:cstheme="minorHAnsi"/>
          <w:b/>
          <w:sz w:val="24"/>
          <w:szCs w:val="24"/>
        </w:rPr>
        <w:t>3</w:t>
      </w:r>
      <w:r w:rsidRPr="009208F8">
        <w:rPr>
          <w:rFonts w:cstheme="minorHAnsi"/>
          <w:b/>
          <w:sz w:val="24"/>
          <w:szCs w:val="24"/>
        </w:rPr>
        <w:t>0.</w:t>
      </w:r>
      <w:bookmarkEnd w:id="229"/>
      <w:bookmarkEnd w:id="230"/>
      <w:bookmarkEnd w:id="231"/>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2A7B777C" w:rsidR="0066597E" w:rsidRPr="0034267E" w:rsidRDefault="0066597E" w:rsidP="00EB55EA">
      <w:pPr>
        <w:pStyle w:val="Akapitzlist"/>
        <w:numPr>
          <w:ilvl w:val="1"/>
          <w:numId w:val="1"/>
        </w:numPr>
        <w:jc w:val="both"/>
        <w:outlineLvl w:val="0"/>
        <w:rPr>
          <w:rFonts w:cstheme="minorHAnsi"/>
          <w:b/>
          <w:bCs/>
          <w:sz w:val="24"/>
          <w:szCs w:val="24"/>
        </w:rPr>
      </w:pPr>
      <w:bookmarkStart w:id="232" w:name="_Toc63232179"/>
      <w:bookmarkStart w:id="233" w:name="_Toc63232405"/>
      <w:bookmarkStart w:id="234"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32"/>
      <w:bookmarkEnd w:id="233"/>
      <w:bookmarkEnd w:id="234"/>
    </w:p>
    <w:p w14:paraId="65C42188" w14:textId="43AAA130" w:rsidR="0066597E" w:rsidRPr="0066597E" w:rsidRDefault="0066597E" w:rsidP="00EB55EA">
      <w:pPr>
        <w:pStyle w:val="Akapitzlist"/>
        <w:numPr>
          <w:ilvl w:val="1"/>
          <w:numId w:val="1"/>
        </w:numPr>
        <w:jc w:val="both"/>
        <w:outlineLvl w:val="0"/>
        <w:rPr>
          <w:rFonts w:cstheme="minorHAnsi"/>
          <w:bCs/>
          <w:sz w:val="24"/>
          <w:szCs w:val="24"/>
        </w:rPr>
      </w:pPr>
      <w:bookmarkStart w:id="235" w:name="_Toc63232180"/>
      <w:bookmarkStart w:id="236" w:name="_Toc63232406"/>
      <w:bookmarkStart w:id="237"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35"/>
      <w:bookmarkEnd w:id="236"/>
      <w:bookmarkEnd w:id="237"/>
    </w:p>
    <w:p w14:paraId="3BD4A60E" w14:textId="35AABE2B" w:rsidR="0066597E" w:rsidRPr="0066597E" w:rsidRDefault="0066597E" w:rsidP="00EB55EA">
      <w:pPr>
        <w:pStyle w:val="Akapitzlist"/>
        <w:numPr>
          <w:ilvl w:val="3"/>
          <w:numId w:val="1"/>
        </w:numPr>
        <w:jc w:val="both"/>
        <w:outlineLvl w:val="0"/>
        <w:rPr>
          <w:rFonts w:cstheme="minorHAnsi"/>
          <w:bCs/>
          <w:sz w:val="24"/>
          <w:szCs w:val="24"/>
        </w:rPr>
      </w:pPr>
      <w:bookmarkStart w:id="238" w:name="_Toc63232181"/>
      <w:bookmarkStart w:id="239" w:name="_Toc63232407"/>
      <w:bookmarkStart w:id="240" w:name="_Toc63234716"/>
      <w:r w:rsidRPr="0066597E">
        <w:rPr>
          <w:rFonts w:cstheme="minorHAnsi"/>
          <w:bCs/>
          <w:sz w:val="24"/>
          <w:szCs w:val="24"/>
        </w:rPr>
        <w:lastRenderedPageBreak/>
        <w:t>nazwach albo imionach i nazwiskach oraz siedzibach lub miejscach prowadzonej działalności gospodarczej albo miejscach zamieszkania wykonawców, których oferty zostały otwarte;</w:t>
      </w:r>
      <w:bookmarkEnd w:id="238"/>
      <w:bookmarkEnd w:id="239"/>
      <w:bookmarkEnd w:id="240"/>
    </w:p>
    <w:p w14:paraId="7676BF27" w14:textId="326E57A9" w:rsidR="0066597E" w:rsidRPr="0066597E" w:rsidRDefault="0066597E" w:rsidP="00EB55EA">
      <w:pPr>
        <w:pStyle w:val="Akapitzlist"/>
        <w:numPr>
          <w:ilvl w:val="3"/>
          <w:numId w:val="1"/>
        </w:numPr>
        <w:jc w:val="both"/>
        <w:outlineLvl w:val="0"/>
        <w:rPr>
          <w:rFonts w:cstheme="minorHAnsi"/>
          <w:bCs/>
          <w:sz w:val="24"/>
          <w:szCs w:val="24"/>
        </w:rPr>
      </w:pPr>
      <w:bookmarkStart w:id="241" w:name="_Toc63232182"/>
      <w:bookmarkStart w:id="242" w:name="_Toc63232408"/>
      <w:bookmarkStart w:id="243" w:name="_Toc63234717"/>
      <w:r w:rsidRPr="0066597E">
        <w:rPr>
          <w:rFonts w:cstheme="minorHAnsi"/>
          <w:bCs/>
          <w:sz w:val="24"/>
          <w:szCs w:val="24"/>
        </w:rPr>
        <w:t>cenach lub kosztach zawartych w ofertach.</w:t>
      </w:r>
      <w:bookmarkEnd w:id="241"/>
      <w:bookmarkEnd w:id="242"/>
      <w:bookmarkEnd w:id="243"/>
    </w:p>
    <w:p w14:paraId="6899676B" w14:textId="6A83D5A0" w:rsidR="0066597E" w:rsidRDefault="0066597E" w:rsidP="00EB55EA">
      <w:pPr>
        <w:pStyle w:val="Akapitzlist"/>
        <w:numPr>
          <w:ilvl w:val="1"/>
          <w:numId w:val="1"/>
        </w:numPr>
        <w:jc w:val="both"/>
        <w:outlineLvl w:val="0"/>
        <w:rPr>
          <w:rFonts w:cstheme="minorHAnsi"/>
          <w:bCs/>
          <w:sz w:val="24"/>
          <w:szCs w:val="24"/>
        </w:rPr>
      </w:pPr>
      <w:bookmarkStart w:id="244" w:name="_Toc63232183"/>
      <w:bookmarkStart w:id="245" w:name="_Toc63232409"/>
      <w:bookmarkStart w:id="246"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44"/>
      <w:bookmarkEnd w:id="245"/>
      <w:bookmarkEnd w:id="246"/>
    </w:p>
    <w:p w14:paraId="30833FDF" w14:textId="77777777" w:rsidR="0066597E" w:rsidRDefault="0066597E" w:rsidP="0066597E">
      <w:pPr>
        <w:pStyle w:val="Akapitzlist"/>
        <w:ind w:left="851"/>
        <w:jc w:val="both"/>
        <w:outlineLvl w:val="0"/>
        <w:rPr>
          <w:rFonts w:cstheme="minorHAnsi"/>
          <w:bCs/>
          <w:sz w:val="24"/>
          <w:szCs w:val="24"/>
        </w:rPr>
      </w:pPr>
    </w:p>
    <w:p w14:paraId="43FA75FB" w14:textId="767D932D" w:rsidR="0066597E" w:rsidRPr="001A0B16" w:rsidRDefault="0066597E" w:rsidP="00EB55EA">
      <w:pPr>
        <w:pStyle w:val="Akapitzlist"/>
        <w:numPr>
          <w:ilvl w:val="0"/>
          <w:numId w:val="1"/>
        </w:numPr>
        <w:jc w:val="both"/>
        <w:outlineLvl w:val="0"/>
        <w:rPr>
          <w:rFonts w:cstheme="minorHAnsi"/>
          <w:b/>
          <w:sz w:val="26"/>
          <w:szCs w:val="26"/>
        </w:rPr>
      </w:pPr>
      <w:bookmarkStart w:id="247" w:name="_Toc63232184"/>
      <w:bookmarkStart w:id="248" w:name="_Toc63232410"/>
      <w:bookmarkStart w:id="249" w:name="_Toc63234719"/>
      <w:r w:rsidRPr="001A0B16">
        <w:rPr>
          <w:rFonts w:cstheme="minorHAnsi"/>
          <w:b/>
          <w:sz w:val="26"/>
          <w:szCs w:val="26"/>
        </w:rPr>
        <w:t>OPIS KRYTERIÓW OCENY OFERT, WRAZ Z PODANIEM WAG TYCH KRYTERIÓW I SPOSOBU OCENY OFERT</w:t>
      </w:r>
      <w:bookmarkEnd w:id="247"/>
      <w:bookmarkEnd w:id="248"/>
      <w:bookmarkEnd w:id="249"/>
    </w:p>
    <w:p w14:paraId="721BF194" w14:textId="6CE74764" w:rsidR="0066597E" w:rsidRPr="00380FFA" w:rsidRDefault="0066597E" w:rsidP="00EB55EA">
      <w:pPr>
        <w:pStyle w:val="Akapitzlist"/>
        <w:numPr>
          <w:ilvl w:val="1"/>
          <w:numId w:val="1"/>
        </w:numPr>
        <w:jc w:val="both"/>
        <w:outlineLvl w:val="0"/>
        <w:rPr>
          <w:rFonts w:cstheme="minorHAnsi"/>
          <w:b/>
          <w:sz w:val="24"/>
          <w:szCs w:val="24"/>
        </w:rPr>
      </w:pPr>
      <w:bookmarkStart w:id="250" w:name="_Toc63232185"/>
      <w:bookmarkStart w:id="251" w:name="_Toc63232411"/>
      <w:bookmarkStart w:id="252" w:name="_Toc63234720"/>
      <w:r w:rsidRPr="00380FFA">
        <w:rPr>
          <w:rFonts w:cstheme="minorHAnsi"/>
          <w:b/>
          <w:sz w:val="24"/>
          <w:szCs w:val="24"/>
        </w:rPr>
        <w:t>Zamawiający dokona wyboru najkorzystniejszej oferty, stosując następujące kryteria, gdzie 1% = 1 pkt:</w:t>
      </w:r>
      <w:bookmarkEnd w:id="250"/>
      <w:bookmarkEnd w:id="251"/>
      <w:bookmarkEnd w:id="252"/>
    </w:p>
    <w:p w14:paraId="61319D60" w14:textId="2C651F86" w:rsidR="0066597E" w:rsidRDefault="0066597E" w:rsidP="00EB55EA">
      <w:pPr>
        <w:pStyle w:val="Akapitzlist"/>
        <w:numPr>
          <w:ilvl w:val="3"/>
          <w:numId w:val="1"/>
        </w:numPr>
        <w:jc w:val="both"/>
        <w:outlineLvl w:val="0"/>
        <w:rPr>
          <w:rFonts w:cstheme="minorHAnsi"/>
          <w:bCs/>
          <w:sz w:val="24"/>
          <w:szCs w:val="24"/>
        </w:rPr>
      </w:pPr>
      <w:bookmarkStart w:id="253" w:name="_Toc63232186"/>
      <w:bookmarkStart w:id="254" w:name="_Toc63232412"/>
      <w:bookmarkStart w:id="255"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53"/>
      <w:bookmarkEnd w:id="254"/>
      <w:bookmarkEnd w:id="255"/>
      <w:r w:rsidRPr="0066597E">
        <w:rPr>
          <w:rFonts w:cstheme="minorHAnsi"/>
          <w:bCs/>
          <w:sz w:val="24"/>
          <w:szCs w:val="24"/>
        </w:rPr>
        <w:t xml:space="preserve"> </w:t>
      </w:r>
    </w:p>
    <w:p w14:paraId="08A7568D" w14:textId="0B1149F4"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00EA2B94" w:rsidRPr="00EA2B94">
        <w:rPr>
          <w:rFonts w:cstheme="minorHAnsi"/>
          <w:bCs/>
          <w:sz w:val="24"/>
          <w:szCs w:val="24"/>
        </w:rPr>
        <w:t xml:space="preserve">gwarancji jakości i rękojmi za wady </w:t>
      </w:r>
      <w:r>
        <w:rPr>
          <w:rFonts w:cstheme="minorHAnsi"/>
          <w:bCs/>
          <w:sz w:val="24"/>
          <w:szCs w:val="24"/>
        </w:rPr>
        <w:t>– 40 %</w:t>
      </w:r>
    </w:p>
    <w:p w14:paraId="2A7B28FC" w14:textId="793A7B6A" w:rsidR="002F28F9" w:rsidRPr="00F129B8" w:rsidRDefault="002F28F9" w:rsidP="00D2438B">
      <w:pPr>
        <w:pStyle w:val="Akapitzlist"/>
        <w:numPr>
          <w:ilvl w:val="2"/>
          <w:numId w:val="14"/>
        </w:numPr>
        <w:jc w:val="both"/>
        <w:outlineLvl w:val="0"/>
        <w:rPr>
          <w:rFonts w:cstheme="minorHAnsi"/>
          <w:bCs/>
          <w:sz w:val="24"/>
          <w:szCs w:val="24"/>
        </w:rPr>
      </w:pPr>
      <w:bookmarkStart w:id="256" w:name="_Toc63232188"/>
      <w:bookmarkStart w:id="257" w:name="_Toc63232414"/>
      <w:bookmarkStart w:id="258" w:name="_Toc63234723"/>
      <w:r w:rsidRPr="00F129B8">
        <w:rPr>
          <w:rFonts w:cstheme="minorHAnsi"/>
          <w:b/>
          <w:sz w:val="24"/>
          <w:szCs w:val="24"/>
        </w:rPr>
        <w:t>Zasady oceny kryterium „Cena” (C)</w:t>
      </w:r>
      <w:bookmarkEnd w:id="256"/>
      <w:bookmarkEnd w:id="257"/>
      <w:bookmarkEnd w:id="258"/>
    </w:p>
    <w:p w14:paraId="3C7D52EA" w14:textId="0A25758D" w:rsidR="00B3742C" w:rsidRDefault="002F28F9" w:rsidP="00B3742C">
      <w:pPr>
        <w:pStyle w:val="Akapitzlist"/>
        <w:ind w:left="851"/>
        <w:jc w:val="both"/>
        <w:outlineLvl w:val="0"/>
        <w:rPr>
          <w:rFonts w:cstheme="minorHAnsi"/>
          <w:bCs/>
          <w:sz w:val="24"/>
          <w:szCs w:val="24"/>
        </w:rPr>
      </w:pPr>
      <w:bookmarkStart w:id="259" w:name="_Toc63232189"/>
      <w:bookmarkStart w:id="260" w:name="_Toc63232415"/>
      <w:bookmarkStart w:id="261"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59"/>
      <w:bookmarkEnd w:id="260"/>
      <w:bookmarkEnd w:id="261"/>
    </w:p>
    <w:p w14:paraId="10B78561" w14:textId="1786AE98"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1B9D3FF4" w14:textId="3711AF42" w:rsidR="002F28F9" w:rsidRPr="001A0B16" w:rsidRDefault="002F28F9" w:rsidP="002F28F9">
      <w:pPr>
        <w:pStyle w:val="Akapitzlist"/>
        <w:ind w:left="851"/>
        <w:jc w:val="both"/>
        <w:outlineLvl w:val="0"/>
        <w:rPr>
          <w:rFonts w:cstheme="minorHAnsi"/>
          <w:bCs/>
          <w:sz w:val="14"/>
          <w:szCs w:val="24"/>
        </w:rPr>
      </w:pPr>
    </w:p>
    <w:p w14:paraId="7AAB3FD7" w14:textId="766A9F08" w:rsidR="002F28F9" w:rsidRPr="001A0B16" w:rsidRDefault="002F28F9" w:rsidP="002F28F9">
      <w:pPr>
        <w:pStyle w:val="Akapitzlist"/>
        <w:ind w:left="851"/>
        <w:jc w:val="both"/>
        <w:outlineLvl w:val="0"/>
        <w:rPr>
          <w:rFonts w:cstheme="minorHAnsi"/>
          <w:b/>
          <w:sz w:val="24"/>
          <w:szCs w:val="26"/>
        </w:rPr>
      </w:pPr>
      <w:bookmarkStart w:id="262" w:name="_Toc63232190"/>
      <w:bookmarkStart w:id="263" w:name="_Toc63232416"/>
      <w:bookmarkStart w:id="264" w:name="_Toc63234725"/>
      <w:r w:rsidRPr="001A0B16">
        <w:rPr>
          <w:rFonts w:cstheme="minorHAnsi"/>
          <w:b/>
          <w:sz w:val="24"/>
          <w:szCs w:val="26"/>
        </w:rPr>
        <w:t xml:space="preserve">C  =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62"/>
      <w:bookmarkEnd w:id="263"/>
      <w:bookmarkEnd w:id="264"/>
    </w:p>
    <w:p w14:paraId="16BD10E5" w14:textId="77777777" w:rsidR="002F28F9" w:rsidRPr="002F28F9" w:rsidRDefault="002F28F9" w:rsidP="002F28F9">
      <w:pPr>
        <w:pStyle w:val="Akapitzlist"/>
        <w:ind w:left="851"/>
        <w:jc w:val="both"/>
        <w:outlineLvl w:val="0"/>
        <w:rPr>
          <w:rFonts w:cstheme="minorHAnsi"/>
          <w:bCs/>
          <w:sz w:val="24"/>
          <w:szCs w:val="24"/>
        </w:rPr>
      </w:pPr>
      <w:bookmarkStart w:id="265" w:name="_Toc63232191"/>
      <w:bookmarkStart w:id="266" w:name="_Toc63232417"/>
      <w:bookmarkStart w:id="267" w:name="_Toc63234726"/>
      <w:r w:rsidRPr="002F28F9">
        <w:rPr>
          <w:rFonts w:cstheme="minorHAnsi"/>
          <w:bCs/>
          <w:sz w:val="24"/>
          <w:szCs w:val="24"/>
        </w:rPr>
        <w:t>gdzie:</w:t>
      </w:r>
      <w:bookmarkEnd w:id="265"/>
      <w:bookmarkEnd w:id="266"/>
      <w:bookmarkEnd w:id="267"/>
    </w:p>
    <w:p w14:paraId="6E3DE958" w14:textId="4EF693DF" w:rsidR="002F28F9" w:rsidRPr="002F28F9" w:rsidRDefault="002F28F9" w:rsidP="002F28F9">
      <w:pPr>
        <w:pStyle w:val="Akapitzlist"/>
        <w:ind w:left="851"/>
        <w:jc w:val="both"/>
        <w:outlineLvl w:val="0"/>
        <w:rPr>
          <w:rFonts w:cstheme="minorHAnsi"/>
          <w:bCs/>
          <w:sz w:val="24"/>
          <w:szCs w:val="24"/>
        </w:rPr>
      </w:pPr>
      <w:bookmarkStart w:id="268" w:name="_Toc63232192"/>
      <w:bookmarkStart w:id="269" w:name="_Toc63232418"/>
      <w:bookmarkStart w:id="270"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68"/>
      <w:bookmarkEnd w:id="269"/>
      <w:bookmarkEnd w:id="270"/>
    </w:p>
    <w:p w14:paraId="582DD219" w14:textId="77777777" w:rsidR="002F28F9" w:rsidRPr="002F28F9" w:rsidRDefault="002F28F9" w:rsidP="002F28F9">
      <w:pPr>
        <w:pStyle w:val="Akapitzlist"/>
        <w:ind w:left="851"/>
        <w:jc w:val="both"/>
        <w:outlineLvl w:val="0"/>
        <w:rPr>
          <w:rFonts w:cstheme="minorHAnsi"/>
          <w:bCs/>
          <w:sz w:val="24"/>
          <w:szCs w:val="24"/>
        </w:rPr>
      </w:pPr>
      <w:bookmarkStart w:id="271" w:name="_Toc63232193"/>
      <w:bookmarkStart w:id="272" w:name="_Toc63232419"/>
      <w:bookmarkStart w:id="273"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71"/>
      <w:bookmarkEnd w:id="272"/>
      <w:bookmarkEnd w:id="273"/>
    </w:p>
    <w:p w14:paraId="6493C0FB" w14:textId="0B227E27" w:rsidR="00B3742C" w:rsidRDefault="002F28F9" w:rsidP="005A53D4">
      <w:pPr>
        <w:pStyle w:val="Akapitzlist"/>
        <w:ind w:left="851"/>
        <w:jc w:val="both"/>
        <w:outlineLvl w:val="0"/>
        <w:rPr>
          <w:rFonts w:cstheme="minorHAnsi"/>
          <w:bCs/>
          <w:sz w:val="24"/>
          <w:szCs w:val="24"/>
        </w:rPr>
      </w:pPr>
      <w:bookmarkStart w:id="274" w:name="_Toc63232194"/>
      <w:bookmarkStart w:id="275" w:name="_Toc63232420"/>
      <w:bookmarkStart w:id="276" w:name="_Toc63234729"/>
      <w:r w:rsidRPr="002F28F9">
        <w:rPr>
          <w:rFonts w:cstheme="minorHAnsi"/>
          <w:bCs/>
          <w:sz w:val="24"/>
          <w:szCs w:val="24"/>
        </w:rPr>
        <w:t>Co     – cena badanej oferty</w:t>
      </w:r>
      <w:bookmarkEnd w:id="274"/>
      <w:bookmarkEnd w:id="275"/>
      <w:bookmarkEnd w:id="276"/>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4B4E124A" w:rsidR="00F129B8" w:rsidRPr="00F129B8" w:rsidRDefault="00F129B8" w:rsidP="00D2438B">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14:paraId="152E4FA7" w14:textId="6B066A5B"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2CB26FB1" w14:textId="6D4C29E0"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wykonanych </w:t>
      </w:r>
      <w:r w:rsidR="003529D2">
        <w:rPr>
          <w:rFonts w:cstheme="minorHAnsi"/>
          <w:bCs/>
          <w:sz w:val="24"/>
          <w:szCs w:val="24"/>
        </w:rPr>
        <w:t>robót budowlanych</w:t>
      </w:r>
      <w:r w:rsidRPr="00F129B8">
        <w:rPr>
          <w:rFonts w:cstheme="minorHAnsi"/>
          <w:bCs/>
          <w:sz w:val="24"/>
          <w:szCs w:val="24"/>
        </w:rPr>
        <w:t>, licząc od dnia podpisania protokołu odbioru przedmiotu zamówienia.</w:t>
      </w:r>
    </w:p>
    <w:p w14:paraId="5473B1B7" w14:textId="30F71C22"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14:paraId="7575A034" w14:textId="77777777" w:rsidR="00F129B8" w:rsidRPr="00F129B8" w:rsidRDefault="00F129B8" w:rsidP="00F129B8">
      <w:pPr>
        <w:pStyle w:val="Akapitzlist"/>
        <w:ind w:left="851"/>
        <w:jc w:val="both"/>
        <w:outlineLvl w:val="0"/>
        <w:rPr>
          <w:rFonts w:cstheme="minorHAnsi"/>
          <w:bCs/>
          <w:sz w:val="20"/>
          <w:szCs w:val="24"/>
        </w:rPr>
      </w:pPr>
    </w:p>
    <w:p w14:paraId="3C8FEC38" w14:textId="41632272"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3529D2">
        <w:rPr>
          <w:rFonts w:cstheme="minorHAnsi"/>
          <w:b/>
          <w:bCs/>
          <w:sz w:val="24"/>
          <w:szCs w:val="24"/>
        </w:rPr>
        <w:t xml:space="preserve">5 lat </w:t>
      </w:r>
      <w:r w:rsidR="001B0620" w:rsidRPr="001B0620">
        <w:rPr>
          <w:rFonts w:cstheme="minorHAnsi"/>
          <w:b/>
          <w:bCs/>
          <w:sz w:val="24"/>
          <w:szCs w:val="24"/>
        </w:rPr>
        <w:t xml:space="preserve">gwarancji jakości i rękojmi za wady </w:t>
      </w:r>
      <w:r w:rsidRPr="00F129B8">
        <w:rPr>
          <w:rFonts w:cstheme="minorHAnsi"/>
          <w:b/>
          <w:bCs/>
          <w:sz w:val="24"/>
          <w:szCs w:val="24"/>
        </w:rPr>
        <w:t>– 0 pkt</w:t>
      </w:r>
    </w:p>
    <w:p w14:paraId="7865E799" w14:textId="14A9D11D" w:rsidR="00F129B8" w:rsidRPr="00F129B8" w:rsidRDefault="00F129B8" w:rsidP="00F129B8">
      <w:pPr>
        <w:pStyle w:val="Akapitzlist"/>
        <w:ind w:left="851"/>
        <w:jc w:val="both"/>
        <w:outlineLvl w:val="0"/>
        <w:rPr>
          <w:rFonts w:cstheme="minorHAnsi"/>
          <w:b/>
          <w:bCs/>
          <w:sz w:val="24"/>
          <w:szCs w:val="24"/>
        </w:rPr>
      </w:pPr>
      <w:r>
        <w:rPr>
          <w:rFonts w:cstheme="minorHAnsi"/>
          <w:b/>
          <w:bCs/>
          <w:sz w:val="24"/>
          <w:szCs w:val="24"/>
        </w:rPr>
        <w:t xml:space="preserve">„T” :  </w:t>
      </w:r>
      <w:r w:rsidRPr="00F129B8">
        <w:rPr>
          <w:rFonts w:cstheme="minorHAnsi"/>
          <w:b/>
          <w:bCs/>
          <w:sz w:val="24"/>
          <w:szCs w:val="24"/>
        </w:rPr>
        <w:t xml:space="preserve">- </w:t>
      </w:r>
      <w:r w:rsidR="003529D2">
        <w:rPr>
          <w:rFonts w:cstheme="minorHAnsi"/>
          <w:b/>
          <w:bCs/>
          <w:sz w:val="24"/>
          <w:szCs w:val="24"/>
        </w:rPr>
        <w:t>6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20 pkt</w:t>
      </w:r>
    </w:p>
    <w:p w14:paraId="7872CED1" w14:textId="420AEFF7"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3529D2">
        <w:rPr>
          <w:rFonts w:cstheme="minorHAnsi"/>
          <w:b/>
          <w:bCs/>
          <w:sz w:val="24"/>
          <w:szCs w:val="24"/>
        </w:rPr>
        <w:t>7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(lub więcej) – 40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4268571C"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lastRenderedPageBreak/>
        <w:t>T</w:t>
      </w:r>
      <w:r w:rsidRPr="00F129B8">
        <w:rPr>
          <w:rFonts w:cstheme="minorHAnsi"/>
          <w:bCs/>
          <w:sz w:val="24"/>
          <w:szCs w:val="24"/>
          <w:vertAlign w:val="subscript"/>
        </w:rPr>
        <w:t xml:space="preserve"> </w:t>
      </w:r>
      <w:r w:rsidRPr="00F129B8">
        <w:rPr>
          <w:rFonts w:cstheme="minorHAnsi"/>
          <w:bCs/>
          <w:sz w:val="24"/>
          <w:szCs w:val="24"/>
        </w:rPr>
        <w:t xml:space="preserve">– ilość punktów przyznanych Wykonawcy dla kryterium „okres </w:t>
      </w:r>
      <w:r w:rsidR="001B0620" w:rsidRPr="001B0620">
        <w:rPr>
          <w:rFonts w:cstheme="minorHAnsi"/>
          <w:bCs/>
          <w:sz w:val="24"/>
          <w:szCs w:val="24"/>
        </w:rPr>
        <w:t>gwarancji jakości i rękojmi za wady</w:t>
      </w:r>
      <w:r w:rsidRPr="00F129B8">
        <w:rPr>
          <w:rFonts w:cstheme="minorHAnsi"/>
          <w:bCs/>
          <w:sz w:val="24"/>
          <w:szCs w:val="24"/>
        </w:rPr>
        <w:t>”</w:t>
      </w:r>
    </w:p>
    <w:p w14:paraId="0B4623AF" w14:textId="379CDF50"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t xml:space="preserve">Wymagany minimalny okres </w:t>
      </w:r>
      <w:r w:rsidR="001B0620" w:rsidRPr="001B0620">
        <w:rPr>
          <w:rFonts w:cstheme="minorHAnsi"/>
          <w:b/>
          <w:bCs/>
          <w:sz w:val="24"/>
          <w:szCs w:val="24"/>
        </w:rPr>
        <w:t xml:space="preserve">gwarancji jakości i rękojmi za wady </w:t>
      </w:r>
      <w:r w:rsidRPr="001A0B16">
        <w:rPr>
          <w:rFonts w:cstheme="minorHAnsi"/>
          <w:b/>
          <w:bCs/>
          <w:sz w:val="24"/>
          <w:szCs w:val="24"/>
        </w:rPr>
        <w:t xml:space="preserve">to </w:t>
      </w:r>
      <w:r w:rsidR="003529D2">
        <w:rPr>
          <w:rFonts w:cstheme="minorHAnsi"/>
          <w:b/>
          <w:bCs/>
          <w:sz w:val="24"/>
          <w:szCs w:val="24"/>
        </w:rPr>
        <w:t>5 lat</w:t>
      </w:r>
      <w:r w:rsidRPr="001A0B16">
        <w:rPr>
          <w:rFonts w:cstheme="minorHAnsi"/>
          <w:b/>
          <w:bCs/>
          <w:sz w:val="24"/>
          <w:szCs w:val="24"/>
        </w:rPr>
        <w:t>.</w:t>
      </w:r>
    </w:p>
    <w:p w14:paraId="0A4A5897" w14:textId="77777777" w:rsidR="001B0620" w:rsidRDefault="001A0B16" w:rsidP="001A0B16">
      <w:pPr>
        <w:pStyle w:val="Akapitzlist"/>
        <w:ind w:left="851"/>
        <w:jc w:val="both"/>
        <w:outlineLvl w:val="0"/>
        <w:rPr>
          <w:rFonts w:cstheme="minorHAnsi"/>
          <w:bCs/>
          <w:sz w:val="24"/>
          <w:szCs w:val="24"/>
        </w:rPr>
      </w:pPr>
      <w:r w:rsidRPr="001A0B16">
        <w:rPr>
          <w:rFonts w:cstheme="minorHAnsi"/>
          <w:bCs/>
          <w:sz w:val="24"/>
          <w:szCs w:val="24"/>
        </w:rPr>
        <w:t>W przypadku niepodania przez Wykonawcę okresu</w:t>
      </w:r>
      <w:r w:rsidR="001B0620" w:rsidRPr="001B0620">
        <w:t xml:space="preserve"> </w:t>
      </w:r>
      <w:r w:rsidR="001B0620"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sidR="003529D2">
        <w:rPr>
          <w:rFonts w:cstheme="minorHAnsi"/>
          <w:bCs/>
          <w:sz w:val="24"/>
          <w:szCs w:val="24"/>
        </w:rPr>
        <w:t xml:space="preserve"> i rękojmi za wady</w:t>
      </w:r>
      <w:r w:rsidRPr="001A0B16">
        <w:rPr>
          <w:rFonts w:cstheme="minorHAnsi"/>
          <w:bCs/>
          <w:sz w:val="24"/>
          <w:szCs w:val="24"/>
        </w:rPr>
        <w:t xml:space="preserve">, tj. </w:t>
      </w:r>
      <w:r w:rsidR="003529D2">
        <w:rPr>
          <w:rFonts w:cstheme="minorHAnsi"/>
          <w:bCs/>
          <w:sz w:val="24"/>
          <w:szCs w:val="24"/>
        </w:rPr>
        <w:t>5 lat</w:t>
      </w:r>
      <w:r w:rsidRPr="001A0B16">
        <w:rPr>
          <w:rFonts w:cstheme="minorHAnsi"/>
          <w:bCs/>
          <w:sz w:val="24"/>
          <w:szCs w:val="24"/>
        </w:rPr>
        <w:t xml:space="preserve"> od daty odbioru końcowego przedmiotu umowy. Jeżeli Wykonawca zaproponuje okres </w:t>
      </w:r>
      <w:r w:rsidR="001B0620" w:rsidRPr="001B0620">
        <w:rPr>
          <w:rFonts w:cstheme="minorHAnsi"/>
          <w:bCs/>
          <w:sz w:val="24"/>
          <w:szCs w:val="24"/>
        </w:rPr>
        <w:t xml:space="preserve">gwarancji jakości i rękojmi za wady </w:t>
      </w:r>
      <w:r w:rsidRPr="001A0B16">
        <w:rPr>
          <w:rFonts w:cstheme="minorHAnsi"/>
          <w:bCs/>
          <w:sz w:val="24"/>
          <w:szCs w:val="24"/>
        </w:rPr>
        <w:t xml:space="preserve">dłuższy niż </w:t>
      </w:r>
      <w:r w:rsidR="003529D2">
        <w:rPr>
          <w:rFonts w:cstheme="minorHAnsi"/>
          <w:bCs/>
          <w:sz w:val="24"/>
          <w:szCs w:val="24"/>
        </w:rPr>
        <w:t>7 lat</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sidR="007B59C0">
        <w:rPr>
          <w:rFonts w:cstheme="minorHAnsi"/>
          <w:bCs/>
          <w:sz w:val="24"/>
          <w:szCs w:val="24"/>
        </w:rPr>
        <w:t>7 letni</w:t>
      </w:r>
      <w:r w:rsidRPr="001A0B16">
        <w:rPr>
          <w:rFonts w:cstheme="minorHAnsi"/>
          <w:bCs/>
          <w:sz w:val="24"/>
          <w:szCs w:val="24"/>
        </w:rPr>
        <w:t xml:space="preserve"> okres </w:t>
      </w:r>
      <w:r w:rsidR="001B0620"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14:paraId="2351F71B" w14:textId="4E208853" w:rsidR="00F129B8" w:rsidRPr="00F129B8" w:rsidRDefault="00F129B8" w:rsidP="00D2438B">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2A7177C2"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77" w:name="_Toc63232210"/>
      <w:bookmarkStart w:id="278" w:name="_Toc63232436"/>
      <w:bookmarkStart w:id="279"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77"/>
      <w:bookmarkEnd w:id="278"/>
      <w:bookmarkEnd w:id="279"/>
    </w:p>
    <w:p w14:paraId="6894AF5C" w14:textId="63B6EE1E" w:rsidR="009634F8" w:rsidRDefault="009634F8" w:rsidP="00D2438B">
      <w:pPr>
        <w:pStyle w:val="Akapitzlist"/>
        <w:numPr>
          <w:ilvl w:val="1"/>
          <w:numId w:val="14"/>
        </w:numPr>
        <w:jc w:val="both"/>
        <w:outlineLvl w:val="0"/>
        <w:rPr>
          <w:rFonts w:cstheme="minorHAnsi"/>
          <w:bCs/>
          <w:sz w:val="24"/>
          <w:szCs w:val="24"/>
        </w:rPr>
      </w:pPr>
      <w:bookmarkStart w:id="280" w:name="_Toc63232211"/>
      <w:bookmarkStart w:id="281" w:name="_Toc63232437"/>
      <w:bookmarkStart w:id="282" w:name="_Toc63234746"/>
      <w:r w:rsidRPr="001A0B16">
        <w:rPr>
          <w:rFonts w:cstheme="minorHAnsi"/>
          <w:bCs/>
          <w:sz w:val="24"/>
          <w:szCs w:val="24"/>
        </w:rPr>
        <w:t>Punktacja przyznawana ofertom będzie liczona z dokładnością do dwóch miejsc po przecinku, zgodnie z zasadami arytmetyki.</w:t>
      </w:r>
      <w:bookmarkEnd w:id="280"/>
      <w:bookmarkEnd w:id="281"/>
      <w:bookmarkEnd w:id="282"/>
    </w:p>
    <w:p w14:paraId="5EC90D43" w14:textId="702296D2" w:rsidR="009634F8" w:rsidRPr="001A0B16" w:rsidRDefault="009634F8" w:rsidP="00D2438B">
      <w:pPr>
        <w:pStyle w:val="Akapitzlist"/>
        <w:numPr>
          <w:ilvl w:val="1"/>
          <w:numId w:val="14"/>
        </w:numPr>
        <w:jc w:val="both"/>
        <w:outlineLvl w:val="0"/>
        <w:rPr>
          <w:rFonts w:cstheme="minorHAnsi"/>
          <w:bCs/>
          <w:sz w:val="24"/>
          <w:szCs w:val="24"/>
        </w:rPr>
      </w:pPr>
      <w:bookmarkStart w:id="283" w:name="_Toc63232212"/>
      <w:bookmarkStart w:id="284" w:name="_Toc63232438"/>
      <w:bookmarkStart w:id="285" w:name="_Toc63234747"/>
      <w:r w:rsidRPr="001A0B16">
        <w:rPr>
          <w:rFonts w:cstheme="minorHAnsi"/>
          <w:bCs/>
          <w:sz w:val="24"/>
          <w:szCs w:val="24"/>
        </w:rPr>
        <w:t>W toku badania i oceny ofert Zamawiający może żądać od Wykonawcy wyjaśnień</w:t>
      </w:r>
      <w:bookmarkEnd w:id="283"/>
      <w:bookmarkEnd w:id="284"/>
      <w:bookmarkEnd w:id="285"/>
    </w:p>
    <w:p w14:paraId="06697E60" w14:textId="2468105E" w:rsidR="009634F8" w:rsidRPr="009634F8" w:rsidRDefault="009634F8" w:rsidP="009634F8">
      <w:pPr>
        <w:pStyle w:val="Akapitzlist"/>
        <w:ind w:left="851"/>
        <w:jc w:val="both"/>
        <w:outlineLvl w:val="0"/>
        <w:rPr>
          <w:rFonts w:cstheme="minorHAnsi"/>
          <w:bCs/>
          <w:sz w:val="24"/>
          <w:szCs w:val="24"/>
        </w:rPr>
      </w:pPr>
      <w:bookmarkStart w:id="286" w:name="_Toc63232213"/>
      <w:bookmarkStart w:id="287" w:name="_Toc63232439"/>
      <w:bookmarkStart w:id="288" w:name="_Toc63234748"/>
      <w:r w:rsidRPr="009634F8">
        <w:rPr>
          <w:rFonts w:cstheme="minorHAnsi"/>
          <w:bCs/>
          <w:sz w:val="24"/>
          <w:szCs w:val="24"/>
        </w:rPr>
        <w:t>dotyczących treści złożonej oferty, w tym zaoferowanej ceny.</w:t>
      </w:r>
      <w:bookmarkEnd w:id="286"/>
      <w:bookmarkEnd w:id="287"/>
      <w:bookmarkEnd w:id="288"/>
    </w:p>
    <w:p w14:paraId="6E2F8E1E" w14:textId="77777777" w:rsidR="00380FFA" w:rsidRPr="00380FFA" w:rsidRDefault="00380FFA" w:rsidP="00380FFA">
      <w:pPr>
        <w:pStyle w:val="Akapitzlist"/>
        <w:ind w:left="851"/>
        <w:jc w:val="both"/>
        <w:outlineLvl w:val="0"/>
        <w:rPr>
          <w:rFonts w:cstheme="minorHAnsi"/>
          <w:bCs/>
          <w:sz w:val="24"/>
          <w:szCs w:val="24"/>
        </w:rPr>
      </w:pPr>
    </w:p>
    <w:p w14:paraId="13E54D61" w14:textId="3AB0FDD1" w:rsidR="00FD7EFA" w:rsidRPr="00FD7EFA" w:rsidRDefault="00FD7EFA" w:rsidP="00D2438B">
      <w:pPr>
        <w:pStyle w:val="Akapitzlist"/>
        <w:numPr>
          <w:ilvl w:val="0"/>
          <w:numId w:val="14"/>
        </w:numPr>
        <w:jc w:val="both"/>
        <w:outlineLvl w:val="0"/>
        <w:rPr>
          <w:rFonts w:cstheme="minorHAnsi"/>
          <w:b/>
          <w:sz w:val="26"/>
          <w:szCs w:val="26"/>
        </w:rPr>
      </w:pPr>
      <w:bookmarkStart w:id="289" w:name="_Toc63232214"/>
      <w:bookmarkStart w:id="290" w:name="_Toc63232440"/>
      <w:bookmarkStart w:id="291" w:name="_Toc63234749"/>
      <w:r w:rsidRPr="00FD7EFA">
        <w:rPr>
          <w:rFonts w:cstheme="minorHAnsi"/>
          <w:b/>
          <w:sz w:val="26"/>
          <w:szCs w:val="26"/>
        </w:rPr>
        <w:t>INFORMACJE O FORMALNOŚCIACH, JAKIE POWINNY BYĆ DOPEŁNIONE PO WYBORZE OFERTY W CELU ZAWARCIA UMOWY W SPRAWIE ZAMÓWIENIA PUBLICZNEGO</w:t>
      </w:r>
      <w:bookmarkEnd w:id="289"/>
      <w:bookmarkEnd w:id="290"/>
      <w:bookmarkEnd w:id="291"/>
    </w:p>
    <w:p w14:paraId="53EEFB79" w14:textId="4378EA40" w:rsidR="003B00AD" w:rsidRPr="003B00AD" w:rsidRDefault="003B00AD" w:rsidP="00D2438B">
      <w:pPr>
        <w:pStyle w:val="Akapitzlist"/>
        <w:numPr>
          <w:ilvl w:val="1"/>
          <w:numId w:val="14"/>
        </w:numPr>
        <w:jc w:val="both"/>
        <w:outlineLvl w:val="0"/>
        <w:rPr>
          <w:rFonts w:cstheme="minorHAnsi"/>
          <w:bCs/>
          <w:sz w:val="24"/>
          <w:szCs w:val="24"/>
        </w:rPr>
      </w:pPr>
      <w:bookmarkStart w:id="292" w:name="_Toc63232215"/>
      <w:bookmarkStart w:id="293" w:name="_Toc63232441"/>
      <w:bookmarkStart w:id="294"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D2438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D2438B">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14:paraId="65D857C5" w14:textId="45DAE5F2" w:rsidR="00540493" w:rsidRDefault="00540493" w:rsidP="00D2438B">
      <w:pPr>
        <w:pStyle w:val="Akapitzlist"/>
        <w:numPr>
          <w:ilvl w:val="1"/>
          <w:numId w:val="14"/>
        </w:numPr>
        <w:jc w:val="both"/>
        <w:outlineLvl w:val="0"/>
        <w:rPr>
          <w:rFonts w:cstheme="minorHAnsi"/>
          <w:bCs/>
          <w:sz w:val="24"/>
          <w:szCs w:val="24"/>
        </w:rPr>
      </w:pPr>
      <w:r>
        <w:rPr>
          <w:rFonts w:cstheme="minorHAnsi"/>
          <w:bCs/>
          <w:sz w:val="24"/>
          <w:szCs w:val="24"/>
        </w:rPr>
        <w:lastRenderedPageBreak/>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320166">
        <w:rPr>
          <w:rFonts w:cstheme="minorHAnsi"/>
          <w:bCs/>
          <w:sz w:val="24"/>
          <w:szCs w:val="24"/>
        </w:rPr>
        <w:t xml:space="preserve"> 7</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92"/>
      <w:bookmarkEnd w:id="293"/>
      <w:bookmarkEnd w:id="294"/>
    </w:p>
    <w:p w14:paraId="7C3C1516" w14:textId="4C30FF83"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14:paraId="2801F357" w14:textId="10C26A45" w:rsidR="00102B60" w:rsidRPr="00097131"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097131">
        <w:rPr>
          <w:rFonts w:cstheme="minorHAnsi"/>
          <w:bCs/>
          <w:sz w:val="24"/>
          <w:szCs w:val="24"/>
        </w:rPr>
        <w:t>;</w:t>
      </w:r>
    </w:p>
    <w:p w14:paraId="6DE11E4E" w14:textId="30B27974"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p>
    <w:p w14:paraId="6FE5F68D" w14:textId="77777777" w:rsidR="00AF078A" w:rsidRPr="00AF078A"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kopii uprawnień </w:t>
      </w:r>
      <w:r w:rsidR="00E57C13">
        <w:rPr>
          <w:rFonts w:cstheme="minorHAnsi"/>
          <w:bCs/>
          <w:sz w:val="24"/>
          <w:szCs w:val="24"/>
        </w:rPr>
        <w:t>budowlanych osób</w:t>
      </w:r>
      <w:r w:rsidRPr="00102B60">
        <w:rPr>
          <w:rFonts w:cstheme="minorHAnsi"/>
          <w:bCs/>
          <w:sz w:val="24"/>
          <w:szCs w:val="24"/>
        </w:rPr>
        <w:t xml:space="preserve"> przewidzian</w:t>
      </w:r>
      <w:r w:rsidR="00E57C13">
        <w:rPr>
          <w:rFonts w:cstheme="minorHAnsi"/>
          <w:bCs/>
          <w:sz w:val="24"/>
          <w:szCs w:val="24"/>
        </w:rPr>
        <w:t>ych</w:t>
      </w:r>
      <w:r w:rsidRPr="00102B60">
        <w:rPr>
          <w:rFonts w:cstheme="minorHAnsi"/>
          <w:bCs/>
          <w:sz w:val="24"/>
          <w:szCs w:val="24"/>
        </w:rPr>
        <w:t xml:space="preserve"> na stanowisko kierownika </w:t>
      </w:r>
      <w:r w:rsidR="00E57C13">
        <w:rPr>
          <w:rFonts w:cstheme="minorHAnsi"/>
          <w:bCs/>
          <w:sz w:val="24"/>
          <w:szCs w:val="24"/>
        </w:rPr>
        <w:t>budowy</w:t>
      </w:r>
      <w:r w:rsidR="00AF078A">
        <w:rPr>
          <w:rFonts w:cstheme="minorHAnsi"/>
          <w:bCs/>
          <w:sz w:val="24"/>
          <w:szCs w:val="24"/>
        </w:rPr>
        <w:t xml:space="preserve"> </w:t>
      </w:r>
      <w:r w:rsidR="00AF078A" w:rsidRPr="00AF078A">
        <w:rPr>
          <w:rFonts w:cstheme="minorHAnsi"/>
          <w:bCs/>
          <w:sz w:val="24"/>
          <w:szCs w:val="24"/>
        </w:rPr>
        <w:t>wraz z wpisem do właściwej Izby,</w:t>
      </w:r>
    </w:p>
    <w:p w14:paraId="1D8575BF" w14:textId="39012A41" w:rsidR="00A554CD" w:rsidRPr="00FA403E" w:rsidRDefault="00AF078A" w:rsidP="00D2438B">
      <w:pPr>
        <w:pStyle w:val="Akapitzlist"/>
        <w:numPr>
          <w:ilvl w:val="0"/>
          <w:numId w:val="15"/>
        </w:numPr>
        <w:jc w:val="both"/>
        <w:outlineLvl w:val="0"/>
        <w:rPr>
          <w:rFonts w:cstheme="minorHAnsi"/>
          <w:bCs/>
          <w:sz w:val="24"/>
          <w:szCs w:val="24"/>
        </w:rPr>
      </w:pPr>
      <w:r w:rsidRPr="00FA403E">
        <w:rPr>
          <w:rFonts w:cstheme="minorHAnsi"/>
          <w:bCs/>
          <w:sz w:val="24"/>
          <w:szCs w:val="24"/>
        </w:rPr>
        <w:t>harmonogram rzeczowo-finansowy robót.</w:t>
      </w:r>
    </w:p>
    <w:p w14:paraId="0B1B9E5C" w14:textId="77777777" w:rsidR="00A554CD" w:rsidRPr="00E57C13" w:rsidRDefault="00A554CD" w:rsidP="00A554CD">
      <w:pPr>
        <w:pStyle w:val="Akapitzlist"/>
        <w:ind w:left="1068"/>
        <w:jc w:val="both"/>
        <w:outlineLvl w:val="0"/>
        <w:rPr>
          <w:rFonts w:cstheme="minorHAnsi"/>
          <w:bCs/>
          <w:sz w:val="14"/>
          <w:szCs w:val="24"/>
        </w:rPr>
      </w:pPr>
    </w:p>
    <w:p w14:paraId="5374BDDF" w14:textId="046D7DD2" w:rsidR="003A22A9" w:rsidRDefault="003A22A9" w:rsidP="00D2438B">
      <w:pPr>
        <w:pStyle w:val="Akapitzlist"/>
        <w:numPr>
          <w:ilvl w:val="1"/>
          <w:numId w:val="14"/>
        </w:numPr>
        <w:jc w:val="both"/>
        <w:outlineLvl w:val="0"/>
        <w:rPr>
          <w:rFonts w:cstheme="minorHAnsi"/>
          <w:bCs/>
          <w:sz w:val="24"/>
          <w:szCs w:val="24"/>
        </w:rPr>
      </w:pPr>
      <w:bookmarkStart w:id="295" w:name="_Toc63232221"/>
      <w:bookmarkStart w:id="296" w:name="_Toc63232447"/>
      <w:bookmarkStart w:id="297" w:name="_Toc63234756"/>
      <w:r>
        <w:rPr>
          <w:rFonts w:cstheme="minorHAnsi"/>
          <w:bCs/>
          <w:sz w:val="24"/>
          <w:szCs w:val="24"/>
        </w:rPr>
        <w:t>Integralną częścią podpisywanej umowy będzie złożona oferta i wskazane tam deklaracje i oświadczenia/informacje.</w:t>
      </w:r>
    </w:p>
    <w:p w14:paraId="2D05D216" w14:textId="19D830CB" w:rsidR="00FD7EFA" w:rsidRP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95"/>
      <w:bookmarkEnd w:id="296"/>
      <w:bookmarkEnd w:id="297"/>
    </w:p>
    <w:p w14:paraId="285DB8FA" w14:textId="158D7F92" w:rsidR="00FD7EFA" w:rsidRPr="00D434BD" w:rsidRDefault="00FD7EFA" w:rsidP="00D2438B">
      <w:pPr>
        <w:pStyle w:val="Akapitzlist"/>
        <w:numPr>
          <w:ilvl w:val="1"/>
          <w:numId w:val="14"/>
        </w:numPr>
        <w:jc w:val="both"/>
        <w:outlineLvl w:val="0"/>
        <w:rPr>
          <w:rFonts w:cstheme="minorHAnsi"/>
          <w:bCs/>
          <w:sz w:val="24"/>
          <w:szCs w:val="24"/>
        </w:rPr>
      </w:pPr>
      <w:bookmarkStart w:id="298" w:name="_Toc63232222"/>
      <w:bookmarkStart w:id="299" w:name="_Toc63232448"/>
      <w:bookmarkStart w:id="300"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98"/>
      <w:bookmarkEnd w:id="299"/>
      <w:bookmarkEnd w:id="300"/>
    </w:p>
    <w:p w14:paraId="4F36F23A" w14:textId="77777777" w:rsidR="00102B60" w:rsidRDefault="00102B60" w:rsidP="00D2438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7B753A67" w:rsidR="00102B60" w:rsidRPr="00102B60" w:rsidRDefault="00102B60" w:rsidP="00D2438B">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D2438B">
      <w:pPr>
        <w:pStyle w:val="Akapitzlist"/>
        <w:numPr>
          <w:ilvl w:val="0"/>
          <w:numId w:val="14"/>
        </w:numPr>
        <w:jc w:val="both"/>
        <w:outlineLvl w:val="0"/>
        <w:rPr>
          <w:rFonts w:cstheme="minorHAnsi"/>
          <w:b/>
          <w:sz w:val="26"/>
          <w:szCs w:val="26"/>
        </w:rPr>
      </w:pPr>
      <w:bookmarkStart w:id="301" w:name="_Toc63232226"/>
      <w:bookmarkStart w:id="302" w:name="_Toc63232452"/>
      <w:bookmarkStart w:id="303" w:name="_Toc63234761"/>
      <w:r w:rsidRPr="00D05393">
        <w:rPr>
          <w:rFonts w:cstheme="minorHAnsi"/>
          <w:b/>
          <w:sz w:val="26"/>
          <w:szCs w:val="26"/>
        </w:rPr>
        <w:t>WYMAGANIA DOTYCZĄCE ZABEZPIECZENIA NALEŻYTEGO WYKONANIA UMOWY</w:t>
      </w:r>
      <w:bookmarkEnd w:id="301"/>
      <w:bookmarkEnd w:id="302"/>
      <w:bookmarkEnd w:id="303"/>
    </w:p>
    <w:p w14:paraId="15530DC6" w14:textId="025E6603"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2E442C90" w14:textId="5F7A83EC"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657B3C2C"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lastRenderedPageBreak/>
        <w:t>1) pieniądzu;</w:t>
      </w:r>
    </w:p>
    <w:p w14:paraId="43C061DD" w14:textId="77777777" w:rsidR="00911F9D" w:rsidRPr="00911F9D" w:rsidRDefault="00911F9D" w:rsidP="001908A7">
      <w:pPr>
        <w:pStyle w:val="Akapitzlist"/>
        <w:jc w:val="both"/>
        <w:outlineLvl w:val="0"/>
        <w:rPr>
          <w:rFonts w:cstheme="minorHAnsi"/>
          <w:sz w:val="24"/>
          <w:szCs w:val="26"/>
        </w:rPr>
      </w:pPr>
      <w:r w:rsidRPr="00911F9D">
        <w:rPr>
          <w:rFonts w:cstheme="minorHAnsi"/>
          <w:sz w:val="24"/>
          <w:szCs w:val="26"/>
        </w:rPr>
        <w:t>2) poręczeniach bankowych lub poręczeniach spółdzielczej kasy oszczędnościowo - kredytowej, z tym że zobowiązanie kasy jest zawsze zobowiązaniem pieniężnym;</w:t>
      </w:r>
    </w:p>
    <w:p w14:paraId="46773B1E"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3) gwarancjach bankowych;</w:t>
      </w:r>
    </w:p>
    <w:p w14:paraId="6723D3F3"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4) gwarancjach ubezpieczeniowych;</w:t>
      </w:r>
    </w:p>
    <w:p w14:paraId="6486FA40" w14:textId="71991636" w:rsidR="00911F9D" w:rsidRDefault="00911F9D" w:rsidP="00AF078A">
      <w:pPr>
        <w:pStyle w:val="Akapitzlist"/>
        <w:jc w:val="both"/>
        <w:outlineLvl w:val="0"/>
        <w:rPr>
          <w:rFonts w:cstheme="minorHAnsi"/>
          <w:sz w:val="24"/>
          <w:szCs w:val="26"/>
        </w:rPr>
      </w:pPr>
      <w:r w:rsidRPr="00911F9D">
        <w:rPr>
          <w:rFonts w:cstheme="minorHAnsi"/>
          <w:sz w:val="24"/>
          <w:szCs w:val="26"/>
        </w:rPr>
        <w:t xml:space="preserve">5) poręczeniach udzielanych przez podmioty, o których mowa w art. 6b </w:t>
      </w:r>
      <w:r w:rsidR="00AF078A">
        <w:rPr>
          <w:rFonts w:cstheme="minorHAnsi"/>
          <w:sz w:val="24"/>
          <w:szCs w:val="26"/>
        </w:rPr>
        <w:t>ust. 5 pkt 2 ustawy z dnia 9 listopada 2000</w:t>
      </w:r>
      <w:r w:rsidRPr="00911F9D">
        <w:rPr>
          <w:rFonts w:cstheme="minorHAnsi"/>
          <w:sz w:val="24"/>
          <w:szCs w:val="26"/>
        </w:rPr>
        <w:t>r. o utwo</w:t>
      </w:r>
      <w:r w:rsidR="00AF078A">
        <w:rPr>
          <w:rFonts w:cstheme="minorHAnsi"/>
          <w:sz w:val="24"/>
          <w:szCs w:val="26"/>
        </w:rPr>
        <w:t xml:space="preserve">rzeniu Polskiej Agencji Rozwoju </w:t>
      </w:r>
      <w:r w:rsidRPr="00911F9D">
        <w:rPr>
          <w:rFonts w:cstheme="minorHAnsi"/>
          <w:sz w:val="24"/>
          <w:szCs w:val="26"/>
        </w:rPr>
        <w:t>Przedsiębiorczości.</w:t>
      </w:r>
    </w:p>
    <w:p w14:paraId="293B5573" w14:textId="0A8B254E"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6449DB57" w14:textId="03ED860C"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proofErr w:type="spellStart"/>
      <w:r w:rsidRPr="00A22886">
        <w:rPr>
          <w:rFonts w:cstheme="minorHAnsi"/>
          <w:sz w:val="24"/>
          <w:szCs w:val="26"/>
        </w:rPr>
        <w:t>Pzp</w:t>
      </w:r>
      <w:proofErr w:type="spellEnd"/>
      <w:r w:rsidRPr="00A22886">
        <w:rPr>
          <w:rFonts w:cstheme="minorHAnsi"/>
          <w:sz w:val="24"/>
          <w:szCs w:val="26"/>
        </w:rPr>
        <w:t>.</w:t>
      </w:r>
    </w:p>
    <w:p w14:paraId="00708C26"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38A90600" w:rsidR="00911F9D" w:rsidRDefault="00911F9D" w:rsidP="00A22886">
      <w:pPr>
        <w:pStyle w:val="Akapitzlist"/>
        <w:ind w:left="851"/>
        <w:jc w:val="both"/>
        <w:outlineLvl w:val="0"/>
        <w:rPr>
          <w:rFonts w:ascii="Calibri" w:hAnsi="Calibri" w:cs="Calibri"/>
          <w:b/>
          <w:sz w:val="24"/>
          <w:szCs w:val="24"/>
        </w:rPr>
      </w:pPr>
      <w:r w:rsidRPr="00911F9D">
        <w:rPr>
          <w:rFonts w:cstheme="minorHAnsi"/>
          <w:b/>
          <w:sz w:val="24"/>
          <w:szCs w:val="26"/>
        </w:rPr>
        <w:t xml:space="preserve">Bank Pekao SA I O. w Leżajsku o numerze: </w:t>
      </w:r>
      <w:r w:rsidR="00A22886" w:rsidRPr="00A22886">
        <w:rPr>
          <w:rFonts w:ascii="Calibri" w:hAnsi="Calibri" w:cs="Calibri"/>
          <w:b/>
          <w:sz w:val="24"/>
          <w:szCs w:val="24"/>
        </w:rPr>
        <w:t>77 1240 1268 1111 0010 9637 5490</w:t>
      </w:r>
    </w:p>
    <w:p w14:paraId="7FE073DF" w14:textId="33A8B339"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Pr="00A22886">
        <w:rPr>
          <w:rFonts w:ascii="Calibri" w:eastAsia="Times New Roman" w:hAnsi="Calibri" w:cs="Calibri"/>
          <w:b/>
          <w:i/>
          <w:sz w:val="24"/>
          <w:szCs w:val="24"/>
        </w:rPr>
        <w:t>.</w:t>
      </w:r>
    </w:p>
    <w:p w14:paraId="69F05C1C" w14:textId="25E79D1F" w:rsidR="00A22886" w:rsidRPr="00A22886" w:rsidRDefault="00A22886" w:rsidP="00D2438B">
      <w:pPr>
        <w:pStyle w:val="Akapitzlist"/>
        <w:numPr>
          <w:ilvl w:val="1"/>
          <w:numId w:val="14"/>
        </w:numPr>
        <w:jc w:val="both"/>
        <w:outlineLvl w:val="0"/>
        <w:rPr>
          <w:rFonts w:cstheme="minorHAnsi"/>
          <w:bCs/>
          <w:sz w:val="24"/>
          <w:szCs w:val="24"/>
        </w:rPr>
      </w:pPr>
      <w:r w:rsidRPr="00A22886">
        <w:rPr>
          <w:rFonts w:cstheme="minorHAnsi"/>
          <w:bCs/>
          <w:sz w:val="24"/>
          <w:szCs w:val="24"/>
        </w:rPr>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p>
    <w:p w14:paraId="48FE08EA" w14:textId="382FB571" w:rsidR="00911F9D" w:rsidRPr="003F6AA1"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wnoszone w postaci poręczenia lub gwarancji ma zawierać w szczególności następujące elementy:</w:t>
      </w:r>
    </w:p>
    <w:p w14:paraId="4E5D4077"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6F524AC5" w:rsidR="003F6AA1" w:rsidRPr="003F6AA1" w:rsidRDefault="003F6AA1" w:rsidP="00D2438B">
      <w:pPr>
        <w:pStyle w:val="Akapitzlist"/>
        <w:numPr>
          <w:ilvl w:val="0"/>
          <w:numId w:val="16"/>
        </w:numPr>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nienależyta starannością,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465D39D1" w14:textId="0F05A8E4"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Pr="003F6AA1">
        <w:rPr>
          <w:rFonts w:cstheme="minorHAnsi"/>
          <w:sz w:val="24"/>
          <w:szCs w:val="26"/>
        </w:rPr>
        <w:t xml:space="preserve">9 </w:t>
      </w:r>
      <w:proofErr w:type="spellStart"/>
      <w:r w:rsidRPr="003F6AA1">
        <w:rPr>
          <w:rFonts w:cstheme="minorHAnsi"/>
          <w:sz w:val="24"/>
          <w:szCs w:val="26"/>
        </w:rPr>
        <w:t>ppkt</w:t>
      </w:r>
      <w:proofErr w:type="spellEnd"/>
      <w:r w:rsidRPr="003F6AA1">
        <w:rPr>
          <w:rFonts w:cstheme="minorHAnsi"/>
          <w:sz w:val="24"/>
          <w:szCs w:val="26"/>
        </w:rPr>
        <w: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Dokumentami uzasadniającymi żądanie roszczeń mogą być ponadto:</w:t>
      </w:r>
    </w:p>
    <w:p w14:paraId="73589D2C"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lastRenderedPageBreak/>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D2438B">
      <w:pPr>
        <w:pStyle w:val="Akapitzlist"/>
        <w:numPr>
          <w:ilvl w:val="0"/>
          <w:numId w:val="17"/>
        </w:numPr>
        <w:outlineLvl w:val="0"/>
        <w:rPr>
          <w:rFonts w:cstheme="minorHAnsi"/>
          <w:sz w:val="24"/>
          <w:szCs w:val="26"/>
        </w:rPr>
      </w:pPr>
      <w:r w:rsidRPr="00911F9D">
        <w:rPr>
          <w:rFonts w:cstheme="minorHAnsi"/>
          <w:sz w:val="24"/>
          <w:szCs w:val="26"/>
        </w:rPr>
        <w:t>oświadczenie Zamawiającego, że pomimo skierowania pism wykonawca nie wykonał należycie przedmiotu umowy.</w:t>
      </w:r>
    </w:p>
    <w:p w14:paraId="32D16401" w14:textId="77777777" w:rsidR="00911F9D" w:rsidRPr="00493DD1" w:rsidRDefault="00911F9D" w:rsidP="00D2438B">
      <w:pPr>
        <w:pStyle w:val="Akapitzlist"/>
        <w:numPr>
          <w:ilvl w:val="1"/>
          <w:numId w:val="14"/>
        </w:numPr>
        <w:jc w:val="both"/>
        <w:outlineLvl w:val="0"/>
        <w:rPr>
          <w:rFonts w:cstheme="minorHAnsi"/>
          <w:bCs/>
          <w:sz w:val="24"/>
          <w:szCs w:val="24"/>
        </w:rPr>
      </w:pPr>
      <w:r w:rsidRPr="001908A7">
        <w:rPr>
          <w:rFonts w:cstheme="minorHAnsi"/>
          <w:sz w:val="24"/>
          <w:szCs w:val="26"/>
        </w:rPr>
        <w:t>Gwarant nie może uzależnić dokonania zapłaty od spełnienia jakichkolwiek dodatkowych warunków lub wykonania czynności, jak również od przedłożenia dodatkowej dokumentacji, dodatkowych oświadczeń złożonych przez wykonawcę</w:t>
      </w:r>
      <w:r w:rsidRPr="003F6AA1">
        <w:rPr>
          <w:rFonts w:cstheme="minorHAnsi"/>
          <w:sz w:val="24"/>
          <w:szCs w:val="26"/>
          <w:u w:val="single"/>
        </w:rPr>
        <w:t>.</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5EC61DA"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0872EACD" w14:textId="1CE7AEAC"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BA65EAA" w14:textId="47B75665" w:rsidR="00911F9D" w:rsidRPr="00EE50A2" w:rsidRDefault="00911F9D" w:rsidP="00D2438B">
      <w:pPr>
        <w:pStyle w:val="Akapitzlist"/>
        <w:numPr>
          <w:ilvl w:val="1"/>
          <w:numId w:val="14"/>
        </w:numPr>
        <w:jc w:val="both"/>
        <w:outlineLvl w:val="0"/>
        <w:rPr>
          <w:rFonts w:cstheme="minorHAnsi"/>
          <w:bCs/>
          <w:sz w:val="24"/>
          <w:szCs w:val="24"/>
        </w:rPr>
      </w:pPr>
      <w:r w:rsidRPr="00EE50A2">
        <w:rPr>
          <w:rFonts w:cstheme="minorHAnsi"/>
          <w:sz w:val="24"/>
          <w:szCs w:val="26"/>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w:t>
      </w:r>
      <w:r w:rsidR="00D60594" w:rsidRPr="00EE50A2">
        <w:rPr>
          <w:rFonts w:cstheme="minorHAnsi"/>
          <w:sz w:val="24"/>
          <w:szCs w:val="26"/>
        </w:rPr>
        <w:t>[1]</w:t>
      </w:r>
      <w:r w:rsidRPr="00EE50A2">
        <w:rPr>
          <w:rFonts w:cstheme="minorHAnsi"/>
          <w:sz w:val="24"/>
          <w:szCs w:val="26"/>
        </w:rPr>
        <w:t xml:space="preserve"> Ustawy z dnia 2 marca 2020 r. o szczególnych rozwiązaniach związanych z zapobieganiem, przeciwdziałaniem i zwalczaniem COVID-19, innych chorób zakaźnych oraz wywołanych nimi sytuacji kryzysowych (</w:t>
      </w:r>
      <w:proofErr w:type="spellStart"/>
      <w:r w:rsidRPr="00EE50A2">
        <w:rPr>
          <w:rFonts w:cstheme="minorHAnsi"/>
          <w:sz w:val="24"/>
          <w:szCs w:val="26"/>
        </w:rPr>
        <w:t>t.j</w:t>
      </w:r>
      <w:proofErr w:type="spellEnd"/>
      <w:r w:rsidRPr="00EE50A2">
        <w:rPr>
          <w:rFonts w:cstheme="minorHAnsi"/>
          <w:sz w:val="24"/>
          <w:szCs w:val="26"/>
        </w:rPr>
        <w:t xml:space="preserve">. Dz. U. z 2020 r. poz. 1842 z </w:t>
      </w:r>
      <w:proofErr w:type="spellStart"/>
      <w:r w:rsidRPr="00EE50A2">
        <w:rPr>
          <w:rFonts w:cstheme="minorHAnsi"/>
          <w:sz w:val="24"/>
          <w:szCs w:val="26"/>
        </w:rPr>
        <w:t>późn</w:t>
      </w:r>
      <w:proofErr w:type="spellEnd"/>
      <w:r w:rsidRPr="00EE50A2">
        <w:rPr>
          <w:rFonts w:cstheme="minorHAnsi"/>
          <w:sz w:val="24"/>
          <w:szCs w:val="26"/>
        </w:rPr>
        <w:t>.  zm.).</w:t>
      </w:r>
    </w:p>
    <w:p w14:paraId="3A548B84" w14:textId="77777777" w:rsidR="004F1C07" w:rsidRPr="004F1C07" w:rsidRDefault="004F1C07" w:rsidP="004F1C07">
      <w:pPr>
        <w:pStyle w:val="Akapitzlist"/>
        <w:ind w:left="851"/>
        <w:jc w:val="both"/>
        <w:outlineLvl w:val="0"/>
        <w:rPr>
          <w:rFonts w:cstheme="minorHAnsi"/>
          <w:sz w:val="16"/>
          <w:szCs w:val="26"/>
        </w:rPr>
      </w:pPr>
    </w:p>
    <w:p w14:paraId="2B6D176D" w14:textId="05778DF0" w:rsidR="005E251F" w:rsidRPr="00585960" w:rsidRDefault="005E251F" w:rsidP="00D2438B">
      <w:pPr>
        <w:pStyle w:val="Akapitzlist"/>
        <w:numPr>
          <w:ilvl w:val="0"/>
          <w:numId w:val="14"/>
        </w:numPr>
        <w:jc w:val="both"/>
        <w:outlineLvl w:val="0"/>
        <w:rPr>
          <w:rFonts w:cstheme="minorHAnsi"/>
          <w:b/>
          <w:sz w:val="26"/>
          <w:szCs w:val="26"/>
        </w:rPr>
      </w:pPr>
      <w:bookmarkStart w:id="304" w:name="_Toc63232245"/>
      <w:bookmarkStart w:id="305" w:name="_Toc63232471"/>
      <w:bookmarkStart w:id="306" w:name="_Toc63234780"/>
      <w:r w:rsidRPr="00585960">
        <w:rPr>
          <w:rFonts w:cstheme="minorHAnsi"/>
          <w:b/>
          <w:sz w:val="26"/>
          <w:szCs w:val="26"/>
        </w:rPr>
        <w:t>INFORMACJE O TREŚCI ZAWIERANEJ UMOWY ORAZ MOŻLIWOŚCI JEJ ZMIANY</w:t>
      </w:r>
      <w:bookmarkEnd w:id="304"/>
      <w:bookmarkEnd w:id="305"/>
      <w:bookmarkEnd w:id="306"/>
    </w:p>
    <w:p w14:paraId="051122C3" w14:textId="56B444B9" w:rsidR="00415D6E" w:rsidRPr="00415D6E" w:rsidRDefault="00415D6E" w:rsidP="00D2438B">
      <w:pPr>
        <w:pStyle w:val="Akapitzlist"/>
        <w:numPr>
          <w:ilvl w:val="1"/>
          <w:numId w:val="14"/>
        </w:numPr>
        <w:rPr>
          <w:rFonts w:cstheme="minorHAnsi"/>
          <w:bCs/>
          <w:sz w:val="24"/>
          <w:szCs w:val="24"/>
        </w:rPr>
      </w:pPr>
      <w:bookmarkStart w:id="307" w:name="_Toc63232248"/>
      <w:bookmarkStart w:id="308" w:name="_Toc63232474"/>
      <w:bookmarkStart w:id="309"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we wzorze umowy - załącznik nr </w:t>
      </w:r>
      <w:r w:rsidR="001908A7">
        <w:rPr>
          <w:rFonts w:cstheme="minorHAnsi"/>
          <w:bCs/>
          <w:sz w:val="24"/>
          <w:szCs w:val="24"/>
        </w:rPr>
        <w:t>7</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6308384A" w:rsidR="000A0B5A" w:rsidRPr="00415D6E" w:rsidRDefault="000A0B5A"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1908A7">
        <w:rPr>
          <w:rFonts w:cstheme="minorHAnsi"/>
          <w:bCs/>
          <w:sz w:val="24"/>
          <w:szCs w:val="24"/>
        </w:rPr>
        <w:t>7</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307"/>
      <w:bookmarkEnd w:id="308"/>
      <w:bookmarkEnd w:id="309"/>
    </w:p>
    <w:p w14:paraId="172AFF84" w14:textId="23B80B64" w:rsidR="000A0B5A" w:rsidRDefault="000A0B5A" w:rsidP="00D2438B">
      <w:pPr>
        <w:pStyle w:val="Akapitzlist"/>
        <w:numPr>
          <w:ilvl w:val="1"/>
          <w:numId w:val="14"/>
        </w:numPr>
        <w:jc w:val="both"/>
        <w:outlineLvl w:val="0"/>
        <w:rPr>
          <w:rFonts w:cstheme="minorHAnsi"/>
          <w:bCs/>
          <w:sz w:val="24"/>
          <w:szCs w:val="24"/>
        </w:rPr>
      </w:pPr>
      <w:bookmarkStart w:id="310" w:name="_Toc63232251"/>
      <w:bookmarkStart w:id="311" w:name="_Toc63232477"/>
      <w:bookmarkStart w:id="312" w:name="_Toc63234786"/>
      <w:r w:rsidRPr="00585960">
        <w:rPr>
          <w:rFonts w:cstheme="minorHAnsi"/>
          <w:bCs/>
          <w:sz w:val="24"/>
          <w:szCs w:val="24"/>
        </w:rPr>
        <w:t>Wszelkie istotne zmiany treści umowy wymagają zgody obydwu stron i formy pisemnej w postaci aneksu pod rygorem nieważności.</w:t>
      </w:r>
      <w:bookmarkEnd w:id="310"/>
      <w:bookmarkEnd w:id="311"/>
      <w:bookmarkEnd w:id="312"/>
    </w:p>
    <w:p w14:paraId="494F238C" w14:textId="6D7EE5E9"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lastRenderedPageBreak/>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r w:rsidR="00CA4657" w:rsidRPr="00CA4657">
        <w:rPr>
          <w:rFonts w:ascii="Arial Narrow" w:hAnsi="Arial Narrow" w:cs="Times New Roman"/>
        </w:rPr>
        <w:t xml:space="preserve"> </w:t>
      </w:r>
      <w:r w:rsidR="00CA4657" w:rsidRPr="00CA4657">
        <w:rPr>
          <w:rFonts w:ascii="Calibri" w:hAnsi="Calibri" w:cs="Calibri"/>
          <w:sz w:val="24"/>
        </w:rPr>
        <w:t xml:space="preserve">Protokół konieczności nie jest wymagany w przypadku podpisania aneksu do umowy w oparciu o art. </w:t>
      </w:r>
      <w:r w:rsidR="00CA4657">
        <w:rPr>
          <w:rFonts w:ascii="Calibri" w:hAnsi="Calibri" w:cs="Calibri"/>
          <w:sz w:val="24"/>
        </w:rPr>
        <w:t>455</w:t>
      </w:r>
      <w:r w:rsidR="00CA4657" w:rsidRPr="00CA4657">
        <w:rPr>
          <w:rFonts w:ascii="Calibri" w:hAnsi="Calibri" w:cs="Calibri"/>
          <w:sz w:val="24"/>
        </w:rPr>
        <w:t xml:space="preserve"> ust. </w:t>
      </w:r>
      <w:r w:rsidR="00CA4657">
        <w:rPr>
          <w:rFonts w:ascii="Calibri" w:hAnsi="Calibri" w:cs="Calibri"/>
          <w:sz w:val="24"/>
        </w:rPr>
        <w:t>2.</w:t>
      </w:r>
    </w:p>
    <w:p w14:paraId="7BFF3214" w14:textId="77777777" w:rsidR="008F7583" w:rsidRPr="008664BE" w:rsidRDefault="008F7583" w:rsidP="008F7583">
      <w:pPr>
        <w:pStyle w:val="Akapitzlist"/>
        <w:ind w:left="851"/>
        <w:jc w:val="both"/>
        <w:outlineLvl w:val="0"/>
        <w:rPr>
          <w:rFonts w:cstheme="minorHAnsi"/>
          <w:bCs/>
          <w:sz w:val="18"/>
          <w:szCs w:val="24"/>
        </w:rPr>
      </w:pPr>
    </w:p>
    <w:p w14:paraId="3AED0009" w14:textId="77777777" w:rsidR="008F7583" w:rsidRPr="008F7583" w:rsidRDefault="008F7583" w:rsidP="00D2438B">
      <w:pPr>
        <w:pStyle w:val="Akapitzlist"/>
        <w:numPr>
          <w:ilvl w:val="0"/>
          <w:numId w:val="14"/>
        </w:numPr>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537497E" w14:textId="409DC31F" w:rsidR="008F7583" w:rsidRPr="008664BE" w:rsidRDefault="008F7583" w:rsidP="008664BE">
      <w:pPr>
        <w:ind w:left="851"/>
        <w:contextualSpacing/>
        <w:jc w:val="both"/>
        <w:outlineLvl w:val="0"/>
        <w:rPr>
          <w:rFonts w:cstheme="minorHAnsi"/>
          <w:bCs/>
          <w:sz w:val="24"/>
          <w:szCs w:val="24"/>
        </w:rPr>
      </w:pPr>
      <w:r w:rsidRPr="00E84193">
        <w:rPr>
          <w:rFonts w:cstheme="minorHAnsi"/>
          <w:bCs/>
          <w:sz w:val="24"/>
          <w:szCs w:val="24"/>
        </w:rPr>
        <w:t xml:space="preserve">Zamawiający informuje, że złożenie oferty </w:t>
      </w:r>
      <w:r w:rsidRPr="00E84193">
        <w:rPr>
          <w:rFonts w:cstheme="minorHAnsi"/>
          <w:bCs/>
          <w:sz w:val="24"/>
          <w:szCs w:val="24"/>
          <w:u w:val="single"/>
        </w:rPr>
        <w:t xml:space="preserve">nie </w:t>
      </w:r>
      <w:r w:rsidRPr="007B132D">
        <w:rPr>
          <w:rFonts w:cstheme="minorHAnsi"/>
          <w:bCs/>
          <w:sz w:val="24"/>
          <w:szCs w:val="24"/>
          <w:u w:val="single"/>
        </w:rPr>
        <w:t>musi być</w:t>
      </w:r>
      <w:r w:rsidRPr="00E84193">
        <w:rPr>
          <w:rFonts w:cstheme="minorHAnsi"/>
          <w:bCs/>
          <w:sz w:val="24"/>
          <w:szCs w:val="24"/>
        </w:rPr>
        <w:t xml:space="preserve"> popr</w:t>
      </w:r>
      <w:r w:rsidR="007B132D">
        <w:rPr>
          <w:rFonts w:cstheme="minorHAnsi"/>
          <w:bCs/>
          <w:sz w:val="24"/>
          <w:szCs w:val="24"/>
        </w:rPr>
        <w:t xml:space="preserve">zedzone odbyciem </w:t>
      </w:r>
      <w:r w:rsidR="007B132D" w:rsidRPr="007B132D">
        <w:rPr>
          <w:rFonts w:cstheme="minorHAnsi"/>
          <w:bCs/>
          <w:sz w:val="24"/>
          <w:szCs w:val="24"/>
          <w:u w:val="single"/>
        </w:rPr>
        <w:t>wizji lokalnej</w:t>
      </w:r>
      <w:r w:rsidR="007B132D">
        <w:rPr>
          <w:rFonts w:cstheme="minorHAnsi"/>
          <w:bCs/>
          <w:sz w:val="24"/>
          <w:szCs w:val="24"/>
        </w:rPr>
        <w:t xml:space="preserve">. </w:t>
      </w:r>
      <w:r w:rsidR="007B132D" w:rsidRPr="007B132D">
        <w:rPr>
          <w:rFonts w:cstheme="minorHAnsi"/>
          <w:bCs/>
          <w:sz w:val="24"/>
          <w:szCs w:val="24"/>
          <w:u w:val="single"/>
        </w:rPr>
        <w:t>Nie wymaga</w:t>
      </w:r>
      <w:r w:rsidR="007B132D">
        <w:rPr>
          <w:rFonts w:cstheme="minorHAnsi"/>
          <w:bCs/>
          <w:sz w:val="24"/>
          <w:szCs w:val="24"/>
        </w:rPr>
        <w:t xml:space="preserve"> również </w:t>
      </w:r>
      <w:r w:rsidR="007B132D" w:rsidRPr="007B132D">
        <w:rPr>
          <w:rFonts w:cstheme="minorHAnsi"/>
          <w:bCs/>
          <w:sz w:val="24"/>
          <w:szCs w:val="24"/>
          <w:u w:val="single"/>
        </w:rPr>
        <w:t>sprawdzenia</w:t>
      </w:r>
      <w:r w:rsidR="007B132D" w:rsidRPr="007B132D">
        <w:rPr>
          <w:rFonts w:cstheme="minorHAnsi"/>
          <w:bCs/>
          <w:sz w:val="24"/>
          <w:szCs w:val="24"/>
        </w:rPr>
        <w:t xml:space="preserve"> przez Wykonawcę dokumentów niezbędnych do realizacji zamówienia</w:t>
      </w:r>
      <w:r w:rsidR="007B132D">
        <w:rPr>
          <w:rFonts w:cstheme="minorHAnsi"/>
          <w:bCs/>
          <w:sz w:val="24"/>
          <w:szCs w:val="24"/>
        </w:rPr>
        <w:t xml:space="preserve"> dostępnych na miejscu u Zamawiającego.</w:t>
      </w:r>
    </w:p>
    <w:p w14:paraId="750B51C5" w14:textId="77777777" w:rsidR="008F7583" w:rsidRPr="00BA4BF7" w:rsidRDefault="008F7583" w:rsidP="00D2438B">
      <w:pPr>
        <w:pStyle w:val="Akapitzlist"/>
        <w:numPr>
          <w:ilvl w:val="0"/>
          <w:numId w:val="14"/>
        </w:numPr>
        <w:jc w:val="both"/>
        <w:outlineLvl w:val="0"/>
        <w:rPr>
          <w:rFonts w:cstheme="minorHAnsi"/>
          <w:b/>
          <w:sz w:val="26"/>
          <w:szCs w:val="26"/>
        </w:rPr>
      </w:pPr>
      <w:r w:rsidRPr="00BA4BF7">
        <w:rPr>
          <w:rFonts w:cstheme="minorHAnsi"/>
          <w:b/>
          <w:sz w:val="26"/>
          <w:szCs w:val="26"/>
        </w:rPr>
        <w:t xml:space="preserve">PODWYKONAWSTWO </w:t>
      </w:r>
    </w:p>
    <w:p w14:paraId="7ECDC734" w14:textId="6ABDEFC2"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w:t>
      </w:r>
      <w:r w:rsidR="001908A7">
        <w:rPr>
          <w:rFonts w:cstheme="minorHAnsi"/>
          <w:bCs/>
          <w:sz w:val="24"/>
          <w:szCs w:val="24"/>
        </w:rPr>
        <w:t>7</w:t>
      </w:r>
      <w:r w:rsidRPr="00C47D0C">
        <w:rPr>
          <w:rFonts w:cstheme="minorHAnsi"/>
          <w:bCs/>
          <w:sz w:val="24"/>
          <w:szCs w:val="24"/>
        </w:rPr>
        <w:t xml:space="preserve"> </w:t>
      </w:r>
      <w:r w:rsidR="00082DB5" w:rsidRPr="00C47D0C">
        <w:rPr>
          <w:rFonts w:cstheme="minorHAnsi"/>
          <w:bCs/>
          <w:sz w:val="24"/>
          <w:szCs w:val="24"/>
        </w:rPr>
        <w:t>SWZ</w:t>
      </w:r>
      <w:r w:rsidRPr="00C47D0C">
        <w:rPr>
          <w:rFonts w:cstheme="minorHAnsi"/>
          <w:bCs/>
          <w:sz w:val="24"/>
          <w:szCs w:val="24"/>
        </w:rPr>
        <w:t xml:space="preserve">). </w:t>
      </w:r>
    </w:p>
    <w:p w14:paraId="37601126" w14:textId="7BE18CD0"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2E5C3D89" w14:textId="3ECDF2AE" w:rsidR="00BB547E" w:rsidRDefault="00BB547E" w:rsidP="00D2438B">
      <w:pPr>
        <w:pStyle w:val="Akapitzlist"/>
        <w:numPr>
          <w:ilvl w:val="1"/>
          <w:numId w:val="14"/>
        </w:numPr>
        <w:jc w:val="both"/>
        <w:outlineLvl w:val="0"/>
        <w:rPr>
          <w:rFonts w:cstheme="minorHAnsi"/>
          <w:bCs/>
          <w:sz w:val="24"/>
          <w:szCs w:val="24"/>
        </w:rPr>
      </w:pPr>
      <w:r>
        <w:rPr>
          <w:rFonts w:cstheme="minorHAnsi"/>
          <w:bCs/>
          <w:sz w:val="24"/>
          <w:szCs w:val="24"/>
        </w:rPr>
        <w:t xml:space="preserve">Do zawarcia przez Wykonawcę umowy na roboty budowlane z podwykonawcą wymagana jest </w:t>
      </w:r>
      <w:r w:rsidR="00E310F1">
        <w:rPr>
          <w:rFonts w:cstheme="minorHAnsi"/>
          <w:bCs/>
          <w:sz w:val="24"/>
          <w:szCs w:val="24"/>
        </w:rPr>
        <w:t>akceptacja</w:t>
      </w:r>
      <w:r>
        <w:rPr>
          <w:rFonts w:cstheme="minorHAnsi"/>
          <w:bCs/>
          <w:sz w:val="24"/>
          <w:szCs w:val="24"/>
        </w:rPr>
        <w:t xml:space="preserve"> Zamawiającego na zasadach określonych we wzorze umowy – załącznik nr 7 SWZ. </w:t>
      </w:r>
    </w:p>
    <w:p w14:paraId="465930CE" w14:textId="23B17ABA"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Powierzenie wykonania części zamówienia podwykonawcom nie zwalnia wykonawcy z odpowiedzialności za należyte wykonanie tego zamówienia.</w:t>
      </w:r>
    </w:p>
    <w:p w14:paraId="0B53AE40" w14:textId="5F8213F3" w:rsidR="00415D6E" w:rsidRPr="00082DB5"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W przypadku zamówień na</w:t>
      </w:r>
      <w:r w:rsidR="00BB547E">
        <w:rPr>
          <w:rFonts w:cstheme="minorHAnsi"/>
          <w:bCs/>
          <w:sz w:val="24"/>
          <w:szCs w:val="24"/>
        </w:rPr>
        <w:t xml:space="preserve"> roboty budowlane oraz</w:t>
      </w:r>
      <w:r w:rsidRPr="00415D6E">
        <w:rPr>
          <w:rFonts w:cstheme="minorHAnsi"/>
          <w:bCs/>
          <w:sz w:val="24"/>
          <w:szCs w:val="24"/>
        </w:rPr>
        <w:t xml:space="preserve"> usługi, które mają być wykonane w miejscu podlegającym bezpośredniemu nadzorowi Zamawiającego, Zamawiający żąda, aby przed przystąpieniem do wykonania zamówienia Wykonawca podał nazwy, dane kontaktowe oraz przedstawicieli, podwykonawców zaangażowanych w takie </w:t>
      </w:r>
      <w:r w:rsidR="00BB547E">
        <w:rPr>
          <w:rFonts w:cstheme="minorHAnsi"/>
          <w:bCs/>
          <w:sz w:val="24"/>
          <w:szCs w:val="24"/>
        </w:rPr>
        <w:t xml:space="preserve">roboty budowlane lub </w:t>
      </w:r>
      <w:r w:rsidRPr="00415D6E">
        <w:rPr>
          <w:rFonts w:cstheme="minorHAnsi"/>
          <w:bCs/>
          <w:sz w:val="24"/>
          <w:szCs w:val="24"/>
        </w:rPr>
        <w:t>usługi, jeżeli są już znani. Wykonawca zawiadamia Zamawiającego o wszelkich zmianach w odniesieniu do informacji, o których mowa w zdaniu pierwszym,</w:t>
      </w:r>
      <w:r w:rsidR="00BB547E">
        <w:rPr>
          <w:rFonts w:cstheme="minorHAnsi"/>
          <w:bCs/>
          <w:sz w:val="24"/>
          <w:szCs w:val="24"/>
        </w:rPr>
        <w:t xml:space="preserve"> </w:t>
      </w:r>
      <w:r w:rsidRPr="00415D6E">
        <w:rPr>
          <w:rFonts w:cstheme="minorHAnsi"/>
          <w:bCs/>
          <w:sz w:val="24"/>
          <w:szCs w:val="24"/>
        </w:rPr>
        <w:t>w trakcie realizacji zamówienia, a także przekazuje wymagane informacje na temat nowych podwykonawców, którym w późniejszym okresie zamierza powierzyć realizację</w:t>
      </w:r>
      <w:r w:rsidR="00BB547E">
        <w:rPr>
          <w:rFonts w:cstheme="minorHAnsi"/>
          <w:bCs/>
          <w:sz w:val="24"/>
          <w:szCs w:val="24"/>
        </w:rPr>
        <w:t xml:space="preserve"> robót budowlanych lub</w:t>
      </w:r>
      <w:r w:rsidRPr="00415D6E">
        <w:rPr>
          <w:rFonts w:cstheme="minorHAnsi"/>
          <w:bCs/>
          <w:sz w:val="24"/>
          <w:szCs w:val="24"/>
        </w:rPr>
        <w:t xml:space="preserve"> usług.</w:t>
      </w:r>
    </w:p>
    <w:p w14:paraId="49AB0822" w14:textId="77777777" w:rsidR="00AD6728" w:rsidRPr="00BA4BF7" w:rsidRDefault="00AD6728" w:rsidP="00AD6728">
      <w:pPr>
        <w:pStyle w:val="Akapitzlist"/>
        <w:ind w:left="851"/>
        <w:jc w:val="both"/>
        <w:outlineLvl w:val="0"/>
        <w:rPr>
          <w:rFonts w:cstheme="minorHAnsi"/>
          <w:bCs/>
          <w:sz w:val="18"/>
          <w:szCs w:val="24"/>
        </w:rPr>
      </w:pPr>
    </w:p>
    <w:p w14:paraId="1EFC897B" w14:textId="6974FC68" w:rsidR="000A0B5A" w:rsidRDefault="000A0B5A" w:rsidP="00D2438B">
      <w:pPr>
        <w:pStyle w:val="Akapitzlist"/>
        <w:numPr>
          <w:ilvl w:val="0"/>
          <w:numId w:val="14"/>
        </w:numPr>
        <w:jc w:val="both"/>
        <w:outlineLvl w:val="0"/>
        <w:rPr>
          <w:rFonts w:cstheme="minorHAnsi"/>
          <w:b/>
          <w:sz w:val="26"/>
          <w:szCs w:val="26"/>
        </w:rPr>
      </w:pPr>
      <w:bookmarkStart w:id="313" w:name="_Toc63232255"/>
      <w:bookmarkStart w:id="314" w:name="_Toc63232481"/>
      <w:bookmarkStart w:id="315" w:name="_Toc63234790"/>
      <w:r w:rsidRPr="000A0B5A">
        <w:rPr>
          <w:rFonts w:cstheme="minorHAnsi"/>
          <w:b/>
          <w:sz w:val="26"/>
          <w:szCs w:val="26"/>
        </w:rPr>
        <w:t>POUCZENIE O ŚRODKACH OCHRONY PRAWNEJ PRZYSŁUGUJĄCYCH WYKONAWCY</w:t>
      </w:r>
      <w:bookmarkEnd w:id="313"/>
      <w:bookmarkEnd w:id="314"/>
      <w:bookmarkEnd w:id="315"/>
    </w:p>
    <w:p w14:paraId="221FD4F3" w14:textId="69EAEB24" w:rsidR="000A0B5A" w:rsidRPr="000A0B5A" w:rsidRDefault="000A0B5A" w:rsidP="00D2438B">
      <w:pPr>
        <w:pStyle w:val="Akapitzlist"/>
        <w:numPr>
          <w:ilvl w:val="1"/>
          <w:numId w:val="14"/>
        </w:numPr>
        <w:jc w:val="both"/>
        <w:outlineLvl w:val="0"/>
        <w:rPr>
          <w:rFonts w:cstheme="minorHAnsi"/>
          <w:bCs/>
          <w:sz w:val="24"/>
          <w:szCs w:val="24"/>
        </w:rPr>
      </w:pPr>
      <w:bookmarkStart w:id="316" w:name="_Toc63232256"/>
      <w:bookmarkStart w:id="317" w:name="_Toc63232482"/>
      <w:bookmarkStart w:id="318"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316"/>
      <w:bookmarkEnd w:id="317"/>
      <w:bookmarkEnd w:id="318"/>
    </w:p>
    <w:p w14:paraId="3F2F3F7F" w14:textId="6F5C517B" w:rsidR="000A0B5A" w:rsidRPr="00CB4883" w:rsidRDefault="000A0B5A" w:rsidP="00D2438B">
      <w:pPr>
        <w:pStyle w:val="Akapitzlist"/>
        <w:numPr>
          <w:ilvl w:val="1"/>
          <w:numId w:val="14"/>
        </w:numPr>
        <w:jc w:val="both"/>
        <w:outlineLvl w:val="0"/>
        <w:rPr>
          <w:rFonts w:cstheme="minorHAnsi"/>
          <w:bCs/>
          <w:sz w:val="24"/>
          <w:szCs w:val="24"/>
        </w:rPr>
      </w:pPr>
      <w:bookmarkStart w:id="319" w:name="_Toc63232257"/>
      <w:bookmarkStart w:id="320" w:name="_Toc63232483"/>
      <w:bookmarkStart w:id="321"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t>
      </w:r>
      <w:r w:rsidRPr="000A0B5A">
        <w:rPr>
          <w:rFonts w:cstheme="minorHAnsi"/>
          <w:bCs/>
          <w:sz w:val="24"/>
          <w:szCs w:val="24"/>
        </w:rPr>
        <w:lastRenderedPageBreak/>
        <w:t xml:space="preserve">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19"/>
      <w:bookmarkEnd w:id="320"/>
      <w:bookmarkEnd w:id="321"/>
    </w:p>
    <w:p w14:paraId="31A2C728" w14:textId="75B1AF01" w:rsidR="000A0B5A" w:rsidRPr="00D434BD" w:rsidRDefault="000A0B5A" w:rsidP="00D2438B">
      <w:pPr>
        <w:pStyle w:val="Akapitzlist"/>
        <w:numPr>
          <w:ilvl w:val="1"/>
          <w:numId w:val="14"/>
        </w:numPr>
        <w:jc w:val="both"/>
        <w:outlineLvl w:val="0"/>
        <w:rPr>
          <w:rFonts w:cstheme="minorHAnsi"/>
          <w:b/>
          <w:sz w:val="24"/>
          <w:szCs w:val="24"/>
        </w:rPr>
      </w:pPr>
      <w:bookmarkStart w:id="322" w:name="_Toc63232258"/>
      <w:bookmarkStart w:id="323" w:name="_Toc63232484"/>
      <w:bookmarkStart w:id="324" w:name="_Toc63234793"/>
      <w:r w:rsidRPr="00D434BD">
        <w:rPr>
          <w:rFonts w:cstheme="minorHAnsi"/>
          <w:b/>
          <w:sz w:val="24"/>
          <w:szCs w:val="24"/>
        </w:rPr>
        <w:t>Odwołanie przysługuje na:</w:t>
      </w:r>
      <w:bookmarkEnd w:id="322"/>
      <w:bookmarkEnd w:id="323"/>
      <w:bookmarkEnd w:id="324"/>
    </w:p>
    <w:p w14:paraId="4CBF071F" w14:textId="622101F7" w:rsidR="000A0B5A" w:rsidRDefault="000A0B5A" w:rsidP="0065590F">
      <w:pPr>
        <w:pStyle w:val="Akapitzlist"/>
        <w:numPr>
          <w:ilvl w:val="0"/>
          <w:numId w:val="10"/>
        </w:numPr>
        <w:jc w:val="both"/>
        <w:outlineLvl w:val="0"/>
        <w:rPr>
          <w:rFonts w:cstheme="minorHAnsi"/>
          <w:bCs/>
          <w:sz w:val="24"/>
          <w:szCs w:val="24"/>
        </w:rPr>
      </w:pPr>
      <w:bookmarkStart w:id="325" w:name="_Toc63232259"/>
      <w:bookmarkStart w:id="326" w:name="_Toc63232485"/>
      <w:bookmarkStart w:id="327" w:name="_Toc63234794"/>
      <w:r w:rsidRPr="00BA4BF7">
        <w:rPr>
          <w:rFonts w:cstheme="minorHAnsi"/>
          <w:bCs/>
          <w:sz w:val="24"/>
          <w:szCs w:val="24"/>
        </w:rPr>
        <w:t>niezgodną z przepisami ustawy czynność Zamawiającego, podjętą w postępowaniu o udzielenie zamówienia, w tym na projektowane postanowienie umowy;</w:t>
      </w:r>
      <w:bookmarkEnd w:id="325"/>
      <w:bookmarkEnd w:id="326"/>
      <w:bookmarkEnd w:id="327"/>
    </w:p>
    <w:p w14:paraId="0E3384B0" w14:textId="24A50756" w:rsidR="000A0B5A" w:rsidRDefault="000A0B5A" w:rsidP="0065590F">
      <w:pPr>
        <w:pStyle w:val="Akapitzlist"/>
        <w:numPr>
          <w:ilvl w:val="0"/>
          <w:numId w:val="10"/>
        </w:numPr>
        <w:jc w:val="both"/>
        <w:outlineLvl w:val="0"/>
        <w:rPr>
          <w:rFonts w:cstheme="minorHAnsi"/>
          <w:bCs/>
          <w:sz w:val="24"/>
          <w:szCs w:val="24"/>
        </w:rPr>
      </w:pPr>
      <w:bookmarkStart w:id="328" w:name="_Toc63232260"/>
      <w:bookmarkStart w:id="329" w:name="_Toc63232486"/>
      <w:bookmarkStart w:id="330" w:name="_Toc63234795"/>
      <w:r w:rsidRPr="00BA4BF7">
        <w:rPr>
          <w:rFonts w:cstheme="minorHAnsi"/>
          <w:bCs/>
          <w:sz w:val="24"/>
          <w:szCs w:val="24"/>
        </w:rPr>
        <w:t>zaniechanie czynności w postępowaniu o udzielenie zamówienia do której zamawiający był obowiązany na podstawie ustawy;</w:t>
      </w:r>
      <w:bookmarkEnd w:id="328"/>
      <w:bookmarkEnd w:id="329"/>
      <w:bookmarkEnd w:id="330"/>
    </w:p>
    <w:p w14:paraId="1940A0B0" w14:textId="3993C698"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D2438B">
      <w:pPr>
        <w:pStyle w:val="Akapitzlist"/>
        <w:numPr>
          <w:ilvl w:val="1"/>
          <w:numId w:val="14"/>
        </w:numPr>
        <w:jc w:val="both"/>
        <w:outlineLvl w:val="0"/>
        <w:rPr>
          <w:rFonts w:cstheme="minorHAnsi"/>
          <w:bCs/>
          <w:sz w:val="24"/>
          <w:szCs w:val="24"/>
        </w:rPr>
      </w:pPr>
      <w:bookmarkStart w:id="331" w:name="_Toc63232261"/>
      <w:bookmarkStart w:id="332" w:name="_Toc63232487"/>
      <w:bookmarkStart w:id="333"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31"/>
      <w:bookmarkEnd w:id="332"/>
      <w:bookmarkEnd w:id="333"/>
    </w:p>
    <w:p w14:paraId="52972B47" w14:textId="797911C2" w:rsidR="000A0B5A" w:rsidRPr="00D434BD" w:rsidRDefault="000A0B5A" w:rsidP="00D2438B">
      <w:pPr>
        <w:pStyle w:val="Akapitzlist"/>
        <w:numPr>
          <w:ilvl w:val="1"/>
          <w:numId w:val="14"/>
        </w:numPr>
        <w:jc w:val="both"/>
        <w:outlineLvl w:val="0"/>
        <w:rPr>
          <w:rFonts w:cstheme="minorHAnsi"/>
          <w:b/>
          <w:sz w:val="24"/>
          <w:szCs w:val="24"/>
        </w:rPr>
      </w:pPr>
      <w:bookmarkStart w:id="334" w:name="_Toc63232263"/>
      <w:bookmarkStart w:id="335" w:name="_Toc63232489"/>
      <w:bookmarkStart w:id="336" w:name="_Toc63234798"/>
      <w:r w:rsidRPr="00D434BD">
        <w:rPr>
          <w:rFonts w:cstheme="minorHAnsi"/>
          <w:b/>
          <w:sz w:val="24"/>
          <w:szCs w:val="24"/>
        </w:rPr>
        <w:t>Odwołanie wnosi się w terminie:</w:t>
      </w:r>
      <w:bookmarkEnd w:id="334"/>
      <w:bookmarkEnd w:id="335"/>
      <w:bookmarkEnd w:id="336"/>
    </w:p>
    <w:p w14:paraId="7B099DB9" w14:textId="1121A1A5" w:rsidR="000A0B5A" w:rsidRDefault="000A0B5A" w:rsidP="0065590F">
      <w:pPr>
        <w:pStyle w:val="Akapitzlist"/>
        <w:numPr>
          <w:ilvl w:val="0"/>
          <w:numId w:val="11"/>
        </w:numPr>
        <w:ind w:left="1134" w:hanging="283"/>
        <w:jc w:val="both"/>
        <w:outlineLvl w:val="0"/>
        <w:rPr>
          <w:rFonts w:cstheme="minorHAnsi"/>
          <w:bCs/>
          <w:sz w:val="24"/>
          <w:szCs w:val="24"/>
        </w:rPr>
      </w:pPr>
      <w:bookmarkStart w:id="337" w:name="_Toc63232264"/>
      <w:bookmarkStart w:id="338" w:name="_Toc63232490"/>
      <w:bookmarkStart w:id="339"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37"/>
      <w:bookmarkEnd w:id="338"/>
      <w:bookmarkEnd w:id="339"/>
    </w:p>
    <w:p w14:paraId="597457AB" w14:textId="4D00203A" w:rsidR="000A0B5A" w:rsidRDefault="000A0B5A" w:rsidP="0065590F">
      <w:pPr>
        <w:pStyle w:val="Akapitzlist"/>
        <w:numPr>
          <w:ilvl w:val="0"/>
          <w:numId w:val="11"/>
        </w:numPr>
        <w:ind w:left="1134" w:hanging="283"/>
        <w:jc w:val="both"/>
        <w:outlineLvl w:val="0"/>
        <w:rPr>
          <w:rFonts w:cstheme="minorHAnsi"/>
          <w:bCs/>
          <w:sz w:val="24"/>
          <w:szCs w:val="24"/>
        </w:rPr>
      </w:pPr>
      <w:bookmarkStart w:id="340" w:name="_Toc63232265"/>
      <w:bookmarkStart w:id="341" w:name="_Toc63232491"/>
      <w:bookmarkStart w:id="342"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40"/>
      <w:bookmarkEnd w:id="341"/>
      <w:bookmarkEnd w:id="342"/>
      <w:r w:rsidR="005D062F" w:rsidRPr="005D062F">
        <w:rPr>
          <w:rFonts w:cstheme="minorHAnsi"/>
          <w:bCs/>
          <w:sz w:val="24"/>
          <w:szCs w:val="24"/>
        </w:rPr>
        <w:t>lit. a</w:t>
      </w:r>
    </w:p>
    <w:p w14:paraId="2BD2652A" w14:textId="153FFF6D" w:rsidR="005D062F" w:rsidRPr="005D062F" w:rsidRDefault="005D062F" w:rsidP="00D2438B">
      <w:pPr>
        <w:pStyle w:val="Akapitzlist"/>
        <w:numPr>
          <w:ilvl w:val="1"/>
          <w:numId w:val="14"/>
        </w:numPr>
        <w:jc w:val="both"/>
        <w:outlineLvl w:val="0"/>
        <w:rPr>
          <w:rFonts w:cstheme="minorHAnsi"/>
          <w:bCs/>
          <w:sz w:val="24"/>
          <w:szCs w:val="24"/>
        </w:rPr>
      </w:pPr>
      <w:bookmarkStart w:id="343" w:name="_Toc63232262"/>
      <w:bookmarkStart w:id="344" w:name="_Toc63232488"/>
      <w:bookmarkStart w:id="345"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43"/>
      <w:bookmarkEnd w:id="344"/>
      <w:bookmarkEnd w:id="345"/>
    </w:p>
    <w:p w14:paraId="394A40CE" w14:textId="51350DC1" w:rsidR="000A0B5A" w:rsidRDefault="000A0B5A" w:rsidP="00D2438B">
      <w:pPr>
        <w:pStyle w:val="Akapitzlist"/>
        <w:numPr>
          <w:ilvl w:val="1"/>
          <w:numId w:val="14"/>
        </w:numPr>
        <w:jc w:val="both"/>
        <w:outlineLvl w:val="0"/>
        <w:rPr>
          <w:rFonts w:cstheme="minorHAnsi"/>
          <w:bCs/>
          <w:sz w:val="24"/>
          <w:szCs w:val="24"/>
        </w:rPr>
      </w:pPr>
      <w:bookmarkStart w:id="346" w:name="_Toc63232266"/>
      <w:bookmarkStart w:id="347" w:name="_Toc63232492"/>
      <w:bookmarkStart w:id="348"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46"/>
      <w:bookmarkEnd w:id="347"/>
      <w:bookmarkEnd w:id="348"/>
    </w:p>
    <w:p w14:paraId="0050FA4D" w14:textId="602477B4" w:rsidR="005D062F" w:rsidRPr="000A0B5A" w:rsidRDefault="004012BD" w:rsidP="00D2438B">
      <w:pPr>
        <w:pStyle w:val="Akapitzlist"/>
        <w:numPr>
          <w:ilvl w:val="1"/>
          <w:numId w:val="14"/>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14:paraId="0C337C56" w14:textId="3A4733D3" w:rsidR="000A0B5A" w:rsidRPr="000A0B5A" w:rsidRDefault="000A0B5A" w:rsidP="00D2438B">
      <w:pPr>
        <w:pStyle w:val="Akapitzlist"/>
        <w:numPr>
          <w:ilvl w:val="1"/>
          <w:numId w:val="14"/>
        </w:numPr>
        <w:jc w:val="both"/>
        <w:outlineLvl w:val="0"/>
        <w:rPr>
          <w:rFonts w:cstheme="minorHAnsi"/>
          <w:bCs/>
          <w:sz w:val="24"/>
          <w:szCs w:val="24"/>
        </w:rPr>
      </w:pPr>
      <w:bookmarkStart w:id="349" w:name="_Toc63232267"/>
      <w:bookmarkStart w:id="350" w:name="_Toc63232493"/>
      <w:bookmarkStart w:id="351"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49"/>
      <w:bookmarkEnd w:id="350"/>
      <w:bookmarkEnd w:id="351"/>
    </w:p>
    <w:p w14:paraId="5C7F09B1" w14:textId="4E496840" w:rsidR="000A0B5A" w:rsidRPr="000A0B5A" w:rsidRDefault="000A0B5A" w:rsidP="00D2438B">
      <w:pPr>
        <w:pStyle w:val="Akapitzlist"/>
        <w:numPr>
          <w:ilvl w:val="1"/>
          <w:numId w:val="14"/>
        </w:numPr>
        <w:jc w:val="both"/>
        <w:outlineLvl w:val="0"/>
        <w:rPr>
          <w:rFonts w:cstheme="minorHAnsi"/>
          <w:bCs/>
          <w:sz w:val="24"/>
          <w:szCs w:val="24"/>
        </w:rPr>
      </w:pPr>
      <w:bookmarkStart w:id="352" w:name="_Toc63232268"/>
      <w:bookmarkStart w:id="353" w:name="_Toc63232494"/>
      <w:bookmarkStart w:id="354"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52"/>
      <w:bookmarkEnd w:id="353"/>
      <w:bookmarkEnd w:id="354"/>
    </w:p>
    <w:p w14:paraId="74FF99D6" w14:textId="629F9496" w:rsidR="000A0B5A" w:rsidRPr="000A0B5A" w:rsidRDefault="000A0B5A" w:rsidP="00D2438B">
      <w:pPr>
        <w:pStyle w:val="Akapitzlist"/>
        <w:numPr>
          <w:ilvl w:val="1"/>
          <w:numId w:val="14"/>
        </w:numPr>
        <w:jc w:val="both"/>
        <w:outlineLvl w:val="0"/>
        <w:rPr>
          <w:rFonts w:cstheme="minorHAnsi"/>
          <w:bCs/>
          <w:sz w:val="24"/>
          <w:szCs w:val="24"/>
        </w:rPr>
      </w:pPr>
      <w:bookmarkStart w:id="355" w:name="_Toc63232269"/>
      <w:bookmarkStart w:id="356" w:name="_Toc63232495"/>
      <w:bookmarkStart w:id="357" w:name="_Toc63234804"/>
      <w:r w:rsidRPr="000A0B5A">
        <w:rPr>
          <w:rFonts w:cstheme="minorHAnsi"/>
          <w:bCs/>
          <w:sz w:val="24"/>
          <w:szCs w:val="24"/>
        </w:rPr>
        <w:t>Skargę wnosi się do Sądu Okręgowego w Warszawie - sądu zamówień publicznych, zwanego dalej "sądem zamówień publicznych".</w:t>
      </w:r>
      <w:bookmarkEnd w:id="355"/>
      <w:bookmarkEnd w:id="356"/>
      <w:bookmarkEnd w:id="357"/>
    </w:p>
    <w:p w14:paraId="54EA4515" w14:textId="476EBDBD" w:rsidR="000A0B5A" w:rsidRPr="00CB4883" w:rsidRDefault="000A0B5A" w:rsidP="00D2438B">
      <w:pPr>
        <w:pStyle w:val="Akapitzlist"/>
        <w:numPr>
          <w:ilvl w:val="1"/>
          <w:numId w:val="14"/>
        </w:numPr>
        <w:jc w:val="both"/>
        <w:outlineLvl w:val="0"/>
        <w:rPr>
          <w:rFonts w:cstheme="minorHAnsi"/>
          <w:bCs/>
          <w:sz w:val="24"/>
          <w:szCs w:val="24"/>
        </w:rPr>
      </w:pPr>
      <w:bookmarkStart w:id="358" w:name="_Toc63232270"/>
      <w:bookmarkStart w:id="359" w:name="_Toc63232496"/>
      <w:bookmarkStart w:id="360"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58"/>
      <w:bookmarkEnd w:id="359"/>
      <w:bookmarkEnd w:id="360"/>
    </w:p>
    <w:p w14:paraId="3A690F1F" w14:textId="1F113501" w:rsidR="000A0B5A" w:rsidRDefault="000A0B5A" w:rsidP="00D2438B">
      <w:pPr>
        <w:pStyle w:val="Akapitzlist"/>
        <w:numPr>
          <w:ilvl w:val="1"/>
          <w:numId w:val="14"/>
        </w:numPr>
        <w:jc w:val="both"/>
        <w:outlineLvl w:val="0"/>
        <w:rPr>
          <w:rFonts w:cstheme="minorHAnsi"/>
          <w:bCs/>
          <w:sz w:val="24"/>
          <w:szCs w:val="24"/>
        </w:rPr>
      </w:pPr>
      <w:bookmarkStart w:id="361" w:name="_Toc63232271"/>
      <w:bookmarkStart w:id="362" w:name="_Toc63232497"/>
      <w:bookmarkStart w:id="363" w:name="_Toc63234806"/>
      <w:r w:rsidRPr="000A0B5A">
        <w:rPr>
          <w:rFonts w:cstheme="minorHAnsi"/>
          <w:bCs/>
          <w:sz w:val="24"/>
          <w:szCs w:val="24"/>
        </w:rPr>
        <w:t>Prezes Izby przekazuje skargę wraz z aktami postępowania odwoławczego do sądu zamówień publicznych w terminie 7 dni od dnia jej otrzymania.</w:t>
      </w:r>
      <w:bookmarkEnd w:id="361"/>
      <w:bookmarkEnd w:id="362"/>
      <w:bookmarkEnd w:id="363"/>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D2438B">
      <w:pPr>
        <w:pStyle w:val="Akapitzlist"/>
        <w:numPr>
          <w:ilvl w:val="0"/>
          <w:numId w:val="14"/>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58565571" w:rsidR="009062B3" w:rsidRPr="00113E8F" w:rsidRDefault="009062B3" w:rsidP="009062B3">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14:paraId="14B0DCFB" w14:textId="77777777" w:rsidR="009062B3" w:rsidRPr="00113E8F" w:rsidRDefault="009062B3" w:rsidP="0065590F">
            <w:pPr>
              <w:widowControl w:val="0"/>
              <w:numPr>
                <w:ilvl w:val="0"/>
                <w:numId w:val="2"/>
              </w:numPr>
              <w:autoSpaceDE w:val="0"/>
              <w:autoSpaceDN w:val="0"/>
              <w:adjustRightInd w:val="0"/>
              <w:spacing w:after="0" w:line="276" w:lineRule="auto"/>
              <w:ind w:left="720"/>
              <w:jc w:val="both"/>
              <w:rPr>
                <w:rFonts w:eastAsia="Times New Roman" w:cstheme="minorHAnsi"/>
                <w:i/>
                <w:sz w:val="24"/>
                <w:szCs w:val="24"/>
                <w:lang w:val="x-none"/>
              </w:rPr>
            </w:pPr>
            <w:r w:rsidRPr="00113E8F">
              <w:rPr>
                <w:rFonts w:eastAsia="Times New Roman" w:cstheme="minorHAnsi"/>
                <w:sz w:val="24"/>
                <w:szCs w:val="24"/>
              </w:rPr>
              <w:t>a</w:t>
            </w:r>
            <w:proofErr w:type="spellStart"/>
            <w:r w:rsidRPr="00113E8F">
              <w:rPr>
                <w:rFonts w:eastAsia="Times New Roman" w:cstheme="minorHAnsi"/>
                <w:sz w:val="24"/>
                <w:szCs w:val="24"/>
                <w:lang w:val="x-none"/>
              </w:rPr>
              <w:t>dministratorem</w:t>
            </w:r>
            <w:proofErr w:type="spellEnd"/>
            <w:r w:rsidRPr="00113E8F">
              <w:rPr>
                <w:rFonts w:eastAsia="Times New Roman" w:cstheme="minorHAnsi"/>
                <w:sz w:val="24"/>
                <w:szCs w:val="24"/>
                <w:lang w:val="x-none"/>
              </w:rPr>
              <w:t xml:space="preserve"> danych osobowych</w:t>
            </w:r>
            <w:r w:rsidRPr="00113E8F">
              <w:rPr>
                <w:rFonts w:eastAsia="Times New Roman" w:cstheme="minorHAnsi"/>
                <w:sz w:val="24"/>
                <w:szCs w:val="24"/>
              </w:rPr>
              <w:t xml:space="preserve"> Wykonawcy oraz osób, których dane 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sz w:val="24"/>
                <w:szCs w:val="24"/>
                <w:lang w:val="x-none"/>
              </w:rPr>
            </w:pPr>
            <w:r w:rsidRPr="00113E8F">
              <w:rPr>
                <w:rFonts w:eastAsia="Times New Roman" w:cstheme="minorHAnsi"/>
                <w:sz w:val="24"/>
                <w:szCs w:val="24"/>
              </w:rPr>
              <w:t>i</w:t>
            </w:r>
            <w:proofErr w:type="spellStart"/>
            <w:r w:rsidRPr="00113E8F">
              <w:rPr>
                <w:rFonts w:eastAsia="Times New Roman" w:cstheme="minorHAnsi"/>
                <w:sz w:val="24"/>
                <w:szCs w:val="24"/>
                <w:lang w:val="x-none"/>
              </w:rPr>
              <w:t>nspektorem</w:t>
            </w:r>
            <w:proofErr w:type="spellEnd"/>
            <w:r w:rsidRPr="00113E8F">
              <w:rPr>
                <w:rFonts w:eastAsia="Times New Roman" w:cstheme="minorHAnsi"/>
                <w:sz w:val="24"/>
                <w:szCs w:val="24"/>
                <w:lang w:val="x-none"/>
              </w:rPr>
              <w:t xml:space="preserve">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3"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0ED9552C" w14:textId="259918E7" w:rsidR="009062B3" w:rsidRPr="006A362B" w:rsidRDefault="009062B3" w:rsidP="006A362B">
            <w:pPr>
              <w:widowControl w:val="0"/>
              <w:numPr>
                <w:ilvl w:val="0"/>
                <w:numId w:val="3"/>
              </w:numPr>
              <w:autoSpaceDE w:val="0"/>
              <w:autoSpaceDN w:val="0"/>
              <w:adjustRightInd w:val="0"/>
              <w:spacing w:after="0" w:line="276" w:lineRule="auto"/>
              <w:ind w:left="720"/>
              <w:jc w:val="both"/>
              <w:rPr>
                <w:rFonts w:eastAsia="Times New Roman" w:cstheme="minorHAnsi"/>
                <w:b/>
                <w:iCs/>
                <w:sz w:val="24"/>
                <w:szCs w:val="24"/>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F73622" w:rsidRPr="0081229E">
              <w:rPr>
                <w:rFonts w:eastAsia="Times New Roman" w:cstheme="minorHAnsi"/>
                <w:b/>
                <w:sz w:val="24"/>
                <w:szCs w:val="24"/>
              </w:rPr>
              <w:t>„</w:t>
            </w:r>
            <w:r w:rsidR="006A362B" w:rsidRPr="006A362B">
              <w:rPr>
                <w:rFonts w:eastAsia="Times New Roman" w:cstheme="minorHAnsi"/>
                <w:b/>
                <w:iCs/>
                <w:sz w:val="24"/>
                <w:szCs w:val="24"/>
                <w:u w:val="single"/>
              </w:rPr>
              <w:t xml:space="preserve">Rozbudowa drogi powiatowej nr 1256R Sieniawa (gr. pow.) – Piskorowice </w:t>
            </w:r>
            <w:r w:rsidR="006A362B" w:rsidRPr="006A362B">
              <w:rPr>
                <w:rFonts w:eastAsia="Times New Roman" w:cstheme="minorHAnsi"/>
                <w:b/>
                <w:iCs/>
                <w:sz w:val="24"/>
                <w:szCs w:val="24"/>
                <w:u w:val="single"/>
              </w:rPr>
              <w:br/>
              <w:t>– Leżajsk, w związku z rozbiórką istniejącego i budową nowego mostu w miejscowości Piskorowice w km 7+723 (JNI 1008073)</w:t>
            </w:r>
            <w:r w:rsidR="006A362B">
              <w:rPr>
                <w:rFonts w:eastAsia="Times New Roman" w:cstheme="minorHAnsi"/>
                <w:b/>
                <w:iCs/>
                <w:sz w:val="24"/>
                <w:szCs w:val="24"/>
              </w:rPr>
              <w:t>”</w:t>
            </w:r>
            <w:r w:rsidR="00F73622" w:rsidRPr="006A362B">
              <w:rPr>
                <w:rFonts w:eastAsia="Times New Roman" w:cstheme="minorHAnsi"/>
                <w:b/>
                <w:bCs/>
                <w:sz w:val="24"/>
                <w:szCs w:val="24"/>
              </w:rPr>
              <w:t>,</w:t>
            </w:r>
            <w:r w:rsidR="00F73622" w:rsidRPr="006A362B">
              <w:rPr>
                <w:rFonts w:eastAsia="Times New Roman" w:cstheme="minorHAnsi"/>
                <w:bCs/>
                <w:i/>
                <w:sz w:val="24"/>
                <w:szCs w:val="24"/>
              </w:rPr>
              <w:t xml:space="preserve"> </w:t>
            </w:r>
            <w:r w:rsidRPr="006A362B">
              <w:rPr>
                <w:rFonts w:eastAsia="Times New Roman" w:cstheme="minorHAnsi"/>
                <w:sz w:val="24"/>
                <w:szCs w:val="24"/>
              </w:rPr>
              <w:t xml:space="preserve">nr sprawy </w:t>
            </w:r>
            <w:r w:rsidRPr="006A362B">
              <w:rPr>
                <w:rFonts w:eastAsia="Times New Roman" w:cstheme="minorHAnsi"/>
                <w:b/>
                <w:sz w:val="24"/>
                <w:szCs w:val="24"/>
              </w:rPr>
              <w:t>ZP.272.</w:t>
            </w:r>
            <w:r w:rsidR="006A362B" w:rsidRPr="006A362B">
              <w:rPr>
                <w:rFonts w:eastAsia="Times New Roman" w:cstheme="minorHAnsi"/>
                <w:b/>
                <w:sz w:val="24"/>
                <w:szCs w:val="24"/>
              </w:rPr>
              <w:t>4</w:t>
            </w:r>
            <w:r w:rsidRPr="006A362B">
              <w:rPr>
                <w:rFonts w:eastAsia="Times New Roman" w:cstheme="minorHAnsi"/>
                <w:b/>
                <w:sz w:val="24"/>
                <w:szCs w:val="24"/>
              </w:rPr>
              <w:t>.202</w:t>
            </w:r>
            <w:r w:rsidR="003722D6" w:rsidRPr="006A362B">
              <w:rPr>
                <w:rFonts w:eastAsia="Times New Roman" w:cstheme="minorHAnsi"/>
                <w:b/>
                <w:sz w:val="24"/>
                <w:szCs w:val="24"/>
              </w:rPr>
              <w:t>1</w:t>
            </w:r>
            <w:r w:rsidRPr="006A362B">
              <w:rPr>
                <w:rFonts w:eastAsia="Times New Roman" w:cstheme="minorHAnsi"/>
                <w:sz w:val="24"/>
                <w:szCs w:val="24"/>
              </w:rPr>
              <w:t xml:space="preserve">, prowadzonym w trybie </w:t>
            </w:r>
            <w:r w:rsidR="003722D6" w:rsidRPr="006A362B">
              <w:rPr>
                <w:rFonts w:eastAsia="Times New Roman" w:cstheme="minorHAnsi"/>
                <w:sz w:val="24"/>
                <w:szCs w:val="24"/>
              </w:rPr>
              <w:t>podstawowym</w:t>
            </w:r>
            <w:r w:rsidR="00C3014E" w:rsidRPr="006A362B">
              <w:rPr>
                <w:rFonts w:eastAsia="Times New Roman" w:cstheme="minorHAnsi"/>
                <w:sz w:val="24"/>
                <w:szCs w:val="24"/>
              </w:rPr>
              <w:t>, w związku z ustawą z dnia 11 września 2019 r. Prawo zamówień publicznych</w:t>
            </w:r>
            <w:r w:rsidRPr="006A362B">
              <w:rPr>
                <w:rFonts w:eastAsia="Times New Roman" w:cstheme="minorHAnsi"/>
                <w:sz w:val="24"/>
                <w:szCs w:val="24"/>
              </w:rPr>
              <w:t>;</w:t>
            </w:r>
          </w:p>
          <w:p w14:paraId="42A54171" w14:textId="287A9DA4"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58CC5854" w14:textId="7A51F7F8"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w:t>
            </w:r>
            <w:proofErr w:type="spellStart"/>
            <w:r w:rsidR="009062B3" w:rsidRPr="00113E8F">
              <w:rPr>
                <w:rFonts w:eastAsia="Times New Roman" w:cstheme="minorHAnsi"/>
                <w:sz w:val="24"/>
                <w:szCs w:val="24"/>
                <w:lang w:val="x-none"/>
              </w:rPr>
              <w:t>Pzp</w:t>
            </w:r>
            <w:proofErr w:type="spellEnd"/>
            <w:r w:rsidR="009062B3" w:rsidRPr="00113E8F">
              <w:rPr>
                <w:rFonts w:eastAsia="Times New Roman" w:cstheme="minorHAnsi"/>
                <w:sz w:val="24"/>
                <w:szCs w:val="24"/>
                <w:lang w:val="x-none"/>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76DD02AD" w14:textId="7E5F55A3"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 xml:space="preserve">Wystąpienie z żądaniem, o którym mowa w art. 18 ust. 1 rozporządzenia 2016/679, nie ogranicza przetwarzania danych osobowych do </w:t>
            </w:r>
            <w:r w:rsidR="0053167A" w:rsidRPr="00113E8F">
              <w:rPr>
                <w:rFonts w:eastAsia="Times New Roman" w:cstheme="minorHAnsi"/>
                <w:sz w:val="24"/>
                <w:szCs w:val="24"/>
                <w:lang w:val="x-none"/>
              </w:rPr>
              <w:lastRenderedPageBreak/>
              <w:t>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65590F">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rPr>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lang w:val="x-none"/>
              </w:rPr>
            </w:pPr>
          </w:p>
          <w:p w14:paraId="0D2727CE" w14:textId="7D318FCD" w:rsidR="009062B3" w:rsidRPr="00113E8F" w:rsidRDefault="009062B3" w:rsidP="009062B3">
            <w:pPr>
              <w:widowControl w:val="0"/>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b/>
                <w:sz w:val="24"/>
                <w:szCs w:val="24"/>
              </w:rPr>
              <w:t xml:space="preserve">W trakcie oraz po zakończeniu postępowania o udzielenie zamówienia publicznego, 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r w:rsidRPr="00113E8F">
              <w:rPr>
                <w:rFonts w:eastAsia="Times New Roman" w:cstheme="minorHAnsi"/>
                <w:b/>
                <w:sz w:val="24"/>
                <w:szCs w:val="24"/>
                <w:lang w:val="x-none"/>
              </w:rPr>
              <w:t>.</w:t>
            </w:r>
          </w:p>
          <w:p w14:paraId="46F06E6C" w14:textId="77777777"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14:paraId="449A902E" w14:textId="2E78688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13DA1012" w14:textId="33BC3059" w:rsidR="004D4912" w:rsidRDefault="004D4912" w:rsidP="009062B3">
      <w:pPr>
        <w:pStyle w:val="Akapitzlist"/>
        <w:ind w:left="851"/>
        <w:jc w:val="both"/>
        <w:outlineLvl w:val="0"/>
        <w:rPr>
          <w:rFonts w:eastAsia="Arial" w:cs="Arial"/>
          <w:sz w:val="24"/>
          <w:szCs w:val="24"/>
        </w:rPr>
      </w:pPr>
    </w:p>
    <w:p w14:paraId="7D276188" w14:textId="77777777" w:rsidR="00D74801" w:rsidRDefault="00D74801" w:rsidP="009062B3">
      <w:pPr>
        <w:pStyle w:val="Akapitzlist"/>
        <w:ind w:left="851"/>
        <w:jc w:val="both"/>
        <w:outlineLvl w:val="0"/>
        <w:rPr>
          <w:rFonts w:eastAsia="Arial" w:cs="Arial"/>
          <w:sz w:val="24"/>
          <w:szCs w:val="24"/>
        </w:rPr>
      </w:pPr>
    </w:p>
    <w:p w14:paraId="6AD5A2CD" w14:textId="77777777" w:rsidR="00D74801" w:rsidRDefault="00D74801" w:rsidP="009062B3">
      <w:pPr>
        <w:pStyle w:val="Akapitzlist"/>
        <w:ind w:left="851"/>
        <w:jc w:val="both"/>
        <w:outlineLvl w:val="0"/>
        <w:rPr>
          <w:rFonts w:eastAsia="Arial" w:cs="Arial"/>
          <w:sz w:val="24"/>
          <w:szCs w:val="24"/>
        </w:rPr>
      </w:pPr>
    </w:p>
    <w:p w14:paraId="20D3912E" w14:textId="77777777" w:rsidR="00D74801" w:rsidRDefault="00D74801" w:rsidP="009062B3">
      <w:pPr>
        <w:pStyle w:val="Akapitzlist"/>
        <w:ind w:left="851"/>
        <w:jc w:val="both"/>
        <w:outlineLvl w:val="0"/>
        <w:rPr>
          <w:rFonts w:eastAsia="Arial" w:cs="Arial"/>
          <w:sz w:val="24"/>
          <w:szCs w:val="24"/>
        </w:rPr>
      </w:pPr>
    </w:p>
    <w:p w14:paraId="6F754B2E" w14:textId="77777777" w:rsidR="00D74801" w:rsidRDefault="00D74801" w:rsidP="009062B3">
      <w:pPr>
        <w:pStyle w:val="Akapitzlist"/>
        <w:ind w:left="851"/>
        <w:jc w:val="both"/>
        <w:outlineLvl w:val="0"/>
        <w:rPr>
          <w:rFonts w:eastAsia="Arial" w:cs="Arial"/>
          <w:sz w:val="24"/>
          <w:szCs w:val="24"/>
        </w:rPr>
      </w:pPr>
    </w:p>
    <w:p w14:paraId="01D209C4" w14:textId="77777777" w:rsidR="00D74801" w:rsidRDefault="00D74801" w:rsidP="009062B3">
      <w:pPr>
        <w:pStyle w:val="Akapitzlist"/>
        <w:ind w:left="851"/>
        <w:jc w:val="both"/>
        <w:outlineLvl w:val="0"/>
        <w:rPr>
          <w:rFonts w:eastAsia="Arial" w:cs="Arial"/>
          <w:sz w:val="24"/>
          <w:szCs w:val="24"/>
        </w:rPr>
      </w:pPr>
    </w:p>
    <w:p w14:paraId="71CD66F6" w14:textId="77777777" w:rsidR="00D74801" w:rsidRDefault="00D74801" w:rsidP="009062B3">
      <w:pPr>
        <w:pStyle w:val="Akapitzlist"/>
        <w:ind w:left="851"/>
        <w:jc w:val="both"/>
        <w:outlineLvl w:val="0"/>
        <w:rPr>
          <w:rFonts w:eastAsia="Arial" w:cs="Arial"/>
          <w:sz w:val="24"/>
          <w:szCs w:val="24"/>
        </w:rPr>
      </w:pPr>
    </w:p>
    <w:p w14:paraId="6FF3E580" w14:textId="77777777" w:rsidR="00D74801" w:rsidRDefault="00D74801" w:rsidP="009062B3">
      <w:pPr>
        <w:pStyle w:val="Akapitzlist"/>
        <w:ind w:left="851"/>
        <w:jc w:val="both"/>
        <w:outlineLvl w:val="0"/>
        <w:rPr>
          <w:rFonts w:eastAsia="Arial" w:cs="Arial"/>
          <w:sz w:val="24"/>
          <w:szCs w:val="24"/>
        </w:rPr>
      </w:pPr>
    </w:p>
    <w:p w14:paraId="7AB85343" w14:textId="77777777" w:rsidR="00D74801" w:rsidRDefault="00D74801" w:rsidP="009062B3">
      <w:pPr>
        <w:pStyle w:val="Akapitzlist"/>
        <w:ind w:left="851"/>
        <w:jc w:val="both"/>
        <w:outlineLvl w:val="0"/>
        <w:rPr>
          <w:rFonts w:eastAsia="Arial" w:cs="Arial"/>
          <w:sz w:val="24"/>
          <w:szCs w:val="24"/>
        </w:rPr>
      </w:pPr>
    </w:p>
    <w:p w14:paraId="0C5F239C" w14:textId="77777777" w:rsidR="00D74801" w:rsidRDefault="00D74801" w:rsidP="009062B3">
      <w:pPr>
        <w:pStyle w:val="Akapitzlist"/>
        <w:ind w:left="851"/>
        <w:jc w:val="both"/>
        <w:outlineLvl w:val="0"/>
        <w:rPr>
          <w:rFonts w:eastAsia="Arial" w:cs="Arial"/>
          <w:sz w:val="24"/>
          <w:szCs w:val="24"/>
        </w:rPr>
      </w:pPr>
    </w:p>
    <w:p w14:paraId="38E5CB4C" w14:textId="77777777" w:rsidR="00D74801" w:rsidRDefault="00D74801" w:rsidP="009062B3">
      <w:pPr>
        <w:pStyle w:val="Akapitzlist"/>
        <w:ind w:left="851"/>
        <w:jc w:val="both"/>
        <w:outlineLvl w:val="0"/>
        <w:rPr>
          <w:rFonts w:eastAsia="Arial" w:cs="Arial"/>
          <w:sz w:val="24"/>
          <w:szCs w:val="24"/>
        </w:rPr>
      </w:pPr>
    </w:p>
    <w:p w14:paraId="62B50237" w14:textId="77777777" w:rsidR="00D74801" w:rsidRDefault="00D74801" w:rsidP="009062B3">
      <w:pPr>
        <w:pStyle w:val="Akapitzlist"/>
        <w:ind w:left="851"/>
        <w:jc w:val="both"/>
        <w:outlineLvl w:val="0"/>
        <w:rPr>
          <w:rFonts w:eastAsia="Arial" w:cs="Arial"/>
          <w:sz w:val="24"/>
          <w:szCs w:val="24"/>
        </w:rPr>
      </w:pPr>
    </w:p>
    <w:p w14:paraId="5522EF7D" w14:textId="77777777" w:rsidR="00D74801" w:rsidRDefault="00D74801" w:rsidP="009062B3">
      <w:pPr>
        <w:pStyle w:val="Akapitzlist"/>
        <w:ind w:left="851"/>
        <w:jc w:val="both"/>
        <w:outlineLvl w:val="0"/>
        <w:rPr>
          <w:rFonts w:eastAsia="Arial" w:cs="Arial"/>
          <w:sz w:val="24"/>
          <w:szCs w:val="24"/>
        </w:rPr>
      </w:pPr>
    </w:p>
    <w:p w14:paraId="384A83C0" w14:textId="77777777" w:rsidR="00D74801" w:rsidRDefault="00D74801" w:rsidP="009062B3">
      <w:pPr>
        <w:pStyle w:val="Akapitzlist"/>
        <w:ind w:left="851"/>
        <w:jc w:val="both"/>
        <w:outlineLvl w:val="0"/>
        <w:rPr>
          <w:rFonts w:eastAsia="Arial" w:cs="Arial"/>
          <w:sz w:val="24"/>
          <w:szCs w:val="24"/>
        </w:rPr>
      </w:pPr>
    </w:p>
    <w:p w14:paraId="383A3F44" w14:textId="77777777" w:rsidR="00D74801" w:rsidRDefault="00D74801" w:rsidP="009062B3">
      <w:pPr>
        <w:pStyle w:val="Akapitzlist"/>
        <w:ind w:left="851"/>
        <w:jc w:val="both"/>
        <w:outlineLvl w:val="0"/>
        <w:rPr>
          <w:rFonts w:eastAsia="Arial" w:cs="Arial"/>
          <w:sz w:val="24"/>
          <w:szCs w:val="24"/>
        </w:rPr>
      </w:pPr>
    </w:p>
    <w:p w14:paraId="64E78FB4" w14:textId="77777777" w:rsidR="00F22527" w:rsidRDefault="00F22527" w:rsidP="009062B3">
      <w:pPr>
        <w:pStyle w:val="Akapitzlist"/>
        <w:ind w:left="851"/>
        <w:jc w:val="both"/>
        <w:outlineLvl w:val="0"/>
        <w:rPr>
          <w:rFonts w:eastAsia="Arial" w:cs="Arial"/>
          <w:sz w:val="24"/>
          <w:szCs w:val="24"/>
        </w:rPr>
      </w:pPr>
    </w:p>
    <w:p w14:paraId="2280D764" w14:textId="77777777" w:rsidR="00F22527" w:rsidRDefault="00F22527" w:rsidP="009062B3">
      <w:pPr>
        <w:pStyle w:val="Akapitzlist"/>
        <w:ind w:left="851"/>
        <w:jc w:val="both"/>
        <w:outlineLvl w:val="0"/>
        <w:rPr>
          <w:rFonts w:eastAsia="Arial" w:cs="Arial"/>
          <w:sz w:val="24"/>
          <w:szCs w:val="24"/>
        </w:rPr>
      </w:pPr>
    </w:p>
    <w:p w14:paraId="43D3D97D" w14:textId="77777777" w:rsidR="00F22527" w:rsidRDefault="00F22527" w:rsidP="009062B3">
      <w:pPr>
        <w:pStyle w:val="Akapitzlist"/>
        <w:ind w:left="851"/>
        <w:jc w:val="both"/>
        <w:outlineLvl w:val="0"/>
        <w:rPr>
          <w:rFonts w:eastAsia="Arial" w:cs="Arial"/>
          <w:sz w:val="24"/>
          <w:szCs w:val="24"/>
        </w:rPr>
      </w:pPr>
    </w:p>
    <w:p w14:paraId="69AF616F" w14:textId="739570D7" w:rsidR="00D74801" w:rsidRPr="00F22527" w:rsidRDefault="00F22527" w:rsidP="00F22527">
      <w:pPr>
        <w:pStyle w:val="Akapitzlist"/>
        <w:ind w:left="851"/>
        <w:jc w:val="right"/>
        <w:outlineLvl w:val="0"/>
        <w:rPr>
          <w:rFonts w:eastAsia="Arial" w:cs="Arial"/>
          <w:i/>
          <w:sz w:val="24"/>
          <w:szCs w:val="24"/>
        </w:rPr>
      </w:pPr>
      <w:r w:rsidRPr="00F22527">
        <w:rPr>
          <w:rFonts w:eastAsia="Arial" w:cs="Arial"/>
          <w:bCs/>
          <w:i/>
          <w:sz w:val="24"/>
          <w:szCs w:val="24"/>
        </w:rPr>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D74801" w:rsidRPr="00D74801" w14:paraId="79E4C4EA" w14:textId="77777777" w:rsidTr="00D74801">
        <w:trPr>
          <w:trHeight w:val="2268"/>
        </w:trPr>
        <w:tc>
          <w:tcPr>
            <w:tcW w:w="4539" w:type="dxa"/>
            <w:shd w:val="clear" w:color="auto" w:fill="F2F2F2" w:themeFill="background1" w:themeFillShade="F2"/>
            <w:vAlign w:val="bottom"/>
          </w:tcPr>
          <w:p w14:paraId="6E66F647" w14:textId="77777777" w:rsidR="00D74801" w:rsidRPr="00D74801" w:rsidRDefault="00D74801" w:rsidP="00D74801">
            <w:pPr>
              <w:spacing w:line="271" w:lineRule="auto"/>
              <w:rPr>
                <w:rFonts w:eastAsiaTheme="minorHAnsi" w:cstheme="minorHAnsi"/>
                <w:i/>
                <w:sz w:val="24"/>
                <w:szCs w:val="24"/>
              </w:rPr>
            </w:pPr>
          </w:p>
          <w:p w14:paraId="7F02EBE3" w14:textId="77777777" w:rsidR="00D74801" w:rsidRPr="00D74801" w:rsidRDefault="00D74801" w:rsidP="00D74801">
            <w:pPr>
              <w:spacing w:line="271" w:lineRule="auto"/>
              <w:rPr>
                <w:rFonts w:eastAsiaTheme="minorHAnsi" w:cstheme="minorHAnsi"/>
                <w:i/>
                <w:sz w:val="24"/>
                <w:szCs w:val="24"/>
              </w:rPr>
            </w:pPr>
          </w:p>
          <w:p w14:paraId="2E206B76" w14:textId="77777777" w:rsidR="00D74801" w:rsidRPr="00D74801" w:rsidRDefault="00D74801" w:rsidP="00D74801">
            <w:pPr>
              <w:spacing w:line="271" w:lineRule="auto"/>
              <w:rPr>
                <w:rFonts w:eastAsiaTheme="minorHAnsi" w:cstheme="minorHAnsi"/>
                <w:i/>
                <w:sz w:val="24"/>
                <w:szCs w:val="24"/>
              </w:rPr>
            </w:pPr>
          </w:p>
          <w:p w14:paraId="2CC75B6B" w14:textId="77777777" w:rsidR="00D74801" w:rsidRPr="00D74801" w:rsidRDefault="00D74801" w:rsidP="00D74801">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14:paraId="770AF1A2" w14:textId="77777777" w:rsidR="00D74801" w:rsidRPr="00D74801" w:rsidRDefault="00D74801" w:rsidP="00D74801">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14:paraId="314B7929" w14:textId="77777777" w:rsidR="00F22527" w:rsidRDefault="00F22527" w:rsidP="00D74801">
      <w:pPr>
        <w:suppressAutoHyphens/>
        <w:spacing w:after="0" w:line="480" w:lineRule="auto"/>
        <w:contextualSpacing/>
        <w:rPr>
          <w:rFonts w:eastAsia="Times New Roman" w:cstheme="minorHAnsi"/>
          <w:b/>
          <w:sz w:val="24"/>
          <w:szCs w:val="24"/>
          <w:lang w:val="en-US" w:eastAsia="ar-SA"/>
        </w:rPr>
      </w:pPr>
    </w:p>
    <w:p w14:paraId="23BA3261"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w:t>
      </w:r>
      <w:proofErr w:type="spellStart"/>
      <w:r w:rsidRPr="00D74801">
        <w:rPr>
          <w:rFonts w:eastAsia="Times New Roman" w:cstheme="minorHAnsi"/>
          <w:b/>
          <w:sz w:val="24"/>
          <w:szCs w:val="24"/>
          <w:lang w:val="en-US" w:eastAsia="ar-SA"/>
        </w:rPr>
        <w:t>tel</w:t>
      </w:r>
      <w:proofErr w:type="spellEnd"/>
      <w:r w:rsidRPr="00D74801">
        <w:rPr>
          <w:rFonts w:eastAsia="Times New Roman" w:cstheme="minorHAnsi"/>
          <w:b/>
          <w:sz w:val="24"/>
          <w:szCs w:val="24"/>
          <w:lang w:val="en-US" w:eastAsia="ar-SA"/>
        </w:rPr>
        <w:t>:</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14:paraId="392B82D0"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
    <w:p w14:paraId="55463BA7" w14:textId="77777777" w:rsidR="00D74801" w:rsidRPr="00D74801" w:rsidRDefault="00D74801" w:rsidP="00D74801">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14:paraId="026B6A8F" w14:textId="77777777" w:rsidR="00D74801" w:rsidRPr="00D74801" w:rsidRDefault="00D74801" w:rsidP="00D74801">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KRS/CEiDG:</w:t>
      </w:r>
      <w:r w:rsidRPr="00D74801">
        <w:rPr>
          <w:rFonts w:eastAsia="Times New Roman" w:cstheme="minorHAnsi"/>
          <w:sz w:val="24"/>
          <w:szCs w:val="24"/>
          <w:lang w:eastAsia="ar-SA"/>
        </w:rPr>
        <w:t xml:space="preserve"> …………………………………..</w:t>
      </w:r>
    </w:p>
    <w:p w14:paraId="6DE3B136" w14:textId="77777777" w:rsidR="00D74801" w:rsidRPr="00D74801" w:rsidRDefault="00D74801" w:rsidP="00D74801">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
    <w:p w14:paraId="5312467A" w14:textId="77777777" w:rsidR="00D74801" w:rsidRPr="00D74801" w:rsidRDefault="00D74801" w:rsidP="00D74801">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14:paraId="7F26896A" w14:textId="77777777" w:rsidR="00D74801" w:rsidRPr="00D74801" w:rsidRDefault="00D74801" w:rsidP="00D74801">
      <w:pPr>
        <w:spacing w:after="0" w:line="240" w:lineRule="auto"/>
        <w:ind w:left="2124" w:firstLine="708"/>
        <w:jc w:val="both"/>
        <w:rPr>
          <w:rFonts w:eastAsiaTheme="minorHAnsi" w:cstheme="minorHAnsi"/>
          <w:sz w:val="20"/>
          <w:szCs w:val="20"/>
        </w:rPr>
      </w:pPr>
    </w:p>
    <w:p w14:paraId="04729236" w14:textId="77777777" w:rsidR="00D74801" w:rsidRPr="00D74801" w:rsidRDefault="00D74801" w:rsidP="00D74801">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14:paraId="3A5FC7E8" w14:textId="77777777" w:rsidR="00D74801" w:rsidRPr="00D74801" w:rsidRDefault="00D74801" w:rsidP="00D74801">
      <w:pPr>
        <w:spacing w:line="271" w:lineRule="auto"/>
        <w:rPr>
          <w:rFonts w:eastAsiaTheme="minorHAnsi" w:cstheme="minorHAnsi"/>
          <w:b/>
          <w:sz w:val="24"/>
          <w:szCs w:val="24"/>
        </w:rPr>
      </w:pP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801" w:rsidRPr="00D74801" w14:paraId="37B9DE59" w14:textId="77777777" w:rsidTr="00D74801">
        <w:tc>
          <w:tcPr>
            <w:tcW w:w="4531" w:type="dxa"/>
          </w:tcPr>
          <w:p w14:paraId="0784E228" w14:textId="77777777" w:rsidR="00D74801" w:rsidRPr="00D74801" w:rsidRDefault="00D74801" w:rsidP="00D74801">
            <w:pPr>
              <w:spacing w:line="271" w:lineRule="auto"/>
              <w:jc w:val="right"/>
              <w:rPr>
                <w:rFonts w:eastAsia="Verdana,Bold" w:cstheme="minorHAnsi"/>
                <w:b/>
                <w:bCs/>
                <w:color w:val="000000"/>
                <w:sz w:val="24"/>
                <w:szCs w:val="24"/>
              </w:rPr>
            </w:pPr>
          </w:p>
        </w:tc>
        <w:tc>
          <w:tcPr>
            <w:tcW w:w="4531" w:type="dxa"/>
          </w:tcPr>
          <w:p w14:paraId="0FE4C7F7" w14:textId="77777777" w:rsidR="00D74801" w:rsidRPr="00D74801" w:rsidRDefault="00D74801" w:rsidP="00D74801">
            <w:pPr>
              <w:widowControl w:val="0"/>
              <w:autoSpaceDE w:val="0"/>
              <w:autoSpaceDN w:val="0"/>
              <w:adjustRightInd w:val="0"/>
              <w:spacing w:line="360" w:lineRule="auto"/>
              <w:contextualSpacing/>
              <w:rPr>
                <w:rFonts w:cstheme="minorHAnsi"/>
                <w:b/>
              </w:rPr>
            </w:pPr>
            <w:r w:rsidRPr="00D74801">
              <w:rPr>
                <w:rFonts w:cstheme="minorHAnsi"/>
                <w:b/>
              </w:rPr>
              <w:t>Powiat Leżajski  </w:t>
            </w:r>
            <w:r w:rsidRPr="00D74801">
              <w:rPr>
                <w:rFonts w:cstheme="minorHAnsi"/>
              </w:rPr>
              <w:t>reprezentowany przez</w:t>
            </w:r>
            <w:r w:rsidRPr="00D74801">
              <w:rPr>
                <w:rFonts w:cstheme="minorHAnsi"/>
                <w:b/>
              </w:rPr>
              <w:t> </w:t>
            </w:r>
            <w:r w:rsidRPr="00D74801">
              <w:rPr>
                <w:rFonts w:cstheme="minorHAnsi"/>
                <w:b/>
              </w:rPr>
              <w:br/>
              <w:t xml:space="preserve">Zarząd Powiatu Leżajskiego </w:t>
            </w:r>
            <w:r w:rsidRPr="00D74801">
              <w:rPr>
                <w:rFonts w:cstheme="minorHAnsi"/>
                <w:b/>
              </w:rPr>
              <w:br/>
            </w:r>
            <w:r w:rsidRPr="00D74801">
              <w:rPr>
                <w:rFonts w:cstheme="minorHAnsi"/>
              </w:rPr>
              <w:t>z siedzibą</w:t>
            </w:r>
            <w:r w:rsidRPr="00D74801">
              <w:rPr>
                <w:rFonts w:cstheme="minorHAnsi"/>
                <w:b/>
              </w:rPr>
              <w:t>: ul. Kopernika 8, 37-300 Leżajsk</w:t>
            </w:r>
          </w:p>
          <w:p w14:paraId="56D80162" w14:textId="77777777" w:rsidR="00D74801" w:rsidRPr="00D74801" w:rsidRDefault="00D74801" w:rsidP="00D74801">
            <w:pPr>
              <w:spacing w:line="271" w:lineRule="auto"/>
              <w:jc w:val="center"/>
              <w:rPr>
                <w:rFonts w:eastAsia="Verdana,Bold" w:cstheme="minorHAnsi"/>
                <w:b/>
                <w:bCs/>
                <w:color w:val="000000"/>
                <w:sz w:val="24"/>
                <w:szCs w:val="24"/>
              </w:rPr>
            </w:pPr>
          </w:p>
        </w:tc>
      </w:tr>
    </w:tbl>
    <w:p w14:paraId="7093DCB0" w14:textId="77777777" w:rsidR="00D74801" w:rsidRPr="00D74801" w:rsidRDefault="00D74801" w:rsidP="00D74801">
      <w:pPr>
        <w:spacing w:line="271" w:lineRule="auto"/>
        <w:jc w:val="both"/>
        <w:rPr>
          <w:rFonts w:eastAsiaTheme="minorHAnsi" w:cstheme="minorHAnsi"/>
          <w:sz w:val="24"/>
          <w:szCs w:val="24"/>
        </w:rPr>
      </w:pPr>
      <w:r w:rsidRPr="00D74801">
        <w:rPr>
          <w:rFonts w:eastAsiaTheme="minorHAnsi" w:cstheme="minorHAnsi"/>
          <w:sz w:val="24"/>
          <w:szCs w:val="24"/>
        </w:rPr>
        <w:t xml:space="preserve">Nawiązując do ogłoszenia o udzielenie zamówienia publicznego, prowadzonego w trybie podstawowym, na podstawie art. 275 pkt 1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na zadanie pn.</w:t>
      </w:r>
    </w:p>
    <w:p w14:paraId="73863C67" w14:textId="77777777" w:rsidR="00D74801" w:rsidRPr="00D74801" w:rsidRDefault="00D74801" w:rsidP="00D74801">
      <w:pPr>
        <w:jc w:val="center"/>
        <w:rPr>
          <w:rFonts w:eastAsiaTheme="minorHAnsi" w:cstheme="minorHAnsi"/>
          <w:b/>
          <w:sz w:val="28"/>
          <w:szCs w:val="28"/>
        </w:rPr>
      </w:pPr>
      <w:r w:rsidRPr="00D74801">
        <w:rPr>
          <w:rFonts w:eastAsiaTheme="minorHAnsi" w:cstheme="minorHAnsi"/>
          <w:b/>
          <w:sz w:val="28"/>
          <w:szCs w:val="28"/>
        </w:rPr>
        <w:t>„</w:t>
      </w:r>
      <w:r w:rsidRPr="00D74801">
        <w:rPr>
          <w:rFonts w:eastAsiaTheme="minorHAnsi" w:cstheme="minorHAnsi"/>
          <w:b/>
          <w:sz w:val="28"/>
          <w:szCs w:val="28"/>
          <w:u w:val="single"/>
        </w:rPr>
        <w:t xml:space="preserve">Rozbudowa drogi powiatowej nr 1256R Sieniawa (gr. pow.) – Piskorowice </w:t>
      </w:r>
      <w:r w:rsidRPr="00D74801">
        <w:rPr>
          <w:rFonts w:eastAsiaTheme="minorHAnsi" w:cstheme="minorHAnsi"/>
          <w:b/>
          <w:sz w:val="28"/>
          <w:szCs w:val="28"/>
          <w:u w:val="single"/>
        </w:rPr>
        <w:br/>
        <w:t>– Leżajsk, w związku z rozbiórką istniejącego i budową nowego mostu w miejscowości Piskorowice w km 7+723 (JNI 1008073)</w:t>
      </w:r>
      <w:r w:rsidRPr="00D74801">
        <w:rPr>
          <w:rFonts w:eastAsiaTheme="minorHAnsi" w:cstheme="minorHAnsi"/>
          <w:b/>
          <w:sz w:val="28"/>
          <w:szCs w:val="28"/>
        </w:rPr>
        <w:t xml:space="preserve">” </w:t>
      </w:r>
    </w:p>
    <w:p w14:paraId="7FC82DFB"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 xml:space="preserve">OFERUJEMY </w:t>
      </w:r>
      <w:r w:rsidRPr="00D74801">
        <w:rPr>
          <w:rFonts w:eastAsiaTheme="minorHAnsi" w:cstheme="minorHAnsi"/>
          <w:sz w:val="24"/>
          <w:szCs w:val="24"/>
        </w:rPr>
        <w:t xml:space="preserve">wykonanie przedmiotu zamówienia zgodnie ze Specyfikacją Warunków Zamówienia, </w:t>
      </w:r>
      <w:r w:rsidRPr="00D74801">
        <w:rPr>
          <w:rFonts w:eastAsiaTheme="minorHAnsi" w:cstheme="minorHAnsi"/>
          <w:b/>
          <w:sz w:val="24"/>
          <w:szCs w:val="24"/>
        </w:rPr>
        <w:t>za łączną cenę brutto:</w:t>
      </w:r>
      <w:r w:rsidRPr="00D74801">
        <w:rPr>
          <w:rFonts w:eastAsiaTheme="minorHAnsi" w:cstheme="minorHAnsi"/>
          <w:b/>
          <w:kern w:val="16"/>
          <w:sz w:val="24"/>
          <w:szCs w:val="24"/>
        </w:rPr>
        <w:t xml:space="preserve"> ……………. zł </w:t>
      </w:r>
      <w:r w:rsidRPr="00D74801">
        <w:rPr>
          <w:rFonts w:eastAsiaTheme="minorHAnsi" w:cstheme="minorHAnsi"/>
          <w:kern w:val="16"/>
          <w:sz w:val="24"/>
          <w:szCs w:val="24"/>
        </w:rPr>
        <w:t xml:space="preserve">(słownie: …………………) </w:t>
      </w:r>
      <w:r w:rsidRPr="00D74801">
        <w:rPr>
          <w:rFonts w:eastAsiaTheme="minorHAnsi" w:cstheme="minorHAnsi"/>
          <w:sz w:val="24"/>
          <w:szCs w:val="24"/>
        </w:rPr>
        <w:t>w tym …. % podatek VAT:..........................zł, cena netto:.................................................. zł</w:t>
      </w:r>
    </w:p>
    <w:p w14:paraId="3D98EC0C" w14:textId="77777777" w:rsidR="00D74801" w:rsidRPr="00D74801" w:rsidRDefault="00D74801" w:rsidP="00D74801">
      <w:pPr>
        <w:suppressAutoHyphens/>
        <w:spacing w:after="0" w:line="271" w:lineRule="auto"/>
        <w:ind w:left="357"/>
        <w:jc w:val="both"/>
        <w:rPr>
          <w:rFonts w:eastAsiaTheme="minorHAnsi" w:cstheme="minorHAnsi"/>
          <w:sz w:val="16"/>
          <w:szCs w:val="24"/>
        </w:rPr>
      </w:pPr>
    </w:p>
    <w:p w14:paraId="2EA4578F"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lastRenderedPageBreak/>
        <w:t>OŚWIADCZAMY</w:t>
      </w:r>
      <w:r w:rsidRPr="00D74801">
        <w:rPr>
          <w:rFonts w:eastAsiaTheme="minorHAnsi" w:cstheme="minorHAnsi"/>
          <w:sz w:val="24"/>
          <w:szCs w:val="24"/>
        </w:rPr>
        <w:t>, że podana cena zawiera wszelkie koszty związane z wykonaniem przedmiotu zamówienia.</w:t>
      </w:r>
    </w:p>
    <w:p w14:paraId="71BFE290" w14:textId="77777777" w:rsidR="00D74801" w:rsidRPr="00D74801" w:rsidRDefault="00D74801" w:rsidP="00D74801">
      <w:pPr>
        <w:spacing w:after="0" w:line="240" w:lineRule="auto"/>
        <w:ind w:left="360"/>
        <w:contextualSpacing/>
        <w:jc w:val="both"/>
        <w:rPr>
          <w:rFonts w:eastAsiaTheme="minorHAnsi" w:cstheme="minorHAnsi"/>
          <w:sz w:val="14"/>
          <w:szCs w:val="24"/>
        </w:rPr>
      </w:pPr>
    </w:p>
    <w:p w14:paraId="69639171"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Okres gwarancji</w:t>
      </w:r>
      <w:r w:rsidRPr="00D74801">
        <w:rPr>
          <w:rFonts w:ascii="Times New Roman" w:eastAsia="Times New Roman" w:hAnsi="Times New Roman" w:cs="Times New Roman"/>
          <w:sz w:val="24"/>
          <w:szCs w:val="24"/>
          <w:lang w:val="en-US"/>
        </w:rPr>
        <w:t xml:space="preserve"> </w:t>
      </w:r>
      <w:r w:rsidRPr="00D74801">
        <w:rPr>
          <w:rFonts w:eastAsiaTheme="minorHAnsi" w:cstheme="minorHAnsi"/>
          <w:b/>
          <w:sz w:val="24"/>
          <w:szCs w:val="24"/>
        </w:rPr>
        <w:t>jakości i rękojmi za wady</w:t>
      </w:r>
      <w:r w:rsidRPr="00D74801">
        <w:rPr>
          <w:rFonts w:eastAsiaTheme="minorHAnsi" w:cstheme="minorHAnsi"/>
          <w:sz w:val="24"/>
          <w:szCs w:val="24"/>
        </w:rPr>
        <w:t xml:space="preserve"> na roboty objęte przedmiotem zamówienia </w:t>
      </w:r>
      <w:r w:rsidRPr="00D74801">
        <w:rPr>
          <w:rFonts w:eastAsiaTheme="minorHAnsi" w:cstheme="minorHAnsi"/>
          <w:b/>
          <w:sz w:val="24"/>
          <w:szCs w:val="24"/>
        </w:rPr>
        <w:t>wynosi:</w:t>
      </w:r>
    </w:p>
    <w:p w14:paraId="2BCF81E1" w14:textId="77777777" w:rsidR="00D74801" w:rsidRPr="00D74801" w:rsidRDefault="00D74801" w:rsidP="00D74801">
      <w:pPr>
        <w:spacing w:after="0" w:line="240" w:lineRule="auto"/>
        <w:ind w:left="360"/>
        <w:contextualSpacing/>
        <w:jc w:val="both"/>
        <w:rPr>
          <w:rFonts w:eastAsiaTheme="minorHAnsi" w:cstheme="minorHAnsi"/>
          <w:sz w:val="1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1559"/>
      </w:tblGrid>
      <w:tr w:rsidR="00D74801" w:rsidRPr="00D74801" w14:paraId="2FF2C97F" w14:textId="77777777" w:rsidTr="00D74801">
        <w:tc>
          <w:tcPr>
            <w:tcW w:w="251" w:type="dxa"/>
            <w:tcBorders>
              <w:right w:val="single" w:sz="4" w:space="0" w:color="auto"/>
            </w:tcBorders>
            <w:shd w:val="clear" w:color="auto" w:fill="auto"/>
          </w:tcPr>
          <w:p w14:paraId="52B668CF"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3ADF9F65"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r w:rsidRPr="00D74801">
              <w:rPr>
                <w:rFonts w:eastAsiaTheme="minorHAnsi" w:cstheme="minorHAnsi"/>
                <w:spacing w:val="-5"/>
                <w:sz w:val="24"/>
                <w:szCs w:val="24"/>
              </w:rPr>
              <w:t>5 lat</w:t>
            </w:r>
          </w:p>
        </w:tc>
      </w:tr>
      <w:tr w:rsidR="00D74801" w:rsidRPr="00D74801" w14:paraId="5F4AE439" w14:textId="77777777" w:rsidTr="00D74801">
        <w:tc>
          <w:tcPr>
            <w:tcW w:w="251" w:type="dxa"/>
            <w:tcBorders>
              <w:right w:val="single" w:sz="4" w:space="0" w:color="auto"/>
            </w:tcBorders>
            <w:shd w:val="clear" w:color="auto" w:fill="auto"/>
          </w:tcPr>
          <w:p w14:paraId="1028E4E2"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0BE15A1E"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r w:rsidRPr="00D74801">
              <w:rPr>
                <w:rFonts w:eastAsiaTheme="minorHAnsi" w:cstheme="minorHAnsi"/>
                <w:spacing w:val="-5"/>
                <w:sz w:val="24"/>
                <w:szCs w:val="24"/>
              </w:rPr>
              <w:t>6 lat</w:t>
            </w:r>
          </w:p>
        </w:tc>
      </w:tr>
      <w:tr w:rsidR="00D74801" w:rsidRPr="00D74801" w14:paraId="69961111" w14:textId="77777777" w:rsidTr="00D74801">
        <w:tc>
          <w:tcPr>
            <w:tcW w:w="251" w:type="dxa"/>
            <w:tcBorders>
              <w:right w:val="single" w:sz="4" w:space="0" w:color="auto"/>
            </w:tcBorders>
            <w:shd w:val="clear" w:color="auto" w:fill="auto"/>
          </w:tcPr>
          <w:p w14:paraId="572248CE"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594FE877"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r w:rsidRPr="00D74801">
              <w:rPr>
                <w:rFonts w:eastAsiaTheme="minorHAnsi" w:cstheme="minorHAnsi"/>
                <w:spacing w:val="-5"/>
                <w:sz w:val="24"/>
                <w:szCs w:val="24"/>
              </w:rPr>
              <w:t xml:space="preserve">7 lat </w:t>
            </w:r>
          </w:p>
        </w:tc>
      </w:tr>
    </w:tbl>
    <w:p w14:paraId="3D19B256" w14:textId="77777777" w:rsidR="00D74801" w:rsidRPr="00D74801" w:rsidRDefault="00D74801" w:rsidP="00D74801">
      <w:pPr>
        <w:widowControl w:val="0"/>
        <w:autoSpaceDE w:val="0"/>
        <w:autoSpaceDN w:val="0"/>
        <w:adjustRightInd w:val="0"/>
        <w:spacing w:line="360" w:lineRule="auto"/>
        <w:ind w:left="360"/>
        <w:contextualSpacing/>
        <w:jc w:val="both"/>
        <w:rPr>
          <w:rFonts w:eastAsiaTheme="minorHAnsi" w:cstheme="minorHAnsi"/>
          <w:color w:val="000000"/>
          <w:spacing w:val="-5"/>
          <w:sz w:val="24"/>
          <w:szCs w:val="24"/>
        </w:rPr>
      </w:pPr>
      <w:r w:rsidRPr="00D74801">
        <w:rPr>
          <w:rFonts w:eastAsiaTheme="minorHAnsi" w:cstheme="minorHAnsi"/>
          <w:color w:val="000000"/>
          <w:spacing w:val="-5"/>
          <w:sz w:val="24"/>
          <w:szCs w:val="24"/>
        </w:rPr>
        <w:t>od daty odbioru końcowego*</w:t>
      </w:r>
    </w:p>
    <w:p w14:paraId="1DDB5C12" w14:textId="77777777" w:rsidR="00D74801" w:rsidRPr="00D74801" w:rsidRDefault="00D74801" w:rsidP="00D74801">
      <w:pPr>
        <w:widowControl w:val="0"/>
        <w:autoSpaceDE w:val="0"/>
        <w:autoSpaceDN w:val="0"/>
        <w:adjustRightInd w:val="0"/>
        <w:spacing w:line="276" w:lineRule="auto"/>
        <w:ind w:left="426"/>
        <w:contextualSpacing/>
        <w:jc w:val="both"/>
        <w:rPr>
          <w:rFonts w:eastAsia="Calibri" w:cstheme="minorHAnsi"/>
          <w:color w:val="000000"/>
          <w:spacing w:val="-5"/>
          <w:szCs w:val="20"/>
        </w:rPr>
      </w:pPr>
      <w:r w:rsidRPr="00D74801">
        <w:rPr>
          <w:rFonts w:eastAsia="Calibri" w:cstheme="minorHAnsi"/>
          <w:color w:val="000000"/>
          <w:spacing w:val="-5"/>
          <w:szCs w:val="20"/>
          <w:highlight w:val="yellow"/>
        </w:rPr>
        <w:t xml:space="preserve">* </w:t>
      </w:r>
      <w:r w:rsidRPr="00D74801">
        <w:rPr>
          <w:rFonts w:eastAsia="Calibri" w:cstheme="minorHAnsi"/>
          <w:i/>
          <w:color w:val="000000"/>
          <w:spacing w:val="-5"/>
          <w:szCs w:val="20"/>
          <w:highlight w:val="yellow"/>
        </w:rPr>
        <w:t xml:space="preserve">Należy zaznaczyć oferowany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 xml:space="preserve">. W przypadku nieoznaczenia żadnego okresu gwarancji i rękojmi Zamawiający uzna, że Wykonawca udziela </w:t>
      </w:r>
      <w:r w:rsidRPr="00D74801">
        <w:rPr>
          <w:rFonts w:eastAsia="Calibri" w:cstheme="minorHAnsi"/>
          <w:bCs/>
          <w:i/>
          <w:color w:val="000000"/>
          <w:spacing w:val="-5"/>
          <w:szCs w:val="20"/>
          <w:highlight w:val="yellow"/>
        </w:rPr>
        <w:t xml:space="preserve">gwarancji jakości i rękojmi za wady </w:t>
      </w:r>
      <w:r w:rsidRPr="00D74801">
        <w:rPr>
          <w:rFonts w:eastAsia="Calibri" w:cstheme="minorHAnsi"/>
          <w:i/>
          <w:color w:val="000000"/>
          <w:spacing w:val="-5"/>
          <w:szCs w:val="20"/>
          <w:highlight w:val="yellow"/>
        </w:rPr>
        <w:t xml:space="preserve">na wymagany minimalny okres (5 lat), co jest równoznaczne z przyznaniem 0 pkt w kryterium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w:t>
      </w:r>
    </w:p>
    <w:p w14:paraId="0367D551" w14:textId="77777777" w:rsidR="00D74801" w:rsidRPr="00D74801" w:rsidRDefault="00D74801" w:rsidP="00D74801">
      <w:pPr>
        <w:autoSpaceDE w:val="0"/>
        <w:autoSpaceDN w:val="0"/>
        <w:adjustRightInd w:val="0"/>
        <w:spacing w:line="276" w:lineRule="auto"/>
        <w:ind w:left="426"/>
        <w:contextualSpacing/>
        <w:jc w:val="both"/>
        <w:rPr>
          <w:rFonts w:eastAsia="Calibri" w:cstheme="minorHAnsi"/>
          <w:sz w:val="24"/>
          <w:szCs w:val="20"/>
        </w:rPr>
      </w:pPr>
      <w:r w:rsidRPr="00D74801">
        <w:rPr>
          <w:rFonts w:eastAsia="Calibri" w:cstheme="minorHAnsi"/>
          <w:sz w:val="24"/>
          <w:szCs w:val="20"/>
        </w:rPr>
        <w:t>Przyjmuje się, że okres rękojmi za wady jest równy okresowi gwarancji jakości wykonanych robót, licząc</w:t>
      </w:r>
      <w:r w:rsidRPr="00D74801">
        <w:rPr>
          <w:rFonts w:eastAsia="Calibri" w:cstheme="minorHAnsi"/>
          <w:spacing w:val="-5"/>
          <w:sz w:val="24"/>
          <w:szCs w:val="20"/>
        </w:rPr>
        <w:t xml:space="preserve"> </w:t>
      </w:r>
      <w:r w:rsidRPr="00D74801">
        <w:rPr>
          <w:rFonts w:eastAsia="Calibri" w:cstheme="minorHAnsi"/>
          <w:sz w:val="24"/>
          <w:szCs w:val="20"/>
        </w:rPr>
        <w:t>od dnia podpisania protokołu odbioru ko</w:t>
      </w:r>
      <w:r w:rsidRPr="00D74801">
        <w:rPr>
          <w:rFonts w:eastAsia="TimesNewRoman" w:cstheme="minorHAnsi"/>
          <w:sz w:val="24"/>
          <w:szCs w:val="20"/>
        </w:rPr>
        <w:t>ń</w:t>
      </w:r>
      <w:r w:rsidRPr="00D74801">
        <w:rPr>
          <w:rFonts w:eastAsia="Calibri" w:cstheme="minorHAnsi"/>
          <w:sz w:val="24"/>
          <w:szCs w:val="20"/>
        </w:rPr>
        <w:t>cowego przedmiotu zamówienia.</w:t>
      </w:r>
    </w:p>
    <w:p w14:paraId="416F2F6F" w14:textId="77777777" w:rsidR="00D74801" w:rsidRPr="00D74801" w:rsidRDefault="00D74801" w:rsidP="00D74801">
      <w:pPr>
        <w:autoSpaceDE w:val="0"/>
        <w:autoSpaceDN w:val="0"/>
        <w:adjustRightInd w:val="0"/>
        <w:spacing w:line="276" w:lineRule="auto"/>
        <w:ind w:left="426"/>
        <w:contextualSpacing/>
        <w:jc w:val="both"/>
        <w:rPr>
          <w:rFonts w:eastAsia="Calibri" w:cstheme="minorHAnsi"/>
          <w:sz w:val="14"/>
          <w:szCs w:val="20"/>
        </w:rPr>
      </w:pPr>
    </w:p>
    <w:p w14:paraId="617B9934"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14:paraId="5DB13E99" w14:textId="77777777" w:rsidR="00D74801" w:rsidRPr="00D74801" w:rsidRDefault="00D74801" w:rsidP="00D74801">
      <w:pPr>
        <w:suppressAutoHyphens/>
        <w:spacing w:after="0" w:line="271" w:lineRule="auto"/>
        <w:jc w:val="both"/>
        <w:rPr>
          <w:rFonts w:eastAsiaTheme="minorHAnsi" w:cstheme="minorHAnsi"/>
          <w:iCs/>
          <w:sz w:val="14"/>
          <w:szCs w:val="24"/>
        </w:rPr>
      </w:pPr>
    </w:p>
    <w:p w14:paraId="73BB6432"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5.1  SWZ.</w:t>
      </w:r>
    </w:p>
    <w:p w14:paraId="76FFD297" w14:textId="77777777" w:rsidR="00D74801" w:rsidRPr="00D74801" w:rsidRDefault="00D74801" w:rsidP="00D74801">
      <w:pPr>
        <w:suppressAutoHyphens/>
        <w:spacing w:after="0" w:line="271" w:lineRule="auto"/>
        <w:jc w:val="both"/>
        <w:rPr>
          <w:rFonts w:eastAsiaTheme="minorHAnsi" w:cstheme="minorHAnsi"/>
          <w:b/>
          <w:bCs/>
          <w:i/>
          <w:sz w:val="18"/>
          <w:szCs w:val="24"/>
        </w:rPr>
      </w:pPr>
    </w:p>
    <w:p w14:paraId="4F3ED195"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14:paraId="37FB1C2B" w14:textId="77777777" w:rsidR="00D74801" w:rsidRPr="00D74801" w:rsidRDefault="00D74801" w:rsidP="00D74801">
      <w:pPr>
        <w:suppressAutoHyphens/>
        <w:spacing w:after="0" w:line="271" w:lineRule="auto"/>
        <w:jc w:val="both"/>
        <w:rPr>
          <w:rFonts w:eastAsiaTheme="minorHAnsi" w:cstheme="minorHAnsi"/>
          <w:sz w:val="16"/>
          <w:szCs w:val="24"/>
        </w:rPr>
      </w:pPr>
    </w:p>
    <w:p w14:paraId="37746BB2"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14:paraId="08546FD9" w14:textId="77777777" w:rsidR="00D74801" w:rsidRPr="00D74801" w:rsidRDefault="00D74801" w:rsidP="00D74801">
      <w:pPr>
        <w:suppressAutoHyphens/>
        <w:spacing w:after="0" w:line="271" w:lineRule="auto"/>
        <w:ind w:left="357"/>
        <w:jc w:val="both"/>
        <w:rPr>
          <w:rFonts w:eastAsiaTheme="minorHAnsi" w:cstheme="minorHAnsi"/>
          <w:b/>
          <w:color w:val="C00000"/>
          <w:sz w:val="14"/>
          <w:szCs w:val="24"/>
        </w:rPr>
      </w:pPr>
    </w:p>
    <w:p w14:paraId="2A5385B1"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14:paraId="613C9112" w14:textId="77777777" w:rsidR="00D74801" w:rsidRPr="00D74801" w:rsidRDefault="00D74801" w:rsidP="00D74801">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14:paraId="6B963B19" w14:textId="77777777" w:rsidR="00D74801" w:rsidRPr="00D74801" w:rsidRDefault="00D74801" w:rsidP="00D74801">
      <w:pPr>
        <w:suppressAutoHyphens/>
        <w:spacing w:after="0" w:line="271" w:lineRule="auto"/>
        <w:ind w:left="357"/>
        <w:jc w:val="both"/>
        <w:rPr>
          <w:rFonts w:eastAsiaTheme="minorHAnsi" w:cstheme="minorHAnsi"/>
          <w:b/>
          <w:color w:val="C00000"/>
          <w:sz w:val="16"/>
          <w:szCs w:val="24"/>
        </w:rPr>
      </w:pPr>
    </w:p>
    <w:p w14:paraId="7D662CEF" w14:textId="77777777" w:rsidR="00D74801" w:rsidRPr="00D74801" w:rsidRDefault="00D74801" w:rsidP="00D2438B">
      <w:pPr>
        <w:numPr>
          <w:ilvl w:val="1"/>
          <w:numId w:val="35"/>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14:paraId="53D6BA98"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CA4657">
        <w:rPr>
          <w:rFonts w:eastAsiaTheme="minorHAnsi" w:cstheme="minorHAnsi"/>
          <w:b/>
          <w:bCs/>
          <w:sz w:val="24"/>
          <w:szCs w:val="24"/>
        </w:rPr>
      </w:r>
      <w:r w:rsidR="00CA4657">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*mikroprzedsiębiorstwem</w:t>
      </w:r>
    </w:p>
    <w:p w14:paraId="6FC1371A"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CA4657">
        <w:rPr>
          <w:rFonts w:eastAsiaTheme="minorHAnsi" w:cstheme="minorHAnsi"/>
          <w:b/>
          <w:bCs/>
          <w:sz w:val="24"/>
          <w:szCs w:val="24"/>
        </w:rPr>
      </w:r>
      <w:r w:rsidR="00CA4657">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*małym przedsiębiorstwem</w:t>
      </w:r>
    </w:p>
    <w:p w14:paraId="626BD123"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CA4657">
        <w:rPr>
          <w:rFonts w:eastAsiaTheme="minorHAnsi" w:cstheme="minorHAnsi"/>
          <w:b/>
          <w:bCs/>
          <w:sz w:val="24"/>
          <w:szCs w:val="24"/>
        </w:rPr>
      </w:r>
      <w:r w:rsidR="00CA4657">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*średnim przedsiębiorstwem</w:t>
      </w:r>
    </w:p>
    <w:p w14:paraId="5D430CBF"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CA4657">
        <w:rPr>
          <w:rFonts w:eastAsiaTheme="minorHAnsi" w:cstheme="minorHAnsi"/>
          <w:b/>
          <w:bCs/>
          <w:sz w:val="24"/>
          <w:szCs w:val="24"/>
        </w:rPr>
      </w:r>
      <w:r w:rsidR="00CA4657">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*jednoosobową działalnością gospodarczą</w:t>
      </w:r>
    </w:p>
    <w:p w14:paraId="704CDDD7"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CA4657">
        <w:rPr>
          <w:rFonts w:eastAsiaTheme="minorHAnsi" w:cstheme="minorHAnsi"/>
          <w:b/>
          <w:bCs/>
          <w:sz w:val="24"/>
          <w:szCs w:val="24"/>
        </w:rPr>
      </w:r>
      <w:r w:rsidR="00CA4657">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*osobą fizyczną nieprowadzącą działalności gospodarczej</w:t>
      </w:r>
    </w:p>
    <w:p w14:paraId="4FE774DE"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CA4657">
        <w:rPr>
          <w:rFonts w:eastAsiaTheme="minorHAnsi" w:cstheme="minorHAnsi"/>
          <w:b/>
          <w:bCs/>
          <w:sz w:val="24"/>
          <w:szCs w:val="24"/>
        </w:rPr>
      </w:r>
      <w:r w:rsidR="00CA4657">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
          <w:bCs/>
          <w:sz w:val="24"/>
          <w:szCs w:val="24"/>
        </w:rPr>
        <w:t xml:space="preserve"> *</w:t>
      </w:r>
      <w:r w:rsidRPr="00D74801">
        <w:rPr>
          <w:rFonts w:eastAsiaTheme="minorHAnsi" w:cstheme="minorHAnsi"/>
          <w:bCs/>
          <w:sz w:val="24"/>
          <w:szCs w:val="24"/>
        </w:rPr>
        <w:t>inny rodzaj</w:t>
      </w:r>
    </w:p>
    <w:p w14:paraId="7D7B5AE9" w14:textId="77777777" w:rsidR="00D74801" w:rsidRPr="00D74801" w:rsidRDefault="00D74801" w:rsidP="00D74801">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r w:rsidRPr="00D74801">
        <w:rPr>
          <w:rFonts w:eastAsiaTheme="minorHAnsi" w:cstheme="minorHAnsi"/>
        </w:rPr>
        <w:t xml:space="preserve"> </w:t>
      </w:r>
    </w:p>
    <w:p w14:paraId="005B9CED" w14:textId="77777777" w:rsidR="00D74801" w:rsidRPr="00D74801" w:rsidRDefault="00D74801" w:rsidP="00D74801">
      <w:pPr>
        <w:suppressAutoHyphens/>
        <w:spacing w:line="271" w:lineRule="auto"/>
        <w:ind w:left="357"/>
        <w:contextualSpacing/>
        <w:rPr>
          <w:rFonts w:eastAsiaTheme="minorHAnsi" w:cstheme="minorHAnsi"/>
          <w:i/>
          <w:iCs/>
          <w:sz w:val="14"/>
          <w:szCs w:val="24"/>
        </w:rPr>
      </w:pPr>
    </w:p>
    <w:p w14:paraId="559FE260"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lastRenderedPageBreak/>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14:paraId="71BC5224"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60A8326D"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2FA36979" w14:textId="77777777" w:rsidR="00D74801" w:rsidRPr="00D74801" w:rsidRDefault="00D74801" w:rsidP="00D74801">
      <w:pPr>
        <w:suppressAutoHyphens/>
        <w:spacing w:after="0" w:line="271" w:lineRule="auto"/>
        <w:ind w:left="360"/>
        <w:jc w:val="both"/>
        <w:rPr>
          <w:rFonts w:eastAsiaTheme="minorHAnsi" w:cstheme="minorHAnsi"/>
          <w:sz w:val="18"/>
          <w:szCs w:val="24"/>
        </w:rPr>
      </w:pPr>
    </w:p>
    <w:p w14:paraId="2B1213AF"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p>
    <w:p w14:paraId="6F89FA69"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1B58862F"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highlight w:val="yellow"/>
        </w:rPr>
        <w:t>OŚWIADCZAMY*</w:t>
      </w:r>
      <w:r w:rsidRPr="00D74801">
        <w:rPr>
          <w:rFonts w:eastAsiaTheme="minorHAnsi" w:cstheme="minorHAnsi"/>
          <w:sz w:val="24"/>
          <w:szCs w:val="24"/>
          <w:highlight w:val="yellow"/>
        </w:rPr>
        <w:t>,</w:t>
      </w:r>
      <w:r w:rsidRPr="00D74801">
        <w:rPr>
          <w:rFonts w:eastAsiaTheme="minorHAnsi" w:cstheme="minorHAnsi"/>
          <w:sz w:val="24"/>
          <w:szCs w:val="24"/>
        </w:rPr>
        <w:t xml:space="preserve"> że w celu wykazania spełniania warunków udziału w postępowaniu, określonych przez Zamawiającego w pkt 6 SWZ, polegam na zasobach następującego/</w:t>
      </w:r>
      <w:proofErr w:type="spellStart"/>
      <w:r w:rsidRPr="00D74801">
        <w:rPr>
          <w:rFonts w:eastAsiaTheme="minorHAnsi" w:cstheme="minorHAnsi"/>
          <w:sz w:val="24"/>
          <w:szCs w:val="24"/>
        </w:rPr>
        <w:t>ych</w:t>
      </w:r>
      <w:proofErr w:type="spellEnd"/>
      <w:r w:rsidRPr="00D74801">
        <w:rPr>
          <w:rFonts w:eastAsiaTheme="minorHAnsi" w:cstheme="minorHAnsi"/>
          <w:sz w:val="24"/>
          <w:szCs w:val="24"/>
        </w:rPr>
        <w:t xml:space="preserve"> podmiotu/ów:</w:t>
      </w:r>
    </w:p>
    <w:p w14:paraId="2E206C40"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2CE5AF6A"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14:paraId="02873906" w14:textId="77777777" w:rsidR="00D74801" w:rsidRPr="00D74801" w:rsidRDefault="00D74801" w:rsidP="00D74801">
      <w:pPr>
        <w:suppressAutoHyphens/>
        <w:spacing w:after="0" w:line="271" w:lineRule="auto"/>
        <w:ind w:left="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14:paraId="18A3418C" w14:textId="77777777" w:rsidR="00D74801" w:rsidRPr="00D74801" w:rsidRDefault="00D74801" w:rsidP="00D74801">
      <w:pPr>
        <w:suppressAutoHyphens/>
        <w:spacing w:after="0" w:line="271" w:lineRule="auto"/>
        <w:ind w:left="360"/>
        <w:jc w:val="both"/>
        <w:rPr>
          <w:rFonts w:eastAsiaTheme="minorHAnsi" w:cstheme="minorHAnsi"/>
          <w:sz w:val="14"/>
          <w:szCs w:val="24"/>
        </w:rPr>
      </w:pPr>
    </w:p>
    <w:p w14:paraId="4A164B56"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w następującym zakresie: </w:t>
      </w:r>
    </w:p>
    <w:p w14:paraId="54550AEB"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5D90A9B1" w14:textId="77777777" w:rsidR="00D74801" w:rsidRPr="00D74801" w:rsidRDefault="00D74801" w:rsidP="00D74801">
      <w:pPr>
        <w:suppressAutoHyphens/>
        <w:spacing w:after="0" w:line="271" w:lineRule="auto"/>
        <w:ind w:left="360"/>
        <w:jc w:val="both"/>
        <w:rPr>
          <w:rFonts w:eastAsiaTheme="minorHAnsi" w:cstheme="minorHAnsi"/>
          <w:sz w:val="20"/>
          <w:szCs w:val="24"/>
        </w:rPr>
      </w:pPr>
      <w:r w:rsidRPr="00D74801">
        <w:rPr>
          <w:rFonts w:eastAsiaTheme="minorHAnsi" w:cstheme="minorHAnsi"/>
          <w:sz w:val="20"/>
          <w:szCs w:val="24"/>
        </w:rPr>
        <w:t>(określić odpowiedni zakres dla wskazanego podmiotu).</w:t>
      </w:r>
    </w:p>
    <w:p w14:paraId="11CAE0B7" w14:textId="77777777" w:rsidR="00D74801" w:rsidRPr="00D74801" w:rsidRDefault="00D74801" w:rsidP="00D74801">
      <w:pPr>
        <w:suppressAutoHyphens/>
        <w:spacing w:after="0" w:line="271" w:lineRule="auto"/>
        <w:jc w:val="both"/>
        <w:rPr>
          <w:rFonts w:eastAsiaTheme="minorHAnsi" w:cstheme="minorHAnsi"/>
          <w:sz w:val="20"/>
          <w:szCs w:val="24"/>
        </w:rPr>
      </w:pPr>
    </w:p>
    <w:p w14:paraId="2F1B9829" w14:textId="77777777" w:rsidR="00D74801" w:rsidRPr="00D74801" w:rsidRDefault="00D74801" w:rsidP="00D74801">
      <w:pPr>
        <w:suppressAutoHyphens/>
        <w:spacing w:line="271" w:lineRule="auto"/>
        <w:ind w:left="360"/>
        <w:jc w:val="both"/>
        <w:rPr>
          <w:rFonts w:eastAsiaTheme="minorHAnsi" w:cstheme="minorHAnsi"/>
          <w:sz w:val="20"/>
        </w:rPr>
      </w:pPr>
      <w:r w:rsidRPr="00D74801">
        <w:rPr>
          <w:rFonts w:eastAsiaTheme="minorHAnsi" w:cstheme="minorHAnsi"/>
          <w:sz w:val="20"/>
          <w:highlight w:val="yellow"/>
        </w:rPr>
        <w:t xml:space="preserve">* Wypełnić jeżeli dotyczy oraz dołączyć zobowiązanie tych podmiotów na zasadach określonych w art. 118 ustawy </w:t>
      </w:r>
      <w:proofErr w:type="spellStart"/>
      <w:r w:rsidRPr="00D74801">
        <w:rPr>
          <w:rFonts w:eastAsiaTheme="minorHAnsi" w:cstheme="minorHAnsi"/>
          <w:sz w:val="20"/>
          <w:highlight w:val="yellow"/>
        </w:rPr>
        <w:t>Pzp</w:t>
      </w:r>
      <w:proofErr w:type="spellEnd"/>
      <w:r w:rsidRPr="00D74801">
        <w:rPr>
          <w:rFonts w:eastAsiaTheme="minorHAnsi" w:cstheme="minorHAnsi"/>
          <w:sz w:val="20"/>
          <w:highlight w:val="yellow"/>
        </w:rPr>
        <w:t>, proponowany wzór zobowiązania stanowi załącznik nr 5 do SWZ</w:t>
      </w:r>
    </w:p>
    <w:p w14:paraId="50A921E7"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 xml:space="preserve">Zgodnie z art. 462 ust.2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xml:space="preserve">, </w:t>
      </w:r>
      <w:r w:rsidRPr="00D74801">
        <w:rPr>
          <w:rFonts w:eastAsiaTheme="minorHAnsi" w:cstheme="minorHAnsi"/>
          <w:b/>
          <w:sz w:val="24"/>
          <w:szCs w:val="24"/>
          <w:highlight w:val="yellow"/>
        </w:rPr>
        <w:t>INFORMUJEMY</w:t>
      </w:r>
      <w:r w:rsidRPr="00D74801">
        <w:rPr>
          <w:rFonts w:eastAsiaTheme="minorHAnsi" w:cstheme="minorHAnsi"/>
          <w:sz w:val="24"/>
          <w:szCs w:val="24"/>
        </w:rPr>
        <w:t xml:space="preserve"> że zamierzamy powierzyć podwykonawcom następujące części zamówienia:</w:t>
      </w:r>
    </w:p>
    <w:p w14:paraId="03867FED"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59E654E1"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14:paraId="745314E6" w14:textId="77777777" w:rsidR="00D74801" w:rsidRPr="00D74801" w:rsidRDefault="00D74801" w:rsidP="00D74801">
      <w:pPr>
        <w:suppressAutoHyphens/>
        <w:spacing w:after="0" w:line="271" w:lineRule="auto"/>
        <w:ind w:left="360"/>
        <w:jc w:val="center"/>
        <w:rPr>
          <w:rFonts w:eastAsiaTheme="minorHAnsi" w:cstheme="minorHAnsi"/>
          <w:sz w:val="24"/>
          <w:szCs w:val="24"/>
        </w:rPr>
      </w:pPr>
      <w:r w:rsidRPr="00D74801">
        <w:rPr>
          <w:rFonts w:eastAsiaTheme="minorHAnsi" w:cstheme="minorHAnsi"/>
          <w:sz w:val="20"/>
          <w:szCs w:val="24"/>
        </w:rPr>
        <w:t>(określić odpowiedni zakres dla wskazanego podmiotu).</w:t>
      </w:r>
    </w:p>
    <w:p w14:paraId="3255C19A"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Wartość brutto części zamówienia  powierzona podwykonawcy wynosi: ………………………..zł lub stanowi …………….. % wartości całego zamówienia.</w:t>
      </w:r>
    </w:p>
    <w:p w14:paraId="1EF10923"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sz w:val="24"/>
          <w:szCs w:val="24"/>
        </w:rPr>
        <w:t xml:space="preserve">Firmy podwykonawców </w:t>
      </w:r>
      <w:r w:rsidRPr="00D74801">
        <w:rPr>
          <w:rFonts w:eastAsiaTheme="minorHAnsi" w:cstheme="minorHAnsi"/>
          <w:i/>
          <w:sz w:val="24"/>
          <w:szCs w:val="24"/>
        </w:rPr>
        <w:t>(o ile jest to wiadome):</w:t>
      </w:r>
    </w:p>
    <w:p w14:paraId="1FF8558A"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i/>
          <w:sz w:val="24"/>
          <w:szCs w:val="24"/>
        </w:rPr>
        <w:t>………………………………………………………………………………………………………………………</w:t>
      </w:r>
    </w:p>
    <w:p w14:paraId="14F65019" w14:textId="77777777" w:rsidR="00D74801" w:rsidRPr="00D74801" w:rsidRDefault="00D74801" w:rsidP="00D74801">
      <w:pPr>
        <w:spacing w:after="0" w:line="271" w:lineRule="auto"/>
        <w:ind w:firstLine="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14:paraId="486B9511" w14:textId="77777777" w:rsidR="00D74801" w:rsidRPr="00D74801" w:rsidRDefault="00D74801" w:rsidP="00D74801">
      <w:pPr>
        <w:suppressAutoHyphens/>
        <w:spacing w:after="0" w:line="271" w:lineRule="auto"/>
        <w:jc w:val="both"/>
        <w:rPr>
          <w:rFonts w:eastAsiaTheme="minorHAnsi" w:cstheme="minorHAnsi"/>
          <w:sz w:val="20"/>
          <w:szCs w:val="24"/>
        </w:rPr>
      </w:pPr>
    </w:p>
    <w:p w14:paraId="624279AD" w14:textId="77777777" w:rsidR="00D74801" w:rsidRPr="00D74801" w:rsidRDefault="00D74801" w:rsidP="00D74801">
      <w:pPr>
        <w:suppressAutoHyphens/>
        <w:spacing w:line="271" w:lineRule="auto"/>
        <w:ind w:firstLine="360"/>
        <w:jc w:val="both"/>
        <w:rPr>
          <w:rFonts w:eastAsiaTheme="minorHAnsi" w:cstheme="minorHAnsi"/>
          <w:sz w:val="20"/>
        </w:rPr>
      </w:pPr>
      <w:r w:rsidRPr="00D74801">
        <w:rPr>
          <w:rFonts w:eastAsiaTheme="minorHAnsi" w:cstheme="minorHAnsi"/>
          <w:sz w:val="20"/>
          <w:highlight w:val="yellow"/>
        </w:rPr>
        <w:t>* Wypełnić jeżeli dotyczy</w:t>
      </w:r>
    </w:p>
    <w:p w14:paraId="2B42CD26"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14:paraId="3CC4E27A" w14:textId="77777777" w:rsidR="00D74801" w:rsidRPr="00D74801" w:rsidRDefault="00D74801" w:rsidP="00D2438B">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68313A95" w14:textId="77777777" w:rsidR="00D74801" w:rsidRPr="00D74801" w:rsidRDefault="00D74801" w:rsidP="00D2438B">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43A16548" w14:textId="77777777" w:rsidR="00D74801" w:rsidRPr="00D74801" w:rsidRDefault="00D74801" w:rsidP="00D74801">
      <w:pPr>
        <w:spacing w:after="0" w:line="271" w:lineRule="auto"/>
        <w:ind w:left="1077"/>
        <w:contextualSpacing/>
        <w:jc w:val="both"/>
        <w:rPr>
          <w:rFonts w:eastAsia="Times New Roman" w:cstheme="minorHAnsi"/>
          <w:sz w:val="24"/>
          <w:szCs w:val="24"/>
        </w:rPr>
      </w:pPr>
    </w:p>
    <w:p w14:paraId="21B75E5D" w14:textId="76817F5F" w:rsidR="00D74801" w:rsidRPr="00D74801" w:rsidRDefault="00D74801" w:rsidP="00D2438B">
      <w:pPr>
        <w:numPr>
          <w:ilvl w:val="1"/>
          <w:numId w:val="35"/>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lastRenderedPageBreak/>
        <w:t>OŚWIADCZAMY</w:t>
      </w:r>
      <w:r w:rsidRPr="00D74801">
        <w:rPr>
          <w:rFonts w:eastAsia="Times New Roman" w:cstheme="minorHAnsi"/>
          <w:color w:val="000000"/>
          <w:sz w:val="24"/>
          <w:szCs w:val="24"/>
          <w:lang w:eastAsia="pl-PL"/>
        </w:rPr>
        <w:t>, że wypełniliśmy/</w:t>
      </w:r>
      <w:proofErr w:type="spellStart"/>
      <w:r w:rsidRPr="00D74801">
        <w:rPr>
          <w:rFonts w:eastAsia="Times New Roman" w:cstheme="minorHAnsi"/>
          <w:color w:val="000000"/>
          <w:sz w:val="24"/>
          <w:szCs w:val="24"/>
          <w:lang w:eastAsia="pl-PL"/>
        </w:rPr>
        <w:t>łem</w:t>
      </w:r>
      <w:proofErr w:type="spellEnd"/>
      <w:r w:rsidRPr="00D74801">
        <w:rPr>
          <w:rFonts w:eastAsia="Times New Roman" w:cstheme="minorHAnsi"/>
          <w:color w:val="000000"/>
          <w:sz w:val="24"/>
          <w:szCs w:val="24"/>
          <w:lang w:eastAsia="pl-PL"/>
        </w:rPr>
        <w:t xml:space="preserve"> obowiązki informacyjne przewidziane w art. 13 lub art. 14 </w:t>
      </w:r>
      <w:proofErr w:type="spellStart"/>
      <w:r w:rsidRPr="00D74801">
        <w:rPr>
          <w:rFonts w:eastAsia="Times New Roman" w:cstheme="minorHAnsi"/>
          <w:color w:val="000000"/>
          <w:sz w:val="24"/>
          <w:szCs w:val="24"/>
          <w:lang w:eastAsia="pl-PL"/>
        </w:rPr>
        <w:t>RODO</w:t>
      </w:r>
      <w:r w:rsidR="00B63477">
        <w:rPr>
          <w:rFonts w:eastAsia="Times New Roman" w:cstheme="minorHAnsi"/>
          <w:color w:val="000000"/>
          <w:sz w:val="24"/>
          <w:szCs w:val="24"/>
          <w:vertAlign w:val="superscript"/>
          <w:lang w:eastAsia="pl-PL"/>
        </w:rPr>
        <w:t>i</w:t>
      </w:r>
      <w:proofErr w:type="spellEnd"/>
      <w:r w:rsidR="00B63477">
        <w:rPr>
          <w:rFonts w:eastAsia="Times New Roman" w:cstheme="minorHAnsi"/>
          <w:color w:val="000000"/>
          <w:sz w:val="24"/>
          <w:szCs w:val="24"/>
          <w:vertAlign w:val="superscript"/>
          <w:lang w:eastAsia="pl-PL"/>
        </w:rPr>
        <w:t xml:space="preserve">  </w:t>
      </w:r>
      <w:r w:rsidRPr="00D74801">
        <w:rPr>
          <w:rFonts w:eastAsia="Times New Roman" w:cstheme="minorHAnsi"/>
          <w:color w:val="000000"/>
          <w:sz w:val="24"/>
          <w:szCs w:val="24"/>
          <w:lang w:eastAsia="pl-PL"/>
        </w:rPr>
        <w:t xml:space="preserve">wobec osób fizycznych, </w:t>
      </w:r>
      <w:r w:rsidRPr="00D74801">
        <w:rPr>
          <w:rFonts w:eastAsia="Times New Roman" w:cstheme="minorHAnsi"/>
          <w:sz w:val="24"/>
          <w:szCs w:val="24"/>
          <w:lang w:eastAsia="pl-PL"/>
        </w:rPr>
        <w:t>od których dane osobowe bezpośrednio lub pośrednio pozyskaliśmy/</w:t>
      </w:r>
      <w:proofErr w:type="spellStart"/>
      <w:r w:rsidRPr="00D74801">
        <w:rPr>
          <w:rFonts w:eastAsia="Times New Roman" w:cstheme="minorHAnsi"/>
          <w:sz w:val="24"/>
          <w:szCs w:val="24"/>
          <w:lang w:eastAsia="pl-PL"/>
        </w:rPr>
        <w:t>łem</w:t>
      </w:r>
      <w:proofErr w:type="spellEnd"/>
      <w:r w:rsidRPr="00D74801">
        <w:rPr>
          <w:rFonts w:eastAsia="Times New Roman" w:cstheme="minorHAnsi"/>
          <w:color w:val="000000"/>
          <w:sz w:val="24"/>
          <w:szCs w:val="24"/>
          <w:lang w:eastAsia="pl-PL"/>
        </w:rPr>
        <w:t xml:space="preserve"> w celu ubiegania się o udzielenie zamówienia publicznego w niniejszym postępowaniu</w:t>
      </w:r>
      <w:r w:rsidR="00F22527">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14:paraId="12ABDC25" w14:textId="77777777"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14:paraId="10FCA517" w14:textId="77777777" w:rsidR="00F22527" w:rsidRDefault="00F22527" w:rsidP="00F22527">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75622AB" w14:textId="77777777" w:rsidR="00F22527" w:rsidRDefault="00F22527" w:rsidP="00F22527">
      <w:pPr>
        <w:pStyle w:val="Akapitzlist"/>
        <w:ind w:left="0"/>
        <w:jc w:val="both"/>
        <w:outlineLvl w:val="0"/>
        <w:rPr>
          <w:rFonts w:cstheme="minorHAnsi"/>
          <w:i/>
          <w:iCs/>
        </w:rPr>
      </w:pPr>
    </w:p>
    <w:p w14:paraId="4E7CE69E" w14:textId="77777777" w:rsidR="00F22527" w:rsidRDefault="00F22527" w:rsidP="00F22527">
      <w:pPr>
        <w:pStyle w:val="Akapitzlist"/>
        <w:ind w:left="0"/>
        <w:jc w:val="both"/>
        <w:outlineLvl w:val="0"/>
        <w:rPr>
          <w:rFonts w:eastAsia="Arial" w:cs="Arial"/>
          <w:sz w:val="24"/>
          <w:szCs w:val="24"/>
        </w:rPr>
      </w:pPr>
      <w:r w:rsidRPr="00F22527">
        <w:rPr>
          <w:rFonts w:cstheme="minorHAnsi"/>
          <w:i/>
          <w:iCs/>
          <w:sz w:val="24"/>
          <w:vertAlign w:val="superscript"/>
        </w:rPr>
        <w:t>1</w:t>
      </w:r>
      <w:r w:rsidRPr="00F22527">
        <w:rPr>
          <w:rFonts w:cstheme="minorHAnsi"/>
          <w:i/>
          <w:iCs/>
        </w:rPr>
        <w:t xml:space="preserve"> </w:t>
      </w:r>
      <w:r w:rsidRPr="002F0BA3">
        <w:rPr>
          <w:rFonts w:cstheme="minorHAnsi"/>
          <w: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29406B" w14:textId="77777777"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14:paraId="2E5C46B7" w14:textId="77777777" w:rsidR="00D74801" w:rsidRDefault="00D74801" w:rsidP="00D74801">
      <w:pPr>
        <w:spacing w:after="0" w:line="271" w:lineRule="auto"/>
        <w:contextualSpacing/>
        <w:jc w:val="both"/>
        <w:rPr>
          <w:rFonts w:eastAsia="Times New Roman" w:cstheme="minorHAnsi"/>
          <w:b/>
          <w:bCs/>
          <w:sz w:val="24"/>
          <w:szCs w:val="24"/>
          <w:lang w:eastAsia="pl-PL"/>
        </w:rPr>
      </w:pPr>
    </w:p>
    <w:p w14:paraId="0F505D29" w14:textId="77777777" w:rsidR="00D74801" w:rsidRPr="00D74801" w:rsidRDefault="00D74801" w:rsidP="00D74801">
      <w:pPr>
        <w:spacing w:after="0" w:line="271" w:lineRule="auto"/>
        <w:contextualSpacing/>
        <w:jc w:val="both"/>
        <w:rPr>
          <w:rFonts w:eastAsia="Times New Roman" w:cstheme="minorHAnsi"/>
          <w:b/>
          <w:bCs/>
          <w:sz w:val="24"/>
          <w:szCs w:val="24"/>
          <w:lang w:eastAsia="pl-PL"/>
        </w:rPr>
      </w:pPr>
    </w:p>
    <w:p w14:paraId="25119587" w14:textId="77777777" w:rsidR="00D74801" w:rsidRPr="00D74801" w:rsidRDefault="00D74801" w:rsidP="00D74801">
      <w:pPr>
        <w:spacing w:after="0" w:line="271" w:lineRule="auto"/>
        <w:ind w:left="360"/>
        <w:contextualSpacing/>
        <w:jc w:val="both"/>
        <w:rPr>
          <w:rFonts w:eastAsia="Times New Roman" w:cstheme="minorHAnsi"/>
          <w:sz w:val="24"/>
          <w:szCs w:val="24"/>
          <w:lang w:eastAsia="pl-PL"/>
        </w:rPr>
      </w:pPr>
    </w:p>
    <w:p w14:paraId="2EA2149D" w14:textId="77777777" w:rsidR="00D74801" w:rsidRPr="00D74801" w:rsidRDefault="00D74801" w:rsidP="00D74801">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t xml:space="preserve"> </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elektronicznym  lub w postaci elektronicznej opatrzonej podpisem zaufanym lub podpisem osobistym</w:t>
      </w:r>
      <w:r w:rsidRPr="00D74801">
        <w:rPr>
          <w:rFonts w:ascii="Times New Roman" w:eastAsia="Times New Roman" w:hAnsi="Times New Roman" w:cs="Times New Roman"/>
          <w:i/>
          <w:iCs/>
          <w:sz w:val="24"/>
          <w:szCs w:val="24"/>
          <w:lang w:eastAsia="pl-PL"/>
        </w:rPr>
        <w:t xml:space="preserve"> </w:t>
      </w:r>
    </w:p>
    <w:p w14:paraId="0839C47B" w14:textId="77777777" w:rsidR="00D74801" w:rsidRDefault="00D74801" w:rsidP="00D74801">
      <w:pPr>
        <w:pStyle w:val="Akapitzlist"/>
        <w:ind w:left="0"/>
        <w:jc w:val="both"/>
        <w:outlineLvl w:val="0"/>
        <w:rPr>
          <w:rFonts w:eastAsia="Arial" w:cs="Arial"/>
          <w:sz w:val="24"/>
          <w:szCs w:val="24"/>
        </w:rPr>
      </w:pPr>
    </w:p>
    <w:p w14:paraId="1912A98A" w14:textId="77777777" w:rsidR="00D74801" w:rsidRDefault="00D74801" w:rsidP="00D74801">
      <w:pPr>
        <w:pStyle w:val="Akapitzlist"/>
        <w:ind w:left="0"/>
        <w:jc w:val="both"/>
        <w:outlineLvl w:val="0"/>
        <w:rPr>
          <w:rFonts w:eastAsia="Arial" w:cs="Arial"/>
          <w:sz w:val="24"/>
          <w:szCs w:val="24"/>
        </w:rPr>
      </w:pPr>
    </w:p>
    <w:p w14:paraId="7BFEDD15" w14:textId="77777777" w:rsidR="00D74801" w:rsidRDefault="00D74801" w:rsidP="00D74801">
      <w:pPr>
        <w:pStyle w:val="Akapitzlist"/>
        <w:ind w:left="0"/>
        <w:jc w:val="both"/>
        <w:outlineLvl w:val="0"/>
        <w:rPr>
          <w:rFonts w:eastAsia="Arial" w:cs="Arial"/>
          <w:sz w:val="24"/>
          <w:szCs w:val="24"/>
        </w:rPr>
      </w:pPr>
    </w:p>
    <w:p w14:paraId="7B74798B" w14:textId="77777777" w:rsidR="00D74801" w:rsidRDefault="00D74801" w:rsidP="00D74801">
      <w:pPr>
        <w:pStyle w:val="Akapitzlist"/>
        <w:ind w:left="0"/>
        <w:jc w:val="both"/>
        <w:outlineLvl w:val="0"/>
        <w:rPr>
          <w:rFonts w:eastAsia="Arial" w:cs="Arial"/>
          <w:sz w:val="24"/>
          <w:szCs w:val="24"/>
        </w:rPr>
      </w:pPr>
    </w:p>
    <w:p w14:paraId="3E67C0B5" w14:textId="77777777" w:rsidR="00D74801" w:rsidRDefault="00D74801" w:rsidP="00D74801">
      <w:pPr>
        <w:pStyle w:val="Akapitzlist"/>
        <w:ind w:left="0"/>
        <w:jc w:val="both"/>
        <w:outlineLvl w:val="0"/>
        <w:rPr>
          <w:rFonts w:eastAsia="Arial" w:cs="Arial"/>
          <w:sz w:val="24"/>
          <w:szCs w:val="24"/>
        </w:rPr>
      </w:pPr>
    </w:p>
    <w:p w14:paraId="3FC94E69" w14:textId="77777777" w:rsidR="00D74801" w:rsidRDefault="00D74801" w:rsidP="00D74801">
      <w:pPr>
        <w:pStyle w:val="Akapitzlist"/>
        <w:ind w:left="0"/>
        <w:jc w:val="both"/>
        <w:outlineLvl w:val="0"/>
        <w:rPr>
          <w:rFonts w:eastAsia="Arial" w:cs="Arial"/>
          <w:sz w:val="24"/>
          <w:szCs w:val="24"/>
        </w:rPr>
      </w:pPr>
    </w:p>
    <w:p w14:paraId="28D1D5A8" w14:textId="77777777" w:rsidR="00D74801" w:rsidRDefault="00D74801" w:rsidP="00D74801">
      <w:pPr>
        <w:pStyle w:val="Akapitzlist"/>
        <w:ind w:left="0"/>
        <w:jc w:val="both"/>
        <w:outlineLvl w:val="0"/>
        <w:rPr>
          <w:rFonts w:eastAsia="Arial" w:cs="Arial"/>
          <w:sz w:val="24"/>
          <w:szCs w:val="24"/>
        </w:rPr>
      </w:pPr>
    </w:p>
    <w:p w14:paraId="14FE5AC3" w14:textId="77777777" w:rsidR="00D74801" w:rsidRDefault="00D74801" w:rsidP="00D74801">
      <w:pPr>
        <w:pStyle w:val="Akapitzlist"/>
        <w:ind w:left="0"/>
        <w:jc w:val="both"/>
        <w:outlineLvl w:val="0"/>
        <w:rPr>
          <w:rFonts w:eastAsia="Arial" w:cs="Arial"/>
          <w:sz w:val="24"/>
          <w:szCs w:val="24"/>
        </w:rPr>
      </w:pPr>
    </w:p>
    <w:p w14:paraId="7CEC9E50" w14:textId="77777777" w:rsidR="00D74801" w:rsidRDefault="00D74801" w:rsidP="00D74801">
      <w:pPr>
        <w:pStyle w:val="Akapitzlist"/>
        <w:ind w:left="0"/>
        <w:jc w:val="both"/>
        <w:outlineLvl w:val="0"/>
        <w:rPr>
          <w:rFonts w:eastAsia="Arial" w:cs="Arial"/>
          <w:sz w:val="24"/>
          <w:szCs w:val="24"/>
        </w:rPr>
      </w:pPr>
    </w:p>
    <w:p w14:paraId="1C825B1A" w14:textId="77777777" w:rsidR="00D74801" w:rsidRDefault="00D74801" w:rsidP="00D74801">
      <w:pPr>
        <w:pStyle w:val="Akapitzlist"/>
        <w:ind w:left="0"/>
        <w:jc w:val="both"/>
        <w:outlineLvl w:val="0"/>
        <w:rPr>
          <w:rFonts w:eastAsia="Arial" w:cs="Arial"/>
          <w:sz w:val="24"/>
          <w:szCs w:val="24"/>
        </w:rPr>
      </w:pPr>
    </w:p>
    <w:p w14:paraId="4FEDA79F" w14:textId="77777777" w:rsidR="00D74801" w:rsidRDefault="00D74801" w:rsidP="00D74801">
      <w:pPr>
        <w:pStyle w:val="Akapitzlist"/>
        <w:ind w:left="0"/>
        <w:jc w:val="both"/>
        <w:outlineLvl w:val="0"/>
        <w:rPr>
          <w:rFonts w:eastAsia="Arial" w:cs="Arial"/>
          <w:sz w:val="24"/>
          <w:szCs w:val="24"/>
        </w:rPr>
      </w:pPr>
    </w:p>
    <w:p w14:paraId="6B445AEC" w14:textId="77777777" w:rsidR="00D74801" w:rsidRDefault="00D74801" w:rsidP="00D74801">
      <w:pPr>
        <w:pStyle w:val="Akapitzlist"/>
        <w:ind w:left="0"/>
        <w:jc w:val="both"/>
        <w:outlineLvl w:val="0"/>
        <w:rPr>
          <w:rFonts w:eastAsia="Arial" w:cs="Arial"/>
          <w:sz w:val="24"/>
          <w:szCs w:val="24"/>
        </w:rPr>
      </w:pPr>
    </w:p>
    <w:p w14:paraId="3860F99C" w14:textId="77777777" w:rsidR="00D74801" w:rsidRDefault="00D74801" w:rsidP="00D74801">
      <w:pPr>
        <w:pStyle w:val="Akapitzlist"/>
        <w:ind w:left="0"/>
        <w:jc w:val="both"/>
        <w:outlineLvl w:val="0"/>
        <w:rPr>
          <w:rFonts w:eastAsia="Arial" w:cs="Arial"/>
          <w:sz w:val="24"/>
          <w:szCs w:val="24"/>
        </w:rPr>
      </w:pPr>
    </w:p>
    <w:p w14:paraId="7B54A278" w14:textId="77777777" w:rsidR="00D74801" w:rsidRDefault="00D74801" w:rsidP="00D74801">
      <w:pPr>
        <w:pStyle w:val="Akapitzlist"/>
        <w:ind w:left="0"/>
        <w:jc w:val="both"/>
        <w:outlineLvl w:val="0"/>
        <w:rPr>
          <w:rFonts w:eastAsia="Arial" w:cs="Arial"/>
          <w:sz w:val="24"/>
          <w:szCs w:val="24"/>
        </w:rPr>
      </w:pPr>
    </w:p>
    <w:p w14:paraId="78E9DCC3" w14:textId="77777777" w:rsidR="00D74801" w:rsidRDefault="00D74801" w:rsidP="00D74801">
      <w:pPr>
        <w:pStyle w:val="Akapitzlist"/>
        <w:ind w:left="0"/>
        <w:jc w:val="both"/>
        <w:outlineLvl w:val="0"/>
        <w:rPr>
          <w:rFonts w:eastAsia="Arial" w:cs="Arial"/>
          <w:sz w:val="24"/>
          <w:szCs w:val="24"/>
        </w:rPr>
      </w:pPr>
    </w:p>
    <w:p w14:paraId="746B8F76" w14:textId="77777777" w:rsidR="00F22527" w:rsidRDefault="00F22527" w:rsidP="00D74801">
      <w:pPr>
        <w:pStyle w:val="Akapitzlist"/>
        <w:ind w:left="0"/>
        <w:jc w:val="both"/>
        <w:outlineLvl w:val="0"/>
        <w:rPr>
          <w:rFonts w:eastAsia="Arial" w:cs="Arial"/>
          <w:sz w:val="24"/>
          <w:szCs w:val="24"/>
        </w:rPr>
      </w:pPr>
    </w:p>
    <w:p w14:paraId="3EC718C1" w14:textId="77777777" w:rsidR="00D74801" w:rsidRDefault="00D74801" w:rsidP="00D74801">
      <w:pPr>
        <w:pStyle w:val="Akapitzlist"/>
        <w:ind w:left="0"/>
        <w:jc w:val="both"/>
        <w:outlineLvl w:val="0"/>
        <w:rPr>
          <w:rFonts w:eastAsia="Arial" w:cs="Arial"/>
          <w:sz w:val="24"/>
          <w:szCs w:val="24"/>
        </w:rPr>
      </w:pPr>
    </w:p>
    <w:p w14:paraId="5BA5CB50" w14:textId="77777777" w:rsidR="00D74801" w:rsidRDefault="00D74801" w:rsidP="00D74801">
      <w:pPr>
        <w:pStyle w:val="Akapitzlist"/>
        <w:ind w:left="0"/>
        <w:jc w:val="both"/>
        <w:outlineLvl w:val="0"/>
        <w:rPr>
          <w:rFonts w:eastAsia="Arial" w:cs="Arial"/>
          <w:sz w:val="24"/>
          <w:szCs w:val="24"/>
        </w:rPr>
      </w:pPr>
    </w:p>
    <w:p w14:paraId="73F9111B" w14:textId="77777777" w:rsidR="00D74801" w:rsidRDefault="00D74801" w:rsidP="00D74801">
      <w:pPr>
        <w:pStyle w:val="Akapitzlist"/>
        <w:ind w:left="0"/>
        <w:jc w:val="both"/>
        <w:outlineLvl w:val="0"/>
        <w:rPr>
          <w:rFonts w:eastAsia="Arial" w:cs="Arial"/>
          <w:sz w:val="24"/>
          <w:szCs w:val="24"/>
        </w:rPr>
      </w:pPr>
    </w:p>
    <w:p w14:paraId="152F80F4" w14:textId="77777777" w:rsidR="00F22527" w:rsidRDefault="00F22527" w:rsidP="00D74801">
      <w:pPr>
        <w:pStyle w:val="Akapitzlist"/>
        <w:ind w:left="0"/>
        <w:jc w:val="both"/>
        <w:outlineLvl w:val="0"/>
        <w:rPr>
          <w:rFonts w:eastAsia="Arial" w:cs="Arial"/>
          <w:sz w:val="24"/>
          <w:szCs w:val="24"/>
        </w:rPr>
      </w:pPr>
    </w:p>
    <w:p w14:paraId="13C9774F" w14:textId="77777777" w:rsidR="00D74801" w:rsidRDefault="00D74801" w:rsidP="00D74801">
      <w:pPr>
        <w:pStyle w:val="Akapitzlist"/>
        <w:ind w:left="0"/>
        <w:jc w:val="both"/>
        <w:outlineLvl w:val="0"/>
        <w:rPr>
          <w:rFonts w:eastAsia="Arial" w:cs="Arial"/>
          <w:sz w:val="24"/>
          <w:szCs w:val="24"/>
        </w:rPr>
      </w:pPr>
    </w:p>
    <w:p w14:paraId="61005C6A" w14:textId="77777777" w:rsidR="00B63477" w:rsidRDefault="00B63477" w:rsidP="00D74801">
      <w:pPr>
        <w:pStyle w:val="Akapitzlist"/>
        <w:ind w:left="0"/>
        <w:jc w:val="both"/>
        <w:outlineLvl w:val="0"/>
        <w:rPr>
          <w:rFonts w:eastAsia="Arial" w:cs="Arial"/>
          <w:sz w:val="24"/>
          <w:szCs w:val="24"/>
        </w:rPr>
      </w:pPr>
    </w:p>
    <w:p w14:paraId="7611B86F" w14:textId="26D4D852" w:rsidR="00B63477" w:rsidRPr="00B63477" w:rsidRDefault="00B63477" w:rsidP="00B63477">
      <w:pPr>
        <w:pStyle w:val="Akapitzlist"/>
        <w:ind w:left="4248" w:firstLine="708"/>
        <w:jc w:val="right"/>
        <w:rPr>
          <w:rFonts w:eastAsia="Arial" w:cs="Arial"/>
          <w:i/>
          <w:sz w:val="24"/>
          <w:szCs w:val="24"/>
        </w:rPr>
      </w:pPr>
      <w:r w:rsidRPr="00B63477">
        <w:rPr>
          <w:rFonts w:eastAsia="Arial" w:cs="Arial"/>
          <w:bCs/>
          <w:i/>
          <w:sz w:val="24"/>
          <w:szCs w:val="24"/>
        </w:rPr>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90CD22A" w14:textId="77777777" w:rsidTr="007E735E">
        <w:trPr>
          <w:trHeight w:val="2118"/>
        </w:trPr>
        <w:tc>
          <w:tcPr>
            <w:tcW w:w="4536" w:type="dxa"/>
            <w:shd w:val="clear" w:color="auto" w:fill="F2F2F2" w:themeFill="background1" w:themeFillShade="F2"/>
            <w:vAlign w:val="bottom"/>
          </w:tcPr>
          <w:p w14:paraId="7EE34744" w14:textId="77777777" w:rsidR="00B63477" w:rsidRPr="00B63477" w:rsidRDefault="00B63477" w:rsidP="00B63477">
            <w:pPr>
              <w:spacing w:after="0" w:line="271" w:lineRule="auto"/>
              <w:jc w:val="center"/>
              <w:rPr>
                <w:rFonts w:eastAsia="Times New Roman" w:cstheme="minorHAnsi"/>
                <w:i/>
                <w:sz w:val="24"/>
                <w:szCs w:val="24"/>
              </w:rPr>
            </w:pPr>
          </w:p>
          <w:p w14:paraId="70320AF7" w14:textId="77777777" w:rsidR="00B63477" w:rsidRPr="00B63477" w:rsidRDefault="00B63477" w:rsidP="00B63477">
            <w:pPr>
              <w:spacing w:after="0" w:line="271" w:lineRule="auto"/>
              <w:jc w:val="center"/>
              <w:rPr>
                <w:rFonts w:eastAsia="Times New Roman" w:cstheme="minorHAnsi"/>
                <w:i/>
                <w:sz w:val="24"/>
                <w:szCs w:val="24"/>
              </w:rPr>
            </w:pPr>
          </w:p>
          <w:p w14:paraId="4ADB8AF5" w14:textId="77777777" w:rsidR="00B63477" w:rsidRPr="00B63477" w:rsidRDefault="00B63477" w:rsidP="00B63477">
            <w:pPr>
              <w:spacing w:after="0" w:line="271" w:lineRule="auto"/>
              <w:jc w:val="center"/>
              <w:rPr>
                <w:rFonts w:eastAsia="Times New Roman" w:cstheme="minorHAnsi"/>
                <w:i/>
                <w:sz w:val="24"/>
                <w:szCs w:val="24"/>
              </w:rPr>
            </w:pPr>
          </w:p>
          <w:p w14:paraId="636EC220" w14:textId="77777777" w:rsidR="00B63477" w:rsidRPr="00B63477" w:rsidRDefault="00B63477" w:rsidP="00B63477">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14:paraId="2B1A3FC2" w14:textId="77777777" w:rsidR="00B63477" w:rsidRPr="00B63477" w:rsidRDefault="00B63477" w:rsidP="00B63477">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w:t>
            </w:r>
            <w:proofErr w:type="spellStart"/>
            <w:r w:rsidRPr="00B63477">
              <w:rPr>
                <w:rFonts w:eastAsiaTheme="minorHAnsi" w:cstheme="minorHAnsi"/>
                <w:b/>
                <w:sz w:val="24"/>
                <w:szCs w:val="24"/>
              </w:rPr>
              <w:t>Pzp</w:t>
            </w:r>
            <w:proofErr w:type="spellEnd"/>
            <w:r w:rsidRPr="00B63477">
              <w:rPr>
                <w:rFonts w:eastAsiaTheme="minorHAnsi" w:cstheme="minorHAnsi"/>
                <w:b/>
                <w:sz w:val="24"/>
                <w:szCs w:val="24"/>
              </w:rPr>
              <w:t xml:space="preserve"> </w:t>
            </w:r>
            <w:r w:rsidRPr="00B63477">
              <w:rPr>
                <w:rFonts w:eastAsia="Times New Roman" w:cstheme="minorHAnsi"/>
                <w:b/>
                <w:sz w:val="24"/>
                <w:szCs w:val="24"/>
              </w:rPr>
              <w:t>potwierdzające, że Wykonawca nie podlega wykluczeniu oraz, że spełnia warunki udziału w postępowaniu</w:t>
            </w:r>
          </w:p>
        </w:tc>
      </w:tr>
    </w:tbl>
    <w:p w14:paraId="65E646EA" w14:textId="77777777" w:rsidR="00B63477" w:rsidRDefault="00B63477" w:rsidP="00D74801">
      <w:pPr>
        <w:pStyle w:val="Akapitzlist"/>
        <w:ind w:left="0"/>
        <w:jc w:val="both"/>
        <w:outlineLvl w:val="0"/>
        <w:rPr>
          <w:rFonts w:eastAsia="Arial" w:cs="Arial"/>
          <w:sz w:val="24"/>
          <w:szCs w:val="24"/>
        </w:rPr>
      </w:pPr>
    </w:p>
    <w:p w14:paraId="654A2CB9" w14:textId="77777777"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69A2A227" w14:textId="77777777" w:rsidR="00B63477" w:rsidRPr="00B63477" w:rsidRDefault="00B63477" w:rsidP="00B63477">
      <w:pPr>
        <w:spacing w:after="0" w:line="271" w:lineRule="auto"/>
        <w:jc w:val="both"/>
        <w:rPr>
          <w:rFonts w:eastAsiaTheme="minorHAnsi" w:cstheme="minorHAnsi"/>
          <w:sz w:val="24"/>
          <w:szCs w:val="24"/>
        </w:rPr>
      </w:pPr>
    </w:p>
    <w:p w14:paraId="1F33900E" w14:textId="58509427" w:rsidR="00B63477" w:rsidRPr="00B63477" w:rsidRDefault="00B63477" w:rsidP="00B63477">
      <w:pPr>
        <w:spacing w:after="0" w:line="271" w:lineRule="auto"/>
        <w:ind w:firstLine="708"/>
        <w:jc w:val="both"/>
        <w:rPr>
          <w:rFonts w:eastAsia="Verdana,Bold" w:cstheme="minorHAnsi"/>
          <w:b/>
          <w:bCs/>
          <w:iCs/>
          <w:color w:val="000000"/>
          <w:sz w:val="24"/>
          <w:szCs w:val="24"/>
        </w:rPr>
      </w:pPr>
      <w:r w:rsidRPr="00B63477">
        <w:rPr>
          <w:rFonts w:eastAsiaTheme="minorHAnsi" w:cstheme="minorHAnsi"/>
          <w:sz w:val="24"/>
          <w:szCs w:val="24"/>
        </w:rPr>
        <w:t xml:space="preserve">Składając ofertę w postępowaniu o udzielenie zamówienia publicznego, prowadzonego w trybie podstawowym, na podstawie art. 275 pkt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pn. </w:t>
      </w:r>
      <w:r w:rsidRPr="00B63477">
        <w:rPr>
          <w:rFonts w:eastAsia="Verdana,Bold" w:cstheme="minorHAnsi"/>
          <w:b/>
          <w:bCs/>
          <w:iCs/>
          <w:sz w:val="24"/>
          <w:szCs w:val="24"/>
        </w:rPr>
        <w:t>„</w:t>
      </w:r>
      <w:r w:rsidRPr="00B63477">
        <w:rPr>
          <w:rFonts w:ascii="Calibri" w:eastAsia="Times New Roman" w:hAnsi="Calibri" w:cs="Times New Roman"/>
          <w:b/>
          <w:sz w:val="24"/>
          <w:szCs w:val="24"/>
          <w:lang w:val="en-US"/>
        </w:rPr>
        <w:t>Rozbudowa drogi powiatowej nr 1256R Sie</w:t>
      </w:r>
      <w:r>
        <w:rPr>
          <w:rFonts w:ascii="Calibri" w:eastAsia="Times New Roman" w:hAnsi="Calibri" w:cs="Times New Roman"/>
          <w:b/>
          <w:sz w:val="24"/>
          <w:szCs w:val="24"/>
          <w:lang w:val="en-US"/>
        </w:rPr>
        <w:t xml:space="preserve">niawa (gr. pow.) – Piskorowice </w:t>
      </w:r>
      <w:r w:rsidRPr="00B63477">
        <w:rPr>
          <w:rFonts w:ascii="Calibri" w:eastAsia="Times New Roman" w:hAnsi="Calibri" w:cs="Times New Roman"/>
          <w:b/>
          <w:sz w:val="24"/>
          <w:szCs w:val="24"/>
          <w:lang w:val="en-US"/>
        </w:rPr>
        <w:t>– Leżajsk, w związku z rozbiórką istniejącego i budową nowego mostu w miejscowości Piskorowice w km 7+723 (JNI 1008073)</w:t>
      </w:r>
      <w:r w:rsidRPr="00B63477">
        <w:rPr>
          <w:rFonts w:eastAsia="Verdana,Bold" w:cstheme="minorHAnsi"/>
          <w:b/>
          <w:bCs/>
          <w:iCs/>
          <w:sz w:val="24"/>
          <w:szCs w:val="24"/>
        </w:rPr>
        <w:t>”,</w:t>
      </w:r>
      <w:r w:rsidRPr="00B63477">
        <w:rPr>
          <w:rFonts w:eastAsia="Verdana,Bold" w:cstheme="minorHAnsi"/>
          <w:b/>
          <w:bCs/>
          <w:iCs/>
          <w:color w:val="000000"/>
          <w:sz w:val="24"/>
          <w:szCs w:val="24"/>
        </w:rPr>
        <w:t xml:space="preserve"> </w:t>
      </w:r>
      <w:r w:rsidRPr="00B63477">
        <w:rPr>
          <w:rFonts w:eastAsiaTheme="minorHAnsi" w:cstheme="minorHAnsi"/>
          <w:sz w:val="24"/>
          <w:szCs w:val="24"/>
        </w:rPr>
        <w:t>oświadczam, co następuje:</w:t>
      </w:r>
    </w:p>
    <w:p w14:paraId="182A336B" w14:textId="77777777" w:rsidR="00B63477" w:rsidRPr="00B63477" w:rsidRDefault="00B63477" w:rsidP="00B63477">
      <w:pPr>
        <w:spacing w:after="0" w:line="271" w:lineRule="auto"/>
        <w:jc w:val="both"/>
        <w:rPr>
          <w:rFonts w:eastAsiaTheme="minorHAnsi" w:cstheme="minorHAnsi"/>
          <w:sz w:val="24"/>
          <w:szCs w:val="24"/>
        </w:rPr>
      </w:pPr>
    </w:p>
    <w:p w14:paraId="26034A8B" w14:textId="77777777" w:rsidR="00B63477" w:rsidRPr="00B63477" w:rsidRDefault="00B63477" w:rsidP="00B63477">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 I SPEŁNIANIA WARUNKÓW UDZIAŁU W POSTĘPOWANIU:</w:t>
      </w:r>
    </w:p>
    <w:p w14:paraId="674F7296" w14:textId="77777777" w:rsidR="00B63477" w:rsidRPr="00B63477" w:rsidRDefault="00B63477" w:rsidP="00B63477">
      <w:pPr>
        <w:shd w:val="clear" w:color="auto" w:fill="FFFFFF" w:themeFill="background1"/>
        <w:spacing w:after="0" w:line="271" w:lineRule="auto"/>
        <w:rPr>
          <w:rFonts w:eastAsiaTheme="minorHAnsi" w:cstheme="minorHAnsi"/>
          <w:sz w:val="24"/>
          <w:szCs w:val="24"/>
        </w:rPr>
      </w:pPr>
    </w:p>
    <w:p w14:paraId="6DEBD841" w14:textId="77777777" w:rsidR="00B63477" w:rsidRPr="00B63477" w:rsidRDefault="00B63477" w:rsidP="00D2438B">
      <w:pPr>
        <w:numPr>
          <w:ilvl w:val="0"/>
          <w:numId w:val="37"/>
        </w:numPr>
        <w:spacing w:after="0" w:line="271" w:lineRule="auto"/>
        <w:ind w:left="284" w:hanging="284"/>
        <w:contextualSpacing/>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nie podlegam wykluczeniu z postępowania na podstawie art. 108 ust.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w:t>
      </w:r>
    </w:p>
    <w:p w14:paraId="0BD427CF" w14:textId="77777777" w:rsidR="00B63477" w:rsidRPr="00B63477" w:rsidRDefault="00B63477" w:rsidP="00D2438B">
      <w:pPr>
        <w:numPr>
          <w:ilvl w:val="0"/>
          <w:numId w:val="37"/>
        </w:numPr>
        <w:spacing w:after="0" w:line="271" w:lineRule="auto"/>
        <w:ind w:left="284" w:hanging="284"/>
        <w:jc w:val="both"/>
        <w:rPr>
          <w:rFonts w:eastAsiaTheme="minorHAnsi" w:cstheme="minorHAnsi"/>
          <w:sz w:val="24"/>
          <w:szCs w:val="24"/>
        </w:rPr>
      </w:pPr>
      <w:r w:rsidRPr="00B63477">
        <w:rPr>
          <w:rFonts w:eastAsiaTheme="minorHAnsi" w:cstheme="minorHAnsi"/>
          <w:b/>
          <w:sz w:val="24"/>
          <w:szCs w:val="24"/>
        </w:rPr>
        <w:t>Oświadczam,</w:t>
      </w:r>
      <w:r w:rsidRPr="00B63477">
        <w:rPr>
          <w:rFonts w:eastAsiaTheme="minorHAnsi" w:cstheme="minorHAnsi"/>
          <w:sz w:val="24"/>
          <w:szCs w:val="24"/>
        </w:rPr>
        <w:t xml:space="preserve"> że nie podlegam wykluczeniu z postępowania na podstawie art. 109 ust. 1 pkt 4-10),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w:t>
      </w:r>
    </w:p>
    <w:p w14:paraId="6507DCC8" w14:textId="77777777" w:rsidR="00B63477" w:rsidRPr="00B63477" w:rsidRDefault="00B63477" w:rsidP="00D2438B">
      <w:pPr>
        <w:numPr>
          <w:ilvl w:val="0"/>
          <w:numId w:val="37"/>
        </w:numPr>
        <w:spacing w:after="0" w:line="271" w:lineRule="auto"/>
        <w:ind w:left="284" w:hanging="284"/>
        <w:jc w:val="both"/>
        <w:rPr>
          <w:rFonts w:eastAsiaTheme="minorHAnsi" w:cstheme="minorHAnsi"/>
          <w:color w:val="C00000"/>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zachodzą w stosunku do mnie podstawy wykluczenia z postępowania na podstawie art. ……..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w:t>
      </w:r>
      <w:r w:rsidRPr="00B63477">
        <w:rPr>
          <w:rFonts w:eastAsiaTheme="minorHAnsi" w:cstheme="minorHAnsi"/>
          <w:i/>
          <w:sz w:val="24"/>
          <w:szCs w:val="24"/>
        </w:rPr>
        <w:t xml:space="preserve">(podać mającą zastosowanie podstawę wykluczenia spośród wymienionych  w art. 108 ust 1 pkt 1), 2), 5) lub art. 109 ust. 1 pkt 4-5 i 7-10) ustawy </w:t>
      </w:r>
      <w:proofErr w:type="spellStart"/>
      <w:r w:rsidRPr="00B63477">
        <w:rPr>
          <w:rFonts w:eastAsiaTheme="minorHAnsi" w:cstheme="minorHAnsi"/>
          <w:i/>
          <w:sz w:val="24"/>
          <w:szCs w:val="24"/>
        </w:rPr>
        <w:t>Pzp</w:t>
      </w:r>
      <w:proofErr w:type="spellEnd"/>
      <w:r w:rsidRPr="00B63477">
        <w:rPr>
          <w:rFonts w:eastAsiaTheme="minorHAnsi" w:cstheme="minorHAnsi"/>
          <w:i/>
          <w:sz w:val="24"/>
          <w:szCs w:val="24"/>
        </w:rPr>
        <w:t>).</w:t>
      </w:r>
      <w:r w:rsidRPr="00B63477">
        <w:rPr>
          <w:rFonts w:eastAsiaTheme="minorHAnsi" w:cstheme="minorHAnsi"/>
          <w:sz w:val="24"/>
          <w:szCs w:val="24"/>
        </w:rPr>
        <w:t xml:space="preserve"> Jednocześnie oświadczam, że w związku z w/w okolicznością, na podstawie art. 110 ust. 2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podjąłem następujące środki naprawcze: …………………………………………………………………………………………………………………………………………………………………………………………………………………………………………………………………………………………</w:t>
      </w:r>
    </w:p>
    <w:p w14:paraId="79ADC16A" w14:textId="77777777" w:rsidR="00B63477" w:rsidRPr="00B63477" w:rsidRDefault="00B63477" w:rsidP="00D2438B">
      <w:pPr>
        <w:numPr>
          <w:ilvl w:val="0"/>
          <w:numId w:val="37"/>
        </w:numPr>
        <w:spacing w:after="0" w:line="271" w:lineRule="auto"/>
        <w:ind w:left="284" w:hanging="284"/>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spełniam warunki udziału w postępowaniu określone przez Zamawiającego w </w:t>
      </w:r>
      <w:r w:rsidRPr="00B63477">
        <w:rPr>
          <w:rFonts w:eastAsiaTheme="minorHAnsi" w:cstheme="minorHAnsi"/>
          <w:b/>
          <w:bCs/>
          <w:sz w:val="24"/>
          <w:szCs w:val="24"/>
        </w:rPr>
        <w:t>pkt 6 SWZ</w:t>
      </w:r>
      <w:r w:rsidRPr="00B63477">
        <w:rPr>
          <w:rFonts w:eastAsiaTheme="minorHAnsi" w:cstheme="minorHAnsi"/>
          <w:sz w:val="24"/>
          <w:szCs w:val="24"/>
        </w:rPr>
        <w:t xml:space="preserve">. </w:t>
      </w:r>
    </w:p>
    <w:p w14:paraId="19E1FAC4" w14:textId="77777777" w:rsidR="00B63477" w:rsidRPr="00B63477" w:rsidRDefault="00B63477" w:rsidP="00B63477">
      <w:pPr>
        <w:spacing w:after="0" w:line="271" w:lineRule="auto"/>
        <w:rPr>
          <w:rFonts w:eastAsiaTheme="minorHAnsi" w:cstheme="minorHAnsi"/>
          <w:sz w:val="24"/>
          <w:szCs w:val="24"/>
        </w:rPr>
      </w:pPr>
    </w:p>
    <w:p w14:paraId="0D5E0367" w14:textId="77777777" w:rsidR="00B63477" w:rsidRPr="00B63477" w:rsidRDefault="00B63477" w:rsidP="00B63477">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14:paraId="6AB543DB" w14:textId="77777777" w:rsidR="00B63477" w:rsidRPr="00B63477" w:rsidRDefault="00B63477" w:rsidP="00B63477">
      <w:pPr>
        <w:spacing w:after="0" w:line="271" w:lineRule="auto"/>
        <w:rPr>
          <w:rFonts w:eastAsiaTheme="minorHAnsi" w:cstheme="minorHAnsi"/>
          <w:sz w:val="16"/>
          <w:szCs w:val="24"/>
        </w:rPr>
      </w:pPr>
    </w:p>
    <w:p w14:paraId="46F926AA" w14:textId="77777777" w:rsidR="00B63477" w:rsidRPr="00B63477" w:rsidRDefault="00B63477" w:rsidP="00B63477">
      <w:pPr>
        <w:spacing w:after="0" w:line="271" w:lineRule="auto"/>
        <w:jc w:val="both"/>
        <w:rPr>
          <w:rFonts w:eastAsiaTheme="minorHAnsi" w:cstheme="minorHAnsi"/>
          <w:sz w:val="24"/>
          <w:szCs w:val="24"/>
        </w:rPr>
      </w:pPr>
      <w:r w:rsidRPr="00B63477">
        <w:rPr>
          <w:rFonts w:eastAsiaTheme="minorHAnsi" w:cstheme="minorHAnsi"/>
          <w:sz w:val="24"/>
          <w:szCs w:val="24"/>
        </w:rPr>
        <w:lastRenderedPageBreak/>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14:paraId="5F4D1622" w14:textId="77777777" w:rsidR="00B63477" w:rsidRPr="00B63477" w:rsidRDefault="00B63477" w:rsidP="00B63477">
      <w:pPr>
        <w:spacing w:after="0" w:line="240" w:lineRule="auto"/>
        <w:rPr>
          <w:rFonts w:eastAsia="Times New Roman" w:cstheme="minorHAnsi"/>
          <w:sz w:val="24"/>
          <w:szCs w:val="24"/>
        </w:rPr>
      </w:pPr>
    </w:p>
    <w:p w14:paraId="2B56F00B" w14:textId="77777777" w:rsidR="00B63477" w:rsidRPr="00B63477" w:rsidRDefault="00B63477" w:rsidP="00B63477">
      <w:pPr>
        <w:shd w:val="clear" w:color="auto" w:fill="FFFF00"/>
        <w:jc w:val="both"/>
        <w:rPr>
          <w:rFonts w:ascii="Times New Roman" w:eastAsia="Times New Roman" w:hAnsi="Times New Roman" w:cs="Times New Roman"/>
          <w:i/>
          <w:iCs/>
          <w:sz w:val="24"/>
          <w:szCs w:val="24"/>
          <w:u w:val="single"/>
          <w:lang w:val="en-US" w:eastAsia="pl-PL"/>
        </w:rPr>
      </w:pPr>
      <w:r w:rsidRPr="00B63477">
        <w:rPr>
          <w:rFonts w:eastAsiaTheme="minorHAnsi"/>
          <w:sz w:val="24"/>
          <w:szCs w:val="24"/>
          <w:u w:val="single"/>
        </w:rPr>
        <w:t xml:space="preserve">UWAGA! </w:t>
      </w:r>
    </w:p>
    <w:p w14:paraId="414399BB" w14:textId="77777777" w:rsidR="00B63477" w:rsidRPr="00B63477" w:rsidRDefault="00B63477" w:rsidP="00B63477">
      <w:pPr>
        <w:shd w:val="clear" w:color="auto" w:fill="FFFF00"/>
        <w:jc w:val="both"/>
        <w:rPr>
          <w:rFonts w:eastAsia="Calibri" w:cstheme="minorHAnsi"/>
          <w:bCs/>
          <w:highlight w:val="yellow"/>
        </w:rPr>
      </w:pPr>
      <w:r w:rsidRPr="00B63477">
        <w:rPr>
          <w:rFonts w:eastAsia="Calibri" w:cstheme="minorHAnsi"/>
          <w:bCs/>
          <w:highlight w:val="yellow"/>
        </w:rPr>
        <w:t>W przypadku: wspólnego ubiegania się o zamówienie przez wykonawców – powyższe oświadczenie składa każdy z wykonawców wspólnie ubiegających się o zamówienie oraz w przypadku: powoływania się wykonawcy na zasoby innych podmiotów – powyższe oświadczenie składa każdy z tych podmiotów</w:t>
      </w:r>
    </w:p>
    <w:p w14:paraId="4E7B77F6" w14:textId="77777777" w:rsidR="00B63477" w:rsidRDefault="00B63477" w:rsidP="00D74801">
      <w:pPr>
        <w:pStyle w:val="Akapitzlist"/>
        <w:ind w:left="0"/>
        <w:jc w:val="both"/>
        <w:outlineLvl w:val="0"/>
        <w:rPr>
          <w:rFonts w:eastAsia="Arial" w:cs="Arial"/>
          <w:sz w:val="24"/>
          <w:szCs w:val="24"/>
        </w:rPr>
      </w:pPr>
    </w:p>
    <w:p w14:paraId="26506EF7" w14:textId="77777777" w:rsidR="00B63477" w:rsidRDefault="00B63477" w:rsidP="00D74801">
      <w:pPr>
        <w:pStyle w:val="Akapitzlist"/>
        <w:ind w:left="0"/>
        <w:jc w:val="both"/>
        <w:outlineLvl w:val="0"/>
        <w:rPr>
          <w:rFonts w:eastAsia="Arial" w:cs="Arial"/>
          <w:sz w:val="24"/>
          <w:szCs w:val="24"/>
        </w:rPr>
      </w:pPr>
    </w:p>
    <w:p w14:paraId="76BDC88D" w14:textId="77777777" w:rsidR="00B63477" w:rsidRDefault="00B63477" w:rsidP="00D74801">
      <w:pPr>
        <w:pStyle w:val="Akapitzlist"/>
        <w:ind w:left="0"/>
        <w:jc w:val="both"/>
        <w:outlineLvl w:val="0"/>
        <w:rPr>
          <w:rFonts w:eastAsia="Arial" w:cs="Arial"/>
          <w:sz w:val="24"/>
          <w:szCs w:val="24"/>
        </w:rPr>
      </w:pPr>
    </w:p>
    <w:p w14:paraId="69C3CCB8" w14:textId="77777777" w:rsidR="00B63477" w:rsidRDefault="00B63477" w:rsidP="00D74801">
      <w:pPr>
        <w:pStyle w:val="Akapitzlist"/>
        <w:ind w:left="0"/>
        <w:jc w:val="both"/>
        <w:outlineLvl w:val="0"/>
        <w:rPr>
          <w:rFonts w:eastAsia="Arial" w:cs="Arial"/>
          <w:sz w:val="24"/>
          <w:szCs w:val="24"/>
        </w:rPr>
      </w:pPr>
    </w:p>
    <w:p w14:paraId="1791A6A8" w14:textId="77777777" w:rsidR="00B63477" w:rsidRDefault="00B63477" w:rsidP="00D74801">
      <w:pPr>
        <w:pStyle w:val="Akapitzlist"/>
        <w:ind w:left="0"/>
        <w:jc w:val="both"/>
        <w:outlineLvl w:val="0"/>
        <w:rPr>
          <w:rFonts w:eastAsia="Arial" w:cs="Arial"/>
          <w:sz w:val="24"/>
          <w:szCs w:val="24"/>
        </w:rPr>
      </w:pPr>
    </w:p>
    <w:p w14:paraId="49B33F84" w14:textId="77777777" w:rsidR="00B63477" w:rsidRDefault="00B63477" w:rsidP="00D74801">
      <w:pPr>
        <w:pStyle w:val="Akapitzlist"/>
        <w:ind w:left="0"/>
        <w:jc w:val="both"/>
        <w:outlineLvl w:val="0"/>
        <w:rPr>
          <w:rFonts w:eastAsia="Arial" w:cs="Arial"/>
          <w:sz w:val="24"/>
          <w:szCs w:val="24"/>
        </w:rPr>
      </w:pPr>
    </w:p>
    <w:p w14:paraId="7C98858A" w14:textId="77777777" w:rsidR="00B63477" w:rsidRDefault="00B63477" w:rsidP="00D74801">
      <w:pPr>
        <w:pStyle w:val="Akapitzlist"/>
        <w:ind w:left="0"/>
        <w:jc w:val="both"/>
        <w:outlineLvl w:val="0"/>
        <w:rPr>
          <w:rFonts w:eastAsia="Arial" w:cs="Arial"/>
          <w:sz w:val="24"/>
          <w:szCs w:val="24"/>
        </w:rPr>
      </w:pPr>
    </w:p>
    <w:p w14:paraId="0247F021" w14:textId="77777777" w:rsidR="00B63477" w:rsidRDefault="00B63477" w:rsidP="00D74801">
      <w:pPr>
        <w:pStyle w:val="Akapitzlist"/>
        <w:ind w:left="0"/>
        <w:jc w:val="both"/>
        <w:outlineLvl w:val="0"/>
        <w:rPr>
          <w:rFonts w:eastAsia="Arial" w:cs="Arial"/>
          <w:sz w:val="24"/>
          <w:szCs w:val="24"/>
        </w:rPr>
      </w:pPr>
    </w:p>
    <w:p w14:paraId="1CD3D22B" w14:textId="77777777" w:rsidR="00B63477" w:rsidRDefault="00B63477" w:rsidP="00D74801">
      <w:pPr>
        <w:pStyle w:val="Akapitzlist"/>
        <w:ind w:left="0"/>
        <w:jc w:val="both"/>
        <w:outlineLvl w:val="0"/>
        <w:rPr>
          <w:rFonts w:eastAsia="Arial" w:cs="Arial"/>
          <w:sz w:val="24"/>
          <w:szCs w:val="24"/>
        </w:rPr>
      </w:pPr>
    </w:p>
    <w:p w14:paraId="05328D99" w14:textId="77777777" w:rsidR="00B63477" w:rsidRDefault="00B63477" w:rsidP="00D74801">
      <w:pPr>
        <w:pStyle w:val="Akapitzlist"/>
        <w:ind w:left="0"/>
        <w:jc w:val="both"/>
        <w:outlineLvl w:val="0"/>
        <w:rPr>
          <w:rFonts w:eastAsia="Arial" w:cs="Arial"/>
          <w:sz w:val="24"/>
          <w:szCs w:val="24"/>
        </w:rPr>
      </w:pPr>
    </w:p>
    <w:p w14:paraId="7F6EE61E" w14:textId="77777777" w:rsidR="00B63477" w:rsidRDefault="00B63477" w:rsidP="00D74801">
      <w:pPr>
        <w:pStyle w:val="Akapitzlist"/>
        <w:ind w:left="0"/>
        <w:jc w:val="both"/>
        <w:outlineLvl w:val="0"/>
        <w:rPr>
          <w:rFonts w:eastAsia="Arial" w:cs="Arial"/>
          <w:sz w:val="24"/>
          <w:szCs w:val="24"/>
        </w:rPr>
      </w:pPr>
    </w:p>
    <w:p w14:paraId="5C7F0E4C" w14:textId="77777777" w:rsidR="00B63477" w:rsidRDefault="00B63477" w:rsidP="00D74801">
      <w:pPr>
        <w:pStyle w:val="Akapitzlist"/>
        <w:ind w:left="0"/>
        <w:jc w:val="both"/>
        <w:outlineLvl w:val="0"/>
        <w:rPr>
          <w:rFonts w:eastAsia="Arial" w:cs="Arial"/>
          <w:sz w:val="24"/>
          <w:szCs w:val="24"/>
        </w:rPr>
      </w:pPr>
    </w:p>
    <w:p w14:paraId="11546E20" w14:textId="77777777" w:rsidR="00B63477" w:rsidRDefault="00B63477" w:rsidP="00D74801">
      <w:pPr>
        <w:pStyle w:val="Akapitzlist"/>
        <w:ind w:left="0"/>
        <w:jc w:val="both"/>
        <w:outlineLvl w:val="0"/>
        <w:rPr>
          <w:rFonts w:eastAsia="Arial" w:cs="Arial"/>
          <w:sz w:val="24"/>
          <w:szCs w:val="24"/>
        </w:rPr>
      </w:pPr>
    </w:p>
    <w:p w14:paraId="6F118668" w14:textId="77777777" w:rsidR="00B63477" w:rsidRDefault="00B63477" w:rsidP="00D74801">
      <w:pPr>
        <w:pStyle w:val="Akapitzlist"/>
        <w:ind w:left="0"/>
        <w:jc w:val="both"/>
        <w:outlineLvl w:val="0"/>
        <w:rPr>
          <w:rFonts w:eastAsia="Arial" w:cs="Arial"/>
          <w:sz w:val="24"/>
          <w:szCs w:val="24"/>
        </w:rPr>
      </w:pPr>
    </w:p>
    <w:p w14:paraId="0E5E3A3F" w14:textId="77777777" w:rsidR="00B63477" w:rsidRDefault="00B63477" w:rsidP="00D74801">
      <w:pPr>
        <w:pStyle w:val="Akapitzlist"/>
        <w:ind w:left="0"/>
        <w:jc w:val="both"/>
        <w:outlineLvl w:val="0"/>
        <w:rPr>
          <w:rFonts w:eastAsia="Arial" w:cs="Arial"/>
          <w:sz w:val="24"/>
          <w:szCs w:val="24"/>
        </w:rPr>
      </w:pPr>
    </w:p>
    <w:p w14:paraId="4FED3D1B" w14:textId="77777777" w:rsidR="00B63477" w:rsidRDefault="00B63477" w:rsidP="00D74801">
      <w:pPr>
        <w:pStyle w:val="Akapitzlist"/>
        <w:ind w:left="0"/>
        <w:jc w:val="both"/>
        <w:outlineLvl w:val="0"/>
        <w:rPr>
          <w:rFonts w:eastAsia="Arial" w:cs="Arial"/>
          <w:sz w:val="24"/>
          <w:szCs w:val="24"/>
        </w:rPr>
      </w:pPr>
    </w:p>
    <w:p w14:paraId="5B4E13D1" w14:textId="77777777" w:rsidR="00B63477" w:rsidRDefault="00B63477" w:rsidP="00D74801">
      <w:pPr>
        <w:pStyle w:val="Akapitzlist"/>
        <w:ind w:left="0"/>
        <w:jc w:val="both"/>
        <w:outlineLvl w:val="0"/>
        <w:rPr>
          <w:rFonts w:eastAsia="Arial" w:cs="Arial"/>
          <w:sz w:val="24"/>
          <w:szCs w:val="24"/>
        </w:rPr>
      </w:pPr>
    </w:p>
    <w:p w14:paraId="5D5B1F0D" w14:textId="77777777" w:rsidR="00B63477" w:rsidRDefault="00B63477" w:rsidP="00D74801">
      <w:pPr>
        <w:pStyle w:val="Akapitzlist"/>
        <w:ind w:left="0"/>
        <w:jc w:val="both"/>
        <w:outlineLvl w:val="0"/>
        <w:rPr>
          <w:rFonts w:eastAsia="Arial" w:cs="Arial"/>
          <w:sz w:val="24"/>
          <w:szCs w:val="24"/>
        </w:rPr>
      </w:pPr>
    </w:p>
    <w:p w14:paraId="0BC325AB" w14:textId="77777777" w:rsidR="00B63477" w:rsidRDefault="00B63477" w:rsidP="00D74801">
      <w:pPr>
        <w:pStyle w:val="Akapitzlist"/>
        <w:ind w:left="0"/>
        <w:jc w:val="both"/>
        <w:outlineLvl w:val="0"/>
        <w:rPr>
          <w:rFonts w:eastAsia="Arial" w:cs="Arial"/>
          <w:sz w:val="24"/>
          <w:szCs w:val="24"/>
        </w:rPr>
      </w:pPr>
    </w:p>
    <w:p w14:paraId="5888D2D5" w14:textId="77777777" w:rsidR="00B63477" w:rsidRDefault="00B63477" w:rsidP="00D74801">
      <w:pPr>
        <w:pStyle w:val="Akapitzlist"/>
        <w:ind w:left="0"/>
        <w:jc w:val="both"/>
        <w:outlineLvl w:val="0"/>
        <w:rPr>
          <w:rFonts w:eastAsia="Arial" w:cs="Arial"/>
          <w:sz w:val="24"/>
          <w:szCs w:val="24"/>
        </w:rPr>
      </w:pPr>
    </w:p>
    <w:p w14:paraId="140D1AAF" w14:textId="77777777" w:rsidR="00B63477" w:rsidRDefault="00B63477" w:rsidP="00D74801">
      <w:pPr>
        <w:pStyle w:val="Akapitzlist"/>
        <w:ind w:left="0"/>
        <w:jc w:val="both"/>
        <w:outlineLvl w:val="0"/>
        <w:rPr>
          <w:rFonts w:eastAsia="Arial" w:cs="Arial"/>
          <w:sz w:val="24"/>
          <w:szCs w:val="24"/>
        </w:rPr>
      </w:pPr>
    </w:p>
    <w:p w14:paraId="55C5753A" w14:textId="77777777" w:rsidR="00B63477" w:rsidRDefault="00B63477" w:rsidP="00D74801">
      <w:pPr>
        <w:pStyle w:val="Akapitzlist"/>
        <w:ind w:left="0"/>
        <w:jc w:val="both"/>
        <w:outlineLvl w:val="0"/>
        <w:rPr>
          <w:rFonts w:eastAsia="Arial" w:cs="Arial"/>
          <w:sz w:val="24"/>
          <w:szCs w:val="24"/>
        </w:rPr>
      </w:pPr>
    </w:p>
    <w:p w14:paraId="132F211E" w14:textId="77777777" w:rsidR="00B63477" w:rsidRDefault="00B63477" w:rsidP="00D74801">
      <w:pPr>
        <w:pStyle w:val="Akapitzlist"/>
        <w:ind w:left="0"/>
        <w:jc w:val="both"/>
        <w:outlineLvl w:val="0"/>
        <w:rPr>
          <w:rFonts w:eastAsia="Arial" w:cs="Arial"/>
          <w:sz w:val="24"/>
          <w:szCs w:val="24"/>
        </w:rPr>
      </w:pPr>
    </w:p>
    <w:p w14:paraId="121636B8" w14:textId="77777777" w:rsidR="00B63477" w:rsidRDefault="00B63477" w:rsidP="00D74801">
      <w:pPr>
        <w:pStyle w:val="Akapitzlist"/>
        <w:ind w:left="0"/>
        <w:jc w:val="both"/>
        <w:outlineLvl w:val="0"/>
        <w:rPr>
          <w:rFonts w:eastAsia="Arial" w:cs="Arial"/>
          <w:sz w:val="24"/>
          <w:szCs w:val="24"/>
        </w:rPr>
      </w:pPr>
    </w:p>
    <w:p w14:paraId="793DFADF" w14:textId="77777777" w:rsidR="00B63477" w:rsidRDefault="00B63477" w:rsidP="00D74801">
      <w:pPr>
        <w:pStyle w:val="Akapitzlist"/>
        <w:ind w:left="0"/>
        <w:jc w:val="both"/>
        <w:outlineLvl w:val="0"/>
        <w:rPr>
          <w:rFonts w:eastAsia="Arial" w:cs="Arial"/>
          <w:sz w:val="24"/>
          <w:szCs w:val="24"/>
        </w:rPr>
      </w:pPr>
    </w:p>
    <w:p w14:paraId="59CE2888" w14:textId="77777777" w:rsidR="00B63477" w:rsidRDefault="00B63477" w:rsidP="00D74801">
      <w:pPr>
        <w:pStyle w:val="Akapitzlist"/>
        <w:ind w:left="0"/>
        <w:jc w:val="both"/>
        <w:outlineLvl w:val="0"/>
        <w:rPr>
          <w:rFonts w:eastAsia="Arial" w:cs="Arial"/>
          <w:sz w:val="24"/>
          <w:szCs w:val="24"/>
        </w:rPr>
      </w:pPr>
    </w:p>
    <w:p w14:paraId="54F5DC6C" w14:textId="77777777" w:rsidR="00B63477" w:rsidRDefault="00B63477" w:rsidP="00D74801">
      <w:pPr>
        <w:pStyle w:val="Akapitzlist"/>
        <w:ind w:left="0"/>
        <w:jc w:val="both"/>
        <w:outlineLvl w:val="0"/>
        <w:rPr>
          <w:rFonts w:eastAsia="Arial" w:cs="Arial"/>
          <w:sz w:val="24"/>
          <w:szCs w:val="24"/>
        </w:rPr>
      </w:pPr>
    </w:p>
    <w:p w14:paraId="7715EE1A" w14:textId="77777777" w:rsidR="00B63477" w:rsidRDefault="00B63477" w:rsidP="00D74801">
      <w:pPr>
        <w:pStyle w:val="Akapitzlist"/>
        <w:ind w:left="0"/>
        <w:jc w:val="both"/>
        <w:outlineLvl w:val="0"/>
        <w:rPr>
          <w:rFonts w:eastAsia="Arial" w:cs="Arial"/>
          <w:sz w:val="24"/>
          <w:szCs w:val="24"/>
        </w:rPr>
      </w:pPr>
    </w:p>
    <w:p w14:paraId="1F5C579B" w14:textId="77777777" w:rsidR="00B63477" w:rsidRDefault="00B63477" w:rsidP="00D74801">
      <w:pPr>
        <w:pStyle w:val="Akapitzlist"/>
        <w:ind w:left="0"/>
        <w:jc w:val="both"/>
        <w:outlineLvl w:val="0"/>
        <w:rPr>
          <w:rFonts w:eastAsia="Arial" w:cs="Arial"/>
          <w:sz w:val="24"/>
          <w:szCs w:val="24"/>
        </w:rPr>
      </w:pPr>
    </w:p>
    <w:p w14:paraId="34998809" w14:textId="77777777" w:rsidR="00B63477" w:rsidRDefault="00B63477" w:rsidP="00D74801">
      <w:pPr>
        <w:pStyle w:val="Akapitzlist"/>
        <w:ind w:left="0"/>
        <w:jc w:val="both"/>
        <w:outlineLvl w:val="0"/>
        <w:rPr>
          <w:rFonts w:eastAsia="Arial" w:cs="Arial"/>
          <w:sz w:val="24"/>
          <w:szCs w:val="24"/>
        </w:rPr>
      </w:pPr>
    </w:p>
    <w:p w14:paraId="010499FD" w14:textId="77777777" w:rsidR="00B63477" w:rsidRDefault="00B63477" w:rsidP="00D74801">
      <w:pPr>
        <w:pStyle w:val="Akapitzlist"/>
        <w:ind w:left="0"/>
        <w:jc w:val="both"/>
        <w:outlineLvl w:val="0"/>
        <w:rPr>
          <w:rFonts w:eastAsia="Arial" w:cs="Arial"/>
          <w:sz w:val="24"/>
          <w:szCs w:val="24"/>
        </w:rPr>
      </w:pPr>
    </w:p>
    <w:p w14:paraId="289434C9" w14:textId="77777777" w:rsidR="00B63477" w:rsidRDefault="00B63477" w:rsidP="00D74801">
      <w:pPr>
        <w:pStyle w:val="Akapitzlist"/>
        <w:ind w:left="0"/>
        <w:jc w:val="both"/>
        <w:outlineLvl w:val="0"/>
        <w:rPr>
          <w:rFonts w:eastAsia="Arial" w:cs="Arial"/>
          <w:sz w:val="24"/>
          <w:szCs w:val="24"/>
        </w:rPr>
      </w:pPr>
    </w:p>
    <w:p w14:paraId="58B9CD80" w14:textId="77777777" w:rsidR="00B63477" w:rsidRDefault="00B63477" w:rsidP="00D74801">
      <w:pPr>
        <w:pStyle w:val="Akapitzlist"/>
        <w:ind w:left="0"/>
        <w:jc w:val="both"/>
        <w:outlineLvl w:val="0"/>
        <w:rPr>
          <w:rFonts w:eastAsia="Arial" w:cs="Arial"/>
          <w:sz w:val="24"/>
          <w:szCs w:val="24"/>
        </w:rPr>
      </w:pPr>
    </w:p>
    <w:p w14:paraId="6B0D7B9B" w14:textId="77777777" w:rsidR="00B63477" w:rsidRDefault="00B63477" w:rsidP="00D74801">
      <w:pPr>
        <w:pStyle w:val="Akapitzlist"/>
        <w:ind w:left="0"/>
        <w:jc w:val="both"/>
        <w:outlineLvl w:val="0"/>
        <w:rPr>
          <w:rFonts w:eastAsia="Arial" w:cs="Arial"/>
          <w:sz w:val="24"/>
          <w:szCs w:val="24"/>
        </w:rPr>
      </w:pPr>
    </w:p>
    <w:p w14:paraId="7F4BD234" w14:textId="0F4F9735" w:rsidR="00B63477" w:rsidRPr="00B63477" w:rsidRDefault="00B63477" w:rsidP="00B63477">
      <w:pPr>
        <w:pStyle w:val="Akapitzlist"/>
        <w:ind w:left="3686" w:firstLine="425"/>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3</w:t>
      </w:r>
      <w:r w:rsidRPr="00B63477">
        <w:rPr>
          <w:rFonts w:eastAsia="Arial" w:cs="Arial"/>
          <w:bCs/>
          <w:i/>
          <w:sz w:val="24"/>
          <w:szCs w:val="24"/>
        </w:rPr>
        <w:t xml:space="preserve"> do SWZ – </w:t>
      </w:r>
      <w:r>
        <w:rPr>
          <w:rFonts w:eastAsia="Arial" w:cs="Arial"/>
          <w:bCs/>
          <w:i/>
          <w:sz w:val="24"/>
          <w:szCs w:val="24"/>
        </w:rPr>
        <w:t>Wykaz robót budowlanych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17D9C3A0" w14:textId="77777777" w:rsidTr="007E735E">
        <w:trPr>
          <w:trHeight w:val="2118"/>
        </w:trPr>
        <w:tc>
          <w:tcPr>
            <w:tcW w:w="4536" w:type="dxa"/>
            <w:shd w:val="clear" w:color="auto" w:fill="F2F2F2" w:themeFill="background1" w:themeFillShade="F2"/>
            <w:vAlign w:val="bottom"/>
          </w:tcPr>
          <w:p w14:paraId="3CC9B57A" w14:textId="77777777" w:rsidR="00B63477" w:rsidRPr="00B63477" w:rsidRDefault="00B63477" w:rsidP="00B63477">
            <w:pPr>
              <w:spacing w:after="0" w:line="271" w:lineRule="auto"/>
              <w:jc w:val="center"/>
              <w:rPr>
                <w:rFonts w:eastAsia="Times New Roman" w:cstheme="minorHAnsi"/>
                <w:i/>
                <w:sz w:val="24"/>
                <w:szCs w:val="24"/>
              </w:rPr>
            </w:pPr>
          </w:p>
          <w:p w14:paraId="2143D6A6" w14:textId="77777777" w:rsidR="00B63477" w:rsidRPr="00B63477" w:rsidRDefault="00B63477" w:rsidP="00B63477">
            <w:pPr>
              <w:spacing w:after="0" w:line="271" w:lineRule="auto"/>
              <w:jc w:val="center"/>
              <w:rPr>
                <w:rFonts w:eastAsia="Times New Roman" w:cstheme="minorHAnsi"/>
                <w:i/>
                <w:sz w:val="24"/>
                <w:szCs w:val="24"/>
              </w:rPr>
            </w:pPr>
          </w:p>
          <w:p w14:paraId="428E632A" w14:textId="77777777" w:rsidR="00B63477" w:rsidRPr="00B63477" w:rsidRDefault="00B63477" w:rsidP="00B63477">
            <w:pPr>
              <w:spacing w:after="0" w:line="271" w:lineRule="auto"/>
              <w:jc w:val="center"/>
              <w:rPr>
                <w:rFonts w:eastAsia="Times New Roman" w:cstheme="minorHAnsi"/>
                <w:i/>
                <w:sz w:val="24"/>
                <w:szCs w:val="24"/>
              </w:rPr>
            </w:pPr>
          </w:p>
          <w:p w14:paraId="6B7F1952" w14:textId="77777777" w:rsidR="00B63477" w:rsidRPr="00B63477" w:rsidRDefault="00B63477" w:rsidP="00B6347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05FB618B" w14:textId="77777777" w:rsidR="00B63477" w:rsidRPr="00B63477" w:rsidRDefault="00B63477" w:rsidP="00B63477">
            <w:pPr>
              <w:spacing w:after="120" w:line="271" w:lineRule="auto"/>
              <w:jc w:val="center"/>
              <w:rPr>
                <w:rFonts w:eastAsia="Times New Roman" w:cstheme="minorHAnsi"/>
                <w:b/>
                <w:bCs/>
                <w:color w:val="000000" w:themeColor="text1"/>
                <w:sz w:val="24"/>
                <w:szCs w:val="32"/>
              </w:rPr>
            </w:pPr>
            <w:r w:rsidRPr="00B63477">
              <w:rPr>
                <w:rFonts w:eastAsia="Times New Roman" w:cstheme="minorHAnsi"/>
                <w:b/>
                <w:bCs/>
                <w:color w:val="000000" w:themeColor="text1"/>
                <w:sz w:val="24"/>
                <w:szCs w:val="32"/>
                <w:lang w:val="en-US"/>
              </w:rPr>
              <w:t>Wykaz robót budowlanych</w:t>
            </w:r>
          </w:p>
        </w:tc>
      </w:tr>
    </w:tbl>
    <w:p w14:paraId="3F05CAF2" w14:textId="77777777" w:rsidR="00B63477" w:rsidRDefault="00B63477" w:rsidP="00D74801">
      <w:pPr>
        <w:pStyle w:val="Akapitzlist"/>
        <w:ind w:left="0"/>
        <w:jc w:val="both"/>
        <w:outlineLvl w:val="0"/>
        <w:rPr>
          <w:rFonts w:eastAsia="Arial" w:cs="Arial"/>
          <w:sz w:val="24"/>
          <w:szCs w:val="24"/>
        </w:rPr>
      </w:pPr>
    </w:p>
    <w:p w14:paraId="4EA29FE4" w14:textId="77777777"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4FDCC5A5" w14:textId="77777777" w:rsidR="00B63477" w:rsidRPr="00B63477" w:rsidRDefault="00B63477" w:rsidP="00B63477">
      <w:pPr>
        <w:widowControl w:val="0"/>
        <w:autoSpaceDE w:val="0"/>
        <w:autoSpaceDN w:val="0"/>
        <w:adjustRightInd w:val="0"/>
        <w:spacing w:after="0" w:line="360" w:lineRule="auto"/>
        <w:contextualSpacing/>
        <w:jc w:val="both"/>
        <w:rPr>
          <w:rFonts w:eastAsiaTheme="minorHAnsi" w:cstheme="minorHAnsi"/>
          <w:b/>
        </w:rPr>
      </w:pPr>
    </w:p>
    <w:p w14:paraId="63972048" w14:textId="77777777" w:rsidR="00B63477" w:rsidRPr="00B63477" w:rsidRDefault="00B63477" w:rsidP="00B63477">
      <w:pPr>
        <w:widowControl w:val="0"/>
        <w:autoSpaceDE w:val="0"/>
        <w:autoSpaceDN w:val="0"/>
        <w:adjustRightInd w:val="0"/>
        <w:spacing w:after="0" w:line="360" w:lineRule="auto"/>
        <w:contextualSpacing/>
        <w:jc w:val="both"/>
        <w:rPr>
          <w:rFonts w:eastAsiaTheme="minorHAnsi" w:cstheme="minorHAnsi"/>
          <w:sz w:val="10"/>
        </w:rPr>
      </w:pPr>
    </w:p>
    <w:p w14:paraId="37BE6617" w14:textId="77777777" w:rsidR="00B63477" w:rsidRPr="00B63477" w:rsidRDefault="00B63477" w:rsidP="00B63477">
      <w:pPr>
        <w:widowControl w:val="0"/>
        <w:autoSpaceDE w:val="0"/>
        <w:autoSpaceDN w:val="0"/>
        <w:adjustRightInd w:val="0"/>
        <w:spacing w:after="0" w:line="360" w:lineRule="auto"/>
        <w:ind w:firstLine="708"/>
        <w:contextualSpacing/>
        <w:jc w:val="both"/>
        <w:rPr>
          <w:rFonts w:eastAsiaTheme="minorHAnsi" w:cstheme="minorHAnsi"/>
          <w:b/>
          <w:bCs/>
        </w:rPr>
      </w:pPr>
      <w:r w:rsidRPr="00B63477">
        <w:rPr>
          <w:rFonts w:eastAsiaTheme="minorHAnsi" w:cstheme="minorHAnsi"/>
          <w:b/>
          <w:bCs/>
        </w:rPr>
        <w:t xml:space="preserve">Wykaz wykonanych robót budowlanych </w:t>
      </w:r>
      <w:r w:rsidRPr="00B63477">
        <w:rPr>
          <w:rFonts w:eastAsiaTheme="minorHAnsi" w:cstheme="minorHAnsi"/>
          <w:bCs/>
        </w:rPr>
        <w:t xml:space="preserve">w zakresie niezbędnym do wykazania spełniania warunków wiedzy i doświadczenia na zadaniu pn.: </w:t>
      </w:r>
      <w:r w:rsidRPr="00B63477">
        <w:rPr>
          <w:rFonts w:eastAsiaTheme="minorHAnsi" w:cstheme="minorHAnsi"/>
          <w:b/>
          <w:bCs/>
        </w:rPr>
        <w:t>„</w:t>
      </w:r>
      <w:r w:rsidRPr="00B63477">
        <w:rPr>
          <w:rFonts w:ascii="Calibri" w:eastAsia="Times New Roman" w:hAnsi="Calibri" w:cs="Times New Roman"/>
          <w:b/>
          <w:szCs w:val="24"/>
          <w:lang w:val="en-US"/>
        </w:rPr>
        <w:t>Rozbudowa drogi powiatowej nr 1256R Sieniawa (gr. pow.) – Piskorowice – Leżajsk, w związku z rozbiórką istniejącego i budową nowego mostu w miejscowości Piskorowice w km 7+723 (JNI 1008073)</w:t>
      </w:r>
      <w:r w:rsidRPr="00B63477">
        <w:rPr>
          <w:rFonts w:eastAsia="Verdana,Bold" w:cstheme="minorHAnsi"/>
          <w:b/>
          <w:bCs/>
          <w:iCs/>
          <w:szCs w:val="24"/>
        </w:rPr>
        <w:t>”</w:t>
      </w:r>
    </w:p>
    <w:p w14:paraId="1E5F4478"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
          <w:bCs/>
          <w:sz w:val="10"/>
        </w:rPr>
      </w:pPr>
    </w:p>
    <w:tbl>
      <w:tblPr>
        <w:tblW w:w="5000" w:type="pct"/>
        <w:tblLook w:val="0000" w:firstRow="0" w:lastRow="0" w:firstColumn="0" w:lastColumn="0" w:noHBand="0" w:noVBand="0"/>
      </w:tblPr>
      <w:tblGrid>
        <w:gridCol w:w="606"/>
        <w:gridCol w:w="2544"/>
        <w:gridCol w:w="2605"/>
        <w:gridCol w:w="1872"/>
        <w:gridCol w:w="1578"/>
      </w:tblGrid>
      <w:tr w:rsidR="00B63477" w:rsidRPr="00B63477" w14:paraId="5E6EBE49" w14:textId="77777777" w:rsidTr="007E735E">
        <w:trPr>
          <w:trHeight w:val="1116"/>
        </w:trPr>
        <w:tc>
          <w:tcPr>
            <w:tcW w:w="329" w:type="pct"/>
            <w:tcBorders>
              <w:top w:val="single" w:sz="4" w:space="0" w:color="000000"/>
              <w:left w:val="single" w:sz="4" w:space="0" w:color="000000"/>
              <w:bottom w:val="single" w:sz="4" w:space="0" w:color="000000"/>
            </w:tcBorders>
            <w:shd w:val="clear" w:color="auto" w:fill="auto"/>
            <w:vAlign w:val="center"/>
          </w:tcPr>
          <w:p w14:paraId="47D26757"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Lp.</w:t>
            </w:r>
          </w:p>
        </w:tc>
        <w:tc>
          <w:tcPr>
            <w:tcW w:w="1382" w:type="pct"/>
            <w:tcBorders>
              <w:top w:val="single" w:sz="4" w:space="0" w:color="000000"/>
              <w:left w:val="single" w:sz="4" w:space="0" w:color="000000"/>
              <w:bottom w:val="single" w:sz="4" w:space="0" w:color="000000"/>
            </w:tcBorders>
            <w:shd w:val="clear" w:color="auto" w:fill="auto"/>
            <w:vAlign w:val="center"/>
          </w:tcPr>
          <w:p w14:paraId="6DD353D6"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 xml:space="preserve">Zakres przedmiotowy robót budowlanych (zgodnie z warunkiem określonym w pkt 6.1.4 lit. a) SWZ) i miejsce wykonania zadania </w:t>
            </w:r>
          </w:p>
        </w:tc>
        <w:tc>
          <w:tcPr>
            <w:tcW w:w="1415" w:type="pct"/>
            <w:tcBorders>
              <w:top w:val="single" w:sz="4" w:space="0" w:color="000000"/>
              <w:left w:val="single" w:sz="4" w:space="0" w:color="000000"/>
              <w:bottom w:val="single" w:sz="4" w:space="0" w:color="000000"/>
            </w:tcBorders>
            <w:shd w:val="clear" w:color="auto" w:fill="auto"/>
            <w:vAlign w:val="center"/>
          </w:tcPr>
          <w:p w14:paraId="5F4433C6"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Nazwa i adres podmiotu, na rzecz którego roboty budowlane zostały wykonane</w:t>
            </w:r>
          </w:p>
        </w:tc>
        <w:tc>
          <w:tcPr>
            <w:tcW w:w="1017" w:type="pct"/>
            <w:tcBorders>
              <w:top w:val="single" w:sz="4" w:space="0" w:color="000000"/>
              <w:left w:val="single" w:sz="4" w:space="0" w:color="000000"/>
              <w:bottom w:val="single" w:sz="4" w:space="0" w:color="000000"/>
            </w:tcBorders>
            <w:shd w:val="clear" w:color="auto" w:fill="auto"/>
            <w:vAlign w:val="center"/>
          </w:tcPr>
          <w:p w14:paraId="568316A8"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 xml:space="preserve">Wartość wykonanych robót budowlanych – brutto </w:t>
            </w:r>
          </w:p>
          <w:p w14:paraId="7E09222A"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09E1E"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Cs/>
                <w:szCs w:val="24"/>
              </w:rPr>
            </w:pPr>
            <w:r w:rsidRPr="00B63477">
              <w:rPr>
                <w:rFonts w:eastAsiaTheme="minorHAnsi" w:cstheme="minorHAnsi"/>
                <w:b/>
                <w:bCs/>
              </w:rPr>
              <w:t>Data wykonania zadania</w:t>
            </w:r>
          </w:p>
        </w:tc>
      </w:tr>
      <w:tr w:rsidR="00B63477" w:rsidRPr="00B63477" w14:paraId="2704185F" w14:textId="77777777" w:rsidTr="007E735E">
        <w:trPr>
          <w:trHeight w:val="271"/>
        </w:trPr>
        <w:tc>
          <w:tcPr>
            <w:tcW w:w="329" w:type="pct"/>
            <w:tcBorders>
              <w:top w:val="single" w:sz="4" w:space="0" w:color="000000"/>
              <w:left w:val="single" w:sz="4" w:space="0" w:color="000000"/>
              <w:bottom w:val="single" w:sz="4" w:space="0" w:color="000000"/>
            </w:tcBorders>
            <w:shd w:val="clear" w:color="auto" w:fill="auto"/>
          </w:tcPr>
          <w:p w14:paraId="5986EB1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27F65CED"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p w14:paraId="3157BC13"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0DD705CA"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0D05C48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3151B7C7"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r>
      <w:tr w:rsidR="00B63477" w:rsidRPr="00B63477" w14:paraId="154ACF59" w14:textId="77777777" w:rsidTr="007E735E">
        <w:trPr>
          <w:trHeight w:val="271"/>
        </w:trPr>
        <w:tc>
          <w:tcPr>
            <w:tcW w:w="329" w:type="pct"/>
            <w:tcBorders>
              <w:top w:val="single" w:sz="4" w:space="0" w:color="000000"/>
              <w:left w:val="single" w:sz="4" w:space="0" w:color="000000"/>
              <w:bottom w:val="single" w:sz="4" w:space="0" w:color="000000"/>
            </w:tcBorders>
            <w:shd w:val="clear" w:color="auto" w:fill="auto"/>
          </w:tcPr>
          <w:p w14:paraId="6327CE80"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0929E41D"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p w14:paraId="2720D752"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31F133C4"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0D5BAAEA"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10B89C24"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r>
    </w:tbl>
    <w:p w14:paraId="72013AA2"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rPr>
      </w:pPr>
    </w:p>
    <w:p w14:paraId="3433469F"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u w:val="single"/>
        </w:rPr>
      </w:pP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t xml:space="preserve"> </w:t>
      </w:r>
    </w:p>
    <w:p w14:paraId="2E291FA6" w14:textId="77777777" w:rsidR="00B63477" w:rsidRPr="00B63477" w:rsidRDefault="00B63477" w:rsidP="00B63477">
      <w:pPr>
        <w:widowControl w:val="0"/>
        <w:autoSpaceDE w:val="0"/>
        <w:autoSpaceDN w:val="0"/>
        <w:adjustRightInd w:val="0"/>
        <w:spacing w:after="0" w:line="360" w:lineRule="auto"/>
        <w:contextualSpacing/>
        <w:rPr>
          <w:rFonts w:ascii="Verdana" w:eastAsia="TimesNewRoman" w:hAnsi="Verdana" w:cs="Times New Roman"/>
          <w:b/>
          <w:sz w:val="20"/>
          <w:lang w:eastAsia="pl-PL"/>
        </w:rPr>
      </w:pPr>
      <w:r w:rsidRPr="00B63477">
        <w:rPr>
          <w:rFonts w:ascii="Verdana" w:eastAsia="TimesNewRoman" w:hAnsi="Verdana" w:cs="Times New Roman"/>
          <w:b/>
          <w:sz w:val="20"/>
          <w:highlight w:val="yellow"/>
          <w:lang w:eastAsia="pl-PL"/>
        </w:rPr>
        <w:t>UWAGA:</w:t>
      </w:r>
    </w:p>
    <w:p w14:paraId="7AAFEDA1" w14:textId="77777777" w:rsidR="00B63477" w:rsidRPr="00B63477" w:rsidRDefault="00B63477" w:rsidP="00B63477">
      <w:pPr>
        <w:widowControl w:val="0"/>
        <w:autoSpaceDE w:val="0"/>
        <w:autoSpaceDN w:val="0"/>
        <w:adjustRightInd w:val="0"/>
        <w:spacing w:after="0" w:line="276" w:lineRule="auto"/>
        <w:contextualSpacing/>
        <w:jc w:val="both"/>
        <w:rPr>
          <w:rFonts w:eastAsiaTheme="minorHAnsi" w:cstheme="minorHAnsi"/>
          <w:b/>
          <w:bCs/>
          <w:i/>
          <w:sz w:val="24"/>
        </w:rPr>
      </w:pPr>
      <w:r w:rsidRPr="00B63477">
        <w:rPr>
          <w:rFonts w:eastAsiaTheme="minorHAnsi" w:cstheme="minorHAnsi"/>
          <w:b/>
          <w:bCs/>
          <w:i/>
          <w:sz w:val="24"/>
        </w:rPr>
        <w:t xml:space="preserve">* </w:t>
      </w:r>
      <w:r w:rsidRPr="00B63477">
        <w:rPr>
          <w:rFonts w:eastAsia="Calibri" w:cstheme="minorHAnsi"/>
          <w:i/>
          <w:sz w:val="20"/>
          <w:szCs w:val="24"/>
          <w:u w:val="single"/>
        </w:rPr>
        <w:t xml:space="preserve">Wykaz należy złożyć wraz z </w:t>
      </w:r>
      <w:r w:rsidRPr="00B63477">
        <w:rPr>
          <w:rFonts w:eastAsia="Times New Roman" w:cstheme="minorHAnsi"/>
          <w:i/>
          <w:sz w:val="20"/>
          <w:szCs w:val="24"/>
          <w:u w:val="single"/>
          <w:lang w:val="en-US"/>
        </w:rPr>
        <w:t xml:space="preserve">załączeniem dowodów </w:t>
      </w:r>
      <w:r w:rsidRPr="00B63477">
        <w:rPr>
          <w:rFonts w:eastAsia="Times New Roman" w:cstheme="minorHAnsi"/>
          <w:i/>
          <w:sz w:val="20"/>
          <w:szCs w:val="24"/>
          <w:u w:val="single"/>
        </w:rPr>
        <w:t>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p>
    <w:p w14:paraId="478719EB" w14:textId="77777777" w:rsidR="00B63477" w:rsidRDefault="00B63477" w:rsidP="00D74801">
      <w:pPr>
        <w:pStyle w:val="Akapitzlist"/>
        <w:ind w:left="0"/>
        <w:jc w:val="both"/>
        <w:outlineLvl w:val="0"/>
        <w:rPr>
          <w:rFonts w:eastAsia="Arial" w:cs="Arial"/>
          <w:sz w:val="24"/>
          <w:szCs w:val="24"/>
        </w:rPr>
      </w:pPr>
    </w:p>
    <w:p w14:paraId="4A3C40E2" w14:textId="77777777" w:rsidR="00B63477" w:rsidRDefault="00B63477" w:rsidP="00D74801">
      <w:pPr>
        <w:pStyle w:val="Akapitzlist"/>
        <w:ind w:left="0"/>
        <w:jc w:val="both"/>
        <w:outlineLvl w:val="0"/>
        <w:rPr>
          <w:rFonts w:eastAsia="Arial" w:cs="Arial"/>
          <w:sz w:val="24"/>
          <w:szCs w:val="24"/>
        </w:rPr>
      </w:pPr>
    </w:p>
    <w:p w14:paraId="049200A3" w14:textId="77777777" w:rsidR="00B63477" w:rsidRDefault="00B63477" w:rsidP="00D74801">
      <w:pPr>
        <w:pStyle w:val="Akapitzlist"/>
        <w:ind w:left="0"/>
        <w:jc w:val="both"/>
        <w:outlineLvl w:val="0"/>
        <w:rPr>
          <w:rFonts w:eastAsia="Arial" w:cs="Arial"/>
          <w:sz w:val="24"/>
          <w:szCs w:val="24"/>
        </w:rPr>
      </w:pPr>
    </w:p>
    <w:p w14:paraId="5C7070E6" w14:textId="7011F92A" w:rsidR="00B63477" w:rsidRPr="00B63477" w:rsidRDefault="00B63477" w:rsidP="0043095A">
      <w:pPr>
        <w:pStyle w:val="Akapitzlist"/>
        <w:ind w:left="4956" w:firstLine="573"/>
        <w:jc w:val="both"/>
        <w:outlineLvl w:val="0"/>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4</w:t>
      </w:r>
      <w:r w:rsidRPr="00B63477">
        <w:rPr>
          <w:rFonts w:eastAsia="Arial" w:cs="Arial"/>
          <w:bCs/>
          <w:i/>
          <w:sz w:val="24"/>
          <w:szCs w:val="24"/>
        </w:rPr>
        <w:t xml:space="preserve"> do SWZ – Wykaz </w:t>
      </w:r>
      <w:r>
        <w:rPr>
          <w:rFonts w:eastAsia="Arial" w:cs="Arial"/>
          <w:bCs/>
          <w:i/>
          <w:sz w:val="24"/>
          <w:szCs w:val="24"/>
        </w:rPr>
        <w:t>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7F91CF1" w14:textId="77777777" w:rsidTr="007E735E">
        <w:trPr>
          <w:trHeight w:val="2118"/>
        </w:trPr>
        <w:tc>
          <w:tcPr>
            <w:tcW w:w="4536" w:type="dxa"/>
            <w:shd w:val="clear" w:color="auto" w:fill="F2F2F2" w:themeFill="background1" w:themeFillShade="F2"/>
            <w:vAlign w:val="bottom"/>
          </w:tcPr>
          <w:p w14:paraId="525FFEE8" w14:textId="77777777" w:rsidR="00B63477" w:rsidRPr="00B63477" w:rsidRDefault="00B63477" w:rsidP="00B63477">
            <w:pPr>
              <w:spacing w:after="0" w:line="271" w:lineRule="auto"/>
              <w:jc w:val="center"/>
              <w:rPr>
                <w:rFonts w:eastAsia="Times New Roman" w:cstheme="minorHAnsi"/>
                <w:i/>
                <w:sz w:val="24"/>
                <w:szCs w:val="24"/>
              </w:rPr>
            </w:pPr>
          </w:p>
          <w:p w14:paraId="47C2DB94" w14:textId="77777777" w:rsidR="00B63477" w:rsidRPr="00B63477" w:rsidRDefault="00B63477" w:rsidP="00B63477">
            <w:pPr>
              <w:spacing w:after="0" w:line="271" w:lineRule="auto"/>
              <w:jc w:val="center"/>
              <w:rPr>
                <w:rFonts w:eastAsia="Times New Roman" w:cstheme="minorHAnsi"/>
                <w:i/>
                <w:sz w:val="24"/>
                <w:szCs w:val="24"/>
              </w:rPr>
            </w:pPr>
          </w:p>
          <w:p w14:paraId="196E99AE" w14:textId="77777777" w:rsidR="00B63477" w:rsidRPr="00B63477" w:rsidRDefault="00B63477" w:rsidP="00B63477">
            <w:pPr>
              <w:spacing w:after="0" w:line="271" w:lineRule="auto"/>
              <w:jc w:val="center"/>
              <w:rPr>
                <w:rFonts w:eastAsia="Times New Roman" w:cstheme="minorHAnsi"/>
                <w:i/>
                <w:sz w:val="24"/>
                <w:szCs w:val="24"/>
              </w:rPr>
            </w:pPr>
          </w:p>
          <w:p w14:paraId="430A64AE" w14:textId="77777777" w:rsidR="00B63477" w:rsidRPr="00B63477" w:rsidRDefault="00B63477" w:rsidP="00B6347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00C53118" w14:textId="77777777" w:rsidR="00B63477" w:rsidRPr="00B63477" w:rsidRDefault="00B63477" w:rsidP="00B63477">
            <w:pPr>
              <w:spacing w:after="120" w:line="271" w:lineRule="auto"/>
              <w:jc w:val="center"/>
              <w:rPr>
                <w:rFonts w:eastAsia="Times New Roman" w:cstheme="minorHAnsi"/>
                <w:b/>
                <w:bCs/>
                <w:color w:val="000000" w:themeColor="text1"/>
                <w:sz w:val="24"/>
                <w:szCs w:val="32"/>
              </w:rPr>
            </w:pPr>
            <w:r w:rsidRPr="00B63477">
              <w:rPr>
                <w:rFonts w:eastAsia="Times New Roman" w:cstheme="minorHAnsi"/>
                <w:b/>
                <w:bCs/>
                <w:color w:val="000000" w:themeColor="text1"/>
                <w:sz w:val="24"/>
                <w:szCs w:val="32"/>
                <w:lang w:val="en-US"/>
              </w:rPr>
              <w:t>Wykaz osób, skierowanych przez Wykonawcę do realizacji zamówienia</w:t>
            </w:r>
          </w:p>
        </w:tc>
      </w:tr>
    </w:tbl>
    <w:p w14:paraId="702F1B38" w14:textId="77777777" w:rsidR="00B63477" w:rsidRDefault="00B63477" w:rsidP="00D74801">
      <w:pPr>
        <w:pStyle w:val="Akapitzlist"/>
        <w:ind w:left="0"/>
        <w:jc w:val="both"/>
        <w:outlineLvl w:val="0"/>
        <w:rPr>
          <w:rFonts w:eastAsia="Arial" w:cs="Arial"/>
          <w:sz w:val="24"/>
          <w:szCs w:val="24"/>
        </w:rPr>
      </w:pPr>
    </w:p>
    <w:p w14:paraId="36FE6E3D" w14:textId="77777777"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59D7EB02" w14:textId="77777777" w:rsidR="00B63477" w:rsidRPr="00B63477" w:rsidRDefault="00B63477" w:rsidP="00B63477">
      <w:pPr>
        <w:widowControl w:val="0"/>
        <w:autoSpaceDE w:val="0"/>
        <w:autoSpaceDN w:val="0"/>
        <w:adjustRightInd w:val="0"/>
        <w:spacing w:after="0" w:line="360" w:lineRule="auto"/>
        <w:contextualSpacing/>
        <w:jc w:val="both"/>
        <w:rPr>
          <w:rFonts w:eastAsiaTheme="minorHAnsi" w:cstheme="minorHAnsi"/>
          <w:sz w:val="10"/>
        </w:rPr>
      </w:pPr>
    </w:p>
    <w:p w14:paraId="42F5B2DC" w14:textId="77777777" w:rsidR="00B63477" w:rsidRDefault="00B63477" w:rsidP="00B63477">
      <w:pPr>
        <w:widowControl w:val="0"/>
        <w:autoSpaceDE w:val="0"/>
        <w:autoSpaceDN w:val="0"/>
        <w:adjustRightInd w:val="0"/>
        <w:spacing w:after="0" w:line="360" w:lineRule="auto"/>
        <w:ind w:firstLine="708"/>
        <w:contextualSpacing/>
        <w:jc w:val="both"/>
        <w:rPr>
          <w:rFonts w:eastAsiaTheme="minorHAnsi" w:cstheme="minorHAnsi"/>
          <w:b/>
          <w:bCs/>
        </w:rPr>
      </w:pPr>
    </w:p>
    <w:p w14:paraId="4B5F8531" w14:textId="0EF827DF" w:rsidR="00B63477" w:rsidRPr="00B63477" w:rsidRDefault="00B63477" w:rsidP="00B63477">
      <w:pPr>
        <w:widowControl w:val="0"/>
        <w:autoSpaceDE w:val="0"/>
        <w:autoSpaceDN w:val="0"/>
        <w:adjustRightInd w:val="0"/>
        <w:spacing w:after="0" w:line="360" w:lineRule="auto"/>
        <w:ind w:firstLine="708"/>
        <w:contextualSpacing/>
        <w:jc w:val="both"/>
        <w:rPr>
          <w:rFonts w:eastAsiaTheme="minorHAnsi" w:cstheme="minorHAnsi"/>
          <w:b/>
          <w:bCs/>
        </w:rPr>
      </w:pPr>
      <w:r w:rsidRPr="00B63477">
        <w:rPr>
          <w:rFonts w:eastAsiaTheme="minorHAnsi" w:cstheme="minorHAnsi"/>
          <w:b/>
          <w:bCs/>
        </w:rPr>
        <w:t xml:space="preserve">Wykaz osób, </w:t>
      </w:r>
      <w:r w:rsidRPr="00B63477">
        <w:rPr>
          <w:rFonts w:eastAsiaTheme="minorHAnsi" w:cstheme="minorHAnsi"/>
          <w:bCs/>
        </w:rPr>
        <w:t>które będą uczestniczyć w wykonaniu zamówienia</w:t>
      </w:r>
      <w:r w:rsidRPr="00B63477">
        <w:rPr>
          <w:rFonts w:eastAsiaTheme="minorHAnsi" w:cstheme="minorHAnsi"/>
          <w:b/>
          <w:bCs/>
        </w:rPr>
        <w:t xml:space="preserve"> </w:t>
      </w:r>
      <w:r w:rsidRPr="00B63477">
        <w:rPr>
          <w:rFonts w:eastAsiaTheme="minorHAnsi" w:cstheme="minorHAnsi"/>
          <w:bCs/>
        </w:rPr>
        <w:t xml:space="preserve">na zadaniu pn.: </w:t>
      </w:r>
      <w:r w:rsidRPr="00B63477">
        <w:rPr>
          <w:rFonts w:eastAsiaTheme="minorHAnsi" w:cstheme="minorHAnsi"/>
          <w:b/>
          <w:bCs/>
        </w:rPr>
        <w:t>„</w:t>
      </w:r>
      <w:r w:rsidRPr="00B63477">
        <w:rPr>
          <w:rFonts w:ascii="Calibri" w:eastAsia="Times New Roman" w:hAnsi="Calibri" w:cs="Times New Roman"/>
          <w:b/>
          <w:szCs w:val="24"/>
          <w:lang w:val="en-US"/>
        </w:rPr>
        <w:t>Rozbudowa drogi powiatowej nr 1256R Sieniawa (gr. pow.) – Piskorowice – Leżajsk, w związku z rozbiórką istniejącego i budową nowego mostu w miejscowości Piskorowice w km 7+723 (JNI 1008073)</w:t>
      </w:r>
      <w:r w:rsidRPr="00B63477">
        <w:rPr>
          <w:rFonts w:eastAsia="Verdana,Bold" w:cstheme="minorHAnsi"/>
          <w:b/>
          <w:bCs/>
          <w:iCs/>
          <w:szCs w:val="24"/>
        </w:rPr>
        <w:t>”</w:t>
      </w:r>
    </w:p>
    <w:p w14:paraId="2A857DFF"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18"/>
        </w:rPr>
      </w:pPr>
    </w:p>
    <w:p w14:paraId="5E3F6744"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 xml:space="preserve">Osoba przewidziana na stanowisko kierownika budowy: </w:t>
      </w:r>
    </w:p>
    <w:p w14:paraId="41698E6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14"/>
        </w:rPr>
      </w:pPr>
    </w:p>
    <w:p w14:paraId="09897C3C"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1. Nazwisko i imię: …………………………………………..…………………………………..</w:t>
      </w:r>
    </w:p>
    <w:p w14:paraId="7A6FC9B5"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2. Wykształcenie/doświadczenie niezbędne do wykonania zamówienia:………………………………. ……….…………………………………………………….……………………………………………..…………………………………</w:t>
      </w:r>
    </w:p>
    <w:p w14:paraId="2D9A22A3"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3. Uprawnienia (numer, zakres, data wydania)………………………………………………………………………</w:t>
      </w:r>
    </w:p>
    <w:p w14:paraId="0D2F80B0"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w:t>
      </w:r>
    </w:p>
    <w:p w14:paraId="72689FA0"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4. Informacja o podstawie dysponowania osobą przez Wykonawcę (np. umowa o pracę, zlecenia itp.): …………………………………………………………………....................................</w:t>
      </w:r>
    </w:p>
    <w:p w14:paraId="32C0A61A"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p>
    <w:p w14:paraId="23B0F95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rPr>
      </w:pPr>
    </w:p>
    <w:p w14:paraId="575ADD97"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Cs/>
          <w:highlight w:val="yellow"/>
        </w:rPr>
      </w:pPr>
      <w:r w:rsidRPr="00B63477">
        <w:rPr>
          <w:rFonts w:eastAsiaTheme="minorHAnsi" w:cstheme="minorHAnsi"/>
          <w:bCs/>
          <w:highlight w:val="yellow"/>
        </w:rPr>
        <w:t xml:space="preserve">UWAGA: </w:t>
      </w:r>
    </w:p>
    <w:p w14:paraId="66DB8D24" w14:textId="77777777" w:rsidR="00B63477" w:rsidRDefault="00B63477" w:rsidP="00B63477">
      <w:pPr>
        <w:widowControl w:val="0"/>
        <w:autoSpaceDE w:val="0"/>
        <w:autoSpaceDN w:val="0"/>
        <w:adjustRightInd w:val="0"/>
        <w:spacing w:after="0" w:line="276" w:lineRule="auto"/>
        <w:contextualSpacing/>
        <w:jc w:val="both"/>
        <w:rPr>
          <w:rFonts w:eastAsiaTheme="minorHAnsi" w:cstheme="minorHAnsi"/>
          <w:bCs/>
          <w:sz w:val="24"/>
        </w:rPr>
      </w:pPr>
      <w:r w:rsidRPr="00B63477">
        <w:rPr>
          <w:rFonts w:eastAsiaTheme="minorHAnsi" w:cstheme="minorHAnsi"/>
          <w:bCs/>
          <w:highlight w:val="yellow"/>
        </w:rPr>
        <w:t>* 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B63477">
        <w:rPr>
          <w:rFonts w:eastAsiaTheme="minorHAnsi" w:cstheme="minorHAnsi"/>
          <w:bCs/>
          <w:sz w:val="24"/>
        </w:rPr>
        <w:tab/>
      </w:r>
    </w:p>
    <w:p w14:paraId="37D4A69D" w14:textId="77777777" w:rsidR="00B63477" w:rsidRDefault="00B63477" w:rsidP="00B63477">
      <w:pPr>
        <w:widowControl w:val="0"/>
        <w:autoSpaceDE w:val="0"/>
        <w:autoSpaceDN w:val="0"/>
        <w:adjustRightInd w:val="0"/>
        <w:spacing w:after="0" w:line="276" w:lineRule="auto"/>
        <w:contextualSpacing/>
        <w:jc w:val="both"/>
        <w:rPr>
          <w:rFonts w:eastAsiaTheme="minorHAnsi" w:cstheme="minorHAnsi"/>
          <w:bCs/>
          <w:sz w:val="24"/>
        </w:rPr>
      </w:pPr>
    </w:p>
    <w:p w14:paraId="611E4451" w14:textId="77777777" w:rsidR="0043095A" w:rsidRDefault="0043095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C90AFDC" w14:textId="4BD0E1C3" w:rsidR="00B63477" w:rsidRDefault="0043095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Załącznik nr 5 do SWZ – Zobowiązanie</w:t>
      </w:r>
      <w:r>
        <w:rPr>
          <w:rFonts w:eastAsiaTheme="minorHAnsi" w:cstheme="minorHAnsi"/>
          <w:bCs/>
          <w:i/>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3095A" w:rsidRPr="0043095A" w14:paraId="3C427FCE" w14:textId="77777777" w:rsidTr="007E735E">
        <w:trPr>
          <w:trHeight w:val="2118"/>
        </w:trPr>
        <w:tc>
          <w:tcPr>
            <w:tcW w:w="4536" w:type="dxa"/>
            <w:shd w:val="clear" w:color="auto" w:fill="F2F2F2" w:themeFill="background1" w:themeFillShade="F2"/>
            <w:vAlign w:val="bottom"/>
          </w:tcPr>
          <w:p w14:paraId="01FED500" w14:textId="77777777" w:rsidR="0043095A" w:rsidRPr="0043095A" w:rsidRDefault="0043095A" w:rsidP="0043095A">
            <w:pPr>
              <w:spacing w:after="0" w:line="271" w:lineRule="auto"/>
              <w:jc w:val="center"/>
              <w:rPr>
                <w:rFonts w:eastAsia="Times New Roman" w:cstheme="minorHAnsi"/>
                <w:i/>
                <w:sz w:val="24"/>
                <w:szCs w:val="24"/>
              </w:rPr>
            </w:pPr>
          </w:p>
          <w:p w14:paraId="283E20EA" w14:textId="77777777" w:rsidR="0043095A" w:rsidRPr="0043095A" w:rsidRDefault="0043095A" w:rsidP="0043095A">
            <w:pPr>
              <w:spacing w:after="0" w:line="271" w:lineRule="auto"/>
              <w:jc w:val="center"/>
              <w:rPr>
                <w:rFonts w:eastAsia="Times New Roman" w:cstheme="minorHAnsi"/>
                <w:i/>
                <w:sz w:val="24"/>
                <w:szCs w:val="24"/>
              </w:rPr>
            </w:pPr>
          </w:p>
          <w:p w14:paraId="72818886" w14:textId="77777777" w:rsidR="0043095A" w:rsidRPr="0043095A" w:rsidRDefault="0043095A" w:rsidP="0043095A">
            <w:pPr>
              <w:spacing w:after="0" w:line="271" w:lineRule="auto"/>
              <w:jc w:val="center"/>
              <w:rPr>
                <w:rFonts w:eastAsia="Times New Roman" w:cstheme="minorHAnsi"/>
                <w:i/>
                <w:sz w:val="24"/>
                <w:szCs w:val="24"/>
              </w:rPr>
            </w:pPr>
          </w:p>
          <w:p w14:paraId="6E5F7383" w14:textId="77777777" w:rsidR="0043095A" w:rsidRPr="0043095A" w:rsidRDefault="0043095A" w:rsidP="0043095A">
            <w:pPr>
              <w:spacing w:after="0" w:line="271" w:lineRule="auto"/>
              <w:jc w:val="center"/>
              <w:rPr>
                <w:rFonts w:eastAsia="Times New Roman" w:cstheme="minorHAnsi"/>
                <w:i/>
                <w:sz w:val="24"/>
                <w:szCs w:val="24"/>
              </w:rPr>
            </w:pPr>
            <w:r w:rsidRPr="0043095A">
              <w:rPr>
                <w:rFonts w:eastAsia="Times New Roman" w:cstheme="minorHAnsi"/>
                <w:i/>
                <w:sz w:val="20"/>
              </w:rPr>
              <w:t>(Pełna Nazwa i adres Wykonawcy/Wykonawców składającego zobowiązanie)</w:t>
            </w:r>
          </w:p>
        </w:tc>
        <w:tc>
          <w:tcPr>
            <w:tcW w:w="4531" w:type="dxa"/>
            <w:shd w:val="clear" w:color="auto" w:fill="F2F2F2" w:themeFill="background1" w:themeFillShade="F2"/>
            <w:vAlign w:val="center"/>
          </w:tcPr>
          <w:p w14:paraId="5EDF6C16" w14:textId="77777777" w:rsidR="0043095A" w:rsidRPr="0043095A" w:rsidRDefault="0043095A" w:rsidP="0043095A">
            <w:pPr>
              <w:spacing w:after="120" w:line="271" w:lineRule="auto"/>
              <w:jc w:val="center"/>
              <w:rPr>
                <w:rFonts w:eastAsiaTheme="minorHAnsi" w:cstheme="minorHAnsi"/>
                <w:b/>
                <w:bCs/>
                <w:iCs/>
                <w:sz w:val="24"/>
                <w:szCs w:val="24"/>
              </w:rPr>
            </w:pPr>
            <w:r w:rsidRPr="0043095A">
              <w:rPr>
                <w:rFonts w:eastAsiaTheme="minorHAnsi" w:cstheme="minorHAnsi"/>
                <w:b/>
                <w:bCs/>
                <w:iCs/>
                <w:sz w:val="24"/>
                <w:szCs w:val="24"/>
              </w:rPr>
              <w:t xml:space="preserve">Zobowiązanie podmiotu udostępniającego zasoby do oddania Wykonawcy do dyspozycji niezbędnych zasobów na potrzeby realizacji zamówienia </w:t>
            </w:r>
          </w:p>
        </w:tc>
      </w:tr>
    </w:tbl>
    <w:p w14:paraId="3D6E4EC6"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sz w:val="24"/>
          <w:u w:val="single"/>
        </w:rPr>
      </w:pPr>
    </w:p>
    <w:p w14:paraId="66E97689" w14:textId="77777777" w:rsidR="0043095A" w:rsidRPr="0043095A" w:rsidRDefault="0043095A" w:rsidP="0043095A">
      <w:pPr>
        <w:widowControl w:val="0"/>
        <w:autoSpaceDE w:val="0"/>
        <w:autoSpaceDN w:val="0"/>
        <w:adjustRightInd w:val="0"/>
        <w:spacing w:after="0" w:line="360" w:lineRule="auto"/>
        <w:ind w:left="4950"/>
        <w:contextualSpacing/>
        <w:rPr>
          <w:rFonts w:eastAsiaTheme="minorHAnsi" w:cstheme="minorHAnsi"/>
          <w:b/>
        </w:rPr>
      </w:pPr>
      <w:r w:rsidRPr="0043095A">
        <w:rPr>
          <w:rFonts w:eastAsiaTheme="minorHAnsi" w:cstheme="minorHAnsi"/>
          <w:b/>
        </w:rPr>
        <w:t>Powiat Leżajski  </w:t>
      </w:r>
      <w:r w:rsidRPr="0043095A">
        <w:rPr>
          <w:rFonts w:eastAsiaTheme="minorHAnsi" w:cstheme="minorHAnsi"/>
        </w:rPr>
        <w:t>reprezentowany przez</w:t>
      </w:r>
      <w:r w:rsidRPr="0043095A">
        <w:rPr>
          <w:rFonts w:eastAsiaTheme="minorHAnsi" w:cstheme="minorHAnsi"/>
          <w:b/>
        </w:rPr>
        <w:t> </w:t>
      </w:r>
      <w:r w:rsidRPr="0043095A">
        <w:rPr>
          <w:rFonts w:eastAsiaTheme="minorHAnsi" w:cstheme="minorHAnsi"/>
          <w:b/>
        </w:rPr>
        <w:br/>
        <w:t xml:space="preserve">Zarząd Powiatu Leżajskiego </w:t>
      </w:r>
      <w:r w:rsidRPr="0043095A">
        <w:rPr>
          <w:rFonts w:eastAsiaTheme="minorHAnsi" w:cstheme="minorHAnsi"/>
          <w:b/>
        </w:rPr>
        <w:br/>
      </w:r>
      <w:r w:rsidRPr="0043095A">
        <w:rPr>
          <w:rFonts w:eastAsiaTheme="minorHAnsi" w:cstheme="minorHAnsi"/>
        </w:rPr>
        <w:t>z siedzibą:</w:t>
      </w:r>
      <w:r w:rsidRPr="0043095A">
        <w:rPr>
          <w:rFonts w:eastAsiaTheme="minorHAnsi" w:cstheme="minorHAnsi"/>
          <w:b/>
        </w:rPr>
        <w:t xml:space="preserve"> ul. Kopernika 8, 37-300 Leżajsk</w:t>
      </w:r>
    </w:p>
    <w:p w14:paraId="25755471" w14:textId="77777777" w:rsidR="0043095A" w:rsidRPr="0043095A" w:rsidRDefault="0043095A" w:rsidP="0043095A">
      <w:pPr>
        <w:widowControl w:val="0"/>
        <w:autoSpaceDE w:val="0"/>
        <w:autoSpaceDN w:val="0"/>
        <w:adjustRightInd w:val="0"/>
        <w:spacing w:after="0" w:line="360" w:lineRule="auto"/>
        <w:contextualSpacing/>
        <w:rPr>
          <w:rFonts w:eastAsiaTheme="minorHAnsi" w:cstheme="minorHAnsi"/>
          <w:b/>
        </w:rPr>
      </w:pPr>
    </w:p>
    <w:p w14:paraId="21353165"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Ja(/My) niżej podpisany(/ni) ………………….……………………..………………………….. będąc upoważnionym(/mi) do reprezentowania:</w:t>
      </w:r>
    </w:p>
    <w:p w14:paraId="10B4A7F7"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7D9C7203"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75CEE1A3"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i/>
        </w:rPr>
      </w:pPr>
      <w:r w:rsidRPr="0043095A">
        <w:rPr>
          <w:rFonts w:eastAsiaTheme="minorHAnsi" w:cstheme="minorHAnsi"/>
          <w:i/>
        </w:rPr>
        <w:t>(pełna nazwa/firma, adres, w zależności od podmiotu: NIP/PESEL, KRS/CEiDG podmiotu udostępniającego zasoby)</w:t>
      </w:r>
    </w:p>
    <w:p w14:paraId="1CB3107F"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p>
    <w:p w14:paraId="1C8C895E"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b/>
          <w:bCs/>
        </w:rPr>
        <w:t>OŚWIADCZAM(/Y)</w:t>
      </w:r>
      <w:r w:rsidRPr="0043095A">
        <w:rPr>
          <w:rFonts w:eastAsiaTheme="minorHAnsi" w:cstheme="minorHAnsi"/>
          <w:b/>
        </w:rPr>
        <w:t>,</w:t>
      </w:r>
      <w:r w:rsidRPr="0043095A">
        <w:rPr>
          <w:rFonts w:eastAsiaTheme="minorHAnsi" w:cstheme="minorHAnsi"/>
        </w:rPr>
        <w:t xml:space="preserve"> że stosunek łączący nas z Wykonawcą gwarantuje rzeczywisty dostęp do udostępnionych/wskazanych  zasobów oraz oświadczamy że, stosownie do art. 118 ustawy </w:t>
      </w:r>
      <w:proofErr w:type="spellStart"/>
      <w:r w:rsidRPr="0043095A">
        <w:rPr>
          <w:rFonts w:eastAsiaTheme="minorHAnsi" w:cstheme="minorHAnsi"/>
        </w:rPr>
        <w:t>Pzp</w:t>
      </w:r>
      <w:proofErr w:type="spellEnd"/>
      <w:r w:rsidRPr="0043095A">
        <w:rPr>
          <w:rFonts w:eastAsiaTheme="minorHAnsi" w:cstheme="minorHAnsi"/>
        </w:rPr>
        <w:t>, udostępnimy Wykonawcy:</w:t>
      </w:r>
    </w:p>
    <w:p w14:paraId="567E9B96" w14:textId="77777777" w:rsidR="0043095A" w:rsidRPr="0043095A" w:rsidRDefault="0043095A" w:rsidP="0043095A">
      <w:pPr>
        <w:widowControl w:val="0"/>
        <w:autoSpaceDE w:val="0"/>
        <w:autoSpaceDN w:val="0"/>
        <w:adjustRightInd w:val="0"/>
        <w:spacing w:after="0" w:line="360" w:lineRule="auto"/>
        <w:contextualSpacing/>
        <w:rPr>
          <w:rFonts w:eastAsiaTheme="minorHAnsi" w:cstheme="minorHAnsi"/>
        </w:rPr>
      </w:pPr>
      <w:r w:rsidRPr="0043095A">
        <w:rPr>
          <w:rFonts w:eastAsiaTheme="minorHAnsi" w:cstheme="minorHAnsi"/>
        </w:rPr>
        <w:t>…………………………………………………………………....…………………………….……………………..…….</w:t>
      </w:r>
    </w:p>
    <w:p w14:paraId="5223AB6C" w14:textId="77777777" w:rsidR="0043095A" w:rsidRPr="0043095A" w:rsidRDefault="0043095A" w:rsidP="0043095A">
      <w:pPr>
        <w:widowControl w:val="0"/>
        <w:autoSpaceDE w:val="0"/>
        <w:autoSpaceDN w:val="0"/>
        <w:adjustRightInd w:val="0"/>
        <w:spacing w:after="0" w:line="360" w:lineRule="auto"/>
        <w:contextualSpacing/>
        <w:rPr>
          <w:rFonts w:eastAsiaTheme="minorHAnsi" w:cstheme="minorHAnsi"/>
          <w:i/>
        </w:rPr>
      </w:pPr>
      <w:r w:rsidRPr="0043095A">
        <w:rPr>
          <w:rFonts w:eastAsiaTheme="minorHAnsi" w:cstheme="minorHAnsi"/>
          <w:i/>
        </w:rPr>
        <w:t>(pełna nazwa i adres Wykonawcy składającego ofertę)</w:t>
      </w:r>
    </w:p>
    <w:p w14:paraId="3D743796" w14:textId="6691B58C" w:rsidR="0043095A" w:rsidRPr="0043095A" w:rsidRDefault="0043095A" w:rsidP="0043095A">
      <w:pPr>
        <w:adjustRightInd w:val="0"/>
        <w:spacing w:after="120" w:line="240" w:lineRule="auto"/>
        <w:jc w:val="both"/>
        <w:rPr>
          <w:rFonts w:eastAsia="Calibri" w:cstheme="minorHAnsi"/>
          <w:lang w:eastAsia="pl-PL"/>
        </w:rPr>
      </w:pPr>
      <w:r w:rsidRPr="0043095A">
        <w:rPr>
          <w:rFonts w:eastAsia="Calibri" w:cstheme="minorHAnsi"/>
          <w:lang w:eastAsia="pl-PL"/>
        </w:rPr>
        <w:t xml:space="preserve">niezbędne zasoby, na okres korzystania z nich przy realizacji zamówienia pn.: </w:t>
      </w:r>
      <w:r w:rsidRPr="0043095A">
        <w:rPr>
          <w:rFonts w:eastAsia="Verdana,Bold" w:cstheme="minorHAnsi"/>
          <w:b/>
          <w:bCs/>
          <w:iCs/>
        </w:rPr>
        <w:t>„</w:t>
      </w:r>
      <w:r w:rsidRPr="0043095A">
        <w:rPr>
          <w:rFonts w:eastAsia="Times New Roman" w:cstheme="minorHAnsi"/>
          <w:b/>
          <w:lang w:val="en-US"/>
        </w:rPr>
        <w:t>Rozbudowa drogi powiatowej nr 1256R Sieniawa (gr. pow.) – Piskorowice – Leżajsk, w związku z rozbiórką istniejącego i budową nowego mostu w miejscowości Piskorowice w km 7+723 (JNI 1008073)</w:t>
      </w:r>
      <w:r w:rsidRPr="0043095A">
        <w:rPr>
          <w:rFonts w:eastAsiaTheme="minorHAnsi" w:cstheme="minorHAnsi"/>
          <w:b/>
        </w:rPr>
        <w:t>”</w:t>
      </w:r>
      <w:r w:rsidRPr="0043095A">
        <w:rPr>
          <w:rFonts w:eastAsiaTheme="minorHAnsi" w:cstheme="minorHAnsi"/>
        </w:rPr>
        <w:t xml:space="preserve"> na następujących zasadach</w:t>
      </w:r>
      <w:r w:rsidRPr="0043095A">
        <w:rPr>
          <w:rFonts w:eastAsia="Calibri" w:cstheme="minorHAnsi"/>
          <w:lang w:eastAsia="pl-PL"/>
        </w:rPr>
        <w:t>:</w:t>
      </w:r>
    </w:p>
    <w:p w14:paraId="2E8537CE" w14:textId="77777777" w:rsidR="0043095A" w:rsidRPr="0043095A" w:rsidRDefault="0043095A" w:rsidP="00D2438B">
      <w:pPr>
        <w:numPr>
          <w:ilvl w:val="0"/>
          <w:numId w:val="38"/>
        </w:numPr>
        <w:adjustRightInd w:val="0"/>
        <w:spacing w:after="120" w:line="240" w:lineRule="auto"/>
        <w:contextualSpacing/>
        <w:rPr>
          <w:rFonts w:eastAsia="Calibri" w:cstheme="minorHAnsi"/>
          <w:lang w:eastAsia="pl-PL"/>
        </w:rPr>
      </w:pPr>
      <w:r w:rsidRPr="0043095A">
        <w:rPr>
          <w:rFonts w:eastAsia="TimesNewRoman" w:cstheme="minorHAnsi"/>
          <w:lang w:eastAsia="pl-PL"/>
        </w:rPr>
        <w:t>zakres udostępnianych Wykonawcy zasobów niezbędnych do potwierdzenia spełniania warunku zdolności technicznych lub zawodowych (np.:</w:t>
      </w:r>
      <w:r w:rsidRPr="0043095A">
        <w:rPr>
          <w:rFonts w:eastAsia="Calibri" w:cstheme="minorHAnsi"/>
          <w:lang w:eastAsia="pl-PL"/>
        </w:rPr>
        <w:t xml:space="preserve"> </w:t>
      </w:r>
      <w:r w:rsidRPr="0043095A">
        <w:rPr>
          <w:rFonts w:eastAsia="Calibri" w:cstheme="minorHAnsi"/>
          <w:i/>
          <w:lang w:eastAsia="pl-PL"/>
        </w:rPr>
        <w:t xml:space="preserve">doświadczenie, </w:t>
      </w:r>
      <w:r w:rsidRPr="0043095A">
        <w:rPr>
          <w:rFonts w:eastAsia="Times New Roman" w:cstheme="minorHAnsi"/>
          <w:i/>
          <w:lang w:val="en-US" w:eastAsia="pl-PL"/>
        </w:rPr>
        <w:t>osoby zdolne do wykonania zamówienia): …………………………………………………………………………………………………………………………………………</w:t>
      </w:r>
    </w:p>
    <w:p w14:paraId="47BAAA29" w14:textId="77777777" w:rsidR="0043095A" w:rsidRPr="0043095A" w:rsidRDefault="0043095A" w:rsidP="00D2438B">
      <w:pPr>
        <w:numPr>
          <w:ilvl w:val="0"/>
          <w:numId w:val="38"/>
        </w:numPr>
        <w:adjustRightInd w:val="0"/>
        <w:spacing w:after="120" w:line="240" w:lineRule="auto"/>
        <w:contextualSpacing/>
        <w:jc w:val="both"/>
        <w:rPr>
          <w:rFonts w:eastAsia="Calibri" w:cstheme="minorHAnsi"/>
          <w:lang w:eastAsia="pl-PL"/>
        </w:rPr>
      </w:pPr>
      <w:r w:rsidRPr="0043095A">
        <w:rPr>
          <w:rFonts w:eastAsia="TimesNewRoman" w:cstheme="minorHAnsi"/>
          <w:lang w:eastAsia="pl-PL"/>
        </w:rPr>
        <w:t xml:space="preserve">sposób i okres udostępniania Wykonawcy i wykorzystania przez niego zasobów przy wykonywaniu zamówienia </w:t>
      </w:r>
      <w:r w:rsidRPr="0043095A">
        <w:rPr>
          <w:rFonts w:eastAsia="TimesNewRoman" w:cstheme="minorHAnsi"/>
          <w:i/>
          <w:lang w:eastAsia="pl-PL"/>
        </w:rPr>
        <w:t>(np. udostępnienie osób, udostępnienie sprzętu, podwykonawstwo, co najmniej na czas realizacji zamówienia):</w:t>
      </w:r>
      <w:r w:rsidRPr="0043095A">
        <w:rPr>
          <w:rFonts w:eastAsia="TimesNewRoman" w:cstheme="minorHAnsi"/>
          <w:lang w:eastAsia="pl-PL"/>
        </w:rPr>
        <w:t xml:space="preserve"> </w:t>
      </w:r>
      <w:r w:rsidRPr="0043095A">
        <w:rPr>
          <w:rFonts w:eastAsia="Calibri" w:cstheme="minorHAnsi"/>
          <w:lang w:eastAsia="pl-PL"/>
        </w:rPr>
        <w:t xml:space="preserve"> </w:t>
      </w:r>
    </w:p>
    <w:p w14:paraId="5F1EB5F1" w14:textId="77777777" w:rsidR="0043095A" w:rsidRPr="0043095A" w:rsidRDefault="0043095A" w:rsidP="0043095A">
      <w:pPr>
        <w:spacing w:after="120"/>
        <w:ind w:left="284"/>
        <w:jc w:val="both"/>
        <w:rPr>
          <w:rFonts w:eastAsia="Calibri" w:cstheme="minorHAnsi"/>
          <w:lang w:eastAsia="pl-PL"/>
        </w:rPr>
      </w:pPr>
      <w:r w:rsidRPr="0043095A">
        <w:rPr>
          <w:rFonts w:eastAsia="Calibri" w:cstheme="minorHAnsi"/>
          <w:lang w:eastAsia="pl-PL"/>
        </w:rPr>
        <w:t>……………………………………………………………………………………………………………………………………………</w:t>
      </w:r>
    </w:p>
    <w:p w14:paraId="3836D098" w14:textId="77777777" w:rsidR="0043095A" w:rsidRPr="0043095A" w:rsidRDefault="0043095A" w:rsidP="00D2438B">
      <w:pPr>
        <w:numPr>
          <w:ilvl w:val="0"/>
          <w:numId w:val="38"/>
        </w:numPr>
        <w:spacing w:after="120" w:line="240" w:lineRule="auto"/>
        <w:contextualSpacing/>
        <w:jc w:val="both"/>
        <w:rPr>
          <w:rFonts w:eastAsia="Calibri" w:cstheme="minorHAnsi"/>
          <w:lang w:eastAsia="pl-PL"/>
        </w:rPr>
      </w:pPr>
      <w:r w:rsidRPr="0043095A">
        <w:rPr>
          <w:rFonts w:eastAsia="TimesNewRoman" w:cstheme="minorHAnsi"/>
          <w:lang w:eastAsia="pl-PL"/>
        </w:rPr>
        <w:t xml:space="preserve">informacja czy i w jakim zakresie podmiot udostępniający zasoby, na zdolnościach którego Wykonawca polega w odniesieniu do warunków udziału w postępowaniu dotyczących </w:t>
      </w:r>
      <w:r w:rsidRPr="0043095A">
        <w:rPr>
          <w:rFonts w:eastAsia="TimesNewRoman" w:cstheme="minorHAnsi"/>
          <w:lang w:eastAsia="pl-PL"/>
        </w:rPr>
        <w:lastRenderedPageBreak/>
        <w:t>wykształcenia, kwalifikacji zawodowych lub doświadczenia, zrealizuje roboty budowlane lub usługi, których wskazane zdolności dotyczą.</w:t>
      </w:r>
    </w:p>
    <w:p w14:paraId="29ED1C3B" w14:textId="77777777" w:rsidR="0043095A" w:rsidRPr="0043095A" w:rsidRDefault="0043095A" w:rsidP="0043095A">
      <w:pPr>
        <w:ind w:left="284"/>
        <w:jc w:val="both"/>
        <w:rPr>
          <w:rFonts w:eastAsia="TimesNewRoman" w:cstheme="minorHAnsi"/>
          <w:lang w:eastAsia="pl-PL"/>
        </w:rPr>
      </w:pPr>
      <w:r w:rsidRPr="0043095A">
        <w:rPr>
          <w:rFonts w:eastAsia="TimesNewRoman" w:cstheme="minorHAnsi"/>
          <w:lang w:eastAsia="pl-PL"/>
        </w:rPr>
        <w:t xml:space="preserve">Zakres zamówienia, który zamierzam realizować: </w:t>
      </w:r>
    </w:p>
    <w:p w14:paraId="0860C214" w14:textId="77777777" w:rsidR="0043095A" w:rsidRPr="0043095A" w:rsidRDefault="0043095A" w:rsidP="0043095A">
      <w:pPr>
        <w:widowControl w:val="0"/>
        <w:autoSpaceDE w:val="0"/>
        <w:autoSpaceDN w:val="0"/>
        <w:adjustRightInd w:val="0"/>
        <w:spacing w:after="0" w:line="360" w:lineRule="auto"/>
        <w:ind w:firstLine="284"/>
        <w:contextualSpacing/>
        <w:rPr>
          <w:rFonts w:eastAsia="TimesNewRoman" w:cstheme="minorHAnsi"/>
          <w:lang w:eastAsia="pl-PL"/>
        </w:rPr>
      </w:pPr>
      <w:r w:rsidRPr="0043095A">
        <w:rPr>
          <w:rFonts w:eastAsia="TimesNewRoman" w:cstheme="minorHAnsi"/>
          <w:lang w:eastAsia="pl-PL"/>
        </w:rPr>
        <w:t>…………………………………………………………………………………………………………………………………………….</w:t>
      </w:r>
    </w:p>
    <w:p w14:paraId="0302270D" w14:textId="77777777" w:rsidR="0043095A" w:rsidRPr="0043095A" w:rsidRDefault="0043095A" w:rsidP="00D2438B">
      <w:pPr>
        <w:widowControl w:val="0"/>
        <w:numPr>
          <w:ilvl w:val="0"/>
          <w:numId w:val="38"/>
        </w:numPr>
        <w:autoSpaceDE w:val="0"/>
        <w:autoSpaceDN w:val="0"/>
        <w:adjustRightInd w:val="0"/>
        <w:spacing w:after="0" w:line="360" w:lineRule="auto"/>
        <w:contextualSpacing/>
        <w:rPr>
          <w:rFonts w:eastAsia="TimesNewRoman" w:cstheme="minorHAnsi"/>
          <w:lang w:eastAsia="pl-PL"/>
        </w:rPr>
      </w:pPr>
      <w:r w:rsidRPr="0043095A">
        <w:rPr>
          <w:rFonts w:eastAsia="TimesNewRoman" w:cstheme="minorHAnsi"/>
          <w:lang w:eastAsia="pl-PL"/>
        </w:rPr>
        <w:t xml:space="preserve">Charakter stosunku, jaki będzie łączył nas z wykonawcą </w:t>
      </w:r>
      <w:r w:rsidRPr="0043095A">
        <w:rPr>
          <w:rFonts w:eastAsia="TimesNewRoman" w:cstheme="minorHAnsi"/>
          <w:i/>
          <w:lang w:eastAsia="pl-PL"/>
        </w:rPr>
        <w:t>(np. umowa cywilno-prawna, umowa o współpracy)</w:t>
      </w:r>
      <w:r w:rsidRPr="0043095A">
        <w:rPr>
          <w:rFonts w:eastAsia="TimesNewRoman" w:cstheme="minorHAnsi"/>
          <w:lang w:eastAsia="pl-PL"/>
        </w:rPr>
        <w:t>: ……………………………………………………………………………………..……………………………………………….</w:t>
      </w:r>
    </w:p>
    <w:p w14:paraId="04A0D087"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286C845E"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661ED2E4"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478D7418" w14:textId="77777777" w:rsidR="0043095A" w:rsidRPr="0043095A" w:rsidRDefault="0043095A" w:rsidP="0043095A">
      <w:pPr>
        <w:widowControl w:val="0"/>
        <w:autoSpaceDE w:val="0"/>
        <w:autoSpaceDN w:val="0"/>
        <w:adjustRightInd w:val="0"/>
        <w:spacing w:after="0" w:line="360" w:lineRule="auto"/>
        <w:rPr>
          <w:rFonts w:eastAsiaTheme="minorHAnsi" w:cstheme="minorHAnsi"/>
          <w:highlight w:val="yellow"/>
        </w:rPr>
      </w:pPr>
      <w:r w:rsidRPr="0043095A">
        <w:rPr>
          <w:rFonts w:eastAsiaTheme="minorHAnsi" w:cstheme="minorHAnsi"/>
          <w:highlight w:val="yellow"/>
        </w:rPr>
        <w:t>Uwaga!</w:t>
      </w:r>
    </w:p>
    <w:p w14:paraId="18AB973C"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r w:rsidRPr="0043095A">
        <w:rPr>
          <w:rFonts w:eastAsiaTheme="minorHAnsi" w:cstheme="minorHAnsi"/>
          <w:highlight w:val="yellow"/>
        </w:rPr>
        <w:t>Podpisuje osoba uprawniona do reprezentacji podmiotu udostępniającego zasoby</w:t>
      </w:r>
    </w:p>
    <w:p w14:paraId="5E2DC65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12FBB0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F25FE8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FA3B50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6658C5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30C6A12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4F2044A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3F5C5E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6B71574"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8BEBC6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84DF31D"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1746E8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AC05C4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40A1BF1A"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182D2D14"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1827099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CA6ED7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1AF00C3A"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0611D06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475F11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BAFC79D"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189C965"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E000F2B"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352B88A"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77E70C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38B88829"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1A4C63E4"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FA0D0E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77A4AA3"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098E35A5" w14:textId="4A92B0E6" w:rsidR="0043095A" w:rsidRDefault="0043095A" w:rsidP="00227394">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 xml:space="preserve">Załącznik nr </w:t>
      </w:r>
      <w:r>
        <w:rPr>
          <w:rFonts w:eastAsiaTheme="minorHAnsi" w:cstheme="minorHAnsi"/>
          <w:bCs/>
          <w:i/>
          <w:sz w:val="24"/>
        </w:rPr>
        <w:t>6</w:t>
      </w:r>
      <w:r w:rsidRPr="0043095A">
        <w:rPr>
          <w:rFonts w:eastAsiaTheme="minorHAnsi" w:cstheme="minorHAnsi"/>
          <w:bCs/>
          <w:i/>
          <w:sz w:val="24"/>
        </w:rPr>
        <w:t xml:space="preserve"> do SWZ – </w:t>
      </w:r>
      <w:r>
        <w:rPr>
          <w:rFonts w:eastAsiaTheme="minorHAnsi" w:cstheme="minorHAnsi"/>
          <w:bCs/>
          <w:i/>
          <w:sz w:val="24"/>
        </w:rPr>
        <w:t>O</w:t>
      </w:r>
      <w:r w:rsidR="00227394">
        <w:rPr>
          <w:rFonts w:eastAsiaTheme="minorHAnsi" w:cstheme="minorHAnsi"/>
          <w:bCs/>
          <w:i/>
          <w:sz w:val="24"/>
        </w:rPr>
        <w:t>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227394" w:rsidRPr="00227394" w14:paraId="7943E906" w14:textId="77777777" w:rsidTr="007E735E">
        <w:trPr>
          <w:trHeight w:val="2118"/>
        </w:trPr>
        <w:tc>
          <w:tcPr>
            <w:tcW w:w="4536" w:type="dxa"/>
            <w:shd w:val="clear" w:color="auto" w:fill="F2F2F2" w:themeFill="background1" w:themeFillShade="F2"/>
            <w:vAlign w:val="bottom"/>
          </w:tcPr>
          <w:p w14:paraId="48BD7DD4" w14:textId="77777777" w:rsidR="00227394" w:rsidRPr="00227394" w:rsidRDefault="00227394" w:rsidP="00227394">
            <w:pPr>
              <w:spacing w:after="0" w:line="271" w:lineRule="auto"/>
              <w:jc w:val="center"/>
              <w:rPr>
                <w:rFonts w:eastAsia="Times New Roman" w:cstheme="minorHAnsi"/>
                <w:i/>
                <w:sz w:val="24"/>
                <w:szCs w:val="24"/>
              </w:rPr>
            </w:pPr>
          </w:p>
          <w:p w14:paraId="2891053C" w14:textId="77777777" w:rsidR="00227394" w:rsidRPr="00227394" w:rsidRDefault="00227394" w:rsidP="00227394">
            <w:pPr>
              <w:spacing w:after="0" w:line="271" w:lineRule="auto"/>
              <w:jc w:val="center"/>
              <w:rPr>
                <w:rFonts w:eastAsia="Times New Roman" w:cstheme="minorHAnsi"/>
                <w:i/>
                <w:sz w:val="24"/>
                <w:szCs w:val="24"/>
              </w:rPr>
            </w:pPr>
          </w:p>
          <w:p w14:paraId="5E8292C1" w14:textId="77777777" w:rsidR="00227394" w:rsidRPr="00227394" w:rsidRDefault="00227394" w:rsidP="00227394">
            <w:pPr>
              <w:spacing w:after="0" w:line="271" w:lineRule="auto"/>
              <w:jc w:val="center"/>
              <w:rPr>
                <w:rFonts w:eastAsia="Times New Roman" w:cstheme="minorHAnsi"/>
                <w:i/>
                <w:sz w:val="24"/>
                <w:szCs w:val="24"/>
              </w:rPr>
            </w:pPr>
          </w:p>
          <w:p w14:paraId="5244ECA6" w14:textId="77777777" w:rsidR="00227394" w:rsidRPr="00227394" w:rsidRDefault="00227394" w:rsidP="00227394">
            <w:pPr>
              <w:spacing w:after="0" w:line="271" w:lineRule="auto"/>
              <w:jc w:val="center"/>
              <w:rPr>
                <w:rFonts w:eastAsia="Times New Roman" w:cstheme="minorHAnsi"/>
                <w:i/>
                <w:sz w:val="20"/>
                <w:szCs w:val="24"/>
              </w:rPr>
            </w:pPr>
            <w:r w:rsidRPr="00227394">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393783C8" w14:textId="77777777" w:rsidR="00227394" w:rsidRPr="00227394" w:rsidRDefault="00227394" w:rsidP="00227394">
            <w:pPr>
              <w:spacing w:after="120" w:line="271" w:lineRule="auto"/>
              <w:jc w:val="center"/>
              <w:rPr>
                <w:rFonts w:eastAsia="Times New Roman" w:cstheme="minorHAnsi"/>
                <w:b/>
                <w:bCs/>
                <w:color w:val="000000" w:themeColor="text1"/>
                <w:sz w:val="24"/>
                <w:szCs w:val="32"/>
                <w:lang w:val="en-US"/>
              </w:rPr>
            </w:pPr>
            <w:r w:rsidRPr="00227394">
              <w:rPr>
                <w:rFonts w:eastAsia="Times New Roman" w:cstheme="minorHAnsi"/>
                <w:b/>
                <w:bCs/>
                <w:color w:val="000000" w:themeColor="text1"/>
                <w:sz w:val="24"/>
                <w:szCs w:val="32"/>
                <w:lang w:val="en-US"/>
              </w:rPr>
              <w:t>Oświadczenie Wykonawców wspólnie ubiegających się o udzielenie zamówienia</w:t>
            </w:r>
          </w:p>
          <w:p w14:paraId="21C76394" w14:textId="77777777" w:rsidR="00227394" w:rsidRPr="00227394" w:rsidRDefault="00227394" w:rsidP="00227394">
            <w:pPr>
              <w:spacing w:after="120" w:line="271" w:lineRule="auto"/>
              <w:jc w:val="center"/>
              <w:rPr>
                <w:rFonts w:eastAsia="Times New Roman" w:cstheme="minorHAnsi"/>
                <w:b/>
                <w:bCs/>
                <w:color w:val="000000" w:themeColor="text1"/>
                <w:sz w:val="24"/>
                <w:szCs w:val="32"/>
              </w:rPr>
            </w:pPr>
            <w:r w:rsidRPr="00227394">
              <w:rPr>
                <w:rFonts w:eastAsia="Times New Roman" w:cstheme="minorHAnsi"/>
                <w:b/>
                <w:bCs/>
                <w:color w:val="000000" w:themeColor="text1"/>
                <w:szCs w:val="32"/>
              </w:rPr>
              <w:t xml:space="preserve">(składane na podstawie </w:t>
            </w:r>
            <w:r w:rsidRPr="00227394">
              <w:rPr>
                <w:rFonts w:eastAsia="Times New Roman" w:cstheme="minorHAnsi"/>
                <w:b/>
                <w:bCs/>
                <w:color w:val="000000" w:themeColor="text1"/>
                <w:szCs w:val="32"/>
              </w:rPr>
              <w:br/>
              <w:t xml:space="preserve">art. 117 ust. 4 ustawy </w:t>
            </w:r>
            <w:proofErr w:type="spellStart"/>
            <w:r w:rsidRPr="00227394">
              <w:rPr>
                <w:rFonts w:eastAsia="Times New Roman" w:cstheme="minorHAnsi"/>
                <w:b/>
                <w:bCs/>
                <w:color w:val="000000" w:themeColor="text1"/>
                <w:szCs w:val="32"/>
              </w:rPr>
              <w:t>Pzp</w:t>
            </w:r>
            <w:proofErr w:type="spellEnd"/>
            <w:r w:rsidRPr="00227394">
              <w:rPr>
                <w:rFonts w:eastAsia="Times New Roman" w:cstheme="minorHAnsi"/>
                <w:b/>
                <w:bCs/>
                <w:color w:val="000000" w:themeColor="text1"/>
                <w:szCs w:val="32"/>
              </w:rPr>
              <w:t>)</w:t>
            </w:r>
          </w:p>
        </w:tc>
      </w:tr>
    </w:tbl>
    <w:p w14:paraId="4117AA90" w14:textId="77777777" w:rsidR="00227394" w:rsidRDefault="00227394" w:rsidP="00227394">
      <w:pPr>
        <w:widowControl w:val="0"/>
        <w:autoSpaceDE w:val="0"/>
        <w:autoSpaceDN w:val="0"/>
        <w:adjustRightInd w:val="0"/>
        <w:spacing w:after="0" w:line="276" w:lineRule="auto"/>
        <w:contextualSpacing/>
        <w:jc w:val="both"/>
        <w:rPr>
          <w:rFonts w:eastAsiaTheme="minorHAnsi" w:cstheme="minorHAnsi"/>
          <w:bCs/>
          <w:i/>
          <w:u w:val="single"/>
        </w:rPr>
      </w:pPr>
    </w:p>
    <w:p w14:paraId="6C1B92D2" w14:textId="77777777" w:rsidR="00227394" w:rsidRDefault="00227394" w:rsidP="00227394">
      <w:pPr>
        <w:widowControl w:val="0"/>
        <w:autoSpaceDE w:val="0"/>
        <w:autoSpaceDN w:val="0"/>
        <w:adjustRightInd w:val="0"/>
        <w:spacing w:after="0" w:line="360" w:lineRule="auto"/>
        <w:ind w:left="4950"/>
        <w:contextualSpacing/>
        <w:rPr>
          <w:rFonts w:eastAsiaTheme="minorHAnsi" w:cstheme="minorHAnsi"/>
          <w:b/>
        </w:rPr>
      </w:pPr>
    </w:p>
    <w:p w14:paraId="74C60CB3" w14:textId="77777777" w:rsidR="00227394" w:rsidRPr="00227394" w:rsidRDefault="00227394" w:rsidP="00227394">
      <w:pPr>
        <w:widowControl w:val="0"/>
        <w:autoSpaceDE w:val="0"/>
        <w:autoSpaceDN w:val="0"/>
        <w:adjustRightInd w:val="0"/>
        <w:spacing w:after="0" w:line="360" w:lineRule="auto"/>
        <w:ind w:left="4950"/>
        <w:contextualSpacing/>
        <w:rPr>
          <w:rFonts w:eastAsiaTheme="minorHAnsi" w:cstheme="minorHAnsi"/>
          <w:b/>
        </w:rPr>
      </w:pPr>
      <w:r w:rsidRPr="00227394">
        <w:rPr>
          <w:rFonts w:eastAsiaTheme="minorHAnsi" w:cstheme="minorHAnsi"/>
          <w:b/>
        </w:rPr>
        <w:t>Powiat Leżajski  </w:t>
      </w:r>
      <w:r w:rsidRPr="00227394">
        <w:rPr>
          <w:rFonts w:eastAsiaTheme="minorHAnsi" w:cstheme="minorHAnsi"/>
        </w:rPr>
        <w:t>reprezentowany przez</w:t>
      </w:r>
      <w:r w:rsidRPr="00227394">
        <w:rPr>
          <w:rFonts w:eastAsiaTheme="minorHAnsi" w:cstheme="minorHAnsi"/>
          <w:b/>
        </w:rPr>
        <w:t> </w:t>
      </w:r>
      <w:r w:rsidRPr="00227394">
        <w:rPr>
          <w:rFonts w:eastAsiaTheme="minorHAnsi" w:cstheme="minorHAnsi"/>
          <w:b/>
        </w:rPr>
        <w:br/>
        <w:t xml:space="preserve">Zarząd Powiatu Leżajskiego </w:t>
      </w:r>
      <w:r w:rsidRPr="00227394">
        <w:rPr>
          <w:rFonts w:eastAsiaTheme="minorHAnsi" w:cstheme="minorHAnsi"/>
          <w:b/>
        </w:rPr>
        <w:br/>
      </w:r>
      <w:r w:rsidRPr="00227394">
        <w:rPr>
          <w:rFonts w:eastAsiaTheme="minorHAnsi" w:cstheme="minorHAnsi"/>
        </w:rPr>
        <w:t>z siedzibą:</w:t>
      </w:r>
      <w:r w:rsidRPr="00227394">
        <w:rPr>
          <w:rFonts w:eastAsiaTheme="minorHAnsi" w:cstheme="minorHAnsi"/>
          <w:b/>
        </w:rPr>
        <w:t xml:space="preserve"> ul. Kopernika 8, 37-300 Leżajsk</w:t>
      </w:r>
    </w:p>
    <w:p w14:paraId="6CE22603"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b/>
        </w:rPr>
      </w:pPr>
    </w:p>
    <w:p w14:paraId="3AD92C03" w14:textId="3E98E96B" w:rsidR="00227394" w:rsidRPr="00227394" w:rsidRDefault="00227394" w:rsidP="00227394">
      <w:pPr>
        <w:widowControl w:val="0"/>
        <w:autoSpaceDE w:val="0"/>
        <w:autoSpaceDN w:val="0"/>
        <w:adjustRightInd w:val="0"/>
        <w:spacing w:after="0" w:line="276" w:lineRule="auto"/>
        <w:contextualSpacing/>
        <w:jc w:val="both"/>
        <w:rPr>
          <w:rFonts w:eastAsiaTheme="minorHAnsi" w:cstheme="minorHAnsi"/>
          <w:b/>
          <w:bCs/>
          <w:sz w:val="24"/>
        </w:rPr>
      </w:pPr>
      <w:r w:rsidRPr="00227394">
        <w:rPr>
          <w:rFonts w:eastAsiaTheme="minorHAnsi" w:cstheme="minorHAnsi"/>
          <w:bCs/>
          <w:sz w:val="24"/>
        </w:rPr>
        <w:t>Jako</w:t>
      </w:r>
      <w:r w:rsidRPr="00227394">
        <w:rPr>
          <w:rFonts w:eastAsiaTheme="minorHAnsi" w:cstheme="minorHAnsi"/>
          <w:sz w:val="24"/>
        </w:rPr>
        <w:t xml:space="preserve"> Wykonawcy</w:t>
      </w:r>
      <w:r w:rsidRPr="00227394">
        <w:rPr>
          <w:rFonts w:eastAsiaTheme="minorHAnsi" w:cstheme="minorHAnsi"/>
          <w:bCs/>
          <w:sz w:val="24"/>
        </w:rPr>
        <w:t xml:space="preserve"> ubiegający się wspólnie o udzielenie zamówienia pn.: </w:t>
      </w:r>
      <w:r w:rsidRPr="00227394">
        <w:rPr>
          <w:rFonts w:eastAsiaTheme="minorHAnsi" w:cstheme="minorHAnsi"/>
          <w:b/>
          <w:bCs/>
          <w:sz w:val="24"/>
        </w:rPr>
        <w:t>„</w:t>
      </w:r>
      <w:r w:rsidRPr="00227394">
        <w:rPr>
          <w:rFonts w:eastAsiaTheme="minorHAnsi" w:cstheme="minorHAnsi"/>
          <w:b/>
          <w:bCs/>
          <w:sz w:val="24"/>
          <w:u w:val="single"/>
        </w:rPr>
        <w:t xml:space="preserve">Rozbudowa drogi powiatowej nr 1256R Sieniawa (gr. pow.) – Piskorowice – Leżajsk, w związku z rozbiórką </w:t>
      </w:r>
      <w:r>
        <w:rPr>
          <w:rFonts w:eastAsiaTheme="minorHAnsi" w:cstheme="minorHAnsi"/>
          <w:b/>
          <w:bCs/>
          <w:sz w:val="24"/>
          <w:u w:val="single"/>
        </w:rPr>
        <w:t>i</w:t>
      </w:r>
      <w:r w:rsidRPr="00227394">
        <w:rPr>
          <w:rFonts w:eastAsiaTheme="minorHAnsi" w:cstheme="minorHAnsi"/>
          <w:b/>
          <w:bCs/>
          <w:sz w:val="24"/>
          <w:u w:val="single"/>
        </w:rPr>
        <w:t>stniejącego i budową nowego mostu w miej</w:t>
      </w:r>
      <w:r>
        <w:rPr>
          <w:rFonts w:eastAsiaTheme="minorHAnsi" w:cstheme="minorHAnsi"/>
          <w:b/>
          <w:bCs/>
          <w:sz w:val="24"/>
          <w:u w:val="single"/>
        </w:rPr>
        <w:t xml:space="preserve">scowości Piskorowice w km 7+723 </w:t>
      </w:r>
      <w:r w:rsidRPr="00227394">
        <w:rPr>
          <w:rFonts w:eastAsiaTheme="minorHAnsi" w:cstheme="minorHAnsi"/>
          <w:b/>
          <w:bCs/>
          <w:sz w:val="24"/>
          <w:u w:val="single"/>
        </w:rPr>
        <w:t>(JNI 1008073)</w:t>
      </w:r>
      <w:r w:rsidRPr="00227394">
        <w:rPr>
          <w:rFonts w:eastAsiaTheme="minorHAnsi" w:cstheme="minorHAnsi"/>
          <w:b/>
          <w:bCs/>
          <w:sz w:val="24"/>
        </w:rPr>
        <w:t>”</w:t>
      </w:r>
      <w:r w:rsidRPr="00227394">
        <w:rPr>
          <w:rFonts w:eastAsiaTheme="minorHAnsi" w:cstheme="minorHAnsi"/>
          <w:bCs/>
          <w:sz w:val="24"/>
        </w:rPr>
        <w:t xml:space="preserve"> </w:t>
      </w:r>
    </w:p>
    <w:p w14:paraId="4487861D"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b/>
          <w:bCs/>
          <w:sz w:val="20"/>
        </w:rPr>
      </w:pPr>
    </w:p>
    <w:p w14:paraId="387A50B9" w14:textId="27B1D3EA"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sz w:val="24"/>
        </w:rPr>
      </w:pPr>
      <w:r w:rsidRPr="00227394">
        <w:rPr>
          <w:rFonts w:eastAsiaTheme="minorHAnsi" w:cstheme="minorHAnsi"/>
          <w:b/>
          <w:bCs/>
          <w:sz w:val="24"/>
        </w:rPr>
        <w:t>OŚWIADCZAM(/Y)</w:t>
      </w:r>
      <w:r w:rsidRPr="00227394">
        <w:rPr>
          <w:rFonts w:eastAsiaTheme="minorHAnsi" w:cstheme="minorHAnsi"/>
          <w:b/>
          <w:sz w:val="24"/>
        </w:rPr>
        <w:t>,</w:t>
      </w:r>
      <w:r>
        <w:rPr>
          <w:rFonts w:eastAsiaTheme="minorHAnsi" w:cstheme="minorHAnsi"/>
          <w:sz w:val="24"/>
        </w:rPr>
        <w:t xml:space="preserve"> że</w:t>
      </w:r>
      <w:r w:rsidRPr="00227394">
        <w:rPr>
          <w:rFonts w:eastAsiaTheme="minorHAnsi" w:cstheme="minorHAnsi"/>
          <w:sz w:val="24"/>
        </w:rPr>
        <w:t>:</w:t>
      </w:r>
    </w:p>
    <w:p w14:paraId="477796AF"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sz w:val="20"/>
        </w:rPr>
      </w:pPr>
    </w:p>
    <w:p w14:paraId="51DC8A5F" w14:textId="77777777" w:rsidR="00227394" w:rsidRPr="00227394" w:rsidRDefault="00227394" w:rsidP="00D2438B">
      <w:pPr>
        <w:widowControl w:val="0"/>
        <w:numPr>
          <w:ilvl w:val="0"/>
          <w:numId w:val="39"/>
        </w:numPr>
        <w:autoSpaceDE w:val="0"/>
        <w:autoSpaceDN w:val="0"/>
        <w:adjustRightInd w:val="0"/>
        <w:spacing w:after="0" w:line="360" w:lineRule="auto"/>
        <w:ind w:left="284" w:hanging="284"/>
        <w:contextualSpacing/>
        <w:rPr>
          <w:rFonts w:eastAsia="TimesNewRoman" w:cstheme="minorHAnsi"/>
          <w:sz w:val="24"/>
          <w:lang w:eastAsia="pl-PL"/>
        </w:rPr>
      </w:pPr>
      <w:bookmarkStart w:id="364" w:name="_Hlk63063705"/>
      <w:r w:rsidRPr="00227394">
        <w:rPr>
          <w:rFonts w:eastAsia="TimesNewRoman" w:cstheme="minorHAnsi"/>
          <w:sz w:val="24"/>
          <w:lang w:eastAsia="pl-PL"/>
        </w:rPr>
        <w:t>Roboty budowlane polegające na: ……………………………………………………………………………… wykona …………………………………………………………………...……………….………..</w:t>
      </w:r>
    </w:p>
    <w:p w14:paraId="14B52D57" w14:textId="77777777" w:rsidR="00227394" w:rsidRPr="00227394" w:rsidRDefault="00227394" w:rsidP="00227394">
      <w:pPr>
        <w:widowControl w:val="0"/>
        <w:autoSpaceDE w:val="0"/>
        <w:autoSpaceDN w:val="0"/>
        <w:adjustRightInd w:val="0"/>
        <w:spacing w:after="0" w:line="360" w:lineRule="auto"/>
        <w:ind w:left="284"/>
        <w:contextualSpacing/>
        <w:rPr>
          <w:rFonts w:eastAsia="TimesNewRoman" w:cstheme="minorHAnsi"/>
          <w:sz w:val="24"/>
          <w:lang w:eastAsia="pl-PL"/>
        </w:rPr>
      </w:pPr>
    </w:p>
    <w:bookmarkEnd w:id="364"/>
    <w:p w14:paraId="05991962" w14:textId="77777777" w:rsidR="00227394" w:rsidRPr="00227394" w:rsidRDefault="00227394" w:rsidP="00D2438B">
      <w:pPr>
        <w:widowControl w:val="0"/>
        <w:numPr>
          <w:ilvl w:val="0"/>
          <w:numId w:val="39"/>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
    <w:p w14:paraId="5D6F6F9C" w14:textId="77777777" w:rsidR="00227394" w:rsidRPr="00227394" w:rsidRDefault="00227394" w:rsidP="00227394">
      <w:pPr>
        <w:widowControl w:val="0"/>
        <w:autoSpaceDE w:val="0"/>
        <w:autoSpaceDN w:val="0"/>
        <w:adjustRightInd w:val="0"/>
        <w:spacing w:after="0" w:line="360" w:lineRule="auto"/>
        <w:ind w:left="284"/>
        <w:contextualSpacing/>
        <w:rPr>
          <w:rFonts w:eastAsia="TimesNewRoman" w:cstheme="minorHAnsi"/>
          <w:sz w:val="24"/>
          <w:lang w:eastAsia="pl-PL"/>
        </w:rPr>
      </w:pPr>
    </w:p>
    <w:p w14:paraId="1719978E" w14:textId="77777777" w:rsidR="00227394" w:rsidRPr="00227394" w:rsidRDefault="00227394" w:rsidP="00D2438B">
      <w:pPr>
        <w:widowControl w:val="0"/>
        <w:numPr>
          <w:ilvl w:val="0"/>
          <w:numId w:val="39"/>
        </w:numPr>
        <w:autoSpaceDE w:val="0"/>
        <w:autoSpaceDN w:val="0"/>
        <w:adjustRightInd w:val="0"/>
        <w:spacing w:after="0" w:line="360" w:lineRule="auto"/>
        <w:ind w:left="284" w:hanging="284"/>
        <w:contextualSpacing/>
        <w:rPr>
          <w:rFonts w:eastAsia="TimesNewRoman" w:cstheme="minorHAnsi"/>
          <w:sz w:val="24"/>
          <w:lang w:eastAsia="pl-PL"/>
        </w:rPr>
      </w:pPr>
      <w:bookmarkStart w:id="365" w:name="_Hlk63081021"/>
      <w:r w:rsidRPr="00227394">
        <w:rPr>
          <w:rFonts w:eastAsia="TimesNewRoman" w:cstheme="minorHAnsi"/>
          <w:sz w:val="24"/>
          <w:lang w:eastAsia="pl-PL"/>
        </w:rPr>
        <w:t>Roboty budowlane polegające na: ……………………………………………………………………………… wykona …………………………………………………………………...……………….………..</w:t>
      </w:r>
    </w:p>
    <w:p w14:paraId="4BD7DAEE"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i/>
          <w:sz w:val="24"/>
          <w:lang w:eastAsia="pl-PL"/>
        </w:rPr>
      </w:pPr>
    </w:p>
    <w:p w14:paraId="32F6CD14"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i/>
          <w:sz w:val="24"/>
          <w:lang w:eastAsia="pl-PL"/>
        </w:rPr>
      </w:pPr>
      <w:r w:rsidRPr="00227394">
        <w:rPr>
          <w:rFonts w:eastAsia="TimesNewRoman" w:cstheme="minorHAnsi"/>
          <w:i/>
          <w:sz w:val="24"/>
          <w:lang w:eastAsia="pl-PL"/>
        </w:rPr>
        <w:t xml:space="preserve"> (należy określić odpowiedni zakres dla wskazanego podmiotu i wpisać nazwę podmiotu)</w:t>
      </w:r>
      <w:bookmarkEnd w:id="365"/>
    </w:p>
    <w:p w14:paraId="41265254"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p>
    <w:p w14:paraId="5B8130BE"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p>
    <w:p w14:paraId="0637DEBD"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r w:rsidRPr="00227394">
        <w:rPr>
          <w:rFonts w:eastAsia="TimesNewRoman" w:cstheme="minorHAnsi"/>
          <w:b/>
          <w:sz w:val="20"/>
          <w:highlight w:val="yellow"/>
          <w:lang w:eastAsia="pl-PL"/>
        </w:rPr>
        <w:t>UWAGA:</w:t>
      </w:r>
    </w:p>
    <w:p w14:paraId="2868B9D9"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i/>
          <w:sz w:val="20"/>
          <w:lang w:eastAsia="pl-PL"/>
        </w:rPr>
      </w:pPr>
      <w:r w:rsidRPr="00227394">
        <w:rPr>
          <w:rFonts w:eastAsia="TimesNewRoman" w:cstheme="minorHAnsi"/>
          <w:b/>
          <w:i/>
          <w:sz w:val="20"/>
          <w:highlight w:val="yellow"/>
          <w:lang w:eastAsia="pl-PL"/>
        </w:rPr>
        <w:t>* wypełniają tylko wykonawcy wspólnie ubiegający się o udzielenie zamówienia</w:t>
      </w:r>
    </w:p>
    <w:p w14:paraId="3D4F773A" w14:textId="77777777" w:rsidR="00227394" w:rsidRPr="0043095A" w:rsidRDefault="00227394" w:rsidP="00227394">
      <w:pPr>
        <w:widowControl w:val="0"/>
        <w:autoSpaceDE w:val="0"/>
        <w:autoSpaceDN w:val="0"/>
        <w:adjustRightInd w:val="0"/>
        <w:spacing w:after="0" w:line="276" w:lineRule="auto"/>
        <w:contextualSpacing/>
        <w:jc w:val="both"/>
        <w:rPr>
          <w:rFonts w:eastAsiaTheme="minorHAnsi" w:cstheme="minorHAnsi"/>
          <w:bCs/>
          <w:i/>
          <w:u w:val="single"/>
        </w:rPr>
      </w:pPr>
    </w:p>
    <w:sectPr w:rsidR="00227394" w:rsidRPr="0043095A" w:rsidSect="003247F5">
      <w:headerReference w:type="default" r:id="rId14"/>
      <w:footerReference w:type="default" r:id="rId15"/>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9F4CA" w14:textId="77777777" w:rsidR="00077F77" w:rsidRDefault="00077F77" w:rsidP="00225408">
      <w:pPr>
        <w:spacing w:after="0" w:line="240" w:lineRule="auto"/>
      </w:pPr>
      <w:r>
        <w:separator/>
      </w:r>
    </w:p>
  </w:endnote>
  <w:endnote w:type="continuationSeparator" w:id="0">
    <w:p w14:paraId="417BA461" w14:textId="77777777" w:rsidR="00077F77" w:rsidRDefault="00077F77"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3051" w14:textId="77777777" w:rsidR="00CA4657" w:rsidRPr="00AB352E" w:rsidRDefault="00CA4657">
    <w:pPr>
      <w:pStyle w:val="Stopka"/>
      <w:pBdr>
        <w:bottom w:val="single" w:sz="12" w:space="1" w:color="auto"/>
      </w:pBdr>
      <w:rPr>
        <w:i/>
        <w:iCs/>
        <w:sz w:val="16"/>
      </w:rPr>
    </w:pPr>
  </w:p>
  <w:p w14:paraId="761135A9" w14:textId="49A1CAB2" w:rsidR="00CA4657" w:rsidRPr="00365F5F" w:rsidRDefault="00CA4657" w:rsidP="005501CA">
    <w:pPr>
      <w:pStyle w:val="Stopka"/>
      <w:tabs>
        <w:tab w:val="left" w:pos="750"/>
      </w:tabs>
      <w:rPr>
        <w:i/>
        <w:iCs/>
        <w:sz w:val="20"/>
      </w:rPr>
    </w:pPr>
    <w:r w:rsidRPr="003247F5">
      <w:rPr>
        <w:i/>
        <w:iCs/>
        <w:sz w:val="20"/>
      </w:rPr>
      <w:t xml:space="preserve">SWZ - </w:t>
    </w:r>
    <w:r w:rsidRPr="005501CA">
      <w:rPr>
        <w:i/>
        <w:iCs/>
        <w:sz w:val="20"/>
      </w:rPr>
      <w:t>Rozbudowa drogi powiatowej nr 1256R Sie</w:t>
    </w:r>
    <w:r>
      <w:rPr>
        <w:i/>
        <w:iCs/>
        <w:sz w:val="20"/>
      </w:rPr>
      <w:t xml:space="preserve">niawa (gr. pow.) – Piskorowice </w:t>
    </w:r>
    <w:r w:rsidRPr="005501CA">
      <w:rPr>
        <w:i/>
        <w:iCs/>
        <w:sz w:val="20"/>
      </w:rPr>
      <w:t>– Leżajsk, w związku z rozbiórką istniejącego i budową nowego mostu w miejscowości Piskorowice w km 7+723 (JNI 1008073)</w:t>
    </w:r>
    <w:r w:rsidRPr="003247F5">
      <w:rPr>
        <w:i/>
        <w:iCs/>
        <w:sz w:val="20"/>
      </w:rPr>
      <w:tab/>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DE45B5">
      <w:rPr>
        <w:i/>
        <w:iCs/>
        <w:noProof/>
      </w:rPr>
      <w:t>22</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DE45B5">
      <w:rPr>
        <w:i/>
        <w:iCs/>
        <w:noProof/>
      </w:rPr>
      <w:t>44</w:t>
    </w:r>
    <w:r w:rsidRPr="00263D91">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F84A2" w14:textId="77777777" w:rsidR="00077F77" w:rsidRDefault="00077F77" w:rsidP="00225408">
      <w:pPr>
        <w:spacing w:after="0" w:line="240" w:lineRule="auto"/>
      </w:pPr>
      <w:r>
        <w:separator/>
      </w:r>
    </w:p>
  </w:footnote>
  <w:footnote w:type="continuationSeparator" w:id="0">
    <w:p w14:paraId="511095C4" w14:textId="77777777" w:rsidR="00077F77" w:rsidRDefault="00077F77" w:rsidP="00225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4657" w14:paraId="2C6A6428" w14:textId="77777777" w:rsidTr="00DD73EE">
      <w:tc>
        <w:tcPr>
          <w:tcW w:w="4531" w:type="dxa"/>
        </w:tcPr>
        <w:p w14:paraId="477C2C78" w14:textId="0677BA2A" w:rsidR="00CA4657" w:rsidRDefault="00CA4657" w:rsidP="00F24455">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ZP.272.4.2.2021</w:t>
          </w:r>
        </w:p>
      </w:tc>
      <w:tc>
        <w:tcPr>
          <w:tcW w:w="4531" w:type="dxa"/>
        </w:tcPr>
        <w:p w14:paraId="01C2E225" w14:textId="099306E8" w:rsidR="00CA4657" w:rsidRPr="00965EA8" w:rsidRDefault="00CA4657" w:rsidP="007460D8">
          <w:pPr>
            <w:pStyle w:val="Nagwek"/>
            <w:jc w:val="right"/>
            <w:rPr>
              <w:rFonts w:ascii="Arial" w:eastAsia="Times New Roman" w:hAnsi="Arial" w:cs="Arial"/>
              <w:b/>
              <w:bCs/>
              <w:color w:val="000000" w:themeColor="text1"/>
              <w:sz w:val="20"/>
            </w:rPr>
          </w:pPr>
        </w:p>
      </w:tc>
    </w:tr>
  </w:tbl>
  <w:p w14:paraId="26A5D638" w14:textId="742DB05D" w:rsidR="00CA4657" w:rsidRDefault="00CA4657" w:rsidP="00225408">
    <w:pPr>
      <w:widowControl w:val="0"/>
      <w:spacing w:after="120" w:line="276" w:lineRule="auto"/>
      <w:rPr>
        <w:rFonts w:ascii="Arial" w:eastAsia="Times New Roman" w:hAnsi="Arial" w:cs="Arial"/>
        <w:color w:val="000000" w:themeColor="text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nsid w:val="031607B7"/>
    <w:multiLevelType w:val="hybridMultilevel"/>
    <w:tmpl w:val="5D340640"/>
    <w:lvl w:ilvl="0" w:tplc="0415000D">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E45D6C"/>
    <w:multiLevelType w:val="hybridMultilevel"/>
    <w:tmpl w:val="6B2027AE"/>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3">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nsid w:val="308A630D"/>
    <w:multiLevelType w:val="hybridMultilevel"/>
    <w:tmpl w:val="5ADC2834"/>
    <w:lvl w:ilvl="0" w:tplc="04150001">
      <w:start w:val="1"/>
      <w:numFmt w:val="bullet"/>
      <w:lvlText w:val=""/>
      <w:lvlJc w:val="left"/>
      <w:pPr>
        <w:tabs>
          <w:tab w:val="num" w:pos="2852"/>
        </w:tabs>
        <w:ind w:left="2852" w:hanging="360"/>
      </w:pPr>
      <w:rPr>
        <w:rFonts w:ascii="Symbol" w:hAnsi="Symbol" w:hint="default"/>
      </w:rPr>
    </w:lvl>
    <w:lvl w:ilvl="1" w:tplc="04150003">
      <w:start w:val="1"/>
      <w:numFmt w:val="bullet"/>
      <w:lvlText w:val="o"/>
      <w:lvlJc w:val="left"/>
      <w:pPr>
        <w:tabs>
          <w:tab w:val="num" w:pos="3572"/>
        </w:tabs>
        <w:ind w:left="3572" w:hanging="360"/>
      </w:pPr>
      <w:rPr>
        <w:rFonts w:ascii="Courier New" w:hAnsi="Courier New" w:cs="Courier New" w:hint="default"/>
      </w:rPr>
    </w:lvl>
    <w:lvl w:ilvl="2" w:tplc="04150005" w:tentative="1">
      <w:start w:val="1"/>
      <w:numFmt w:val="bullet"/>
      <w:lvlText w:val=""/>
      <w:lvlJc w:val="left"/>
      <w:pPr>
        <w:tabs>
          <w:tab w:val="num" w:pos="4292"/>
        </w:tabs>
        <w:ind w:left="4292" w:hanging="360"/>
      </w:pPr>
      <w:rPr>
        <w:rFonts w:ascii="Wingdings" w:hAnsi="Wingdings" w:hint="default"/>
      </w:rPr>
    </w:lvl>
    <w:lvl w:ilvl="3" w:tplc="04150001" w:tentative="1">
      <w:start w:val="1"/>
      <w:numFmt w:val="bullet"/>
      <w:lvlText w:val=""/>
      <w:lvlJc w:val="left"/>
      <w:pPr>
        <w:tabs>
          <w:tab w:val="num" w:pos="5012"/>
        </w:tabs>
        <w:ind w:left="5012" w:hanging="360"/>
      </w:pPr>
      <w:rPr>
        <w:rFonts w:ascii="Symbol" w:hAnsi="Symbol" w:hint="default"/>
      </w:rPr>
    </w:lvl>
    <w:lvl w:ilvl="4" w:tplc="04150003" w:tentative="1">
      <w:start w:val="1"/>
      <w:numFmt w:val="bullet"/>
      <w:lvlText w:val="o"/>
      <w:lvlJc w:val="left"/>
      <w:pPr>
        <w:tabs>
          <w:tab w:val="num" w:pos="5732"/>
        </w:tabs>
        <w:ind w:left="5732" w:hanging="360"/>
      </w:pPr>
      <w:rPr>
        <w:rFonts w:ascii="Courier New" w:hAnsi="Courier New" w:cs="Courier New" w:hint="default"/>
      </w:rPr>
    </w:lvl>
    <w:lvl w:ilvl="5" w:tplc="04150005" w:tentative="1">
      <w:start w:val="1"/>
      <w:numFmt w:val="bullet"/>
      <w:lvlText w:val=""/>
      <w:lvlJc w:val="left"/>
      <w:pPr>
        <w:tabs>
          <w:tab w:val="num" w:pos="6452"/>
        </w:tabs>
        <w:ind w:left="6452" w:hanging="360"/>
      </w:pPr>
      <w:rPr>
        <w:rFonts w:ascii="Wingdings" w:hAnsi="Wingdings" w:hint="default"/>
      </w:rPr>
    </w:lvl>
    <w:lvl w:ilvl="6" w:tplc="04150001" w:tentative="1">
      <w:start w:val="1"/>
      <w:numFmt w:val="bullet"/>
      <w:lvlText w:val=""/>
      <w:lvlJc w:val="left"/>
      <w:pPr>
        <w:tabs>
          <w:tab w:val="num" w:pos="7172"/>
        </w:tabs>
        <w:ind w:left="7172" w:hanging="360"/>
      </w:pPr>
      <w:rPr>
        <w:rFonts w:ascii="Symbol" w:hAnsi="Symbol" w:hint="default"/>
      </w:rPr>
    </w:lvl>
    <w:lvl w:ilvl="7" w:tplc="04150003" w:tentative="1">
      <w:start w:val="1"/>
      <w:numFmt w:val="bullet"/>
      <w:lvlText w:val="o"/>
      <w:lvlJc w:val="left"/>
      <w:pPr>
        <w:tabs>
          <w:tab w:val="num" w:pos="7892"/>
        </w:tabs>
        <w:ind w:left="7892" w:hanging="360"/>
      </w:pPr>
      <w:rPr>
        <w:rFonts w:ascii="Courier New" w:hAnsi="Courier New" w:cs="Courier New" w:hint="default"/>
      </w:rPr>
    </w:lvl>
    <w:lvl w:ilvl="8" w:tplc="04150005" w:tentative="1">
      <w:start w:val="1"/>
      <w:numFmt w:val="bullet"/>
      <w:lvlText w:val=""/>
      <w:lvlJc w:val="left"/>
      <w:pPr>
        <w:tabs>
          <w:tab w:val="num" w:pos="8612"/>
        </w:tabs>
        <w:ind w:left="8612" w:hanging="360"/>
      </w:pPr>
      <w:rPr>
        <w:rFonts w:ascii="Wingdings" w:hAnsi="Wingdings" w:hint="default"/>
      </w:rPr>
    </w:lvl>
  </w:abstractNum>
  <w:abstractNum w:abstractNumId="16">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nsid w:val="35F542F5"/>
    <w:multiLevelType w:val="hybridMultilevel"/>
    <w:tmpl w:val="D184333C"/>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8">
    <w:nsid w:val="3D2D23ED"/>
    <w:multiLevelType w:val="hybridMultilevel"/>
    <w:tmpl w:val="C9C04C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850C59"/>
    <w:multiLevelType w:val="hybridMultilevel"/>
    <w:tmpl w:val="E952AA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nsid w:val="5B934DA3"/>
    <w:multiLevelType w:val="hybridMultilevel"/>
    <w:tmpl w:val="722A1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643A54C6"/>
    <w:multiLevelType w:val="hybridMultilevel"/>
    <w:tmpl w:val="E09C6948"/>
    <w:lvl w:ilvl="0" w:tplc="0415000D">
      <w:start w:val="1"/>
      <w:numFmt w:val="bullet"/>
      <w:lvlText w:val=""/>
      <w:lvlJc w:val="left"/>
      <w:pPr>
        <w:tabs>
          <w:tab w:val="num" w:pos="2280"/>
        </w:tabs>
        <w:ind w:left="2280" w:hanging="360"/>
      </w:pPr>
      <w:rPr>
        <w:rFonts w:ascii="Wingdings" w:hAnsi="Wingdings" w:hint="default"/>
      </w:rPr>
    </w:lvl>
    <w:lvl w:ilvl="1" w:tplc="04150003">
      <w:start w:val="1"/>
      <w:numFmt w:val="bullet"/>
      <w:lvlText w:val="o"/>
      <w:lvlJc w:val="left"/>
      <w:pPr>
        <w:tabs>
          <w:tab w:val="num" w:pos="3000"/>
        </w:tabs>
        <w:ind w:left="3000" w:hanging="360"/>
      </w:pPr>
      <w:rPr>
        <w:rFonts w:ascii="Courier New" w:hAnsi="Courier New" w:cs="Courier New" w:hint="default"/>
      </w:rPr>
    </w:lvl>
    <w:lvl w:ilvl="2" w:tplc="E076CCE4">
      <w:numFmt w:val="bullet"/>
      <w:lvlText w:val="·"/>
      <w:lvlJc w:val="left"/>
      <w:pPr>
        <w:ind w:left="3720" w:hanging="360"/>
      </w:pPr>
      <w:rPr>
        <w:rFonts w:ascii="Arial" w:eastAsia="Times New Roman" w:hAnsi="Arial" w:cs="Arial"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34">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5">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D4220A0"/>
    <w:multiLevelType w:val="hybridMultilevel"/>
    <w:tmpl w:val="88A47C20"/>
    <w:lvl w:ilvl="0" w:tplc="63F403D8">
      <w:start w:val="1"/>
      <w:numFmt w:val="decimal"/>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34"/>
  </w:num>
  <w:num w:numId="2">
    <w:abstractNumId w:val="24"/>
  </w:num>
  <w:num w:numId="3">
    <w:abstractNumId w:val="13"/>
  </w:num>
  <w:num w:numId="4">
    <w:abstractNumId w:val="9"/>
  </w:num>
  <w:num w:numId="5">
    <w:abstractNumId w:val="3"/>
  </w:num>
  <w:num w:numId="6">
    <w:abstractNumId w:val="11"/>
  </w:num>
  <w:num w:numId="7">
    <w:abstractNumId w:val="27"/>
  </w:num>
  <w:num w:numId="8">
    <w:abstractNumId w:val="7"/>
  </w:num>
  <w:num w:numId="9">
    <w:abstractNumId w:val="22"/>
  </w:num>
  <w:num w:numId="10">
    <w:abstractNumId w:val="31"/>
  </w:num>
  <w:num w:numId="11">
    <w:abstractNumId w:val="5"/>
  </w:num>
  <w:num w:numId="12">
    <w:abstractNumId w:val="19"/>
  </w:num>
  <w:num w:numId="13">
    <w:abstractNumId w:val="18"/>
  </w:num>
  <w:num w:numId="14">
    <w:abstractNumId w:val="0"/>
  </w:num>
  <w:num w:numId="15">
    <w:abstractNumId w:val="26"/>
  </w:num>
  <w:num w:numId="16">
    <w:abstractNumId w:val="4"/>
  </w:num>
  <w:num w:numId="17">
    <w:abstractNumId w:val="14"/>
  </w:num>
  <w:num w:numId="18">
    <w:abstractNumId w:val="15"/>
  </w:num>
  <w:num w:numId="19">
    <w:abstractNumId w:val="29"/>
  </w:num>
  <w:num w:numId="20">
    <w:abstractNumId w:val="12"/>
  </w:num>
  <w:num w:numId="21">
    <w:abstractNumId w:val="1"/>
  </w:num>
  <w:num w:numId="22">
    <w:abstractNumId w:val="17"/>
  </w:num>
  <w:num w:numId="23">
    <w:abstractNumId w:val="20"/>
  </w:num>
  <w:num w:numId="24">
    <w:abstractNumId w:val="33"/>
  </w:num>
  <w:num w:numId="25">
    <w:abstractNumId w:val="37"/>
  </w:num>
  <w:num w:numId="26">
    <w:abstractNumId w:val="25"/>
  </w:num>
  <w:num w:numId="27">
    <w:abstractNumId w:val="10"/>
  </w:num>
  <w:num w:numId="28">
    <w:abstractNumId w:val="23"/>
  </w:num>
  <w:num w:numId="29">
    <w:abstractNumId w:val="28"/>
  </w:num>
  <w:num w:numId="30">
    <w:abstractNumId w:val="6"/>
  </w:num>
  <w:num w:numId="31">
    <w:abstractNumId w:val="21"/>
  </w:num>
  <w:num w:numId="32">
    <w:abstractNumId w:val="38"/>
  </w:num>
  <w:num w:numId="33">
    <w:abstractNumId w:val="8"/>
  </w:num>
  <w:num w:numId="34">
    <w:abstractNumId w:val="16"/>
  </w:num>
  <w:num w:numId="35">
    <w:abstractNumId w:val="30"/>
  </w:num>
  <w:num w:numId="36">
    <w:abstractNumId w:val="32"/>
  </w:num>
  <w:num w:numId="37">
    <w:abstractNumId w:val="2"/>
  </w:num>
  <w:num w:numId="38">
    <w:abstractNumId w:val="36"/>
  </w:num>
  <w:num w:numId="3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5"/>
    <w:rsid w:val="00004716"/>
    <w:rsid w:val="000246DD"/>
    <w:rsid w:val="00026399"/>
    <w:rsid w:val="00033AD4"/>
    <w:rsid w:val="000414E3"/>
    <w:rsid w:val="00045DDB"/>
    <w:rsid w:val="0005114D"/>
    <w:rsid w:val="00052934"/>
    <w:rsid w:val="00075A26"/>
    <w:rsid w:val="00077F77"/>
    <w:rsid w:val="00081E5D"/>
    <w:rsid w:val="00082DB5"/>
    <w:rsid w:val="00083364"/>
    <w:rsid w:val="00091D13"/>
    <w:rsid w:val="00091EF8"/>
    <w:rsid w:val="000921D7"/>
    <w:rsid w:val="00097131"/>
    <w:rsid w:val="000A0B5A"/>
    <w:rsid w:val="000A4538"/>
    <w:rsid w:val="000A60FB"/>
    <w:rsid w:val="000B0644"/>
    <w:rsid w:val="000B2B62"/>
    <w:rsid w:val="000B4749"/>
    <w:rsid w:val="000B7952"/>
    <w:rsid w:val="000B7F3E"/>
    <w:rsid w:val="000C49B4"/>
    <w:rsid w:val="000C5E12"/>
    <w:rsid w:val="000C7F25"/>
    <w:rsid w:val="000E0E23"/>
    <w:rsid w:val="000E45FE"/>
    <w:rsid w:val="000F67EB"/>
    <w:rsid w:val="000F717B"/>
    <w:rsid w:val="000F7C5F"/>
    <w:rsid w:val="00100152"/>
    <w:rsid w:val="00102B60"/>
    <w:rsid w:val="0010383C"/>
    <w:rsid w:val="00104D5B"/>
    <w:rsid w:val="00113E8F"/>
    <w:rsid w:val="00115291"/>
    <w:rsid w:val="001263FA"/>
    <w:rsid w:val="00127B25"/>
    <w:rsid w:val="001367C8"/>
    <w:rsid w:val="001537BF"/>
    <w:rsid w:val="001645FC"/>
    <w:rsid w:val="001742AE"/>
    <w:rsid w:val="00184690"/>
    <w:rsid w:val="001908A7"/>
    <w:rsid w:val="001911BC"/>
    <w:rsid w:val="00192EEA"/>
    <w:rsid w:val="0019497C"/>
    <w:rsid w:val="001A03AC"/>
    <w:rsid w:val="001A0B16"/>
    <w:rsid w:val="001A46CD"/>
    <w:rsid w:val="001A514D"/>
    <w:rsid w:val="001B0620"/>
    <w:rsid w:val="001B5559"/>
    <w:rsid w:val="001C7806"/>
    <w:rsid w:val="001D183D"/>
    <w:rsid w:val="001D3909"/>
    <w:rsid w:val="001D4B75"/>
    <w:rsid w:val="001E2C3F"/>
    <w:rsid w:val="001E47BB"/>
    <w:rsid w:val="001F0AAC"/>
    <w:rsid w:val="001F1DDF"/>
    <w:rsid w:val="001F2D48"/>
    <w:rsid w:val="0020112A"/>
    <w:rsid w:val="002215FE"/>
    <w:rsid w:val="00225408"/>
    <w:rsid w:val="00227394"/>
    <w:rsid w:val="00233E60"/>
    <w:rsid w:val="0023739E"/>
    <w:rsid w:val="002446FD"/>
    <w:rsid w:val="0025354A"/>
    <w:rsid w:val="00257C0A"/>
    <w:rsid w:val="00260BC5"/>
    <w:rsid w:val="00263D91"/>
    <w:rsid w:val="0026796C"/>
    <w:rsid w:val="00273F10"/>
    <w:rsid w:val="00284865"/>
    <w:rsid w:val="002928DE"/>
    <w:rsid w:val="00297023"/>
    <w:rsid w:val="002A2478"/>
    <w:rsid w:val="002A4446"/>
    <w:rsid w:val="002B3ADE"/>
    <w:rsid w:val="002B3C27"/>
    <w:rsid w:val="002B64BE"/>
    <w:rsid w:val="002C4B01"/>
    <w:rsid w:val="002C5499"/>
    <w:rsid w:val="002D592E"/>
    <w:rsid w:val="002E4279"/>
    <w:rsid w:val="002E6127"/>
    <w:rsid w:val="002E76B2"/>
    <w:rsid w:val="002F0826"/>
    <w:rsid w:val="002F28F9"/>
    <w:rsid w:val="002F48D3"/>
    <w:rsid w:val="00302D5B"/>
    <w:rsid w:val="0030365A"/>
    <w:rsid w:val="003057C2"/>
    <w:rsid w:val="00311C19"/>
    <w:rsid w:val="00314674"/>
    <w:rsid w:val="003159F3"/>
    <w:rsid w:val="00320166"/>
    <w:rsid w:val="00321807"/>
    <w:rsid w:val="00321AF3"/>
    <w:rsid w:val="0032251B"/>
    <w:rsid w:val="003228CD"/>
    <w:rsid w:val="003247F5"/>
    <w:rsid w:val="00327C66"/>
    <w:rsid w:val="003305E7"/>
    <w:rsid w:val="00331016"/>
    <w:rsid w:val="00335A1D"/>
    <w:rsid w:val="0034267E"/>
    <w:rsid w:val="003471B3"/>
    <w:rsid w:val="00350A6B"/>
    <w:rsid w:val="003529D2"/>
    <w:rsid w:val="003553DE"/>
    <w:rsid w:val="00355559"/>
    <w:rsid w:val="00364BBA"/>
    <w:rsid w:val="00365F5F"/>
    <w:rsid w:val="00370E7D"/>
    <w:rsid w:val="003713CB"/>
    <w:rsid w:val="003722D6"/>
    <w:rsid w:val="00380699"/>
    <w:rsid w:val="00380FFA"/>
    <w:rsid w:val="00387AD0"/>
    <w:rsid w:val="0039002D"/>
    <w:rsid w:val="00392CA8"/>
    <w:rsid w:val="00393287"/>
    <w:rsid w:val="003A1556"/>
    <w:rsid w:val="003A22A9"/>
    <w:rsid w:val="003A2F3F"/>
    <w:rsid w:val="003A4E46"/>
    <w:rsid w:val="003B00AD"/>
    <w:rsid w:val="003B0557"/>
    <w:rsid w:val="003B0E26"/>
    <w:rsid w:val="003B52D7"/>
    <w:rsid w:val="003D4038"/>
    <w:rsid w:val="003D611C"/>
    <w:rsid w:val="003D68F9"/>
    <w:rsid w:val="003E22FF"/>
    <w:rsid w:val="003E38BC"/>
    <w:rsid w:val="003F6AA1"/>
    <w:rsid w:val="004012BD"/>
    <w:rsid w:val="00415D6E"/>
    <w:rsid w:val="00424684"/>
    <w:rsid w:val="0042763A"/>
    <w:rsid w:val="0043095A"/>
    <w:rsid w:val="004320BF"/>
    <w:rsid w:val="00440236"/>
    <w:rsid w:val="00440FEF"/>
    <w:rsid w:val="00443633"/>
    <w:rsid w:val="00453E26"/>
    <w:rsid w:val="00454480"/>
    <w:rsid w:val="0045533F"/>
    <w:rsid w:val="00457AA4"/>
    <w:rsid w:val="00460308"/>
    <w:rsid w:val="004623A3"/>
    <w:rsid w:val="004635FE"/>
    <w:rsid w:val="004636C9"/>
    <w:rsid w:val="00466613"/>
    <w:rsid w:val="00475799"/>
    <w:rsid w:val="004804B4"/>
    <w:rsid w:val="00480C3D"/>
    <w:rsid w:val="00480FAD"/>
    <w:rsid w:val="00481727"/>
    <w:rsid w:val="00484A8F"/>
    <w:rsid w:val="00493DD1"/>
    <w:rsid w:val="004B0ACC"/>
    <w:rsid w:val="004B0E44"/>
    <w:rsid w:val="004B2C77"/>
    <w:rsid w:val="004B5A1F"/>
    <w:rsid w:val="004C58E3"/>
    <w:rsid w:val="004D4660"/>
    <w:rsid w:val="004D4912"/>
    <w:rsid w:val="004D75E7"/>
    <w:rsid w:val="004D77DB"/>
    <w:rsid w:val="004E2EC9"/>
    <w:rsid w:val="004F09D8"/>
    <w:rsid w:val="004F1C07"/>
    <w:rsid w:val="004F5062"/>
    <w:rsid w:val="005053AA"/>
    <w:rsid w:val="005056AB"/>
    <w:rsid w:val="005071FC"/>
    <w:rsid w:val="0051337D"/>
    <w:rsid w:val="00517BBE"/>
    <w:rsid w:val="005242F0"/>
    <w:rsid w:val="0053167A"/>
    <w:rsid w:val="00533E50"/>
    <w:rsid w:val="00540493"/>
    <w:rsid w:val="00547E58"/>
    <w:rsid w:val="005501CA"/>
    <w:rsid w:val="0056077D"/>
    <w:rsid w:val="00564D73"/>
    <w:rsid w:val="00566FE5"/>
    <w:rsid w:val="005670E7"/>
    <w:rsid w:val="00585960"/>
    <w:rsid w:val="00586D39"/>
    <w:rsid w:val="0059518C"/>
    <w:rsid w:val="005A26C9"/>
    <w:rsid w:val="005A389E"/>
    <w:rsid w:val="005A53D4"/>
    <w:rsid w:val="005A63E5"/>
    <w:rsid w:val="005B18CF"/>
    <w:rsid w:val="005C3632"/>
    <w:rsid w:val="005D062F"/>
    <w:rsid w:val="005D25A2"/>
    <w:rsid w:val="005D4E61"/>
    <w:rsid w:val="005E251F"/>
    <w:rsid w:val="005E5FCA"/>
    <w:rsid w:val="005E6F1C"/>
    <w:rsid w:val="00600A00"/>
    <w:rsid w:val="00604D76"/>
    <w:rsid w:val="00605A5A"/>
    <w:rsid w:val="00607AD2"/>
    <w:rsid w:val="00611040"/>
    <w:rsid w:val="0062080D"/>
    <w:rsid w:val="0062203E"/>
    <w:rsid w:val="00624D6F"/>
    <w:rsid w:val="00631C9A"/>
    <w:rsid w:val="00632605"/>
    <w:rsid w:val="00640062"/>
    <w:rsid w:val="00641F8F"/>
    <w:rsid w:val="006420ED"/>
    <w:rsid w:val="00642F48"/>
    <w:rsid w:val="00643F07"/>
    <w:rsid w:val="0065106A"/>
    <w:rsid w:val="00652243"/>
    <w:rsid w:val="00652750"/>
    <w:rsid w:val="00653059"/>
    <w:rsid w:val="006548C5"/>
    <w:rsid w:val="0065590F"/>
    <w:rsid w:val="00661129"/>
    <w:rsid w:val="0066597E"/>
    <w:rsid w:val="00665E14"/>
    <w:rsid w:val="00671F62"/>
    <w:rsid w:val="00674318"/>
    <w:rsid w:val="006748BE"/>
    <w:rsid w:val="00681126"/>
    <w:rsid w:val="00681801"/>
    <w:rsid w:val="006833F5"/>
    <w:rsid w:val="00690CFA"/>
    <w:rsid w:val="00691F60"/>
    <w:rsid w:val="00693265"/>
    <w:rsid w:val="00697DD5"/>
    <w:rsid w:val="006A362B"/>
    <w:rsid w:val="006A389A"/>
    <w:rsid w:val="006A41B6"/>
    <w:rsid w:val="006A470C"/>
    <w:rsid w:val="006B2E53"/>
    <w:rsid w:val="006B342E"/>
    <w:rsid w:val="006B6899"/>
    <w:rsid w:val="006C5BFF"/>
    <w:rsid w:val="006D34C7"/>
    <w:rsid w:val="006D7D37"/>
    <w:rsid w:val="006E499E"/>
    <w:rsid w:val="006E4EE9"/>
    <w:rsid w:val="006F02C5"/>
    <w:rsid w:val="006F3C6B"/>
    <w:rsid w:val="006F5A76"/>
    <w:rsid w:val="006F7B94"/>
    <w:rsid w:val="00703ACA"/>
    <w:rsid w:val="00704F11"/>
    <w:rsid w:val="00717105"/>
    <w:rsid w:val="00726419"/>
    <w:rsid w:val="00741988"/>
    <w:rsid w:val="00741EC4"/>
    <w:rsid w:val="0074288B"/>
    <w:rsid w:val="007460D8"/>
    <w:rsid w:val="00755D97"/>
    <w:rsid w:val="00757567"/>
    <w:rsid w:val="00757D9E"/>
    <w:rsid w:val="00762200"/>
    <w:rsid w:val="0076545C"/>
    <w:rsid w:val="007679F4"/>
    <w:rsid w:val="00773C50"/>
    <w:rsid w:val="00796A03"/>
    <w:rsid w:val="007A2AE0"/>
    <w:rsid w:val="007A3BB9"/>
    <w:rsid w:val="007A3F34"/>
    <w:rsid w:val="007A51F6"/>
    <w:rsid w:val="007B0936"/>
    <w:rsid w:val="007B132D"/>
    <w:rsid w:val="007B2E21"/>
    <w:rsid w:val="007B59C0"/>
    <w:rsid w:val="007C0C4C"/>
    <w:rsid w:val="007C319B"/>
    <w:rsid w:val="007C4FDB"/>
    <w:rsid w:val="007C62BF"/>
    <w:rsid w:val="007D50F4"/>
    <w:rsid w:val="007D680A"/>
    <w:rsid w:val="007E4D8D"/>
    <w:rsid w:val="007E57E5"/>
    <w:rsid w:val="007E6944"/>
    <w:rsid w:val="007E735E"/>
    <w:rsid w:val="007F064B"/>
    <w:rsid w:val="00807A13"/>
    <w:rsid w:val="008102AA"/>
    <w:rsid w:val="0081229E"/>
    <w:rsid w:val="00816B24"/>
    <w:rsid w:val="008265FC"/>
    <w:rsid w:val="008337C3"/>
    <w:rsid w:val="0084133A"/>
    <w:rsid w:val="00846CAD"/>
    <w:rsid w:val="0085178C"/>
    <w:rsid w:val="008540B3"/>
    <w:rsid w:val="008547C0"/>
    <w:rsid w:val="00854988"/>
    <w:rsid w:val="0085726A"/>
    <w:rsid w:val="00860FCC"/>
    <w:rsid w:val="008664BE"/>
    <w:rsid w:val="00873514"/>
    <w:rsid w:val="00880C5C"/>
    <w:rsid w:val="00882678"/>
    <w:rsid w:val="008848CE"/>
    <w:rsid w:val="008865D8"/>
    <w:rsid w:val="00887715"/>
    <w:rsid w:val="00892FA2"/>
    <w:rsid w:val="008932A8"/>
    <w:rsid w:val="00896856"/>
    <w:rsid w:val="008A33BF"/>
    <w:rsid w:val="008B05A2"/>
    <w:rsid w:val="008B4E6E"/>
    <w:rsid w:val="008C3338"/>
    <w:rsid w:val="008C5700"/>
    <w:rsid w:val="008C58EE"/>
    <w:rsid w:val="008D6AAB"/>
    <w:rsid w:val="008E21DD"/>
    <w:rsid w:val="008E2C20"/>
    <w:rsid w:val="008E4FB6"/>
    <w:rsid w:val="008F2AC4"/>
    <w:rsid w:val="008F3862"/>
    <w:rsid w:val="008F7583"/>
    <w:rsid w:val="009062B3"/>
    <w:rsid w:val="00911F9D"/>
    <w:rsid w:val="00914C00"/>
    <w:rsid w:val="009157D9"/>
    <w:rsid w:val="009208F8"/>
    <w:rsid w:val="0092166C"/>
    <w:rsid w:val="00921F83"/>
    <w:rsid w:val="00927662"/>
    <w:rsid w:val="0093077D"/>
    <w:rsid w:val="009313B4"/>
    <w:rsid w:val="00936B44"/>
    <w:rsid w:val="00947873"/>
    <w:rsid w:val="0095619D"/>
    <w:rsid w:val="00961C97"/>
    <w:rsid w:val="009634F8"/>
    <w:rsid w:val="0096379C"/>
    <w:rsid w:val="0096660A"/>
    <w:rsid w:val="00967225"/>
    <w:rsid w:val="00971E9B"/>
    <w:rsid w:val="00982025"/>
    <w:rsid w:val="00983645"/>
    <w:rsid w:val="00990821"/>
    <w:rsid w:val="009A0A14"/>
    <w:rsid w:val="009B1A80"/>
    <w:rsid w:val="009B7113"/>
    <w:rsid w:val="009C74C4"/>
    <w:rsid w:val="009E05DF"/>
    <w:rsid w:val="009E491A"/>
    <w:rsid w:val="009E71FE"/>
    <w:rsid w:val="009F03EC"/>
    <w:rsid w:val="00A00937"/>
    <w:rsid w:val="00A05B4C"/>
    <w:rsid w:val="00A07023"/>
    <w:rsid w:val="00A21B81"/>
    <w:rsid w:val="00A22886"/>
    <w:rsid w:val="00A312AF"/>
    <w:rsid w:val="00A35AF1"/>
    <w:rsid w:val="00A365EC"/>
    <w:rsid w:val="00A4123B"/>
    <w:rsid w:val="00A4342A"/>
    <w:rsid w:val="00A46B13"/>
    <w:rsid w:val="00A47A79"/>
    <w:rsid w:val="00A55100"/>
    <w:rsid w:val="00A554CD"/>
    <w:rsid w:val="00A56254"/>
    <w:rsid w:val="00A57EDF"/>
    <w:rsid w:val="00A6014F"/>
    <w:rsid w:val="00A60678"/>
    <w:rsid w:val="00A62ACF"/>
    <w:rsid w:val="00A63D89"/>
    <w:rsid w:val="00A6507A"/>
    <w:rsid w:val="00A73BD8"/>
    <w:rsid w:val="00A74D6B"/>
    <w:rsid w:val="00A832B1"/>
    <w:rsid w:val="00AA0410"/>
    <w:rsid w:val="00AA4992"/>
    <w:rsid w:val="00AB0BF0"/>
    <w:rsid w:val="00AB352E"/>
    <w:rsid w:val="00AB5642"/>
    <w:rsid w:val="00AC0133"/>
    <w:rsid w:val="00AC0A32"/>
    <w:rsid w:val="00AC35A7"/>
    <w:rsid w:val="00AC4A16"/>
    <w:rsid w:val="00AC4C62"/>
    <w:rsid w:val="00AD2BA7"/>
    <w:rsid w:val="00AD6728"/>
    <w:rsid w:val="00AD6C18"/>
    <w:rsid w:val="00AE106F"/>
    <w:rsid w:val="00AE27E3"/>
    <w:rsid w:val="00AE5B33"/>
    <w:rsid w:val="00AF078A"/>
    <w:rsid w:val="00B03080"/>
    <w:rsid w:val="00B03270"/>
    <w:rsid w:val="00B061EC"/>
    <w:rsid w:val="00B10C4E"/>
    <w:rsid w:val="00B11445"/>
    <w:rsid w:val="00B11F42"/>
    <w:rsid w:val="00B12D2E"/>
    <w:rsid w:val="00B142A4"/>
    <w:rsid w:val="00B15222"/>
    <w:rsid w:val="00B25176"/>
    <w:rsid w:val="00B26AD6"/>
    <w:rsid w:val="00B31750"/>
    <w:rsid w:val="00B3705F"/>
    <w:rsid w:val="00B3742C"/>
    <w:rsid w:val="00B41BAF"/>
    <w:rsid w:val="00B45C6C"/>
    <w:rsid w:val="00B45E3A"/>
    <w:rsid w:val="00B53BEC"/>
    <w:rsid w:val="00B55B35"/>
    <w:rsid w:val="00B62D70"/>
    <w:rsid w:val="00B62EE6"/>
    <w:rsid w:val="00B63477"/>
    <w:rsid w:val="00B63A6B"/>
    <w:rsid w:val="00B64EBE"/>
    <w:rsid w:val="00B7210B"/>
    <w:rsid w:val="00B729F0"/>
    <w:rsid w:val="00B754AE"/>
    <w:rsid w:val="00B77B74"/>
    <w:rsid w:val="00B829B8"/>
    <w:rsid w:val="00B84388"/>
    <w:rsid w:val="00B904EC"/>
    <w:rsid w:val="00B90C0C"/>
    <w:rsid w:val="00B93764"/>
    <w:rsid w:val="00BA4BF7"/>
    <w:rsid w:val="00BA7E12"/>
    <w:rsid w:val="00BB1810"/>
    <w:rsid w:val="00BB333C"/>
    <w:rsid w:val="00BB547E"/>
    <w:rsid w:val="00BC1785"/>
    <w:rsid w:val="00BC4D57"/>
    <w:rsid w:val="00BD2FF5"/>
    <w:rsid w:val="00BD3C8B"/>
    <w:rsid w:val="00BD77ED"/>
    <w:rsid w:val="00BE14B8"/>
    <w:rsid w:val="00BE52B7"/>
    <w:rsid w:val="00BE7C75"/>
    <w:rsid w:val="00BE7EF4"/>
    <w:rsid w:val="00C016B7"/>
    <w:rsid w:val="00C2340F"/>
    <w:rsid w:val="00C2681D"/>
    <w:rsid w:val="00C3014E"/>
    <w:rsid w:val="00C3148F"/>
    <w:rsid w:val="00C3587D"/>
    <w:rsid w:val="00C370EA"/>
    <w:rsid w:val="00C37412"/>
    <w:rsid w:val="00C42542"/>
    <w:rsid w:val="00C4734B"/>
    <w:rsid w:val="00C47D0C"/>
    <w:rsid w:val="00C527E4"/>
    <w:rsid w:val="00C56B77"/>
    <w:rsid w:val="00C62209"/>
    <w:rsid w:val="00C65052"/>
    <w:rsid w:val="00C65ADF"/>
    <w:rsid w:val="00C65F48"/>
    <w:rsid w:val="00C661A9"/>
    <w:rsid w:val="00C71B6D"/>
    <w:rsid w:val="00C7375E"/>
    <w:rsid w:val="00C74226"/>
    <w:rsid w:val="00C742E9"/>
    <w:rsid w:val="00CA2EFD"/>
    <w:rsid w:val="00CA35F3"/>
    <w:rsid w:val="00CA4657"/>
    <w:rsid w:val="00CA603D"/>
    <w:rsid w:val="00CA6A91"/>
    <w:rsid w:val="00CB108F"/>
    <w:rsid w:val="00CB15C5"/>
    <w:rsid w:val="00CB1792"/>
    <w:rsid w:val="00CB2039"/>
    <w:rsid w:val="00CB2A13"/>
    <w:rsid w:val="00CB391C"/>
    <w:rsid w:val="00CB4883"/>
    <w:rsid w:val="00CC4FF0"/>
    <w:rsid w:val="00CD345B"/>
    <w:rsid w:val="00CE4282"/>
    <w:rsid w:val="00CE792B"/>
    <w:rsid w:val="00CF2394"/>
    <w:rsid w:val="00CF5719"/>
    <w:rsid w:val="00D05393"/>
    <w:rsid w:val="00D17931"/>
    <w:rsid w:val="00D233D8"/>
    <w:rsid w:val="00D23974"/>
    <w:rsid w:val="00D23DF6"/>
    <w:rsid w:val="00D2438B"/>
    <w:rsid w:val="00D26C03"/>
    <w:rsid w:val="00D27A36"/>
    <w:rsid w:val="00D434BD"/>
    <w:rsid w:val="00D43963"/>
    <w:rsid w:val="00D51B10"/>
    <w:rsid w:val="00D52360"/>
    <w:rsid w:val="00D53457"/>
    <w:rsid w:val="00D60594"/>
    <w:rsid w:val="00D61891"/>
    <w:rsid w:val="00D62382"/>
    <w:rsid w:val="00D669DC"/>
    <w:rsid w:val="00D672FE"/>
    <w:rsid w:val="00D73319"/>
    <w:rsid w:val="00D74801"/>
    <w:rsid w:val="00D77D1B"/>
    <w:rsid w:val="00D83112"/>
    <w:rsid w:val="00D85A89"/>
    <w:rsid w:val="00D85F02"/>
    <w:rsid w:val="00D8795C"/>
    <w:rsid w:val="00D947CA"/>
    <w:rsid w:val="00DA6250"/>
    <w:rsid w:val="00DB7138"/>
    <w:rsid w:val="00DC11F9"/>
    <w:rsid w:val="00DC3F17"/>
    <w:rsid w:val="00DC5901"/>
    <w:rsid w:val="00DD5B3D"/>
    <w:rsid w:val="00DD73EE"/>
    <w:rsid w:val="00DE15F6"/>
    <w:rsid w:val="00DE45B5"/>
    <w:rsid w:val="00E00736"/>
    <w:rsid w:val="00E0142D"/>
    <w:rsid w:val="00E10CDD"/>
    <w:rsid w:val="00E14EC5"/>
    <w:rsid w:val="00E206ED"/>
    <w:rsid w:val="00E27CF9"/>
    <w:rsid w:val="00E310F1"/>
    <w:rsid w:val="00E32C4B"/>
    <w:rsid w:val="00E33C8F"/>
    <w:rsid w:val="00E40E95"/>
    <w:rsid w:val="00E41578"/>
    <w:rsid w:val="00E5233A"/>
    <w:rsid w:val="00E55417"/>
    <w:rsid w:val="00E5699F"/>
    <w:rsid w:val="00E57C13"/>
    <w:rsid w:val="00E62E36"/>
    <w:rsid w:val="00E65652"/>
    <w:rsid w:val="00E66563"/>
    <w:rsid w:val="00E670F2"/>
    <w:rsid w:val="00E84193"/>
    <w:rsid w:val="00E866D5"/>
    <w:rsid w:val="00E86C1B"/>
    <w:rsid w:val="00E87382"/>
    <w:rsid w:val="00E91157"/>
    <w:rsid w:val="00E91187"/>
    <w:rsid w:val="00E97A4E"/>
    <w:rsid w:val="00EA2B94"/>
    <w:rsid w:val="00EA3D54"/>
    <w:rsid w:val="00EA423A"/>
    <w:rsid w:val="00EB292E"/>
    <w:rsid w:val="00EB55EA"/>
    <w:rsid w:val="00EC2A7E"/>
    <w:rsid w:val="00EC63CD"/>
    <w:rsid w:val="00ED143E"/>
    <w:rsid w:val="00ED5A1E"/>
    <w:rsid w:val="00ED7A62"/>
    <w:rsid w:val="00EE50A2"/>
    <w:rsid w:val="00F03D62"/>
    <w:rsid w:val="00F05D25"/>
    <w:rsid w:val="00F129B8"/>
    <w:rsid w:val="00F1766F"/>
    <w:rsid w:val="00F22527"/>
    <w:rsid w:val="00F24455"/>
    <w:rsid w:val="00F24C25"/>
    <w:rsid w:val="00F31BC2"/>
    <w:rsid w:val="00F3219B"/>
    <w:rsid w:val="00F348A7"/>
    <w:rsid w:val="00F53137"/>
    <w:rsid w:val="00F54D25"/>
    <w:rsid w:val="00F54EA9"/>
    <w:rsid w:val="00F604A2"/>
    <w:rsid w:val="00F631F7"/>
    <w:rsid w:val="00F72047"/>
    <w:rsid w:val="00F73622"/>
    <w:rsid w:val="00F73AFC"/>
    <w:rsid w:val="00F75860"/>
    <w:rsid w:val="00F7775D"/>
    <w:rsid w:val="00F84FA7"/>
    <w:rsid w:val="00F869B3"/>
    <w:rsid w:val="00F94DF5"/>
    <w:rsid w:val="00FA403E"/>
    <w:rsid w:val="00FA4CEB"/>
    <w:rsid w:val="00FA6BA9"/>
    <w:rsid w:val="00FB0155"/>
    <w:rsid w:val="00FB1A3D"/>
    <w:rsid w:val="00FB201C"/>
    <w:rsid w:val="00FC440E"/>
    <w:rsid w:val="00FD6D73"/>
    <w:rsid w:val="00FD7EFA"/>
    <w:rsid w:val="00FE64FA"/>
    <w:rsid w:val="00FF34B5"/>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D0C"/>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lang w:val="x-none" w:eastAsia="x-none"/>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mailto:iod@starostwo.lezaj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CETIe4hPE_fnKCUjWGpnw9yWhdbtc0YTlqtgUxMAwRo/e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0FAC-D22E-4E76-B091-5A668F81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4928</TotalTime>
  <Pages>44</Pages>
  <Words>14152</Words>
  <Characters>84913</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Grazyna Miazga-Paszek</cp:lastModifiedBy>
  <cp:revision>153</cp:revision>
  <cp:lastPrinted>2021-05-28T12:19:00Z</cp:lastPrinted>
  <dcterms:created xsi:type="dcterms:W3CDTF">2021-03-02T10:09:00Z</dcterms:created>
  <dcterms:modified xsi:type="dcterms:W3CDTF">2021-05-28T12:37:00Z</dcterms:modified>
</cp:coreProperties>
</file>