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31" w:rsidRDefault="00B87931" w:rsidP="00B87931">
      <w:pPr>
        <w:pStyle w:val="Zwykytekst"/>
      </w:pPr>
      <w:r>
        <w:t>Proszę o przedstawienie oferty cenowej na:</w:t>
      </w:r>
    </w:p>
    <w:p w:rsidR="00B87931" w:rsidRDefault="00B87931" w:rsidP="00B87931">
      <w:pPr>
        <w:pStyle w:val="Zwykytekst"/>
      </w:pPr>
    </w:p>
    <w:p w:rsidR="00B87931" w:rsidRDefault="00B87931" w:rsidP="00B87931">
      <w:pPr>
        <w:pStyle w:val="Zwykytekst"/>
      </w:pPr>
      <w:r>
        <w:tab/>
        <w:t>Modernizację instalacji odżużlania   w zakresie:</w:t>
      </w:r>
    </w:p>
    <w:p w:rsidR="00B87931" w:rsidRDefault="00B87931" w:rsidP="00B87931">
      <w:pPr>
        <w:pStyle w:val="Zwykytekst"/>
      </w:pPr>
    </w:p>
    <w:p w:rsidR="00B87931" w:rsidRDefault="00B87931" w:rsidP="00B87931">
      <w:pPr>
        <w:pStyle w:val="Zwykytekst"/>
      </w:pPr>
      <w:r>
        <w:tab/>
        <w:t>•</w:t>
      </w:r>
      <w:r>
        <w:tab/>
        <w:t>Wykonanie dodatkowego przenośnika o następujących parametrach;</w:t>
      </w:r>
    </w:p>
    <w:p w:rsidR="00B87931" w:rsidRDefault="00B87931" w:rsidP="00B87931">
      <w:pPr>
        <w:pStyle w:val="Zwykytekst"/>
      </w:pPr>
      <w:r>
        <w:tab/>
        <w:t>•</w:t>
      </w:r>
      <w:r>
        <w:tab/>
        <w:t xml:space="preserve">Szerokość </w:t>
      </w:r>
      <w:r>
        <w:t xml:space="preserve"> </w:t>
      </w:r>
      <w:bookmarkStart w:id="0" w:name="_GoBack"/>
      <w:bookmarkEnd w:id="0"/>
      <w:r>
        <w:t>taśmy – 500 mm</w:t>
      </w:r>
    </w:p>
    <w:p w:rsidR="00B87931" w:rsidRDefault="00B87931" w:rsidP="00B87931">
      <w:pPr>
        <w:pStyle w:val="Zwykytekst"/>
      </w:pPr>
      <w:r>
        <w:tab/>
        <w:t>•</w:t>
      </w:r>
      <w:r>
        <w:tab/>
        <w:t>Szerokość przenośnika – 800 mm</w:t>
      </w:r>
    </w:p>
    <w:p w:rsidR="00B87931" w:rsidRDefault="00B87931" w:rsidP="00B87931">
      <w:pPr>
        <w:pStyle w:val="Zwykytekst"/>
      </w:pPr>
      <w:r>
        <w:tab/>
        <w:t>•</w:t>
      </w:r>
      <w:r>
        <w:tab/>
        <w:t>Wydajność – 26 m3/h</w:t>
      </w:r>
    </w:p>
    <w:p w:rsidR="00B87931" w:rsidRDefault="00B87931" w:rsidP="00B87931">
      <w:pPr>
        <w:pStyle w:val="Zwykytekst"/>
      </w:pPr>
      <w:r>
        <w:tab/>
        <w:t>•</w:t>
      </w:r>
      <w:r>
        <w:tab/>
        <w:t>Długość – ok 10 000 12 000 mm</w:t>
      </w:r>
    </w:p>
    <w:p w:rsidR="00B87931" w:rsidRDefault="00B87931" w:rsidP="00B87931">
      <w:pPr>
        <w:pStyle w:val="Zwykytekst"/>
      </w:pPr>
      <w:r>
        <w:tab/>
        <w:t>•</w:t>
      </w:r>
      <w:r>
        <w:tab/>
        <w:t>Montaż  przenośnika,</w:t>
      </w:r>
    </w:p>
    <w:p w:rsidR="00B87931" w:rsidRDefault="00B87931" w:rsidP="00B87931">
      <w:pPr>
        <w:pStyle w:val="Zwykytekst"/>
      </w:pPr>
      <w:r>
        <w:tab/>
        <w:t>•</w:t>
      </w:r>
      <w:r>
        <w:tab/>
        <w:t>Wykonanie  i  Montaż  podestu obsługowego o szerokości 800 mm,</w:t>
      </w:r>
    </w:p>
    <w:p w:rsidR="00B87931" w:rsidRDefault="00B87931" w:rsidP="00B87931">
      <w:pPr>
        <w:pStyle w:val="Zwykytekst"/>
      </w:pPr>
      <w:r>
        <w:tab/>
        <w:t>•</w:t>
      </w:r>
      <w:r>
        <w:tab/>
        <w:t>Wykonanie  i  Montaż  podestu remontowego o szerokości 600 mm,</w:t>
      </w:r>
    </w:p>
    <w:p w:rsidR="00B87931" w:rsidRDefault="00B87931" w:rsidP="00B87931">
      <w:pPr>
        <w:pStyle w:val="Zwykytekst"/>
      </w:pPr>
      <w:r>
        <w:tab/>
        <w:t>•</w:t>
      </w:r>
      <w:r>
        <w:tab/>
        <w:t>Wykonanie przesypu pomiędzy przenośnikami,</w:t>
      </w:r>
    </w:p>
    <w:p w:rsidR="00B87931" w:rsidRDefault="00B87931" w:rsidP="00B87931">
      <w:pPr>
        <w:pStyle w:val="Zwykytekst"/>
      </w:pPr>
      <w:r>
        <w:tab/>
        <w:t>•</w:t>
      </w:r>
      <w:r>
        <w:tab/>
        <w:t>Montaż przesypu,</w:t>
      </w:r>
    </w:p>
    <w:p w:rsidR="00B87931" w:rsidRDefault="00B87931" w:rsidP="00B87931">
      <w:pPr>
        <w:pStyle w:val="Zwykytekst"/>
      </w:pPr>
      <w:r>
        <w:tab/>
        <w:t>•</w:t>
      </w:r>
      <w:r>
        <w:tab/>
        <w:t>Wykonanie podpór przenośnika,</w:t>
      </w:r>
    </w:p>
    <w:p w:rsidR="00B87931" w:rsidRDefault="00B87931" w:rsidP="00B87931">
      <w:pPr>
        <w:pStyle w:val="Zwykytekst"/>
      </w:pPr>
      <w:r>
        <w:tab/>
        <w:t>•</w:t>
      </w:r>
      <w:r>
        <w:tab/>
        <w:t>Montaż podpór przenośnika,</w:t>
      </w:r>
    </w:p>
    <w:p w:rsidR="00B87931" w:rsidRDefault="00B87931" w:rsidP="00B87931">
      <w:pPr>
        <w:pStyle w:val="Zwykytekst"/>
      </w:pPr>
      <w:r>
        <w:tab/>
        <w:t>•</w:t>
      </w:r>
      <w:r>
        <w:tab/>
        <w:t xml:space="preserve">Wykonanie prac elektrycznych i  </w:t>
      </w:r>
      <w:proofErr w:type="spellStart"/>
      <w:r>
        <w:t>AKPiA</w:t>
      </w:r>
      <w:proofErr w:type="spellEnd"/>
      <w:r>
        <w:t>,</w:t>
      </w:r>
    </w:p>
    <w:p w:rsidR="00B87931" w:rsidRDefault="00B87931" w:rsidP="00B87931">
      <w:pPr>
        <w:pStyle w:val="Zwykytekst"/>
      </w:pPr>
      <w:r>
        <w:tab/>
        <w:t>•</w:t>
      </w:r>
      <w:r>
        <w:tab/>
        <w:t>Uruchomienie instalacji sterowania.</w:t>
      </w:r>
    </w:p>
    <w:p w:rsidR="00B87931" w:rsidRDefault="00B87931" w:rsidP="00B87931">
      <w:pPr>
        <w:pStyle w:val="Zwykytekst"/>
      </w:pPr>
    </w:p>
    <w:p w:rsidR="00B87931" w:rsidRDefault="00B87931" w:rsidP="00B87931">
      <w:pPr>
        <w:pStyle w:val="Zwykytekst"/>
      </w:pPr>
      <w:r>
        <w:t xml:space="preserve">       Roboty budowlane po stronie  Ciepłowni Rydułtowy Sp. z o.o.</w:t>
      </w:r>
    </w:p>
    <w:p w:rsidR="00B87931" w:rsidRDefault="00B87931" w:rsidP="00B87931">
      <w:pPr>
        <w:pStyle w:val="Zwykytekst"/>
      </w:pPr>
    </w:p>
    <w:p w:rsidR="00B87931" w:rsidRDefault="00B87931" w:rsidP="00B87931">
      <w:pPr>
        <w:pStyle w:val="Zwykytekst"/>
      </w:pPr>
    </w:p>
    <w:p w:rsidR="00B87931" w:rsidRDefault="00B87931" w:rsidP="00B87931">
      <w:pPr>
        <w:pStyle w:val="Zwykytekst"/>
      </w:pPr>
      <w:r>
        <w:t>Marek Wanglorz</w:t>
      </w:r>
    </w:p>
    <w:p w:rsidR="00B87931" w:rsidRDefault="00B87931" w:rsidP="00B87931">
      <w:pPr>
        <w:pStyle w:val="Zwykytekst"/>
      </w:pPr>
    </w:p>
    <w:p w:rsidR="00B87931" w:rsidRDefault="00B87931" w:rsidP="00B87931">
      <w:pPr>
        <w:pStyle w:val="Zwykytekst"/>
      </w:pPr>
      <w:r>
        <w:t xml:space="preserve">e-mail: </w:t>
      </w:r>
      <w:hyperlink r:id="rId5" w:history="1">
        <w:r>
          <w:rPr>
            <w:rStyle w:val="Hipercze"/>
          </w:rPr>
          <w:t>mwanglorz@ryd.com.pl</w:t>
        </w:r>
      </w:hyperlink>
    </w:p>
    <w:p w:rsidR="00B87931" w:rsidRDefault="00B87931" w:rsidP="00B87931">
      <w:pPr>
        <w:pStyle w:val="Zwykytekst"/>
      </w:pPr>
      <w:r>
        <w:t>tel. +48 32 4450132; kom. 785781710</w:t>
      </w:r>
    </w:p>
    <w:p w:rsidR="00B87931" w:rsidRDefault="00B87931" w:rsidP="00B87931">
      <w:pPr>
        <w:pStyle w:val="Zwykytekst"/>
      </w:pPr>
    </w:p>
    <w:p w:rsidR="00B87931" w:rsidRDefault="00B87931" w:rsidP="00B87931">
      <w:pPr>
        <w:pStyle w:val="Zwykytekst"/>
      </w:pPr>
    </w:p>
    <w:p w:rsidR="00B87931" w:rsidRDefault="00B87931" w:rsidP="00B87931">
      <w:pPr>
        <w:pStyle w:val="Zwykytekst"/>
      </w:pPr>
      <w:r>
        <w:t>Ciepłownia Rydułtowy Spółka z o.o.</w:t>
      </w:r>
    </w:p>
    <w:p w:rsidR="00B87931" w:rsidRDefault="00B87931" w:rsidP="00B87931">
      <w:pPr>
        <w:pStyle w:val="Zwykytekst"/>
      </w:pPr>
      <w:r>
        <w:t>ul. Plebiscytowa 50, 44-280 Rydułtowy</w:t>
      </w:r>
    </w:p>
    <w:p w:rsidR="00B87931" w:rsidRDefault="00B87931" w:rsidP="00B87931">
      <w:pPr>
        <w:pStyle w:val="Zwykytekst"/>
      </w:pPr>
      <w:r>
        <w:t xml:space="preserve">http: </w:t>
      </w:r>
      <w:hyperlink r:id="rId6" w:history="1">
        <w:r>
          <w:rPr>
            <w:rStyle w:val="Hipercze"/>
          </w:rPr>
          <w:t>www.ryd.com.pl</w:t>
        </w:r>
      </w:hyperlink>
      <w:r>
        <w:t xml:space="preserve">; e-mail: </w:t>
      </w:r>
      <w:hyperlink r:id="rId7" w:history="1">
        <w:r>
          <w:rPr>
            <w:rStyle w:val="Hipercze"/>
          </w:rPr>
          <w:t>office@ryd.com.pl</w:t>
        </w:r>
      </w:hyperlink>
    </w:p>
    <w:p w:rsidR="00B87931" w:rsidRDefault="00B87931" w:rsidP="00B87931">
      <w:pPr>
        <w:pStyle w:val="Zwykytekst"/>
      </w:pPr>
      <w:r>
        <w:t>tel. +48 32 4576611; fax +48 32 4576633</w:t>
      </w:r>
    </w:p>
    <w:p w:rsidR="0061489F" w:rsidRPr="00B87931" w:rsidRDefault="0061489F" w:rsidP="00B87931"/>
    <w:sectPr w:rsidR="0061489F" w:rsidRPr="00B8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E1"/>
    <w:rsid w:val="001367CD"/>
    <w:rsid w:val="00582029"/>
    <w:rsid w:val="0061489F"/>
    <w:rsid w:val="009B79E1"/>
    <w:rsid w:val="00B87931"/>
    <w:rsid w:val="00C5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79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793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793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79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793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79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ryd.com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yd.com.pl" TargetMode="External"/><Relationship Id="rId5" Type="http://schemas.openxmlformats.org/officeDocument/2006/relationships/hyperlink" Target="mailto:mwanglorz@ryd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Wanglorz Marek</dc:creator>
  <cp:lastModifiedBy>Wanglorz Marek</cp:lastModifiedBy>
  <cp:revision>10</cp:revision>
  <cp:lastPrinted>2024-05-04T07:50:00Z</cp:lastPrinted>
  <dcterms:created xsi:type="dcterms:W3CDTF">2024-02-01T10:29:00Z</dcterms:created>
  <dcterms:modified xsi:type="dcterms:W3CDTF">2024-05-15T07:49:00Z</dcterms:modified>
</cp:coreProperties>
</file>