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61CF" w14:textId="47ED0ABE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7B1F8D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1B3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4D2027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7B64967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272AE603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33C6C2A7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6B265808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90C232B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1ADF0A1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28F5195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5DD9278B" w14:textId="2982E9D4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7B1F8D" w:rsidRPr="007B1F8D">
        <w:rPr>
          <w:rFonts w:ascii="Times New Roman" w:hAnsi="Times New Roman" w:cs="Times New Roman"/>
          <w:b/>
          <w:sz w:val="20"/>
          <w:szCs w:val="20"/>
        </w:rPr>
        <w:t>Remont OSP w Gąskach celem utworzenia lokalnego centrum integracyjnego w systemie „Zaprojektuj i wybuduj”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6ECEE7A5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999137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2864B097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39D760E1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16AC7148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70828CF4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B665683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0011D2C2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46CF16EC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1AF294A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07CFBCED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F76B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C90651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043D18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9A8C298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A3E2B3E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1E0DC444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112F16E9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637149">
    <w:abstractNumId w:val="3"/>
  </w:num>
  <w:num w:numId="2" w16cid:durableId="1980304508">
    <w:abstractNumId w:val="0"/>
  </w:num>
  <w:num w:numId="3" w16cid:durableId="657267200">
    <w:abstractNumId w:val="2"/>
  </w:num>
  <w:num w:numId="4" w16cid:durableId="1762796052">
    <w:abstractNumId w:val="1"/>
  </w:num>
  <w:num w:numId="5" w16cid:durableId="909727946">
    <w:abstractNumId w:val="4"/>
  </w:num>
  <w:num w:numId="6" w16cid:durableId="405693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4B53B7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1F8D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76DA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84</cp:revision>
  <cp:lastPrinted>2018-02-20T10:46:00Z</cp:lastPrinted>
  <dcterms:created xsi:type="dcterms:W3CDTF">2013-03-29T10:22:00Z</dcterms:created>
  <dcterms:modified xsi:type="dcterms:W3CDTF">2023-09-01T10:52:00Z</dcterms:modified>
</cp:coreProperties>
</file>